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918" w:rsidRPr="004A5918" w:rsidRDefault="004A5918" w:rsidP="004A5918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A591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Перед судом предстанет житель Зубово-Полянского района за неоднократное управление транспортным средством в нетрезвом состоянии</w:t>
      </w:r>
    </w:p>
    <w:p w:rsidR="004A5918" w:rsidRPr="00B20055" w:rsidRDefault="004A5918" w:rsidP="004A5918">
      <w:pPr>
        <w:pStyle w:val="a4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прокуратуре Зубово-Полянского района утвержден обвинительный акт по уголовному делу в отношении 19-летнего местного жителя. Он обвиняется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1 ст. 264.1 УК РФ (управление транспортным средством лицом, находящимся в состоянии опьянения, подвергнутым административному наказанию за управление ТС в состоянии опьянения).</w:t>
      </w:r>
    </w:p>
    <w:p w:rsidR="004A5918" w:rsidRPr="00B20055" w:rsidRDefault="004A5918" w:rsidP="004A5918">
      <w:pPr>
        <w:pStyle w:val="a4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ходе дознания установлено, что 25 мая 2023 года обвиняемый, находясь в состоянии алкогольного опьянения, управлял автомобилем в п. </w:t>
      </w:r>
      <w:proofErr w:type="spellStart"/>
      <w:r w:rsidRPr="00B20055">
        <w:rPr>
          <w:color w:val="333333"/>
          <w:sz w:val="28"/>
          <w:szCs w:val="28"/>
        </w:rPr>
        <w:t>Зубово-Поляна</w:t>
      </w:r>
      <w:proofErr w:type="spellEnd"/>
      <w:r w:rsidRPr="00B20055">
        <w:rPr>
          <w:color w:val="333333"/>
          <w:sz w:val="28"/>
          <w:szCs w:val="28"/>
        </w:rPr>
        <w:t>. На ул. Парковая он был остановлен сотрудниками ГИБДД. После прохождения медицинского освидетельствования у него установлено состояние опьянения. При этом ранее он был привлечен к административной ответственности за управление транспортным средством в состоянии алкогольного опьянения.</w:t>
      </w:r>
    </w:p>
    <w:p w:rsidR="004A5918" w:rsidRPr="00B20055" w:rsidRDefault="004A5918" w:rsidP="004A5918">
      <w:pPr>
        <w:pStyle w:val="a4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Уголовное дело направлено в суд для рассмотрения по существу.</w:t>
      </w:r>
    </w:p>
    <w:p w:rsidR="004A5918" w:rsidRDefault="004A5918" w:rsidP="004A5918">
      <w:pPr>
        <w:pStyle w:val="a4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Санкция данной статьи предусматривает максимальное наказание до 2 лет лишения свободы.</w:t>
      </w:r>
    </w:p>
    <w:p w:rsidR="004A5918" w:rsidRPr="00B20055" w:rsidRDefault="004A5918" w:rsidP="004A5918">
      <w:pPr>
        <w:pStyle w:val="a4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0D7BE1" w:rsidRDefault="000D7BE1"/>
    <w:sectPr w:rsidR="000D7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5918"/>
    <w:rsid w:val="000D7BE1"/>
    <w:rsid w:val="004A5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591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A5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903</Characters>
  <Application>Microsoft Office Word</Application>
  <DocSecurity>0</DocSecurity>
  <Lines>7</Lines>
  <Paragraphs>2</Paragraphs>
  <ScaleCrop>false</ScaleCrop>
  <Company>Microsoft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2023-12-20T06:51:00Z</dcterms:created>
  <dcterms:modified xsi:type="dcterms:W3CDTF">2023-12-20T06:52:00Z</dcterms:modified>
</cp:coreProperties>
</file>