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АДМИНИСТРАЦИЯ</w:t>
      </w:r>
    </w:p>
    <w:p w:rsidR="00AA1318" w:rsidRPr="005721DD" w:rsidRDefault="00B86CE2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ЗУБОВО-ПОЛЯНСКОГО </w:t>
      </w:r>
      <w:r w:rsidR="00AA1318"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ГОРОДСКОГО ПОСЕЛЕНИЯ </w:t>
      </w: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ПОСТАНОВЛЕНИЕ</w:t>
      </w: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1318" w:rsidRPr="005721DD" w:rsidRDefault="000F1021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 </w:t>
      </w:r>
      <w:r w:rsidR="00056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ноября</w:t>
      </w:r>
      <w:r w:rsidR="00AA1318"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2023г.                                                                                     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56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454</w:t>
      </w: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1318" w:rsidRPr="005721DD" w:rsidRDefault="00AA1318" w:rsidP="00AA1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рп</w:t>
      </w:r>
      <w:proofErr w:type="spellEnd"/>
      <w:r w:rsidRPr="0057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B86C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Зубова Поляна </w:t>
      </w:r>
    </w:p>
    <w:p w:rsidR="00791EEB" w:rsidRDefault="00791EEB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AA1318" w:rsidRPr="00220B48" w:rsidRDefault="00791EEB" w:rsidP="00791EEB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</w:pPr>
      <w:proofErr w:type="gramStart"/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ОБ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="00D9031A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УТВЕРЖДЕНИИ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ПОРЯДКА</w:t>
      </w:r>
      <w:r w:rsidR="00D9031A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ПРИНЯТИЯ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РЕШЕНИЯ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О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ПРИЗНАНИИ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БЕЗНАДЕЖНОЙ</w:t>
      </w:r>
      <w:r w:rsidR="00B86CE2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К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="00056EA0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ВЗЫСКАНИЮ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ЗАДОЛЖЕННОСТИ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ПО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ПЛАТЕЖАМ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В</w:t>
      </w:r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БЮДЖЕТ</w:t>
      </w:r>
      <w:proofErr w:type="gramEnd"/>
      <w:r w:rsidR="00C13DE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ЗУБОВО-ПОЛЯНСКОГО </w:t>
      </w:r>
      <w:r w:rsidR="00B86CE2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 xml:space="preserve"> </w:t>
      </w:r>
      <w:r w:rsidR="00DE3F7C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ГОРОДСКОГО</w:t>
      </w:r>
      <w:r w:rsidR="00056EA0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</w:t>
      </w:r>
      <w:r w:rsidRPr="00791EEB">
        <w:rPr>
          <w:rFonts w:ascii="TimesNewRomanPSMT" w:eastAsia="Times New Roman" w:hAnsi="TimesNewRomanPSMT" w:cs="Times New Roman" w:hint="eastAsia"/>
          <w:b/>
          <w:color w:val="000000"/>
          <w:sz w:val="28"/>
          <w:szCs w:val="28"/>
          <w:lang w:eastAsia="ru-RU"/>
        </w:rPr>
        <w:t>ПОСЕЛЕНИЯ</w:t>
      </w:r>
    </w:p>
    <w:p w:rsidR="00446E52" w:rsidRDefault="00446E52"/>
    <w:p w:rsidR="00AA1318" w:rsidRPr="00D9031A" w:rsidRDefault="00AA1318" w:rsidP="00D9031A">
      <w:pPr>
        <w:spacing w:after="0" w:line="240" w:lineRule="auto"/>
        <w:ind w:firstLine="567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В соответствии со статьей 47.2 Бюджетного кодекса Российской Федерации, Федеральным законом от 06.10.2003 N 131-ФЗ "Об общих принципах организации местного самоуправления в Российской Федерации", постановлением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Уставом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городского поселения,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 поселения</w:t>
      </w:r>
      <w:proofErr w:type="gramEnd"/>
      <w:r w:rsidR="00D9031A">
        <w:rPr>
          <w:rFonts w:ascii="TimesNewRomanPS-ItalicMT" w:eastAsia="Times New Roman" w:hAnsi="TimesNewRomanPS-ItalicMT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ПОСТАНОВЛЯЕТ: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ab/>
      </w:r>
    </w:p>
    <w:p w:rsidR="00AA1318" w:rsidRPr="00220B48" w:rsidRDefault="00AA1318" w:rsidP="00791EEB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1. Утвердить Порядок принятия решения о признании безнадежной к взысканию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городского поселения</w:t>
      </w:r>
      <w:r w:rsidR="00D9031A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</w:t>
      </w:r>
      <w:r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согласно приложению № 1.</w:t>
      </w:r>
    </w:p>
    <w:p w:rsidR="00AA1318" w:rsidRPr="00220B48" w:rsidRDefault="00851E4A" w:rsidP="00791EEB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2</w:t>
      </w:r>
      <w:r w:rsidR="00AA1318"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. </w:t>
      </w:r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Опубликовать настоящее постановление в </w:t>
      </w:r>
      <w:r w:rsidR="00791EEB" w:rsidRPr="00D047A0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 xml:space="preserve">газете </w:t>
      </w:r>
      <w:proofErr w:type="spellStart"/>
      <w:r w:rsidR="00B86CE2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>Зубово-Полянского</w:t>
      </w:r>
      <w:proofErr w:type="spellEnd"/>
      <w:r w:rsidR="00B86CE2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 xml:space="preserve"> </w:t>
      </w:r>
      <w:r w:rsidR="00791EEB" w:rsidRPr="00D047A0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>городского поселения «В</w:t>
      </w:r>
      <w:r w:rsidR="00791EEB" w:rsidRPr="00D047A0">
        <w:rPr>
          <w:rFonts w:ascii="TimesNewRomanPS-ItalicMT" w:eastAsia="Times New Roman" w:hAnsi="TimesNewRomanPS-ItalicMT" w:cs="Times New Roman" w:hint="eastAsia"/>
          <w:iCs/>
          <w:color w:val="000000"/>
          <w:sz w:val="26"/>
          <w:szCs w:val="26"/>
          <w:lang w:eastAsia="ru-RU"/>
        </w:rPr>
        <w:t>е</w:t>
      </w:r>
      <w:r w:rsidR="00791EEB" w:rsidRPr="00D047A0">
        <w:rPr>
          <w:rFonts w:ascii="TimesNewRomanPS-ItalicMT" w:eastAsia="Times New Roman" w:hAnsi="TimesNewRomanPS-ItalicMT" w:cs="Times New Roman"/>
          <w:iCs/>
          <w:color w:val="000000"/>
          <w:sz w:val="26"/>
          <w:szCs w:val="26"/>
          <w:lang w:eastAsia="ru-RU"/>
        </w:rPr>
        <w:t>стник»</w:t>
      </w:r>
      <w:r w:rsidR="00791EEB" w:rsidRPr="00D047A0">
        <w:rPr>
          <w:rFonts w:ascii="TimesNewRomanPS-ItalicMT" w:eastAsia="Times New Roman" w:hAnsi="TimesNewRomanPS-ItalicMT" w:cs="Times New Roman"/>
          <w:i/>
          <w:iCs/>
          <w:color w:val="000000"/>
          <w:sz w:val="26"/>
          <w:szCs w:val="26"/>
          <w:lang w:eastAsia="ru-RU"/>
        </w:rPr>
        <w:t xml:space="preserve">, </w:t>
      </w:r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разместить на официальном сайте администрации в информационно-телекоммуникационной сети «Интернет».</w:t>
      </w:r>
    </w:p>
    <w:p w:rsidR="00AA1318" w:rsidRPr="00220B48" w:rsidRDefault="00851E4A" w:rsidP="00791EEB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3</w:t>
      </w:r>
      <w:r w:rsidR="00AA1318"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. Постановление вступает в силу со дня его официального опубликования.</w:t>
      </w:r>
    </w:p>
    <w:p w:rsidR="00AA1318" w:rsidRPr="00220B48" w:rsidRDefault="00851E4A" w:rsidP="00791EEB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4</w:t>
      </w:r>
      <w:r w:rsidR="00AA1318"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="00791EEB" w:rsidRPr="00D047A0">
        <w:rPr>
          <w:rFonts w:ascii="TimesNewRomanPSMT" w:eastAsia="Times New Roman" w:hAnsi="TimesNewRomanPSMT" w:cs="Times New Roman"/>
          <w:color w:val="000000"/>
          <w:sz w:val="26"/>
          <w:szCs w:val="26"/>
          <w:lang w:eastAsia="ru-RU"/>
        </w:rPr>
        <w:t xml:space="preserve"> выполнением данного постановления оставляю за собой</w:t>
      </w:r>
      <w:r w:rsidR="00AA1318" w:rsidRPr="00220B48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.</w:t>
      </w:r>
    </w:p>
    <w:p w:rsidR="00056EA0" w:rsidRDefault="00056EA0" w:rsidP="00056EA0">
      <w:pPr>
        <w:widowControl w:val="0"/>
        <w:autoSpaceDE w:val="0"/>
        <w:autoSpaceDN w:val="0"/>
        <w:spacing w:after="0" w:line="240" w:lineRule="auto"/>
        <w:jc w:val="both"/>
      </w:pPr>
    </w:p>
    <w:p w:rsidR="00056EA0" w:rsidRDefault="00056EA0" w:rsidP="00056EA0">
      <w:pPr>
        <w:widowControl w:val="0"/>
        <w:autoSpaceDE w:val="0"/>
        <w:autoSpaceDN w:val="0"/>
        <w:spacing w:after="0" w:line="240" w:lineRule="auto"/>
        <w:jc w:val="both"/>
      </w:pPr>
    </w:p>
    <w:p w:rsidR="00D9031A" w:rsidRDefault="00D9031A" w:rsidP="00056EA0">
      <w:pPr>
        <w:widowControl w:val="0"/>
        <w:autoSpaceDE w:val="0"/>
        <w:autoSpaceDN w:val="0"/>
        <w:spacing w:after="0" w:line="240" w:lineRule="auto"/>
        <w:jc w:val="both"/>
      </w:pPr>
    </w:p>
    <w:p w:rsidR="00D9031A" w:rsidRDefault="00D9031A" w:rsidP="00056EA0">
      <w:pPr>
        <w:widowControl w:val="0"/>
        <w:autoSpaceDE w:val="0"/>
        <w:autoSpaceDN w:val="0"/>
        <w:spacing w:after="0" w:line="240" w:lineRule="auto"/>
        <w:jc w:val="both"/>
      </w:pPr>
    </w:p>
    <w:p w:rsidR="00056EA0" w:rsidRDefault="00056EA0" w:rsidP="00056EA0">
      <w:pPr>
        <w:widowControl w:val="0"/>
        <w:autoSpaceDE w:val="0"/>
        <w:autoSpaceDN w:val="0"/>
        <w:spacing w:after="0" w:line="240" w:lineRule="auto"/>
        <w:jc w:val="both"/>
      </w:pPr>
    </w:p>
    <w:p w:rsidR="00851E4A" w:rsidRDefault="00056EA0" w:rsidP="00056E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Глава </w:t>
      </w:r>
      <w:r w:rsidR="00851E4A" w:rsidRPr="00412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056EA0" w:rsidRDefault="00056EA0" w:rsidP="00851E4A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="00B86C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</w:t>
      </w:r>
      <w:proofErr w:type="spellEnd"/>
      <w:r w:rsidR="00B86C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51E4A" w:rsidRDefault="00056EA0" w:rsidP="00851E4A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51E4A" w:rsidRPr="00412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дского поселения                               </w:t>
      </w:r>
      <w:r w:rsidR="00D90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51E4A" w:rsidRPr="00412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Ляпунов С.Е.</w:t>
      </w:r>
    </w:p>
    <w:p w:rsidR="00AA1318" w:rsidRDefault="00AA1318" w:rsidP="00AA1318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318" w:rsidRDefault="00AA131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DE3F7C" w:rsidRPr="00DE3F7C" w:rsidRDefault="00DE3F7C" w:rsidP="00DE3F7C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</w:pPr>
      <w:r w:rsidRPr="00DE3F7C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lastRenderedPageBreak/>
        <w:t xml:space="preserve">Приложение №1 </w:t>
      </w:r>
    </w:p>
    <w:p w:rsidR="00DE3F7C" w:rsidRPr="00DE3F7C" w:rsidRDefault="00DE3F7C" w:rsidP="00DE3F7C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</w:pPr>
      <w:r w:rsidRPr="00DE3F7C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>к постановлению администрации</w:t>
      </w:r>
    </w:p>
    <w:p w:rsidR="00DE3F7C" w:rsidRPr="00DE3F7C" w:rsidRDefault="00B86CE2" w:rsidP="00DE3F7C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</w:pPr>
      <w:proofErr w:type="spellStart"/>
      <w:r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  <w:t>Зубово-Полянского</w:t>
      </w:r>
      <w:proofErr w:type="spellEnd"/>
      <w:r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  <w:t xml:space="preserve"> </w:t>
      </w:r>
      <w:r w:rsidR="00DE3F7C" w:rsidRPr="00DE3F7C"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  <w:t xml:space="preserve">городского поселения </w:t>
      </w:r>
    </w:p>
    <w:p w:rsidR="00DE3F7C" w:rsidRPr="00DE3F7C" w:rsidRDefault="00DE3F7C" w:rsidP="00DE3F7C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</w:pPr>
      <w:r w:rsidRPr="00DE3F7C"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  <w:t xml:space="preserve">Зубово-Полянского муниципального района </w:t>
      </w:r>
    </w:p>
    <w:p w:rsidR="00DE3F7C" w:rsidRPr="00DE3F7C" w:rsidRDefault="00DE3F7C" w:rsidP="00DE3F7C">
      <w:pPr>
        <w:spacing w:after="0" w:line="240" w:lineRule="auto"/>
        <w:jc w:val="right"/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</w:pPr>
      <w:r w:rsidRPr="00DE3F7C"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  <w:t>Р</w:t>
      </w:r>
      <w:r w:rsidRPr="00DE3F7C">
        <w:rPr>
          <w:rFonts w:ascii="TimesNewRomanPS-ItalicMT" w:eastAsia="Times New Roman" w:hAnsi="TimesNewRomanPS-ItalicMT" w:cs="Times New Roman" w:hint="eastAsia"/>
          <w:iCs/>
          <w:color w:val="000000"/>
          <w:sz w:val="20"/>
          <w:szCs w:val="20"/>
          <w:lang w:eastAsia="ru-RU"/>
        </w:rPr>
        <w:t>е</w:t>
      </w:r>
      <w:r w:rsidRPr="00DE3F7C">
        <w:rPr>
          <w:rFonts w:ascii="TimesNewRomanPS-ItalicMT" w:eastAsia="Times New Roman" w:hAnsi="TimesNewRomanPS-ItalicMT" w:cs="Times New Roman"/>
          <w:iCs/>
          <w:color w:val="000000"/>
          <w:sz w:val="20"/>
          <w:szCs w:val="20"/>
          <w:lang w:eastAsia="ru-RU"/>
        </w:rPr>
        <w:t>спублики Мордовия</w:t>
      </w:r>
    </w:p>
    <w:p w:rsidR="00DE3F7C" w:rsidRPr="00DE3F7C" w:rsidRDefault="000F1021" w:rsidP="00DE3F7C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>о</w:t>
      </w:r>
      <w:r w:rsidR="00DE3F7C" w:rsidRPr="00DE3F7C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>т</w:t>
      </w:r>
      <w:r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 xml:space="preserve"> </w:t>
      </w:r>
      <w:r w:rsidR="00056EA0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>07</w:t>
      </w:r>
      <w:r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>.11.2023г.</w:t>
      </w:r>
      <w:r w:rsidR="00DE3F7C" w:rsidRPr="00DE3F7C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 xml:space="preserve"> №</w:t>
      </w:r>
      <w:r w:rsidR="00056EA0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t>454</w:t>
      </w: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DE3F7C" w:rsidRPr="000F1021" w:rsidRDefault="00AA1318" w:rsidP="00DE3F7C">
      <w:pPr>
        <w:spacing w:after="0" w:line="240" w:lineRule="auto"/>
        <w:jc w:val="center"/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</w:pPr>
      <w:r w:rsidRPr="000F1021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 xml:space="preserve">ПОРЯДОК </w:t>
      </w:r>
    </w:p>
    <w:p w:rsidR="00AA1318" w:rsidRPr="000F1021" w:rsidRDefault="00AA1318" w:rsidP="00DE3F7C">
      <w:pPr>
        <w:spacing w:after="0" w:line="240" w:lineRule="auto"/>
        <w:jc w:val="center"/>
        <w:rPr>
          <w:rFonts w:ascii="TimesNewRomanPS-ItalicMT" w:eastAsia="Times New Roman" w:hAnsi="TimesNewRomanPS-ItalicMT" w:cs="Times New Roman"/>
          <w:b/>
          <w:i/>
          <w:iCs/>
          <w:color w:val="000000"/>
          <w:sz w:val="24"/>
          <w:szCs w:val="24"/>
          <w:lang w:eastAsia="ru-RU"/>
        </w:rPr>
      </w:pPr>
      <w:r w:rsidRPr="000F1021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 xml:space="preserve">принятия решения о признании безнадежной к взысканию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 xml:space="preserve"> </w:t>
      </w:r>
      <w:r w:rsidR="00DE3F7C" w:rsidRPr="000F1021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городского поселения</w:t>
      </w:r>
    </w:p>
    <w:p w:rsidR="00DE3F7C" w:rsidRPr="00891D2A" w:rsidRDefault="00DE3F7C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1. Общие положения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1.1. Порядок принятия решения о признании безнадежной к взысканию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городского поселени</w:t>
      </w:r>
      <w:proofErr w:type="gramStart"/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далее – Порядок, поселение), определяет основания и процедуру признания безнадежной к взысканию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городского поселения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главным администратором доходов по которым является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городского поселения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(далее соответственно - безнадежная к взысканию задолженность, платежи в бюджет, администратор доходов, Администрация поселения).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городского поселения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1.3. Признание задолженности безнадежной к взысканию производится при условии применения уполномоченным должностным лицом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</w:r>
    </w:p>
    <w:p w:rsidR="00891D2A" w:rsidRPr="00891D2A" w:rsidRDefault="00891D2A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2. Случаи признания безнадежной к взысканию задолженности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1) смерти физического лица - плательщика платежей в бюджет или объявления его умершим в порядке, установленном гражданскимпроцессуальным законодательством Российской Федерации;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2) признания банкротом индивидуального предпринимателя - плательщика платежей в бюджет в соответствии с Федеральным законом от 26.10.2002 N 127- 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3) признания банкротом гражданина, не являющегося индивидуальным предпринимателем, в соответствии с Федеральным законом от 26.10.2002 N 127- 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lastRenderedPageBreak/>
        <w:t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  <w:proofErr w:type="gramEnd"/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7)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наличия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08.08.2001 N 129-ФЗ "О государственной регистрации юридических лиц и индивидуальныхпредпринимателей"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2.2. 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пунктами 2.1 и 2.2 настоящего Порядка.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2.4. Списание (восстановление) в бюджетном (бухгалтерском) учете задолженности по платежам в бюджет поселения осуществляется администратором доходов на основании решения о признании безнадежной к взысканию задолженности.</w:t>
      </w:r>
    </w:p>
    <w:p w:rsidR="00891D2A" w:rsidRPr="00891D2A" w:rsidRDefault="00891D2A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3. Перечень документов, подтверждающих наличие оснований для принятия решения о признании безнадежной к взысканию задолженности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а) выписка из отчетности администратора доходов об учитываемых суммах задолженности по уплате платежей в бюджет поселения по форме согласно приложению N 1 к настоящему Порядку;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б) справка уполномоченного должностного лица поселения о принятых мерах по обеспечению взыскания задолженности по платежам в бюджет;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в) документы, подтверждающие случаи признания безнадежной к взысканию задолженности, в том числе: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подпунктом 1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lastRenderedPageBreak/>
        <w:t>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подпунктом 2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судебный акт о завершении конкурсного производства или завершении</w:t>
      </w:r>
      <w:r w:rsidR="00D9031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реализации имущества гражданина - плательщика платежей в бюджет (в случае наличия основания, предусмотренного подпунктом 3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подпунктом 4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подпунктом 7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подпунктом 5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02.10.2007 N 229-ФЗ "Об исполнительном производстве" (в случае наличия основания, предусмотренного подпунктом 6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подпунктом 6 пункта 2.1 настоящего Порядка);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постановление о прекращении исполнения постановления о назначении административного наказания (в случае наличия основания, предусмотренного пунктом 2.2 настоящего Порядка).</w:t>
      </w:r>
    </w:p>
    <w:p w:rsidR="00891D2A" w:rsidRPr="00891D2A" w:rsidRDefault="00891D2A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 xml:space="preserve">4. Порядок действий комиссии по поступлению и выбытию активов Администрации </w:t>
      </w:r>
      <w:proofErr w:type="spellStart"/>
      <w:r w:rsidR="00B86CE2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городского поселени</w:t>
      </w:r>
      <w:proofErr w:type="gramStart"/>
      <w:r w:rsidR="00891D2A" w:rsidRPr="00891D2A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я</w:t>
      </w:r>
      <w:r w:rsidRPr="00220B48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(</w:t>
      </w:r>
      <w:proofErr w:type="gramEnd"/>
      <w:r w:rsidRPr="00220B48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далее - Комиссия) в целях подготовки решений о признании безнадежной к взысканию задолженности, а также сроки подготовки таких решений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пунктами 2.1 и (или) 2.2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4.2. 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Уполномоченное должностное лицо Администрации поселения выявляет наличие задолженности, принимает все возможные меры к ее</w:t>
      </w:r>
      <w:r w:rsidR="00437CC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пунктами 2.1 и (или) 2.2 настоящего Порядка, осуществляет сбор и (или) оформление необходимых документов, предусмотренных пунктом 3.1 настоящего Порядка, и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lastRenderedPageBreak/>
        <w:t>4.4. Комиссия осуществляет рассмотрение представленных уполномоченным должностным лицом документов на заседании Комиссии.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пунктом 4.2 настоящего Порядка.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4.5. По результатам рассмотрения документов Комиссия на заседании принимает одно из следующих решений (далее - Решение Комиссии):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Основаниями для отказа в признании задолженности безнадежной к взысканию являются: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несоответствие представленных документов требованиям, установленным пунктом 3.1 настоящего Порядка;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непредставление (представление не в полном объеме) документов, предусмотренных пунктом 3.1 настоящего Порядка;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принятие уполномоченным должностным лицом не всех возможных мер к взысканию задолженности по платежам в бюджет;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представленные документы не подтверждают возникновения случаев признания безнадежной к взысканию задолженности, указанных в пунктах 2.1 и (или) 2.2 настоящего Порядка.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4.6. Решение Комиссии в течение 5 рабочих дней со дня проведения заседания Комиссии оформляется секретарем Комиссии актом по форме согласно приложению N 2 к настоящему Порядку (далее - Акт).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Подписание Акта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4.7. Акт утверждается Главой поселения в течение 10 рабочих дней со дня проведения заседания Комиссии.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4.8. Акт в течение 5 рабочих дней со дня его утверждения Главой поселения направляется секретарем Комиссии уполномоченному должностному лицу</w:t>
      </w:r>
      <w:r w:rsidR="00437CC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Администрации поселения для организации в установленном порядке: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городского поселения</w:t>
      </w:r>
      <w:r w:rsidR="00437CC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 бюджете 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4.9. 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(бухгалтерском) 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учете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4.10. В целях подготовки решения, указанного в пункте 4.9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lastRenderedPageBreak/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Решения Комиссии, указанные в абзаце втором настоящего пункта, оформляются, подписываются и утверждаются в порядке, предусмотренном пунктами 4.6 и 4.7 настоящего Порядка.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Акт в течение 5 рабочих дней со дня его утверждения Главой </w:t>
      </w:r>
      <w:r w:rsidR="00891D2A" w:rsidRP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администрации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поселения направляется секретарем Комиссии уполномоченном должностному лицу Администрации поселения 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для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: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Собрание представителей поселения о бюджете </w:t>
      </w:r>
      <w:proofErr w:type="spellStart"/>
      <w:r w:rsidR="00B86CE2">
        <w:rPr>
          <w:rFonts w:ascii="TimesNewRomanPSMT" w:eastAsia="Times New Roman" w:hAnsi="TimesNewRomanPSMT" w:cs="Times New Roman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sz w:val="24"/>
          <w:szCs w:val="24"/>
          <w:lang w:eastAsia="ru-RU"/>
        </w:rPr>
        <w:t xml:space="preserve"> </w:t>
      </w:r>
      <w:r w:rsidR="00891D2A" w:rsidRPr="00891D2A">
        <w:rPr>
          <w:rFonts w:ascii="TimesNewRomanPSMT" w:eastAsia="Times New Roman" w:hAnsi="TimesNewRomanPSMT" w:cs="Times New Roman"/>
          <w:sz w:val="24"/>
          <w:szCs w:val="24"/>
          <w:lang w:eastAsia="ru-RU"/>
        </w:rPr>
        <w:t xml:space="preserve">городского </w:t>
      </w:r>
      <w:proofErr w:type="spellStart"/>
      <w:r w:rsidR="00891D2A" w:rsidRPr="00891D2A">
        <w:rPr>
          <w:rFonts w:ascii="TimesNewRomanPSMT" w:eastAsia="Times New Roman" w:hAnsi="TimesNewRomanPSMT" w:cs="Times New Roman"/>
          <w:sz w:val="24"/>
          <w:szCs w:val="24"/>
          <w:lang w:eastAsia="ru-RU"/>
        </w:rPr>
        <w:t>поселения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на</w:t>
      </w:r>
      <w:proofErr w:type="spell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 ивосстановлении такой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задолженности в бюджетном (бухгалтерском) учете);</w:t>
      </w:r>
    </w:p>
    <w:p w:rsidR="00AA1318" w:rsidRPr="00220B48" w:rsidRDefault="00AA1318" w:rsidP="00891D2A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учета в работе (в случае принятия Комиссией решения об отказе ввосстановлении задолженности в бюджетном (бухгалтерском) учете).</w:t>
      </w:r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891D2A" w:rsidRDefault="00891D2A">
      <w:pP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 w:type="page"/>
      </w:r>
    </w:p>
    <w:p w:rsidR="00891D2A" w:rsidRPr="00891D2A" w:rsidRDefault="00AA1318" w:rsidP="00891D2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lastRenderedPageBreak/>
        <w:t xml:space="preserve">Приложение 1 </w:t>
      </w:r>
    </w:p>
    <w:p w:rsidR="00891D2A" w:rsidRDefault="00AA1318" w:rsidP="00891D2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Порядку принятия решения о признании </w:t>
      </w:r>
      <w:proofErr w:type="gramStart"/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безнадежной</w:t>
      </w:r>
      <w:proofErr w:type="gramEnd"/>
    </w:p>
    <w:p w:rsidR="00891D2A" w:rsidRDefault="00AA1318" w:rsidP="00891D2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взысканию задолженности по платежам </w:t>
      </w:r>
    </w:p>
    <w:p w:rsidR="00AA1318" w:rsidRPr="00220B48" w:rsidRDefault="00AA1318" w:rsidP="00891D2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бюджет </w:t>
      </w:r>
      <w:proofErr w:type="spellStart"/>
      <w:r w:rsidR="00B86C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Зубово-Полянского</w:t>
      </w:r>
      <w:proofErr w:type="spellEnd"/>
      <w:r w:rsidR="00B86C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91D2A" w:rsidRPr="00891D2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городского поселения</w:t>
      </w:r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AA1318" w:rsidRPr="00220B48" w:rsidRDefault="00AA1318" w:rsidP="00891D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ВЫПИСКА</w:t>
      </w:r>
    </w:p>
    <w:p w:rsidR="00AA1318" w:rsidRPr="00220B48" w:rsidRDefault="00AA1318" w:rsidP="00891D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отчетности об учитываемых суммах задолженности по уплате платежей в бюджет </w:t>
      </w:r>
      <w:proofErr w:type="spellStart"/>
      <w:r w:rsidR="00B86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</w:t>
      </w:r>
      <w:r w:rsidRPr="00220B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главным администратором доходов по которым является Администрация </w:t>
      </w:r>
      <w:proofErr w:type="spellStart"/>
      <w:r w:rsidR="00B86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1D2A" w:rsidRPr="00891D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</w:t>
      </w:r>
    </w:p>
    <w:p w:rsidR="00AA1318" w:rsidRPr="00220B48" w:rsidRDefault="00AA1318" w:rsidP="00891D2A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по состоянию на "____" ____ _____ 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г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.</w:t>
      </w:r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1.</w:t>
      </w:r>
      <w:r w:rsidR="00E138F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(полное наименование организации (Ф.И.О. физического лица, индивидуального предпринимателя)</w:t>
      </w:r>
      <w:proofErr w:type="gramEnd"/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2. ИНН/ОГРН/КПП организации или ИНН</w:t>
      </w:r>
    </w:p>
    <w:p w:rsidR="00891D2A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физического лица, индивидуального предпринимателя </w:t>
      </w:r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891D2A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3.(наименование платежа, по которому возникла задолженность)</w:t>
      </w:r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4835D7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4.(код классификации доходов бюджетов РФ, по которому учитывается задолженность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ния,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главным администратором доходов по которым является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91D2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городского поселения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; его</w:t>
      </w:r>
      <w:proofErr w:type="gramEnd"/>
    </w:p>
    <w:p w:rsidR="00891D2A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наименование) </w:t>
      </w:r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4835D7">
      <w:pPr>
        <w:spacing w:after="0" w:line="240" w:lineRule="auto"/>
        <w:jc w:val="both"/>
        <w:rPr>
          <w:rFonts w:ascii="TimesNewRomanPS-ItalicMT" w:eastAsia="Times New Roman" w:hAnsi="TimesNewRomanPS-ItalicMT" w:cs="Times New Roman"/>
          <w:i/>
          <w:iCs/>
          <w:color w:val="000000"/>
          <w:sz w:val="24"/>
          <w:szCs w:val="24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5.(сумма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4835D7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главным администратором доходов по которым является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4835D7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ния.</w:t>
      </w:r>
      <w:proofErr w:type="gramEnd"/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891D2A" w:rsidRDefault="00AA1318" w:rsidP="004835D7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6.(период образования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4835D7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главным администратором доходов по которым является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4835D7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4835D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ния.</w:t>
      </w:r>
      <w:proofErr w:type="gramEnd"/>
    </w:p>
    <w:p w:rsidR="00891D2A" w:rsidRDefault="00891D2A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891D2A" w:rsidRDefault="00891D2A">
      <w:pP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 w:type="page"/>
      </w:r>
    </w:p>
    <w:p w:rsidR="00891D2A" w:rsidRPr="00891D2A" w:rsidRDefault="00AA1318" w:rsidP="00891D2A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0"/>
          <w:szCs w:val="20"/>
          <w:lang w:eastAsia="ru-RU"/>
        </w:rPr>
        <w:lastRenderedPageBreak/>
        <w:t xml:space="preserve">Приложение 2 </w:t>
      </w:r>
    </w:p>
    <w:p w:rsidR="00891D2A" w:rsidRDefault="00891D2A" w:rsidP="00891D2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Порядку принятия решения о признании </w:t>
      </w:r>
      <w:proofErr w:type="gramStart"/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безнадежной</w:t>
      </w:r>
      <w:proofErr w:type="gramEnd"/>
    </w:p>
    <w:p w:rsidR="00891D2A" w:rsidRDefault="00891D2A" w:rsidP="00891D2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взысканию задолженности по платежам </w:t>
      </w:r>
    </w:p>
    <w:p w:rsidR="00891D2A" w:rsidRDefault="00891D2A" w:rsidP="00206A2B">
      <w:pPr>
        <w:spacing w:after="0" w:line="240" w:lineRule="auto"/>
        <w:jc w:val="right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бюджет </w:t>
      </w:r>
      <w:proofErr w:type="spellStart"/>
      <w:r w:rsidR="00B86C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Зубово-Полянского</w:t>
      </w:r>
      <w:proofErr w:type="spellEnd"/>
      <w:r w:rsidR="00B86C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91D2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городского поселения</w:t>
      </w:r>
    </w:p>
    <w:p w:rsidR="00206A2B" w:rsidRDefault="00206A2B" w:rsidP="00BE7DAB">
      <w:pPr>
        <w:spacing w:after="0" w:line="240" w:lineRule="auto"/>
        <w:ind w:firstLine="5103"/>
        <w:jc w:val="center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BE7DAB" w:rsidRDefault="00BE7DAB" w:rsidP="00BE7DAB">
      <w:pPr>
        <w:spacing w:after="0" w:line="240" w:lineRule="auto"/>
        <w:ind w:firstLine="5103"/>
        <w:jc w:val="center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BE7DAB" w:rsidRPr="00BE7DAB" w:rsidRDefault="00AA1318" w:rsidP="00BE7DAB">
      <w:pPr>
        <w:spacing w:after="0" w:line="240" w:lineRule="auto"/>
        <w:ind w:firstLine="5103"/>
        <w:jc w:val="center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УТВЕРЖДАЮ</w:t>
      </w:r>
    </w:p>
    <w:p w:rsidR="00BE7DAB" w:rsidRDefault="00AA1318" w:rsidP="00BE7DAB">
      <w:pPr>
        <w:spacing w:after="0" w:line="240" w:lineRule="auto"/>
        <w:ind w:firstLine="5103"/>
        <w:jc w:val="center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Глава 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администрации </w:t>
      </w:r>
    </w:p>
    <w:p w:rsidR="00AA1318" w:rsidRPr="00220B48" w:rsidRDefault="00B86CE2" w:rsidP="00BE7DAB">
      <w:pPr>
        <w:spacing w:after="0" w:line="240" w:lineRule="auto"/>
        <w:ind w:firstLine="5103"/>
        <w:jc w:val="center"/>
        <w:rPr>
          <w:rFonts w:ascii="TimesNewRomanPS-ItalicMT" w:eastAsia="Times New Roman" w:hAnsi="TimesNewRomanPS-ItalicMT" w:cs="Times New Roman"/>
          <w:i/>
          <w:iCs/>
          <w:color w:val="000000"/>
          <w:sz w:val="24"/>
          <w:szCs w:val="24"/>
          <w:lang w:eastAsia="ru-RU"/>
        </w:rPr>
      </w:pPr>
      <w:proofErr w:type="spellStart"/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BE7DAB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</w:p>
    <w:p w:rsidR="00BE7DAB" w:rsidRDefault="00BE7DAB" w:rsidP="00BE7DAB">
      <w:pPr>
        <w:spacing w:after="0" w:line="240" w:lineRule="auto"/>
        <w:ind w:firstLine="5103"/>
        <w:jc w:val="center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Pr="00220B48" w:rsidRDefault="00AA1318" w:rsidP="00BE7DAB">
      <w:pPr>
        <w:spacing w:after="0" w:line="240" w:lineRule="auto"/>
        <w:ind w:firstLine="5103"/>
        <w:jc w:val="center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Ф.И.О "____" _______ 20___ г.</w:t>
      </w:r>
    </w:p>
    <w:p w:rsidR="00BE7DAB" w:rsidRDefault="00BE7DAB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BE7DAB" w:rsidRDefault="00BE7DAB" w:rsidP="00BE7DAB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BE7DAB" w:rsidRDefault="00AA1318" w:rsidP="00BE7DAB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АКТ N _______ </w:t>
      </w:r>
    </w:p>
    <w:p w:rsidR="00AA1318" w:rsidRPr="00220B48" w:rsidRDefault="00AA1318" w:rsidP="00BE7DAB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о признании безнадежной к взысканию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BE7DAB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ния,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главным администратором доходов по которым </w:t>
      </w:r>
      <w:proofErr w:type="spell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являетсяАдминистрация</w:t>
      </w:r>
      <w:proofErr w:type="spell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BE7DAB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BE7DAB" w:rsidRPr="00BE7DA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-ItalicMT" w:eastAsia="Times New Roman" w:hAnsi="TimesNewRomanPS-ItalicMT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 восстановлении задолженности в бюджетном (бухгалтерском) учете от "____" ________20 ___ г.</w:t>
      </w:r>
    </w:p>
    <w:p w:rsidR="00BE7DAB" w:rsidRDefault="00BE7DAB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AA1318" w:rsidRPr="00220B48" w:rsidRDefault="00AA1318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В соответствии с Порядком принятия решений о признании безнадежной к взысканию задолженности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EF5049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главным администратором доходов по которым является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EF5049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утвержденным постановлением </w:t>
      </w:r>
      <w:r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EF5049"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proofErr w:type="spellStart"/>
      <w:r w:rsidR="00EF5049"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поселения</w:t>
      </w:r>
      <w:r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от</w:t>
      </w:r>
      <w:proofErr w:type="spellEnd"/>
      <w:r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851E4A"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13.11.2023</w:t>
      </w:r>
      <w:r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г N </w:t>
      </w:r>
      <w:r w:rsidR="00851E4A"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587</w:t>
      </w:r>
      <w:r w:rsidRPr="00851E4A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(далее - Порядок), рас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смотрев представленные документы, комиссия по поступлению и выбытию активов Администрации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EF5049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</w:t>
      </w:r>
      <w:proofErr w:type="gramStart"/>
      <w:r w:rsidR="00EF504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далее - Комиссия) решила:</w:t>
      </w:r>
    </w:p>
    <w:p w:rsidR="003C772F" w:rsidRDefault="00AA1318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признать/(отказать в признании) безнадежной к взыскани</w:t>
      </w:r>
      <w:proofErr w:type="gramStart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ю(</w:t>
      </w:r>
      <w:proofErr w:type="gramEnd"/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указать нужное) задолженность по платежам в бюджет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3C772F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3C772F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3C772F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главным администратором доходов по которым является Администрация </w:t>
      </w:r>
      <w:proofErr w:type="spellStart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86CE2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 w:rsidR="003C772F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городского </w:t>
      </w:r>
      <w:r w:rsidR="003C772F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поселе</w:t>
      </w:r>
      <w:r w:rsidR="003C772F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ния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; </w:t>
      </w:r>
      <w:r w:rsidRPr="00220B48">
        <w:rPr>
          <w:rFonts w:ascii="TimesNewRomanPSMT" w:eastAsia="Times New Roman" w:hAnsi="TimesNewRomanPSMT" w:cs="Times New Roman"/>
          <w:color w:val="0000FF"/>
          <w:sz w:val="24"/>
          <w:szCs w:val="24"/>
          <w:lang w:eastAsia="ru-RU"/>
        </w:rPr>
        <w:t>&lt;*&gt;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; </w:t>
      </w:r>
    </w:p>
    <w:p w:rsidR="00AA1318" w:rsidRDefault="00AA1318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FF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восстановлениизадолженности в бюджетном (бухгалтерском) учете  (указать нужное)</w:t>
      </w:r>
      <w:r w:rsidR="003C772F" w:rsidRPr="00220B48">
        <w:rPr>
          <w:rFonts w:ascii="TimesNewRomanPSMT" w:eastAsia="Times New Roman" w:hAnsi="TimesNewRomanPSMT" w:cs="Times New Roman"/>
          <w:color w:val="0000FF"/>
          <w:sz w:val="24"/>
          <w:szCs w:val="24"/>
          <w:lang w:eastAsia="ru-RU"/>
        </w:rPr>
        <w:t>&lt;**&gt;</w:t>
      </w:r>
      <w:r w:rsidR="003C772F">
        <w:rPr>
          <w:rFonts w:ascii="TimesNewRomanPSMT" w:eastAsia="Times New Roman" w:hAnsi="TimesNewRomanPSMT" w:cs="Times New Roman"/>
          <w:color w:val="0000FF"/>
          <w:sz w:val="24"/>
          <w:szCs w:val="24"/>
          <w:lang w:eastAsia="ru-RU"/>
        </w:rPr>
        <w:t>.</w:t>
      </w:r>
    </w:p>
    <w:p w:rsidR="003C772F" w:rsidRPr="00220B48" w:rsidRDefault="003C772F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FF"/>
          <w:sz w:val="24"/>
          <w:szCs w:val="24"/>
          <w:lang w:eastAsia="ru-RU"/>
        </w:rPr>
        <w:t>_____________________________________________________________________________</w:t>
      </w:r>
    </w:p>
    <w:p w:rsidR="00AA1318" w:rsidRDefault="00AA1318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(полное наименование организации, Ф.И.О. физического лица, индивидуального предпринимателя)</w:t>
      </w:r>
    </w:p>
    <w:p w:rsidR="00AA1318" w:rsidRPr="00220B48" w:rsidRDefault="00925A27" w:rsidP="00EF50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___________________________________ </w:t>
      </w:r>
      <w:r w:rsidR="00AA1318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ИНН налогоплательщика-организации,</w:t>
      </w:r>
    </w:p>
    <w:p w:rsidR="00AA1318" w:rsidRPr="00220B48" w:rsidRDefault="00925A27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___________________________________</w:t>
      </w:r>
      <w:r w:rsidR="00AA1318"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основной государственный регистрационный номер организации, код причины постановки на учет налогоплательщика-организации</w:t>
      </w:r>
    </w:p>
    <w:p w:rsidR="00AA1318" w:rsidRPr="00220B48" w:rsidRDefault="00AA1318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ИНН физического лица, индивидуального предпринимателя (при наличии) в сумме </w:t>
      </w:r>
      <w:r w:rsidR="00925A27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______________________________________________________________</w:t>
      </w: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рублей, в том числе:</w:t>
      </w:r>
    </w:p>
    <w:p w:rsidR="00AA1318" w:rsidRDefault="00AA1318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(сумма цифрами) (сумма прописью)</w:t>
      </w:r>
    </w:p>
    <w:tbl>
      <w:tblPr>
        <w:tblStyle w:val="a3"/>
        <w:tblW w:w="0" w:type="auto"/>
        <w:jc w:val="center"/>
        <w:tblLook w:val="04A0"/>
      </w:tblPr>
      <w:tblGrid>
        <w:gridCol w:w="1241"/>
        <w:gridCol w:w="1434"/>
        <w:gridCol w:w="1255"/>
        <w:gridCol w:w="1295"/>
        <w:gridCol w:w="692"/>
        <w:gridCol w:w="576"/>
        <w:gridCol w:w="812"/>
        <w:gridCol w:w="1255"/>
        <w:gridCol w:w="1295"/>
      </w:tblGrid>
      <w:tr w:rsidR="00502411" w:rsidRPr="00925A27" w:rsidTr="00925A27">
        <w:trPr>
          <w:jc w:val="center"/>
        </w:trPr>
        <w:tc>
          <w:tcPr>
            <w:tcW w:w="1126" w:type="dxa"/>
            <w:vMerge w:val="restart"/>
          </w:tcPr>
          <w:p w:rsidR="00925A27" w:rsidRPr="00925A27" w:rsidRDefault="00502411" w:rsidP="00502411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Сведения о платеже, по которому возникла задолженность</w:t>
            </w:r>
          </w:p>
        </w:tc>
        <w:tc>
          <w:tcPr>
            <w:tcW w:w="1126" w:type="dxa"/>
            <w:vMerge w:val="restart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 xml:space="preserve">од классификации доходов  бюджетов РФ, по </w:t>
            </w:r>
            <w:proofErr w:type="gramStart"/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которому</w:t>
            </w:r>
            <w:proofErr w:type="gramEnd"/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 xml:space="preserve"> учитывается задолженность по платежам в бюджет </w:t>
            </w:r>
            <w:proofErr w:type="spellStart"/>
            <w:r w:rsidR="00B86CE2"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="00B86CE2"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городского поселения, главным администрато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ром по которым является администрация </w:t>
            </w:r>
            <w:proofErr w:type="spellStart"/>
            <w:r w:rsidR="00B86CE2"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="00B86CE2"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городского поселения, его наименование</w:t>
            </w:r>
          </w:p>
        </w:tc>
        <w:tc>
          <w:tcPr>
            <w:tcW w:w="1126" w:type="dxa"/>
            <w:vMerge w:val="restart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lastRenderedPageBreak/>
              <w:t>Д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ата возникновения задолженности</w:t>
            </w:r>
          </w:p>
        </w:tc>
        <w:tc>
          <w:tcPr>
            <w:tcW w:w="1126" w:type="dxa"/>
            <w:vMerge w:val="restart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умма безнадежной к взысканию задолженности, всего (руб.)</w:t>
            </w:r>
          </w:p>
        </w:tc>
        <w:tc>
          <w:tcPr>
            <w:tcW w:w="3380" w:type="dxa"/>
            <w:gridSpan w:val="3"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 w:rsidRPr="00925A27"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27" w:type="dxa"/>
            <w:vMerge w:val="restart"/>
          </w:tcPr>
          <w:p w:rsidR="00925A27" w:rsidRPr="00925A27" w:rsidRDefault="00502411" w:rsidP="00502411">
            <w:pP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 xml:space="preserve">ата принятия решения о признании задолженности безнадежной к взысканию </w:t>
            </w:r>
            <w:r w:rsidRPr="00220B48">
              <w:rPr>
                <w:rFonts w:ascii="TimesNewRomanPSMT" w:eastAsia="Times New Roman" w:hAnsi="TimesNewRomanPSMT" w:cs="Times New Roman"/>
                <w:color w:val="0000FF"/>
                <w:sz w:val="24"/>
                <w:szCs w:val="24"/>
                <w:lang w:eastAsia="ru-RU"/>
              </w:rPr>
              <w:t>&lt;**&gt;</w:t>
            </w:r>
          </w:p>
        </w:tc>
        <w:tc>
          <w:tcPr>
            <w:tcW w:w="1127" w:type="dxa"/>
            <w:vMerge w:val="restart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 xml:space="preserve">ата списания задолженности, признанной безнадежной к взысканию </w:t>
            </w:r>
            <w:r w:rsidRPr="00220B48">
              <w:rPr>
                <w:rFonts w:ascii="TimesNewRomanPSMT" w:eastAsia="Times New Roman" w:hAnsi="TimesNewRomanPSMT" w:cs="Times New Roman"/>
                <w:color w:val="0000FF"/>
                <w:sz w:val="24"/>
                <w:szCs w:val="24"/>
                <w:lang w:eastAsia="ru-RU"/>
              </w:rPr>
              <w:t>&lt;**&gt;</w:t>
            </w:r>
          </w:p>
        </w:tc>
      </w:tr>
      <w:tr w:rsidR="00502411" w:rsidRPr="00925A27" w:rsidTr="00925A27">
        <w:trPr>
          <w:jc w:val="center"/>
        </w:trPr>
        <w:tc>
          <w:tcPr>
            <w:tcW w:w="1126" w:type="dxa"/>
            <w:vMerge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vMerge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vMerge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vMerge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ид дохода</w:t>
            </w:r>
          </w:p>
        </w:tc>
        <w:tc>
          <w:tcPr>
            <w:tcW w:w="1127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П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ени</w:t>
            </w:r>
          </w:p>
        </w:tc>
        <w:tc>
          <w:tcPr>
            <w:tcW w:w="1127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 w:hint="eastAsia"/>
                <w:color w:val="000000"/>
                <w:sz w:val="20"/>
                <w:szCs w:val="20"/>
                <w:lang w:eastAsia="ru-RU"/>
              </w:rPr>
              <w:t>Ш</w:t>
            </w: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трафы</w:t>
            </w:r>
          </w:p>
        </w:tc>
        <w:tc>
          <w:tcPr>
            <w:tcW w:w="1127" w:type="dxa"/>
            <w:vMerge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</w:tcPr>
          <w:p w:rsidR="00925A27" w:rsidRPr="00925A27" w:rsidRDefault="00925A27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02411" w:rsidRPr="00925A27" w:rsidTr="00925A27">
        <w:trPr>
          <w:jc w:val="center"/>
        </w:trPr>
        <w:tc>
          <w:tcPr>
            <w:tcW w:w="1126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126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6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6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7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7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7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7" w:type="dxa"/>
          </w:tcPr>
          <w:p w:rsidR="00925A27" w:rsidRPr="00925A27" w:rsidRDefault="00502411" w:rsidP="00EF5049">
            <w:pPr>
              <w:jc w:val="both"/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</w:tbl>
    <w:p w:rsidR="00925A27" w:rsidRPr="00220B48" w:rsidRDefault="00925A27" w:rsidP="00EF504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</w:p>
    <w:p w:rsidR="00AA1318" w:rsidRDefault="00AA1318" w:rsidP="00502411">
      <w:pPr>
        <w:spacing w:after="0" w:line="240" w:lineRule="auto"/>
        <w:ind w:firstLine="567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</w:r>
      <w:r w:rsidRPr="00220B48">
        <w:rPr>
          <w:rFonts w:ascii="TimesNewRomanPSMT" w:eastAsia="Times New Roman" w:hAnsi="TimesNewRomanPSMT" w:cs="Times New Roman"/>
          <w:color w:val="0000FF"/>
          <w:lang w:eastAsia="ru-RU"/>
        </w:rPr>
        <w:t xml:space="preserve">пунктом 4.5 </w:t>
      </w: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Порядка) </w:t>
      </w:r>
      <w:r w:rsidRPr="00220B48">
        <w:rPr>
          <w:rFonts w:ascii="TimesNewRomanPSMT" w:eastAsia="Times New Roman" w:hAnsi="TimesNewRomanPSMT" w:cs="Times New Roman"/>
          <w:color w:val="0000FF"/>
          <w:lang w:eastAsia="ru-RU"/>
        </w:rPr>
        <w:t>&lt;*&gt;</w:t>
      </w: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:</w:t>
      </w:r>
    </w:p>
    <w:p w:rsidR="00502411" w:rsidRPr="00220B48" w:rsidRDefault="00502411" w:rsidP="00502411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</w:t>
      </w:r>
    </w:p>
    <w:p w:rsidR="00AA1318" w:rsidRDefault="00AA1318" w:rsidP="00502411">
      <w:pPr>
        <w:spacing w:after="0" w:line="240" w:lineRule="auto"/>
        <w:ind w:firstLine="567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Основания для отказа в восстановлении задолженности в бюджетном (бухгалтерском) учете </w:t>
      </w:r>
      <w:r w:rsidRPr="00220B48">
        <w:rPr>
          <w:rFonts w:ascii="TimesNewRomanPSMT" w:eastAsia="Times New Roman" w:hAnsi="TimesNewRomanPSMT" w:cs="Times New Roman"/>
          <w:color w:val="0000FF"/>
          <w:lang w:eastAsia="ru-RU"/>
        </w:rPr>
        <w:t>&lt;**&gt;</w:t>
      </w: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:</w:t>
      </w:r>
    </w:p>
    <w:p w:rsidR="00502411" w:rsidRPr="00220B48" w:rsidRDefault="00502411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lang w:eastAsia="ru-RU"/>
        </w:rPr>
        <w:t>____________________________________________________________________________________________________________________________________________________________________________________</w:t>
      </w:r>
    </w:p>
    <w:p w:rsidR="00502411" w:rsidRDefault="00502411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</w:p>
    <w:p w:rsidR="00502411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Подписи членов комиссии: </w:t>
      </w:r>
    </w:p>
    <w:p w:rsidR="00502411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Председатель комиссии:</w:t>
      </w:r>
      <w:r w:rsidR="00502411">
        <w:rPr>
          <w:rFonts w:ascii="TimesNewRomanPSMT" w:eastAsia="Times New Roman" w:hAnsi="TimesNewRomanPSMT" w:cs="Times New Roman"/>
          <w:color w:val="000000"/>
          <w:lang w:eastAsia="ru-RU"/>
        </w:rPr>
        <w:t xml:space="preserve">  _____________________</w:t>
      </w:r>
    </w:p>
    <w:p w:rsidR="00502411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(Ф.И.О., подпись) </w:t>
      </w: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Члены комиссии:</w:t>
      </w:r>
      <w:r w:rsidR="00502411">
        <w:rPr>
          <w:rFonts w:ascii="TimesNewRomanPSMT" w:eastAsia="Times New Roman" w:hAnsi="TimesNewRomanPSMT" w:cs="Times New Roman"/>
          <w:color w:val="000000"/>
          <w:lang w:eastAsia="ru-RU"/>
        </w:rPr>
        <w:t xml:space="preserve">              _____________________</w:t>
      </w:r>
    </w:p>
    <w:p w:rsidR="00AA131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(Ф.И.О., подпись)</w:t>
      </w:r>
    </w:p>
    <w:p w:rsidR="00502411" w:rsidRPr="00220B48" w:rsidRDefault="00502411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lang w:eastAsia="ru-RU"/>
        </w:rPr>
        <w:t xml:space="preserve">                                            _____________________</w:t>
      </w:r>
    </w:p>
    <w:p w:rsidR="00AA131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(Ф.И.О., подпись)</w:t>
      </w:r>
    </w:p>
    <w:p w:rsidR="00502411" w:rsidRPr="00220B48" w:rsidRDefault="00502411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lang w:eastAsia="ru-RU"/>
        </w:rPr>
        <w:t xml:space="preserve">                                            _____________________</w:t>
      </w: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(Ф.И.О., подпись)</w:t>
      </w: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Секретарь комиссии:</w:t>
      </w:r>
      <w:r w:rsidR="00502411">
        <w:rPr>
          <w:rFonts w:ascii="TimesNewRomanPSMT" w:eastAsia="Times New Roman" w:hAnsi="TimesNewRomanPSMT" w:cs="Times New Roman"/>
          <w:color w:val="000000"/>
          <w:lang w:eastAsia="ru-RU"/>
        </w:rPr>
        <w:t xml:space="preserve">        _____________________</w:t>
      </w:r>
    </w:p>
    <w:p w:rsidR="00502411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 xml:space="preserve">(Ф.И.О., подпись) </w:t>
      </w:r>
    </w:p>
    <w:p w:rsidR="00AA1318" w:rsidRPr="00220B48" w:rsidRDefault="00AA1318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--------------------------------</w:t>
      </w:r>
    </w:p>
    <w:p w:rsidR="00AA1318" w:rsidRPr="00220B48" w:rsidRDefault="00AA1318" w:rsidP="00502411">
      <w:pPr>
        <w:spacing w:after="0" w:line="240" w:lineRule="auto"/>
        <w:ind w:firstLine="567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</w:p>
    <w:p w:rsidR="00AA1318" w:rsidRPr="00220B48" w:rsidRDefault="00AA1318" w:rsidP="00502411">
      <w:pPr>
        <w:spacing w:after="0" w:line="240" w:lineRule="auto"/>
        <w:ind w:firstLine="567"/>
        <w:rPr>
          <w:rFonts w:ascii="TimesNewRomanPSMT" w:eastAsia="Times New Roman" w:hAnsi="TimesNewRomanPSMT" w:cs="Times New Roman"/>
          <w:color w:val="000000"/>
          <w:lang w:eastAsia="ru-RU"/>
        </w:rPr>
      </w:pPr>
      <w:r w:rsidRPr="00220B48">
        <w:rPr>
          <w:rFonts w:ascii="TimesNewRomanPSMT" w:eastAsia="Times New Roman" w:hAnsi="TimesNewRomanPSMT" w:cs="Times New Roman"/>
          <w:color w:val="000000"/>
          <w:lang w:eastAsia="ru-RU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 w:rsidR="00BE7DAB" w:rsidRDefault="00BE7DAB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</w:p>
    <w:p w:rsidR="00BE7DAB" w:rsidRDefault="00BE7DAB" w:rsidP="00AA1318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BE7DAB" w:rsidSect="00D9031A">
      <w:pgSz w:w="11906" w:h="16838"/>
      <w:pgMar w:top="709" w:right="849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476B"/>
    <w:rsid w:val="00056EA0"/>
    <w:rsid w:val="000F1021"/>
    <w:rsid w:val="00206A2B"/>
    <w:rsid w:val="003C772F"/>
    <w:rsid w:val="00437CC8"/>
    <w:rsid w:val="00446E52"/>
    <w:rsid w:val="004835D7"/>
    <w:rsid w:val="00502411"/>
    <w:rsid w:val="00791EEB"/>
    <w:rsid w:val="00851E4A"/>
    <w:rsid w:val="00891D2A"/>
    <w:rsid w:val="00925A27"/>
    <w:rsid w:val="00AA1318"/>
    <w:rsid w:val="00B86CE2"/>
    <w:rsid w:val="00BD476B"/>
    <w:rsid w:val="00BE7DAB"/>
    <w:rsid w:val="00C13DED"/>
    <w:rsid w:val="00D9031A"/>
    <w:rsid w:val="00D941E9"/>
    <w:rsid w:val="00DE3F7C"/>
    <w:rsid w:val="00E138F7"/>
    <w:rsid w:val="00E733EF"/>
    <w:rsid w:val="00EF5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5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925A27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4">
    <w:name w:val="List Paragraph"/>
    <w:basedOn w:val="a"/>
    <w:uiPriority w:val="34"/>
    <w:qFormat/>
    <w:rsid w:val="00E138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5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925A27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3499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Надежда</cp:lastModifiedBy>
  <cp:revision>2</cp:revision>
  <cp:lastPrinted>2023-11-27T06:35:00Z</cp:lastPrinted>
  <dcterms:created xsi:type="dcterms:W3CDTF">2023-11-27T06:36:00Z</dcterms:created>
  <dcterms:modified xsi:type="dcterms:W3CDTF">2023-11-27T06:36:00Z</dcterms:modified>
</cp:coreProperties>
</file>