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bookmarkStart w:id="0" w:name="_GoBack"/>
      <w:bookmarkEnd w:id="0"/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АЧАДОВСКОГО СЕЛЬСКОГО ПОСЕЛЕНИЯ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>
        <w:rPr>
          <w:b/>
          <w:spacing w:val="30"/>
        </w:rPr>
        <w:t xml:space="preserve">14 ноября </w:t>
      </w:r>
      <w:r w:rsidRPr="000F086D">
        <w:rPr>
          <w:b/>
          <w:spacing w:val="30"/>
        </w:rPr>
        <w:t xml:space="preserve"> 2023 г.                                                          №</w:t>
      </w:r>
      <w:r>
        <w:rPr>
          <w:b/>
          <w:spacing w:val="30"/>
        </w:rPr>
        <w:t>2</w:t>
      </w:r>
    </w:p>
    <w:p w:rsidR="00BA73CA" w:rsidRPr="00350A20" w:rsidRDefault="00BA73CA" w:rsidP="00BA73CA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BA73CA" w:rsidRPr="000F086D" w:rsidRDefault="00BA73CA" w:rsidP="00BA73CA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ДЕПУТАТОВ  </w:t>
      </w:r>
      <w:r>
        <w:rPr>
          <w:b/>
          <w:bCs/>
        </w:rPr>
        <w:t xml:space="preserve">АЧАДОВСКОГО </w:t>
      </w:r>
      <w:r w:rsidRPr="000F086D">
        <w:rPr>
          <w:b/>
          <w:bCs/>
        </w:rPr>
        <w:t xml:space="preserve"> СЕЛЬСКОГО ПОСЕЛЕНИЯ ОТ 27 ИЮНЯ  2018 ГОДА №3 ОБ УСЛОВИЯХ ОПЛАТЫ ТРУДА ДОЛЖНОСТНЫХ ЛИЦ И МУНИЦИПАЛЬНЫХ СЛУЖАЩИХ АДМИНИСТРАЦИИ АЧАДОВСКОГО СЕЛЬСКОГО ПОСЕЛЕНИЯ ЗУБОВО – ПОЛЯНСКОГО МУНИЦИПАЛЬНОГО РАЙОНА РЕСПУБЛИКИ МОРДОВИЯ </w:t>
      </w:r>
    </w:p>
    <w:p w:rsidR="00BA73CA" w:rsidRPr="00350A20" w:rsidRDefault="00BA73CA" w:rsidP="00BA73CA">
      <w:pPr>
        <w:rPr>
          <w:rFonts w:ascii="Arial" w:hAnsi="Arial" w:cs="Arial"/>
        </w:rPr>
      </w:pPr>
    </w:p>
    <w:p w:rsidR="00BA73CA" w:rsidRPr="000F086D" w:rsidRDefault="00BA73CA" w:rsidP="00BA73CA"/>
    <w:p w:rsidR="00BA73CA" w:rsidRPr="000F086D" w:rsidRDefault="00BA73CA" w:rsidP="00BA73CA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BA73CA" w:rsidRPr="000F086D" w:rsidRDefault="00BA73CA" w:rsidP="00BA73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A73CA" w:rsidRPr="000F086D" w:rsidRDefault="00BA73CA" w:rsidP="00BA73CA">
      <w:pPr>
        <w:ind w:firstLine="709"/>
        <w:jc w:val="both"/>
      </w:pPr>
      <w:r w:rsidRPr="000F086D">
        <w:t xml:space="preserve">1. </w:t>
      </w:r>
      <w:proofErr w:type="gramStart"/>
      <w:r w:rsidRPr="000F086D">
        <w:t xml:space="preserve">Внести в решение Совета депутатов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 от 27 июня 2018 года №3 «Об условиях оплаты труда должностных лиц и  муниципальных служащих администрации </w:t>
      </w:r>
      <w:r>
        <w:t xml:space="preserve"> </w:t>
      </w:r>
      <w:proofErr w:type="spellStart"/>
      <w:r w:rsidRPr="000F086D">
        <w:t>Ачадовского</w:t>
      </w:r>
      <w:proofErr w:type="spellEnd"/>
      <w:r w:rsidRPr="000F086D"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с изменениями от </w:t>
      </w:r>
      <w:r>
        <w:t xml:space="preserve">17.02.2019г </w:t>
      </w:r>
      <w:r w:rsidRPr="000F086D">
        <w:t xml:space="preserve"> №2,  от 30.11.2021</w:t>
      </w:r>
      <w:r>
        <w:t>г</w:t>
      </w:r>
      <w:r w:rsidRPr="000F086D">
        <w:t xml:space="preserve"> №</w:t>
      </w:r>
      <w:r>
        <w:t>1, от 01.02.2023 г №1</w:t>
      </w:r>
      <w:r w:rsidRPr="000F086D">
        <w:t xml:space="preserve"> следующее изменение:</w:t>
      </w:r>
      <w:proofErr w:type="gramEnd"/>
    </w:p>
    <w:p w:rsidR="00BA73CA" w:rsidRPr="000F086D" w:rsidRDefault="00BA73CA" w:rsidP="00BA73CA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 xml:space="preserve">должностных лиц и муниципальных служащих администрации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 </w:t>
      </w:r>
      <w:proofErr w:type="spellStart"/>
      <w:r w:rsidRPr="000F086D">
        <w:rPr>
          <w:bCs/>
        </w:rPr>
        <w:t>Зубово</w:t>
      </w:r>
      <w:proofErr w:type="spellEnd"/>
      <w:r w:rsidRPr="000F086D">
        <w:rPr>
          <w:bCs/>
        </w:rPr>
        <w:t xml:space="preserve"> – Полянского муниципального района Республики Мордовия</w:t>
      </w:r>
    </w:p>
    <w:p w:rsidR="00BA73CA" w:rsidRPr="000F086D" w:rsidRDefault="00BA73CA" w:rsidP="00BA73CA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 распространяет свое действие с 1 </w:t>
      </w:r>
      <w:r>
        <w:t>ноября</w:t>
      </w:r>
      <w:r w:rsidRPr="000F086D">
        <w:t xml:space="preserve">  202</w:t>
      </w:r>
      <w:r>
        <w:t>3</w:t>
      </w:r>
      <w:r w:rsidRPr="000F086D">
        <w:t xml:space="preserve"> года.</w:t>
      </w:r>
    </w:p>
    <w:p w:rsidR="00BA73CA" w:rsidRPr="000F086D" w:rsidRDefault="00BA73CA" w:rsidP="00BA73CA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BA73CA" w:rsidRPr="000F086D" w:rsidRDefault="00BA73CA" w:rsidP="00BA73CA">
      <w:pPr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ind w:left="-180" w:firstLine="720"/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0F086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Г.Н.Галынин</w:t>
      </w:r>
      <w:proofErr w:type="spellEnd"/>
    </w:p>
    <w:p w:rsidR="00BA73CA" w:rsidRPr="00350A20" w:rsidRDefault="00BA73CA" w:rsidP="00BA73CA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BA73CA" w:rsidRPr="00350A20" w:rsidRDefault="00BA73CA" w:rsidP="00BA73CA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spacing w:line="302" w:lineRule="exact"/>
        <w:jc w:val="right"/>
        <w:rPr>
          <w:rFonts w:ascii="Arial" w:hAnsi="Arial" w:cs="Arial"/>
        </w:rPr>
      </w:pP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lastRenderedPageBreak/>
        <w:t>ПРИЛОЖЕНИЕ № 1</w:t>
      </w: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BA73CA" w:rsidRPr="000F086D" w:rsidRDefault="00BA73CA" w:rsidP="00BA73CA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BA73CA" w:rsidRPr="000F086D" w:rsidRDefault="00BA73CA" w:rsidP="00BA73CA">
      <w:pPr>
        <w:ind w:firstLine="698"/>
        <w:jc w:val="right"/>
      </w:pP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</w:t>
      </w:r>
    </w:p>
    <w:p w:rsidR="00BA73CA" w:rsidRPr="000F086D" w:rsidRDefault="00BA73CA" w:rsidP="00BA73CA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BA73CA" w:rsidRPr="000F086D" w:rsidRDefault="00BA73CA" w:rsidP="00BA73CA">
      <w:pPr>
        <w:jc w:val="right"/>
      </w:pPr>
      <w:r w:rsidRPr="000F086D">
        <w:t xml:space="preserve">от </w:t>
      </w:r>
      <w:r>
        <w:t>14.11.2023</w:t>
      </w:r>
      <w:r w:rsidRPr="000F086D">
        <w:t xml:space="preserve"> №</w:t>
      </w:r>
      <w:r>
        <w:t>2</w:t>
      </w:r>
    </w:p>
    <w:p w:rsidR="00BA73CA" w:rsidRPr="000F086D" w:rsidRDefault="00BA73CA" w:rsidP="00BA73CA">
      <w:pPr>
        <w:ind w:firstLine="698"/>
        <w:jc w:val="right"/>
      </w:pPr>
    </w:p>
    <w:p w:rsidR="00BA73CA" w:rsidRPr="000F086D" w:rsidRDefault="00BA73CA" w:rsidP="00BA73CA"/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Pr="000F086D">
        <w:rPr>
          <w:bCs w:val="0"/>
          <w:sz w:val="28"/>
          <w:szCs w:val="28"/>
        </w:rPr>
        <w:t xml:space="preserve">АЧАДОВСКОГО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BA73CA" w:rsidRPr="000F086D" w:rsidRDefault="00BA73CA" w:rsidP="00BA73CA"/>
    <w:p w:rsidR="00BA73CA" w:rsidRPr="000F086D" w:rsidRDefault="00BA73CA" w:rsidP="00BA73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>
              <w:t>Ачадовского</w:t>
            </w:r>
            <w:proofErr w:type="spellEnd"/>
            <w:r w:rsidRPr="000F086D">
              <w:t xml:space="preserve"> сельского поселения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5092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4428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1042,0</w:t>
            </w:r>
          </w:p>
        </w:tc>
      </w:tr>
    </w:tbl>
    <w:p w:rsidR="00BA73CA" w:rsidRPr="000F086D" w:rsidRDefault="00BA73CA" w:rsidP="00BA73CA"/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3CA"/>
    <w:rsid w:val="001E0295"/>
    <w:rsid w:val="006C0B77"/>
    <w:rsid w:val="008242FF"/>
    <w:rsid w:val="00870751"/>
    <w:rsid w:val="008C623F"/>
    <w:rsid w:val="00922C48"/>
    <w:rsid w:val="00B46179"/>
    <w:rsid w:val="00B915B7"/>
    <w:rsid w:val="00BA73CA"/>
    <w:rsid w:val="00BD3714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3CA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3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BA73CA"/>
    <w:rPr>
      <w:b/>
      <w:color w:val="000080"/>
      <w:sz w:val="20"/>
    </w:rPr>
  </w:style>
  <w:style w:type="paragraph" w:styleId="a4">
    <w:name w:val="No Spacing"/>
    <w:uiPriority w:val="1"/>
    <w:qFormat/>
    <w:rsid w:val="00BA73CA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BA7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BA73CA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2199</Characters>
  <Application>Microsoft Office Word</Application>
  <DocSecurity>0</DocSecurity>
  <Lines>18</Lines>
  <Paragraphs>5</Paragraphs>
  <ScaleCrop>false</ScaleCrop>
  <Company>Grizli777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2023-11-14T07:33:00Z</dcterms:created>
  <dcterms:modified xsi:type="dcterms:W3CDTF">2023-11-14T07:39:00Z</dcterms:modified>
</cp:coreProperties>
</file>