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F7" w:rsidRPr="00D51707" w:rsidRDefault="001D42F7" w:rsidP="00D51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62626"/>
          <w:sz w:val="28"/>
          <w:szCs w:val="28"/>
          <w:lang w:eastAsia="ru-RU"/>
        </w:rPr>
      </w:pPr>
      <w:r w:rsidRPr="00D51707">
        <w:rPr>
          <w:rFonts w:ascii="Arial" w:eastAsia="Times New Roman" w:hAnsi="Arial" w:cs="Arial"/>
          <w:color w:val="262626"/>
          <w:sz w:val="28"/>
          <w:szCs w:val="28"/>
          <w:lang w:eastAsia="ru-RU"/>
        </w:rPr>
        <w:t xml:space="preserve">О </w:t>
      </w:r>
      <w:r w:rsidRPr="001D42F7">
        <w:rPr>
          <w:rFonts w:ascii="Arial" w:eastAsia="Times New Roman" w:hAnsi="Arial" w:cs="Arial"/>
          <w:color w:val="262626"/>
          <w:sz w:val="28"/>
          <w:szCs w:val="28"/>
          <w:lang w:eastAsia="ru-RU"/>
        </w:rPr>
        <w:t xml:space="preserve">реорганизации ГКУ </w:t>
      </w:r>
      <w:r w:rsidRPr="00D51707">
        <w:rPr>
          <w:rFonts w:ascii="Arial" w:eastAsia="Times New Roman" w:hAnsi="Arial" w:cs="Arial"/>
          <w:color w:val="262626"/>
          <w:sz w:val="28"/>
          <w:szCs w:val="28"/>
          <w:lang w:eastAsia="ru-RU"/>
        </w:rPr>
        <w:t>РМ «ЦЗН Зубово-Полянский</w:t>
      </w:r>
      <w:r w:rsidRPr="001D42F7">
        <w:rPr>
          <w:rFonts w:ascii="Arial" w:eastAsia="Times New Roman" w:hAnsi="Arial" w:cs="Arial"/>
          <w:color w:val="262626"/>
          <w:sz w:val="28"/>
          <w:szCs w:val="28"/>
          <w:lang w:eastAsia="ru-RU"/>
        </w:rPr>
        <w:t>»</w:t>
      </w:r>
    </w:p>
    <w:p w:rsidR="00230A0D" w:rsidRPr="00D51707" w:rsidRDefault="001D42F7" w:rsidP="00D517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62626"/>
          <w:sz w:val="24"/>
          <w:szCs w:val="24"/>
          <w:lang w:eastAsia="ru-RU"/>
        </w:rPr>
      </w:pPr>
      <w:r w:rsidRPr="001D42F7">
        <w:rPr>
          <w:rFonts w:ascii="Arial" w:eastAsia="Times New Roman" w:hAnsi="Arial" w:cs="Arial"/>
          <w:color w:val="262626"/>
          <w:sz w:val="23"/>
          <w:szCs w:val="23"/>
          <w:lang w:eastAsia="ru-RU"/>
        </w:rPr>
        <w:br/>
      </w:r>
      <w:r w:rsidR="00230A0D">
        <w:rPr>
          <w:rFonts w:ascii="Arial" w:eastAsia="Times New Roman" w:hAnsi="Arial" w:cs="Arial"/>
          <w:color w:val="262626"/>
          <w:sz w:val="23"/>
          <w:szCs w:val="23"/>
          <w:lang w:eastAsia="ru-RU"/>
        </w:rPr>
        <w:t xml:space="preserve">       </w:t>
      </w:r>
      <w:r w:rsidR="00230A0D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ab/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Государственное казенное учреждение Республики Мордовия «Центр занятости на</w:t>
      </w: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селения Зубово-Полянский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» (сокращенное наименование – ГКУ </w:t>
      </w: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РМ «ЦЗН Зубово-Полянский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»)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, место нахождения: 431110 Республика Мордовия, </w:t>
      </w:r>
      <w:proofErr w:type="spellStart"/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р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п</w:t>
      </w:r>
      <w:proofErr w:type="spellEnd"/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. Зубова Поляна, у</w:t>
      </w: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л. Новикова Прибоя, д.81, директор — Курносов Александр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Иванович, уведомляет о том, что</w:t>
      </w:r>
      <w:r w:rsidR="00547F9C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с 01.10.2023 г. </w:t>
      </w: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в соответствии с распоряжением 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Правительств</w:t>
      </w: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а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м Республики Мордовия</w:t>
      </w:r>
      <w:r w:rsidR="00547F9C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547F9C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от 0</w:t>
      </w:r>
      <w:r w:rsidR="00547F9C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7</w:t>
      </w:r>
      <w:r w:rsidR="00547F9C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.</w:t>
      </w:r>
      <w:r w:rsidR="00547F9C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06</w:t>
      </w:r>
      <w:r w:rsidR="00547F9C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.20</w:t>
      </w:r>
      <w:r w:rsidR="00547F9C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23</w:t>
      </w:r>
      <w:r w:rsidR="00547F9C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№</w:t>
      </w:r>
      <w:r w:rsidR="00547F9C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362</w:t>
      </w:r>
      <w:r w:rsidR="00547F9C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-Р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принято решение  о реорганизации в форме присоединения Г</w:t>
      </w:r>
      <w:r w:rsidR="00230A0D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КУ РМ «ЦЗН Зубово-Полянский»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230A0D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к ГКУ РМ «Центр занятости населения Саранский».</w:t>
      </w:r>
    </w:p>
    <w:p w:rsidR="00230A0D" w:rsidRPr="00D51707" w:rsidRDefault="00230A0D" w:rsidP="0048405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62626"/>
          <w:sz w:val="24"/>
          <w:szCs w:val="24"/>
          <w:lang w:eastAsia="ru-RU"/>
        </w:rPr>
      </w:pP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Новое наименование реорганизуемого Государственного казенного учреждения Республики Мордовия «Центр занятости населения Саранский</w:t>
      </w:r>
      <w:proofErr w:type="gramStart"/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»-</w:t>
      </w:r>
      <w:proofErr w:type="gramEnd"/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Государственное казенное учреждение Республики Мордовия «Центр занятости населения Республики Мордовия»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.</w:t>
      </w:r>
    </w:p>
    <w:p w:rsidR="00484051" w:rsidRDefault="001D42F7" w:rsidP="0048405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62626"/>
          <w:sz w:val="24"/>
          <w:szCs w:val="24"/>
          <w:lang w:eastAsia="ru-RU"/>
        </w:rPr>
      </w:pP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В </w:t>
      </w:r>
      <w:r w:rsidR="00547F9C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результате реорганизации создан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230A0D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Территориальный отдел 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содействия занятости населения по Зубово-Полянскому району 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Государственно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го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казенно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го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учреждени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я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Республики Мордо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вия «Центр занятости населения Республики Мордовия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» (сокращенное наименование 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– ТОСЗН по Зубово-Полянскому району 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ГКУ РМ «ЦЗН 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Республики Мордовия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»), место нахождения: 431110 Республика Мордовия, </w:t>
      </w:r>
      <w:proofErr w:type="spellStart"/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р</w:t>
      </w:r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п</w:t>
      </w:r>
      <w:proofErr w:type="gramStart"/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.З</w:t>
      </w:r>
      <w:proofErr w:type="gramEnd"/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убова</w:t>
      </w:r>
      <w:proofErr w:type="spellEnd"/>
      <w:r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Поляна, ул. Новикова Прибоя,</w:t>
      </w:r>
      <w:r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д.81, начальник отдела —</w:t>
      </w:r>
      <w:r w:rsidR="0048405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Курносов Александр Иванович.</w:t>
      </w:r>
    </w:p>
    <w:p w:rsidR="001D42F7" w:rsidRPr="001D42F7" w:rsidRDefault="00484051" w:rsidP="00484051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В соответствии с законодательством Российской Федерации, в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результате реорганизации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форме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присоединения 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Государственное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казенное учреждение Республики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Мордо</w:t>
      </w:r>
      <w:r w:rsidR="00D51707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вия «Центр занятости населения Республики Мордовия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» будет являться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правопреемником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по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всем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правам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и 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</w:t>
      </w:r>
      <w:r w:rsidR="001D42F7" w:rsidRPr="001D42F7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обязательствам ГКУ</w:t>
      </w:r>
      <w:r>
        <w:rPr>
          <w:rFonts w:ascii="Arial" w:eastAsia="Times New Roman" w:hAnsi="Arial" w:cs="Arial"/>
          <w:color w:val="262626"/>
          <w:sz w:val="24"/>
          <w:szCs w:val="24"/>
          <w:lang w:eastAsia="ru-RU"/>
        </w:rPr>
        <w:t xml:space="preserve">  РМ  «ЦЗН Зубово-Полянский»</w:t>
      </w:r>
      <w:r w:rsidR="001E5411">
        <w:rPr>
          <w:rFonts w:ascii="Arial" w:eastAsia="Times New Roman" w:hAnsi="Arial" w:cs="Arial"/>
          <w:color w:val="262626"/>
          <w:sz w:val="24"/>
          <w:szCs w:val="24"/>
          <w:lang w:eastAsia="ru-RU"/>
        </w:rPr>
        <w:t>.</w:t>
      </w:r>
      <w:r w:rsidR="001D42F7" w:rsidRPr="00D51707">
        <w:rPr>
          <w:rFonts w:ascii="Arial" w:eastAsia="Times New Roman" w:hAnsi="Arial" w:cs="Arial"/>
          <w:color w:val="262626"/>
          <w:sz w:val="24"/>
          <w:szCs w:val="24"/>
          <w:lang w:eastAsia="ru-RU"/>
        </w:rPr>
        <w:br/>
      </w:r>
      <w:r w:rsidR="001D42F7">
        <w:rPr>
          <w:rFonts w:ascii="Arial" w:eastAsia="Times New Roman" w:hAnsi="Arial" w:cs="Arial"/>
          <w:color w:val="262626"/>
          <w:sz w:val="23"/>
          <w:szCs w:val="23"/>
          <w:lang w:eastAsia="ru-RU"/>
        </w:rPr>
        <w:br/>
      </w:r>
    </w:p>
    <w:p w:rsidR="00506F9D" w:rsidRDefault="00506F9D" w:rsidP="00D51707">
      <w:pPr>
        <w:jc w:val="both"/>
      </w:pPr>
    </w:p>
    <w:sectPr w:rsidR="00506F9D" w:rsidSect="00506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2F7"/>
    <w:rsid w:val="001D42F7"/>
    <w:rsid w:val="001E5411"/>
    <w:rsid w:val="00230A0D"/>
    <w:rsid w:val="00484051"/>
    <w:rsid w:val="00506F9D"/>
    <w:rsid w:val="00547F9C"/>
    <w:rsid w:val="00B77755"/>
    <w:rsid w:val="00CF16D1"/>
    <w:rsid w:val="00D51707"/>
    <w:rsid w:val="00D85964"/>
    <w:rsid w:val="00FC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6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8</cp:revision>
  <cp:lastPrinted>2023-10-10T12:25:00Z</cp:lastPrinted>
  <dcterms:created xsi:type="dcterms:W3CDTF">2023-10-10T12:25:00Z</dcterms:created>
  <dcterms:modified xsi:type="dcterms:W3CDTF">2023-10-10T13:42:00Z</dcterms:modified>
</cp:coreProperties>
</file>