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B5E" w:rsidRPr="00D42DA8" w:rsidRDefault="005C3B5E" w:rsidP="005C3B5E">
      <w:pPr>
        <w:widowControl/>
        <w:jc w:val="center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. Консультирование</w:t>
      </w:r>
    </w:p>
    <w:p w:rsidR="005C3B5E" w:rsidRPr="00D42DA8" w:rsidRDefault="005C3B5E" w:rsidP="005C3B5E">
      <w:pPr>
        <w:widowControl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C3B5E" w:rsidRPr="00D42DA8" w:rsidRDefault="005C3B5E" w:rsidP="005C3B5E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>3.3.1. Консультирование контролируемых лиц и их представителей осуществляется по вопросам, связанным с организацией и осуществлением муниципального контроля:</w:t>
      </w:r>
    </w:p>
    <w:p w:rsidR="005C3B5E" w:rsidRPr="00D42DA8" w:rsidRDefault="005C3B5E" w:rsidP="005C3B5E">
      <w:pPr>
        <w:pStyle w:val="ConsPlusNormal"/>
        <w:tabs>
          <w:tab w:val="left" w:pos="1134"/>
        </w:tabs>
        <w:ind w:left="709" w:firstLine="0"/>
        <w:jc w:val="both"/>
        <w:rPr>
          <w:sz w:val="28"/>
          <w:szCs w:val="28"/>
        </w:rPr>
      </w:pPr>
      <w:r w:rsidRPr="00D42DA8">
        <w:rPr>
          <w:sz w:val="28"/>
          <w:szCs w:val="28"/>
        </w:rPr>
        <w:t>1) порядка проведения контрольных мероприятий;</w:t>
      </w:r>
    </w:p>
    <w:p w:rsidR="005C3B5E" w:rsidRPr="00D42DA8" w:rsidRDefault="005C3B5E" w:rsidP="005C3B5E">
      <w:pPr>
        <w:pStyle w:val="ConsPlusNormal"/>
        <w:tabs>
          <w:tab w:val="left" w:pos="1134"/>
        </w:tabs>
        <w:ind w:left="709" w:firstLine="0"/>
        <w:jc w:val="both"/>
        <w:rPr>
          <w:sz w:val="28"/>
          <w:szCs w:val="28"/>
        </w:rPr>
      </w:pPr>
      <w:r w:rsidRPr="00D42DA8">
        <w:rPr>
          <w:sz w:val="28"/>
          <w:szCs w:val="28"/>
        </w:rPr>
        <w:t>2) периодичности проведения контрольных мероприятий;</w:t>
      </w:r>
    </w:p>
    <w:p w:rsidR="005C3B5E" w:rsidRPr="00D42DA8" w:rsidRDefault="005C3B5E" w:rsidP="005C3B5E">
      <w:pPr>
        <w:pStyle w:val="ConsPlusNormal"/>
        <w:tabs>
          <w:tab w:val="left" w:pos="1134"/>
        </w:tabs>
        <w:ind w:left="709" w:firstLine="0"/>
        <w:jc w:val="both"/>
        <w:rPr>
          <w:sz w:val="28"/>
          <w:szCs w:val="28"/>
        </w:rPr>
      </w:pPr>
      <w:r w:rsidRPr="00D42DA8">
        <w:rPr>
          <w:sz w:val="28"/>
          <w:szCs w:val="28"/>
        </w:rPr>
        <w:t>3) порядка принятия решений по итогам контрольных мероприятий;</w:t>
      </w:r>
    </w:p>
    <w:p w:rsidR="005C3B5E" w:rsidRPr="00D42DA8" w:rsidRDefault="005C3B5E" w:rsidP="005C3B5E">
      <w:pPr>
        <w:pStyle w:val="ConsPlusNormal"/>
        <w:tabs>
          <w:tab w:val="left" w:pos="1134"/>
        </w:tabs>
        <w:ind w:left="709" w:firstLine="0"/>
        <w:jc w:val="both"/>
        <w:rPr>
          <w:sz w:val="28"/>
          <w:szCs w:val="28"/>
        </w:rPr>
      </w:pPr>
      <w:r w:rsidRPr="00D42DA8">
        <w:rPr>
          <w:sz w:val="28"/>
          <w:szCs w:val="28"/>
        </w:rPr>
        <w:t>4) порядка обжалования решений Контрольного органа.</w:t>
      </w:r>
    </w:p>
    <w:p w:rsidR="005C3B5E" w:rsidRPr="00D42DA8" w:rsidRDefault="005C3B5E" w:rsidP="005C3B5E">
      <w:pPr>
        <w:pStyle w:val="a3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3.3.2. Инспекторы осуществляют консультирование контролируемых лиц и их представителей:</w:t>
      </w:r>
    </w:p>
    <w:p w:rsidR="005C3B5E" w:rsidRPr="00D42DA8" w:rsidRDefault="005C3B5E" w:rsidP="005C3B5E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 xml:space="preserve">1) в виде устных разъяснений по телефону, посредством </w:t>
      </w:r>
      <w:proofErr w:type="spellStart"/>
      <w:r w:rsidRPr="00D42DA8">
        <w:rPr>
          <w:sz w:val="28"/>
          <w:szCs w:val="28"/>
        </w:rPr>
        <w:t>видео-конференц-связи</w:t>
      </w:r>
      <w:proofErr w:type="spellEnd"/>
      <w:r w:rsidRPr="00D42DA8">
        <w:rPr>
          <w:sz w:val="28"/>
          <w:szCs w:val="28"/>
        </w:rPr>
        <w:t>, на личном приеме либо в ходе проведения профилактического мероприятия, контрольного мероприятия;</w:t>
      </w:r>
    </w:p>
    <w:p w:rsidR="005C3B5E" w:rsidRPr="00D42DA8" w:rsidRDefault="005C3B5E" w:rsidP="005C3B5E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>2) посредством размещения на официальном сайте письменного разъяснения по однотипным обращениям (более 10 однотипных обращений) контролируемых лиц и их представителей, подписанного уполномоченным должностным лицом Контрольного органа.</w:t>
      </w:r>
    </w:p>
    <w:p w:rsidR="005C3B5E" w:rsidRPr="00D42DA8" w:rsidRDefault="005C3B5E" w:rsidP="005C3B5E">
      <w:pPr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3.3.3. Индивидуальное консультирование на личном приеме каждого заявителя инспекторами не может превышать 10 минут.</w:t>
      </w:r>
    </w:p>
    <w:p w:rsidR="005C3B5E" w:rsidRPr="00D42DA8" w:rsidRDefault="005C3B5E" w:rsidP="005C3B5E">
      <w:pPr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Время разговора по телефону не должно превышать 10 минут.</w:t>
      </w:r>
    </w:p>
    <w:p w:rsidR="005C3B5E" w:rsidRPr="00D42DA8" w:rsidRDefault="005C3B5E" w:rsidP="005C3B5E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>3.3.4. Контрольный орган не предоставляет контролируемым лицам и их представителям в письменной форме информацию по вопросам устного консультирования.</w:t>
      </w:r>
    </w:p>
    <w:p w:rsidR="005C3B5E" w:rsidRPr="00D42DA8" w:rsidRDefault="005C3B5E" w:rsidP="005C3B5E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>3.3.5. Письменное консультирование контролируемых лиц и их представителей осуществляется по следующим вопросам:</w:t>
      </w:r>
    </w:p>
    <w:p w:rsidR="005C3B5E" w:rsidRPr="00D42DA8" w:rsidRDefault="005C3B5E" w:rsidP="005C3B5E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>1) порядок обжалования решений Контрольного органа;</w:t>
      </w:r>
    </w:p>
    <w:p w:rsidR="005C3B5E" w:rsidRPr="00D42DA8" w:rsidRDefault="005C3B5E" w:rsidP="005C3B5E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 xml:space="preserve">3.3.6. Контролируемое лицо вправе направить запрос о предоставлении письменного ответа в сроки, установленные Федеральным </w:t>
      </w:r>
      <w:hyperlink r:id="rId5" w:history="1">
        <w:r w:rsidRPr="00D42DA8">
          <w:rPr>
            <w:sz w:val="28"/>
            <w:szCs w:val="28"/>
          </w:rPr>
          <w:t>законом</w:t>
        </w:r>
      </w:hyperlink>
      <w:r w:rsidRPr="00D42DA8">
        <w:rPr>
          <w:sz w:val="28"/>
          <w:szCs w:val="28"/>
        </w:rPr>
        <w:t xml:space="preserve"> от 02.05.2006 № 59-ФЗ «О порядке рассмотрения обращений граждан Российской Федерации».</w:t>
      </w:r>
    </w:p>
    <w:p w:rsidR="006E14D2" w:rsidRPr="005C3B5E" w:rsidRDefault="005C3B5E" w:rsidP="005C3B5E">
      <w:r w:rsidRPr="00D42DA8">
        <w:rPr>
          <w:sz w:val="28"/>
          <w:szCs w:val="28"/>
        </w:rPr>
        <w:t>3.3.7. Контрольный орган осуществляет учет проведенных консультирований</w:t>
      </w:r>
    </w:p>
    <w:sectPr w:rsidR="006E14D2" w:rsidRPr="005C3B5E" w:rsidSect="00F03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E14EE"/>
    <w:multiLevelType w:val="hybridMultilevel"/>
    <w:tmpl w:val="ECB806D2"/>
    <w:lvl w:ilvl="0" w:tplc="F9167242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savePreviewPicture/>
  <w:compat/>
  <w:rsids>
    <w:rsidRoot w:val="004F7563"/>
    <w:rsid w:val="0000511C"/>
    <w:rsid w:val="004F7563"/>
    <w:rsid w:val="005C3B5E"/>
    <w:rsid w:val="00C51435"/>
    <w:rsid w:val="00F0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563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4F7563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ConsPlusNormal1">
    <w:name w:val="ConsPlusNormal1"/>
    <w:link w:val="ConsPlusNormal"/>
    <w:locked/>
    <w:rsid w:val="004F7563"/>
    <w:rPr>
      <w:rFonts w:ascii="Times New Roman" w:eastAsia="Times New Roman" w:hAnsi="Times New Roman" w:cs="Times New Roman"/>
      <w:sz w:val="24"/>
      <w:lang w:eastAsia="ru-RU"/>
    </w:rPr>
  </w:style>
  <w:style w:type="paragraph" w:styleId="a3">
    <w:name w:val="List Paragraph"/>
    <w:basedOn w:val="a"/>
    <w:link w:val="a4"/>
    <w:uiPriority w:val="34"/>
    <w:qFormat/>
    <w:rsid w:val="004F7563"/>
    <w:pPr>
      <w:ind w:left="720"/>
      <w:contextualSpacing/>
    </w:pPr>
    <w:rPr>
      <w:color w:val="auto"/>
    </w:rPr>
  </w:style>
  <w:style w:type="character" w:customStyle="1" w:styleId="a4">
    <w:name w:val="Абзац списка Знак"/>
    <w:link w:val="a3"/>
    <w:locked/>
    <w:rsid w:val="004F7563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Title">
    <w:name w:val="ConsPlusTitle"/>
    <w:link w:val="ConsPlusTitle1"/>
    <w:rsid w:val="004F7563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eastAsia="ru-RU"/>
    </w:rPr>
  </w:style>
  <w:style w:type="character" w:customStyle="1" w:styleId="ConsPlusTitle1">
    <w:name w:val="ConsPlusTitle1"/>
    <w:link w:val="ConsPlusTitle"/>
    <w:locked/>
    <w:rsid w:val="004F7563"/>
    <w:rPr>
      <w:rFonts w:ascii="Times New Roman" w:eastAsia="Times New Roman" w:hAnsi="Times New Roman" w:cs="Times New Roman"/>
      <w:b/>
      <w:sz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4F756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</w:rPr>
  </w:style>
  <w:style w:type="character" w:customStyle="1" w:styleId="HTML0">
    <w:name w:val="Стандартный HTML Знак"/>
    <w:basedOn w:val="a0"/>
    <w:link w:val="HTML"/>
    <w:uiPriority w:val="99"/>
    <w:rsid w:val="004F7563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E6A5980DDC49DEF879D2EC1F223EBC9DB01A1693AC1EF7FF63C704701E48CD1DE1B2C709B4C735C6643BD95F3420E3B41FAB0A6E5258E6Cl8RF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1557</Characters>
  <Application>Microsoft Office Word</Application>
  <DocSecurity>0</DocSecurity>
  <Lines>12</Lines>
  <Paragraphs>3</Paragraphs>
  <ScaleCrop>false</ScaleCrop>
  <Company>Microsoft</Company>
  <LinksUpToDate>false</LinksUpToDate>
  <CharactersWithSpaces>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2023-08-08T08:28:00Z</dcterms:created>
  <dcterms:modified xsi:type="dcterms:W3CDTF">2023-08-08T08:28:00Z</dcterms:modified>
</cp:coreProperties>
</file>