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F1EA7" w14:textId="245490CF" w:rsidR="0086236E" w:rsidRDefault="0086236E" w:rsidP="008623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Список рассылки</w:t>
      </w:r>
    </w:p>
    <w:p w14:paraId="5B440C6C" w14:textId="77777777" w:rsidR="0086236E" w:rsidRPr="0086236E" w:rsidRDefault="0086236E" w:rsidP="008623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7492008" w14:textId="66BB0DAC" w:rsidR="002876AE" w:rsidRDefault="002876A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883">
        <w:rPr>
          <w:rFonts w:ascii="Times New Roman" w:hAnsi="Times New Roman" w:cs="Times New Roman"/>
          <w:sz w:val="28"/>
          <w:szCs w:val="28"/>
        </w:rPr>
        <w:t>Администрация Главы Республики Мордовия и Правительства Республики Мордовия</w:t>
      </w:r>
    </w:p>
    <w:p w14:paraId="31088023" w14:textId="2E2893D6" w:rsidR="002876AE" w:rsidRDefault="002876A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Собрание Республики Мордовия</w:t>
      </w:r>
    </w:p>
    <w:p w14:paraId="527852A5" w14:textId="6554F508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энергетики и жилищно-коммунального хозяйства Республики Мордовия</w:t>
      </w:r>
    </w:p>
    <w:p w14:paraId="51463511" w14:textId="77777777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здравоохранения Республики Мордовия</w:t>
      </w:r>
    </w:p>
    <w:p w14:paraId="682F9FF4" w14:textId="6551175C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культуры, национальной политики и архивного дела Республики Мордовия</w:t>
      </w:r>
    </w:p>
    <w:p w14:paraId="06183354" w14:textId="72FA0BE5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лесного, охотничьего хозяйства и природопользования Республики Мордовия</w:t>
      </w:r>
    </w:p>
    <w:p w14:paraId="6975CF44" w14:textId="7DA74A79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образования Республики Мордовия</w:t>
      </w:r>
    </w:p>
    <w:p w14:paraId="679D54EB" w14:textId="15E0EE95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промышленности, науки и новых технологий Республики Мордовия</w:t>
      </w:r>
    </w:p>
    <w:p w14:paraId="19CFA6D2" w14:textId="712D8FE2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сельского хозяйства и продовольствия Республики Мордовия</w:t>
      </w:r>
    </w:p>
    <w:p w14:paraId="4E3F8BE6" w14:textId="7BF5D56C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спорта Республики Мордовия</w:t>
      </w:r>
    </w:p>
    <w:p w14:paraId="76E6C693" w14:textId="2109880C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строительства и архитектуры Республики Мордовия</w:t>
      </w:r>
    </w:p>
    <w:p w14:paraId="0E5CF54F" w14:textId="05B4F8EC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социальной защиты, труда и занятости населения Республики Мордовия</w:t>
      </w:r>
    </w:p>
    <w:p w14:paraId="1F3B8D93" w14:textId="0ABE30EE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финансов Республики Мордовия</w:t>
      </w:r>
    </w:p>
    <w:p w14:paraId="4AB30AE1" w14:textId="3D67E0F8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</w:t>
      </w:r>
    </w:p>
    <w:p w14:paraId="51B548B5" w14:textId="552E6102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юстиции Республики Мордовия</w:t>
      </w:r>
    </w:p>
    <w:p w14:paraId="32B321F8" w14:textId="6F4C7E8A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Министерство земельных и имущественных отношений Республики Мордовия</w:t>
      </w:r>
    </w:p>
    <w:p w14:paraId="1D2AF53F" w14:textId="649F54CA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Государственный комитет по транспорту и дорожному хозяйству Республики Мордовия</w:t>
      </w:r>
    </w:p>
    <w:p w14:paraId="140F36AD" w14:textId="6B4F945A" w:rsidR="0086236E" w:rsidRPr="0086236E" w:rsidRDefault="00FC50F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 xml:space="preserve">Государственный комитет </w:t>
      </w:r>
      <w:r w:rsidR="0086236E" w:rsidRPr="0086236E">
        <w:rPr>
          <w:rFonts w:ascii="Times New Roman" w:hAnsi="Times New Roman" w:cs="Times New Roman"/>
          <w:sz w:val="28"/>
          <w:szCs w:val="28"/>
        </w:rPr>
        <w:t>по тарифам Республики Мордовия</w:t>
      </w:r>
    </w:p>
    <w:p w14:paraId="26B13496" w14:textId="4F84AF82" w:rsidR="0086236E" w:rsidRP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Государственный комитет по делам гражданкой обороны и чрезвычайным ситуациям Республики Мордовия</w:t>
      </w:r>
    </w:p>
    <w:p w14:paraId="773B18A2" w14:textId="679561DF" w:rsidR="0086236E" w:rsidRDefault="0086236E" w:rsidP="0086236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36E">
        <w:rPr>
          <w:rFonts w:ascii="Times New Roman" w:hAnsi="Times New Roman" w:cs="Times New Roman"/>
          <w:sz w:val="28"/>
          <w:szCs w:val="28"/>
        </w:rPr>
        <w:t>Государственный комитет по делам молодёжи Республики Мордовия</w:t>
      </w:r>
    </w:p>
    <w:p w14:paraId="571C814B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городского округа Саранск</w:t>
      </w:r>
    </w:p>
    <w:p w14:paraId="7B990A43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392B9B62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58F4DFEF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53FABC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Б.-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Березниковского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36AE47A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57001215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</w:t>
      </w:r>
    </w:p>
    <w:p w14:paraId="38C29AD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1CBB7444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</w:p>
    <w:p w14:paraId="5E680AB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587059FC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Ичалковского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6938FF45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AA5FB64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5CAA18CC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0486326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2B48B9FE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Лямбирского муниципального района</w:t>
      </w:r>
    </w:p>
    <w:p w14:paraId="20140291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Ромодановского муниципального района</w:t>
      </w:r>
    </w:p>
    <w:p w14:paraId="3AB33E7B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>Администрация Рузаевского муниципального района</w:t>
      </w:r>
    </w:p>
    <w:p w14:paraId="0970CB4E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73421E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3605D8CA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Теньгушевского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195A7B80" w14:textId="77777777" w:rsidR="000C5566" w:rsidRPr="0098491F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3F40A73B" w14:textId="4314EBDC" w:rsidR="000C5566" w:rsidRDefault="000C5566" w:rsidP="000C5566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8491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8491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8491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bookmarkStart w:id="0" w:name="_GoBack"/>
      <w:bookmarkEnd w:id="0"/>
    </w:p>
    <w:sectPr w:rsidR="000C5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84C"/>
    <w:multiLevelType w:val="hybridMultilevel"/>
    <w:tmpl w:val="EC20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96E69"/>
    <w:multiLevelType w:val="hybridMultilevel"/>
    <w:tmpl w:val="25DCC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B5A05"/>
    <w:multiLevelType w:val="hybridMultilevel"/>
    <w:tmpl w:val="74D0A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4E"/>
    <w:rsid w:val="000C5566"/>
    <w:rsid w:val="000F52E7"/>
    <w:rsid w:val="002876AE"/>
    <w:rsid w:val="00400191"/>
    <w:rsid w:val="00447E4E"/>
    <w:rsid w:val="00760E8B"/>
    <w:rsid w:val="007C6234"/>
    <w:rsid w:val="00811D8A"/>
    <w:rsid w:val="0086236E"/>
    <w:rsid w:val="00890028"/>
    <w:rsid w:val="00C75CA3"/>
    <w:rsid w:val="00D02CBF"/>
    <w:rsid w:val="00DF016F"/>
    <w:rsid w:val="00FC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DD69D"/>
  <w15:chartTrackingRefBased/>
  <w15:docId w15:val="{48E7DE9F-7CC6-4F85-8DE1-670B04A0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Кузнецов</dc:creator>
  <cp:keywords/>
  <dc:description/>
  <cp:lastModifiedBy>Андрей Кузнецов</cp:lastModifiedBy>
  <cp:revision>15</cp:revision>
  <dcterms:created xsi:type="dcterms:W3CDTF">2022-12-28T08:16:00Z</dcterms:created>
  <dcterms:modified xsi:type="dcterms:W3CDTF">2023-06-09T09:25:00Z</dcterms:modified>
</cp:coreProperties>
</file>