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430" w:rsidRDefault="003B2430" w:rsidP="003B24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3B2430" w:rsidRDefault="003B2430" w:rsidP="003B24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3B2430" w:rsidRDefault="003B2430" w:rsidP="003B243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3B2430" w:rsidRDefault="00256443" w:rsidP="003B24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26января </w:t>
      </w:r>
      <w:r w:rsidR="003B2430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3B2430">
        <w:rPr>
          <w:rFonts w:ascii="Times New Roman" w:hAnsi="Times New Roman" w:cs="Times New Roman"/>
          <w:b/>
          <w:sz w:val="24"/>
          <w:szCs w:val="24"/>
        </w:rPr>
        <w:t xml:space="preserve">  год</w:t>
      </w:r>
      <w:proofErr w:type="gramStart"/>
      <w:r w:rsidR="003B2430"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 w:rsidR="003B2430"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 w:rsidR="003B2430"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 w:rsidR="003B2430">
        <w:rPr>
          <w:rFonts w:ascii="Times New Roman" w:hAnsi="Times New Roman" w:cs="Times New Roman"/>
          <w:b/>
          <w:sz w:val="24"/>
          <w:szCs w:val="24"/>
        </w:rPr>
        <w:t xml:space="preserve">.                           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3B2430" w:rsidRDefault="003B2430" w:rsidP="003B24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BC7ACB" w:rsidRDefault="00BC7ACB" w:rsidP="00BC7A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BC7ACB" w:rsidRDefault="00BC7ACB" w:rsidP="00BC7ACB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BC7ACB" w:rsidRDefault="00BC7ACB" w:rsidP="00BC7ACB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BC7ACB" w:rsidRDefault="00BC7ACB" w:rsidP="00BC7A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C7ACB" w:rsidRDefault="00BC7ACB" w:rsidP="00BC7ACB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EE33F6">
        <w:fldChar w:fldCharType="begin"/>
      </w:r>
      <w:r>
        <w:instrText xml:space="preserve"> HYPERLINK "mailto:novyselki@yandex.ru" </w:instrText>
      </w:r>
      <w:r w:rsidR="00EE33F6">
        <w:fldChar w:fldCharType="separate"/>
      </w:r>
      <w:r>
        <w:rPr>
          <w:rStyle w:val="a5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5"/>
          <w:b/>
          <w:sz w:val="20"/>
          <w:szCs w:val="20"/>
          <w:shd w:val="clear" w:color="auto" w:fill="FFFFFF"/>
        </w:rPr>
        <w:t>@</w:t>
      </w:r>
      <w:r>
        <w:rPr>
          <w:rStyle w:val="a5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5"/>
          <w:b/>
          <w:sz w:val="20"/>
          <w:szCs w:val="20"/>
          <w:shd w:val="clear" w:color="auto" w:fill="FFFFFF"/>
        </w:rPr>
        <w:t>.</w:t>
      </w:r>
      <w:r>
        <w:rPr>
          <w:rStyle w:val="a5"/>
          <w:b/>
          <w:sz w:val="20"/>
          <w:szCs w:val="20"/>
          <w:shd w:val="clear" w:color="auto" w:fill="FFFFFF"/>
          <w:lang w:val="en-US"/>
        </w:rPr>
        <w:t>ru</w:t>
      </w:r>
      <w:r w:rsidR="00EE33F6">
        <w:fldChar w:fldCharType="end"/>
      </w:r>
      <w:bookmarkEnd w:id="2"/>
      <w:bookmarkEnd w:id="3"/>
    </w:p>
    <w:p w:rsidR="00BC7ACB" w:rsidRDefault="00BC7ACB" w:rsidP="00BC7ACB">
      <w:pPr>
        <w:rPr>
          <w:b/>
          <w:sz w:val="28"/>
          <w:szCs w:val="28"/>
        </w:rPr>
      </w:pPr>
    </w:p>
    <w:p w:rsidR="00BC7ACB" w:rsidRDefault="00BC7ACB" w:rsidP="00BC7A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C7ACB" w:rsidRDefault="00BC7ACB" w:rsidP="00BC7ACB">
      <w:pPr>
        <w:jc w:val="center"/>
        <w:rPr>
          <w:b/>
          <w:sz w:val="28"/>
          <w:szCs w:val="28"/>
        </w:rPr>
      </w:pPr>
    </w:p>
    <w:p w:rsidR="00BC7ACB" w:rsidRDefault="00BC7ACB" w:rsidP="00BC7ACB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26 января 2023 года № 5</w:t>
      </w:r>
    </w:p>
    <w:p w:rsidR="00BC7ACB" w:rsidRDefault="00BC7ACB" w:rsidP="00BC7ACB">
      <w:pPr>
        <w:tabs>
          <w:tab w:val="left" w:pos="6690"/>
        </w:tabs>
        <w:rPr>
          <w:b/>
          <w:sz w:val="28"/>
          <w:szCs w:val="28"/>
        </w:rPr>
      </w:pPr>
    </w:p>
    <w:p w:rsidR="00BC7ACB" w:rsidRDefault="00BC7ACB" w:rsidP="00BC7ACB">
      <w:pPr>
        <w:rPr>
          <w:b/>
          <w:sz w:val="24"/>
          <w:szCs w:val="24"/>
        </w:rPr>
      </w:pP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</w:t>
      </w:r>
    </w:p>
    <w:p w:rsidR="00BC7ACB" w:rsidRDefault="00BC7ACB" w:rsidP="00BC7ACB">
      <w:pPr>
        <w:rPr>
          <w:b/>
        </w:rPr>
      </w:pPr>
    </w:p>
    <w:p w:rsidR="00BC7ACB" w:rsidRDefault="00BC7ACB" w:rsidP="00BC7ACB">
      <w:r>
        <w:t xml:space="preserve">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BC7ACB" w:rsidRDefault="00BC7ACB" w:rsidP="00BC7ACB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(Приложение 1)</w:t>
      </w:r>
    </w:p>
    <w:p w:rsidR="00BC7ACB" w:rsidRDefault="00BC7ACB" w:rsidP="00BC7ACB">
      <w:pPr>
        <w:jc w:val="both"/>
      </w:pPr>
      <w:r>
        <w:lastRenderedPageBreak/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и плановый период 2024-2025 г.г. (Приложение 2)</w:t>
      </w:r>
    </w:p>
    <w:p w:rsidR="00BC7ACB" w:rsidRDefault="00BC7ACB" w:rsidP="00BC7ACB">
      <w:pPr>
        <w:jc w:val="both"/>
        <w:rPr>
          <w:bCs/>
        </w:rPr>
      </w:pPr>
      <w:r>
        <w:t xml:space="preserve">3.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2023 г. на официальном сайте РФ </w:t>
      </w:r>
      <w:hyperlink r:id="rId5" w:history="1">
        <w:r>
          <w:rPr>
            <w:rStyle w:val="a5"/>
            <w:bCs/>
            <w:lang w:val="en-US"/>
          </w:rPr>
          <w:t>www</w:t>
        </w:r>
        <w:r>
          <w:rPr>
            <w:rStyle w:val="a5"/>
            <w:bCs/>
          </w:rPr>
          <w:t>.</w:t>
        </w:r>
        <w:proofErr w:type="spellStart"/>
        <w:r>
          <w:rPr>
            <w:rStyle w:val="a5"/>
            <w:bCs/>
            <w:lang w:val="en-US"/>
          </w:rPr>
          <w:t>zakupki</w:t>
        </w:r>
        <w:proofErr w:type="spellEnd"/>
        <w:r>
          <w:rPr>
            <w:rStyle w:val="a5"/>
            <w:bCs/>
          </w:rPr>
          <w:t>.</w:t>
        </w:r>
        <w:proofErr w:type="spellStart"/>
        <w:r>
          <w:rPr>
            <w:rStyle w:val="a5"/>
            <w:bCs/>
            <w:lang w:val="en-US"/>
          </w:rPr>
          <w:t>gov</w:t>
        </w:r>
        <w:proofErr w:type="spellEnd"/>
        <w:r>
          <w:rPr>
            <w:rStyle w:val="a5"/>
            <w:bCs/>
          </w:rPr>
          <w:t>.</w:t>
        </w:r>
        <w:proofErr w:type="spellStart"/>
        <w:r>
          <w:rPr>
            <w:rStyle w:val="a5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BC7ACB" w:rsidRDefault="00BC7ACB" w:rsidP="00BC7ACB">
      <w:pPr>
        <w:jc w:val="both"/>
        <w:rPr>
          <w:bCs/>
        </w:rPr>
      </w:pPr>
    </w:p>
    <w:p w:rsidR="00BC7ACB" w:rsidRDefault="00BC7ACB" w:rsidP="00BC7A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BC7ACB" w:rsidRDefault="00BC7ACB" w:rsidP="00BC7A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BC7ACB" w:rsidRDefault="00BC7ACB" w:rsidP="00BC7ACB">
      <w:pPr>
        <w:rPr>
          <w:b/>
          <w:sz w:val="28"/>
          <w:szCs w:val="28"/>
        </w:rPr>
      </w:pPr>
    </w:p>
    <w:p w:rsidR="00BC7ACB" w:rsidRDefault="00BC7ACB" w:rsidP="00BC7ACB"/>
    <w:tbl>
      <w:tblPr>
        <w:tblW w:w="23370" w:type="dxa"/>
        <w:tblInd w:w="-124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617"/>
        <w:gridCol w:w="2450"/>
        <w:gridCol w:w="1498"/>
        <w:gridCol w:w="369"/>
        <w:gridCol w:w="1323"/>
        <w:gridCol w:w="116"/>
        <w:gridCol w:w="567"/>
        <w:gridCol w:w="425"/>
        <w:gridCol w:w="389"/>
        <w:gridCol w:w="195"/>
        <w:gridCol w:w="692"/>
        <w:gridCol w:w="1194"/>
        <w:gridCol w:w="1450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BC7ACB" w:rsidTr="00BC7ACB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ПЛАН-ГРАФИК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290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закупок товаров, работ, услуг на 2022 финансовый год</w:t>
            </w: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290"/>
        </w:trPr>
        <w:tc>
          <w:tcPr>
            <w:tcW w:w="59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и на плановый период 2023 и 2024 годов</w:t>
            </w: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Информация о заказчике: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224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1308078851</w:t>
            </w:r>
          </w:p>
        </w:tc>
      </w:tr>
      <w:tr w:rsidR="00BC7ACB" w:rsidTr="00BC7ACB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130801001</w:t>
            </w:r>
          </w:p>
        </w:tc>
      </w:tr>
      <w:tr w:rsidR="00BC7ACB" w:rsidTr="00BC7ACB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Организационно-правовая форма 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Муниципальное казенное учреждение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ОКФС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224" w:type="dxa"/>
            <w:gridSpan w:val="1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Российская Федерация, 431121, Мордовия </w:t>
            </w:r>
            <w:proofErr w:type="spellStart"/>
            <w:r>
              <w:rPr>
                <w:color w:val="000000"/>
                <w:sz w:val="16"/>
                <w:szCs w:val="16"/>
              </w:rPr>
              <w:t>Респ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color w:val="000000"/>
                <w:sz w:val="16"/>
                <w:szCs w:val="16"/>
              </w:rPr>
              <w:t>Зубово-Полянский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р-н, Новые Выселки </w:t>
            </w:r>
            <w:proofErr w:type="gramStart"/>
            <w:r>
              <w:rPr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, </w:t>
            </w:r>
            <w:proofErr w:type="gramStart"/>
            <w:r>
              <w:rPr>
                <w:color w:val="000000"/>
                <w:sz w:val="16"/>
                <w:szCs w:val="16"/>
              </w:rPr>
              <w:t>УЛИЦА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ЦЕНТРАЛЬНАЯ, ДОМ 226А, 7-83458-35346, novyselki@yandex.ru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ОКТМО</w:t>
            </w: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89621456101</w:t>
            </w:r>
          </w:p>
        </w:tc>
      </w:tr>
      <w:tr w:rsidR="00BC7ACB" w:rsidTr="00BC7ACB">
        <w:trPr>
          <w:trHeight w:val="386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62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рубль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482"/>
        </w:trPr>
        <w:tc>
          <w:tcPr>
            <w:tcW w:w="122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1162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Объект закупки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Планируемый год размещения извещения об осуществлении закупки, направления приглашения </w:t>
            </w:r>
            <w:r>
              <w:rPr>
                <w:color w:val="000000"/>
                <w:sz w:val="16"/>
                <w:szCs w:val="16"/>
              </w:rPr>
              <w:lastRenderedPageBreak/>
              <w:t>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63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уполномоченного органа (учреждения)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организатора проведения совместного конкурса или аукциона</w:t>
            </w:r>
          </w:p>
        </w:tc>
      </w:tr>
      <w:tr w:rsidR="00BC7ACB" w:rsidTr="00BC7ACB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3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плановый период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1934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первый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второй год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1469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223130807885113080100100010000000000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16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Закупки в соответствии с п. 4 ч. 1 ст. 93 Федерального закона № 44-ФЗ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2022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SansSerif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55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 для осуществления закупок,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92505038910043040244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92501138910044501244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92501046510041120247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92501046510041120244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417137.24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417137.24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92505038910043010247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92504091300142510244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128000.0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128000.0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 по коду бюджетной классификации 92505018910042360244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26900.0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26900.0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C7ACB" w:rsidRDefault="00BC7A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ACB" w:rsidTr="00BC7ACB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C7ACB" w:rsidRDefault="00BC7AC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:rsidR="00BC7ACB" w:rsidRDefault="00BC7ACB" w:rsidP="00BC7ACB">
      <w:pPr>
        <w:rPr>
          <w:rFonts w:eastAsia="Times New Roman"/>
          <w:sz w:val="16"/>
          <w:szCs w:val="16"/>
        </w:rPr>
      </w:pPr>
    </w:p>
    <w:p w:rsidR="00BC7ACB" w:rsidRDefault="00BC7ACB" w:rsidP="00BC7ACB">
      <w:pPr>
        <w:rPr>
          <w:sz w:val="24"/>
          <w:szCs w:val="24"/>
        </w:rPr>
      </w:pPr>
    </w:p>
    <w:p w:rsidR="000039CC" w:rsidRDefault="000039CC" w:rsidP="000039CC">
      <w:pPr>
        <w:jc w:val="center"/>
        <w:rPr>
          <w:b/>
          <w:sz w:val="20"/>
          <w:szCs w:val="20"/>
        </w:rPr>
      </w:pPr>
    </w:p>
    <w:tbl>
      <w:tblPr>
        <w:tblStyle w:val="a6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0039CC" w:rsidTr="000039CC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9CC" w:rsidRDefault="000039CC">
            <w:pPr>
              <w:jc w:val="center"/>
              <w:rPr>
                <w:b/>
              </w:rPr>
            </w:pPr>
            <w:r>
              <w:rPr>
                <w:b/>
              </w:rPr>
              <w:t xml:space="preserve">  Адрес:</w:t>
            </w:r>
          </w:p>
          <w:p w:rsidR="000039CC" w:rsidRDefault="000039CC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</w:t>
            </w:r>
            <w:proofErr w:type="spellStart"/>
            <w:r>
              <w:rPr>
                <w:b/>
              </w:rPr>
              <w:t>Мордовия,Зубово-Полянский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0039CC" w:rsidRDefault="000039CC">
            <w:pPr>
              <w:jc w:val="center"/>
              <w:rPr>
                <w:b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9CC" w:rsidRDefault="000039CC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0039CC" w:rsidRDefault="000039C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CC" w:rsidRDefault="000039CC">
            <w:pPr>
              <w:jc w:val="center"/>
              <w:rPr>
                <w:b/>
              </w:rPr>
            </w:pPr>
          </w:p>
          <w:p w:rsidR="000039CC" w:rsidRDefault="000039CC">
            <w:pPr>
              <w:jc w:val="center"/>
              <w:rPr>
                <w:b/>
              </w:rPr>
            </w:pPr>
          </w:p>
          <w:p w:rsidR="000039CC" w:rsidRDefault="000039CC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0039CC" w:rsidRDefault="000039C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CC" w:rsidRDefault="000039CC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0039CC" w:rsidRDefault="000039CC">
            <w:pPr>
              <w:jc w:val="center"/>
              <w:rPr>
                <w:b/>
              </w:rPr>
            </w:pPr>
          </w:p>
          <w:p w:rsidR="000039CC" w:rsidRDefault="000039CC" w:rsidP="000039CC">
            <w:pPr>
              <w:jc w:val="center"/>
              <w:rPr>
                <w:b/>
              </w:rPr>
            </w:pPr>
            <w:r>
              <w:rPr>
                <w:b/>
              </w:rPr>
              <w:t>Тираж-30 экз.</w:t>
            </w:r>
          </w:p>
        </w:tc>
      </w:tr>
    </w:tbl>
    <w:p w:rsidR="00C6096C" w:rsidRDefault="00C6096C" w:rsidP="00BC7ACB"/>
    <w:sectPr w:rsidR="00C6096C" w:rsidSect="00C60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116F6"/>
    <w:multiLevelType w:val="hybridMultilevel"/>
    <w:tmpl w:val="9AE6F32C"/>
    <w:lvl w:ilvl="0" w:tplc="94D2C19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430"/>
    <w:rsid w:val="000039CC"/>
    <w:rsid w:val="00256443"/>
    <w:rsid w:val="003B2430"/>
    <w:rsid w:val="006A0C9E"/>
    <w:rsid w:val="0070778E"/>
    <w:rsid w:val="00BC7ACB"/>
    <w:rsid w:val="00C6096C"/>
    <w:rsid w:val="00EE3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4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2430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</w:rPr>
  </w:style>
  <w:style w:type="paragraph" w:customStyle="1" w:styleId="p2">
    <w:name w:val="p2"/>
    <w:basedOn w:val="a"/>
    <w:uiPriority w:val="99"/>
    <w:semiHidden/>
    <w:rsid w:val="003B2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3B24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5">
    <w:name w:val="Hyperlink"/>
    <w:basedOn w:val="a0"/>
    <w:semiHidden/>
    <w:unhideWhenUsed/>
    <w:rsid w:val="00BC7ACB"/>
    <w:rPr>
      <w:color w:val="0000FF"/>
      <w:u w:val="single"/>
    </w:rPr>
  </w:style>
  <w:style w:type="table" w:styleId="a6">
    <w:name w:val="Table Grid"/>
    <w:basedOn w:val="a1"/>
    <w:rsid w:val="000039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5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850</Words>
  <Characters>4850</Characters>
  <Application>Microsoft Office Word</Application>
  <DocSecurity>0</DocSecurity>
  <Lines>40</Lines>
  <Paragraphs>11</Paragraphs>
  <ScaleCrop>false</ScaleCrop>
  <Company>Microsoft</Company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2023-02-15T12:18:00Z</dcterms:created>
  <dcterms:modified xsi:type="dcterms:W3CDTF">2023-02-15T12:24:00Z</dcterms:modified>
</cp:coreProperties>
</file>