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947864" w:rsidRPr="00947864" w:rsidRDefault="00817DE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АНАЕВСКОГО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947864" w:rsidRPr="00947864" w:rsidRDefault="006E44D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ЗУБОВО-ПОЛЯНСКОГО 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947864" w:rsidRPr="00947864" w:rsidRDefault="00C76797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136E68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ноября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E5133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36E6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:rsidR="00947864" w:rsidRPr="00947864" w:rsidRDefault="006E44D4" w:rsidP="006E44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 АНАЕВО</w:t>
      </w:r>
    </w:p>
    <w:p w:rsidR="00947864" w:rsidRPr="00947864" w:rsidRDefault="00947864" w:rsidP="00947864">
      <w:pPr>
        <w:spacing w:after="0" w:line="240" w:lineRule="auto"/>
        <w:ind w:firstLine="113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74C32" w:rsidRDefault="00074C32" w:rsidP="00074C32">
      <w:pPr>
        <w:autoSpaceDE w:val="0"/>
        <w:autoSpaceDN w:val="0"/>
        <w:adjustRightInd w:val="0"/>
        <w:spacing w:after="0" w:line="240" w:lineRule="auto"/>
        <w:ind w:right="425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</w:p>
    <w:p w:rsidR="00074C32" w:rsidRPr="00074C32" w:rsidRDefault="00074C32" w:rsidP="00074C32">
      <w:pPr>
        <w:autoSpaceDE w:val="0"/>
        <w:autoSpaceDN w:val="0"/>
        <w:adjustRightInd w:val="0"/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Pr="0007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МУНИЦИПАЛЬНОЙ 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7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ЭФЕКТИВ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НОГО ВОВЛЕЧЕНИЯ В ОБОРОТ ЗЕМЕЛЬ </w:t>
      </w:r>
      <w:r w:rsidRPr="0007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СЕЛЬСКОХОЗЯЙСТВЕННОГО НАЗНАЧЕНИЯ  НА 2023-2025 ГОДЫ</w:t>
      </w:r>
    </w:p>
    <w:p w:rsidR="00947864" w:rsidRDefault="00947864" w:rsidP="009478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7864" w:rsidRPr="00947864" w:rsidRDefault="00947864" w:rsidP="009478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РФ, Федеральным законом от 06.10.2003 № 131-ФЗ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</w:t>
      </w:r>
      <w:proofErr w:type="spellStart"/>
      <w:r w:rsidR="00817DE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E44D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прилагаемую муниципальную программу эффективного вовлечения в оборот земель сельскохозяйственного назначения </w:t>
      </w:r>
      <w:r w:rsidR="00136E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136E68">
        <w:rPr>
          <w:rFonts w:ascii="Times New Roman" w:eastAsia="Times New Roman" w:hAnsi="Times New Roman" w:cs="Times New Roman"/>
          <w:sz w:val="28"/>
          <w:szCs w:val="28"/>
          <w:lang w:eastAsia="ru-RU"/>
        </w:rPr>
        <w:t>-2025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136E6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proofErr w:type="gramStart"/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6E4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</w:t>
      </w:r>
      <w:proofErr w:type="gramEnd"/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опубликования.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D00" w:rsidRDefault="00947864" w:rsidP="0094786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817DE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proofErr w:type="spellEnd"/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</w:t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E44D4">
        <w:rPr>
          <w:rFonts w:ascii="Times New Roman" w:eastAsia="Times New Roman" w:hAnsi="Times New Roman" w:cs="Times New Roman"/>
          <w:sz w:val="28"/>
          <w:szCs w:val="28"/>
          <w:lang w:eastAsia="ru-RU"/>
        </w:rPr>
        <w:t>В.П.Медведев</w:t>
      </w:r>
    </w:p>
    <w:p w:rsidR="00960605" w:rsidRDefault="00960605">
      <w:r>
        <w:br w:type="page"/>
      </w:r>
    </w:p>
    <w:p w:rsidR="00DA0494" w:rsidRDefault="006F640B" w:rsidP="006F640B">
      <w:pPr>
        <w:spacing w:after="100" w:afterAutospacing="1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ФИНАНСИРОВАНИЕ: ФЕДЕР. БЮДЖЕТ-1718,2 ТЫС. РУБ</w:t>
      </w:r>
    </w:p>
    <w:p w:rsidR="00DA0494" w:rsidRDefault="006F640B" w:rsidP="006F640B">
      <w:pPr>
        <w:tabs>
          <w:tab w:val="left" w:pos="3161"/>
        </w:tabs>
        <w:spacing w:after="100" w:afterAutospacing="1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РЕСПУБ. БЮДЖЕТ -279,8 ТЫС. РУБ</w:t>
      </w:r>
    </w:p>
    <w:p w:rsidR="006F640B" w:rsidRDefault="006F640B" w:rsidP="006F640B">
      <w:pPr>
        <w:tabs>
          <w:tab w:val="left" w:pos="3161"/>
        </w:tabs>
        <w:spacing w:after="100" w:afterAutospacing="1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БЮД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УНИЦ. ОБРАЗ-2,0 ТЫС. РУБ</w:t>
      </w: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 xml:space="preserve">Муниципальная программа </w:t>
      </w:r>
    </w:p>
    <w:p w:rsidR="00960605" w:rsidRP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 xml:space="preserve">эффективного вовлечения в оборот </w:t>
      </w:r>
    </w:p>
    <w:p w:rsid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>земель сельскохозяйственного назначения</w:t>
      </w:r>
      <w:r w:rsidR="00DA0494" w:rsidRPr="00DA0494">
        <w:rPr>
          <w:rFonts w:ascii="Times New Roman" w:hAnsi="Times New Roman" w:cs="Times New Roman"/>
          <w:b/>
          <w:sz w:val="40"/>
          <w:szCs w:val="28"/>
        </w:rPr>
        <w:t xml:space="preserve"> </w:t>
      </w:r>
    </w:p>
    <w:p w:rsidR="00016D50" w:rsidRPr="00DA0494" w:rsidRDefault="00136E68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на</w:t>
      </w:r>
      <w:r w:rsidR="00DA0494" w:rsidRPr="00DA0494">
        <w:rPr>
          <w:rFonts w:ascii="Times New Roman" w:hAnsi="Times New Roman" w:cs="Times New Roman"/>
          <w:b/>
          <w:sz w:val="40"/>
          <w:szCs w:val="28"/>
        </w:rPr>
        <w:t xml:space="preserve"> 2023</w:t>
      </w:r>
      <w:r>
        <w:rPr>
          <w:rFonts w:ascii="Times New Roman" w:hAnsi="Times New Roman" w:cs="Times New Roman"/>
          <w:b/>
          <w:sz w:val="40"/>
          <w:szCs w:val="28"/>
        </w:rPr>
        <w:t>-2025</w:t>
      </w:r>
      <w:r w:rsidR="00DA0494" w:rsidRPr="00DA0494">
        <w:rPr>
          <w:rFonts w:ascii="Times New Roman" w:hAnsi="Times New Roman" w:cs="Times New Roman"/>
          <w:b/>
          <w:sz w:val="40"/>
          <w:szCs w:val="28"/>
        </w:rPr>
        <w:t xml:space="preserve"> год</w:t>
      </w:r>
      <w:r>
        <w:rPr>
          <w:rFonts w:ascii="Times New Roman" w:hAnsi="Times New Roman" w:cs="Times New Roman"/>
          <w:b/>
          <w:sz w:val="40"/>
          <w:szCs w:val="28"/>
        </w:rPr>
        <w:t>ы</w:t>
      </w:r>
    </w:p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A0494" w:rsidRDefault="00DA04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960605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960605">
        <w:rPr>
          <w:rFonts w:ascii="Times New Roman" w:hAnsi="Times New Roman" w:cs="Times New Roman"/>
          <w:sz w:val="28"/>
          <w:szCs w:val="28"/>
        </w:rPr>
        <w:t xml:space="preserve"> программы эффективного вовлечения в оборот земель сельскохозяйственного назначения</w:t>
      </w:r>
      <w:r w:rsidR="00136E68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2023 </w:t>
      </w:r>
      <w:r w:rsidR="00136E68">
        <w:rPr>
          <w:rFonts w:ascii="Times New Roman" w:hAnsi="Times New Roman" w:cs="Times New Roman"/>
          <w:sz w:val="28"/>
          <w:szCs w:val="28"/>
        </w:rPr>
        <w:t>- 2025</w:t>
      </w:r>
      <w:r>
        <w:rPr>
          <w:rFonts w:ascii="Times New Roman" w:hAnsi="Times New Roman" w:cs="Times New Roman"/>
          <w:sz w:val="28"/>
          <w:szCs w:val="28"/>
        </w:rPr>
        <w:t>год</w:t>
      </w:r>
      <w:r w:rsidR="00136E68">
        <w:rPr>
          <w:rFonts w:ascii="Times New Roman" w:hAnsi="Times New Roman" w:cs="Times New Roman"/>
          <w:sz w:val="28"/>
          <w:szCs w:val="28"/>
        </w:rPr>
        <w:t>ы</w:t>
      </w:r>
    </w:p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960605" w:rsidRPr="00960605" w:rsidTr="00DA0494">
        <w:tc>
          <w:tcPr>
            <w:tcW w:w="3510" w:type="dxa"/>
          </w:tcPr>
          <w:p w:rsidR="00960605" w:rsidRPr="00960605" w:rsidRDefault="00960605" w:rsidP="00DA0494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60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960605" w:rsidRPr="00DA0494" w:rsidRDefault="00960605" w:rsidP="0014750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эффективного вовлечения в оборот земель сельскохозяйственного назначения</w:t>
            </w:r>
            <w:r w:rsidR="00DA0494"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50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DA0494"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50D">
              <w:rPr>
                <w:rFonts w:ascii="Times New Roman" w:hAnsi="Times New Roman" w:cs="Times New Roman"/>
                <w:sz w:val="24"/>
                <w:szCs w:val="24"/>
              </w:rPr>
              <w:t>-2025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14750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Муниципальная программа)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0E0B92" w:rsidP="00DA0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– координатор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0E0B92" w:rsidP="00442A1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817DE4">
              <w:rPr>
                <w:rFonts w:ascii="Times New Roman" w:hAnsi="Times New Roman" w:cs="Times New Roman"/>
                <w:sz w:val="24"/>
                <w:szCs w:val="24"/>
              </w:rPr>
              <w:t>Анаевского</w:t>
            </w:r>
            <w:proofErr w:type="spellEnd"/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6E44D4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0E0B92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0E0B92" w:rsidP="00442A1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817DE4">
              <w:rPr>
                <w:rFonts w:ascii="Times New Roman" w:hAnsi="Times New Roman" w:cs="Times New Roman"/>
                <w:sz w:val="24"/>
                <w:szCs w:val="24"/>
              </w:rPr>
              <w:t>Анаевского</w:t>
            </w:r>
            <w:proofErr w:type="spellEnd"/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6E44D4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0E0B92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Цели и задачи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3C7EC7" w:rsidP="001C58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0E0B92" w:rsidRPr="008E5695">
              <w:rPr>
                <w:rFonts w:ascii="Times New Roman" w:hAnsi="Times New Roman" w:cs="Times New Roman"/>
              </w:rPr>
              <w:t>ель 1- создание условий для эффективного вовлечения в оборот земель сельскохозяйственного назначения;</w:t>
            </w:r>
          </w:p>
          <w:p w:rsidR="008E5695" w:rsidRDefault="003C7EC7" w:rsidP="0014750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0E0B92" w:rsidRPr="008E5695">
              <w:rPr>
                <w:rFonts w:ascii="Times New Roman" w:hAnsi="Times New Roman" w:cs="Times New Roman"/>
              </w:rPr>
              <w:t xml:space="preserve">ель 2 - вовлечение в оборот земель сельскохозяйственного назначения площадью не менее </w:t>
            </w:r>
            <w:r w:rsidR="006E44D4">
              <w:rPr>
                <w:rFonts w:ascii="Times New Roman" w:hAnsi="Times New Roman" w:cs="Times New Roman"/>
              </w:rPr>
              <w:t>2000</w:t>
            </w:r>
            <w:r w:rsidR="001C5860">
              <w:rPr>
                <w:rFonts w:ascii="Times New Roman" w:hAnsi="Times New Roman" w:cs="Times New Roman"/>
              </w:rPr>
              <w:t xml:space="preserve"> </w:t>
            </w:r>
            <w:r w:rsidR="000E0B92" w:rsidRPr="008E5695">
              <w:rPr>
                <w:rFonts w:ascii="Times New Roman" w:hAnsi="Times New Roman" w:cs="Times New Roman"/>
              </w:rPr>
              <w:t>гектар</w:t>
            </w:r>
            <w:r w:rsidR="001C5860">
              <w:rPr>
                <w:rFonts w:ascii="Times New Roman" w:hAnsi="Times New Roman" w:cs="Times New Roman"/>
              </w:rPr>
              <w:t>о</w:t>
            </w:r>
            <w:r w:rsidR="000E0B92" w:rsidRPr="008E5695">
              <w:rPr>
                <w:rFonts w:ascii="Times New Roman" w:hAnsi="Times New Roman" w:cs="Times New Roman"/>
              </w:rPr>
              <w:t xml:space="preserve">в </w:t>
            </w:r>
          </w:p>
          <w:p w:rsidR="0014750D" w:rsidRDefault="0014750D" w:rsidP="0014750D">
            <w:pPr>
              <w:rPr>
                <w:lang w:eastAsia="ru-RU"/>
              </w:rPr>
            </w:pPr>
            <w:r>
              <w:rPr>
                <w:lang w:eastAsia="ru-RU"/>
              </w:rPr>
              <w:t>2023</w:t>
            </w:r>
            <w:r w:rsidR="00466790">
              <w:rPr>
                <w:lang w:eastAsia="ru-RU"/>
              </w:rPr>
              <w:t xml:space="preserve"> год </w:t>
            </w:r>
            <w:r>
              <w:rPr>
                <w:lang w:eastAsia="ru-RU"/>
              </w:rPr>
              <w:t>-</w:t>
            </w:r>
            <w:r w:rsidR="0046679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2000га</w:t>
            </w:r>
          </w:p>
          <w:p w:rsidR="0014750D" w:rsidRDefault="0014750D" w:rsidP="0014750D">
            <w:pPr>
              <w:rPr>
                <w:lang w:eastAsia="ru-RU"/>
              </w:rPr>
            </w:pPr>
            <w:r>
              <w:rPr>
                <w:lang w:eastAsia="ru-RU"/>
              </w:rPr>
              <w:t>2024</w:t>
            </w:r>
            <w:r w:rsidR="00466790">
              <w:rPr>
                <w:lang w:eastAsia="ru-RU"/>
              </w:rPr>
              <w:t xml:space="preserve"> год </w:t>
            </w:r>
            <w:r>
              <w:rPr>
                <w:lang w:eastAsia="ru-RU"/>
              </w:rPr>
              <w:t>-</w:t>
            </w:r>
            <w:r w:rsidR="0046679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0</w:t>
            </w:r>
          </w:p>
          <w:p w:rsidR="0014750D" w:rsidRPr="0014750D" w:rsidRDefault="0014750D" w:rsidP="0014750D">
            <w:pPr>
              <w:rPr>
                <w:lang w:eastAsia="ru-RU"/>
              </w:rPr>
            </w:pPr>
            <w:r>
              <w:rPr>
                <w:lang w:eastAsia="ru-RU"/>
              </w:rPr>
              <w:t>2025</w:t>
            </w:r>
            <w:r w:rsidR="00466790">
              <w:rPr>
                <w:lang w:eastAsia="ru-RU"/>
              </w:rPr>
              <w:t xml:space="preserve"> год </w:t>
            </w:r>
            <w:r>
              <w:rPr>
                <w:lang w:eastAsia="ru-RU"/>
              </w:rPr>
              <w:t>-</w:t>
            </w:r>
            <w:r w:rsidR="0046679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0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8E5695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3C7EC7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>редотвращение выбытия из сельскохозяйственного оборота земель сельскохозяйственного назначения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8E5695" w:rsidP="008E5695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и показатели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Default="003C7EC7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>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</w:t>
            </w:r>
            <w:proofErr w:type="gramEnd"/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</w:t>
            </w:r>
            <w:r w:rsidR="006C2D9A">
              <w:rPr>
                <w:rFonts w:ascii="Times New Roman" w:hAnsi="Times New Roman" w:cs="Times New Roman"/>
                <w:sz w:val="24"/>
                <w:szCs w:val="24"/>
              </w:rPr>
              <w:t>концу 2023 года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7509A2" w:rsidRDefault="001C5860" w:rsidP="00B843B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земельный участок с кадастровым номером </w:t>
            </w:r>
            <w:r w:rsidR="00340FB3" w:rsidRPr="00340FB3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340FB3" w:rsidRPr="00340FB3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40FB3" w:rsidRPr="00340F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40FB3" w:rsidRPr="00340FB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843B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43BD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  <w:p w:rsidR="0014750D" w:rsidRDefault="0014750D" w:rsidP="00B843B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4750D" w:rsidRPr="008E5695" w:rsidRDefault="0014750D" w:rsidP="00B843B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1C5860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1C5860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14750D">
              <w:rPr>
                <w:rFonts w:ascii="Times New Roman" w:hAnsi="Times New Roman" w:cs="Times New Roman"/>
                <w:sz w:val="24"/>
                <w:szCs w:val="24"/>
              </w:rPr>
              <w:t>-2025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4750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1C5860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</w:tc>
        <w:tc>
          <w:tcPr>
            <w:tcW w:w="6061" w:type="dxa"/>
          </w:tcPr>
          <w:p w:rsidR="000E0B92" w:rsidRPr="008E5695" w:rsidRDefault="007509A2" w:rsidP="00A8041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финансового обеспечения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7D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041F">
              <w:rPr>
                <w:rFonts w:ascii="Times New Roman" w:hAnsi="Times New Roman" w:cs="Times New Roman"/>
                <w:sz w:val="24"/>
                <w:szCs w:val="24"/>
              </w:rPr>
              <w:t>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DA0494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061" w:type="dxa"/>
          </w:tcPr>
          <w:p w:rsidR="000E0B92" w:rsidRDefault="00DA0494" w:rsidP="00B843B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лощадь земельных участков, выделенных в счет невостребованных земельных долей, находящихся в собственности муниципальных образований, в 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</w:t>
            </w:r>
            <w:proofErr w:type="gramEnd"/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</w:t>
            </w:r>
            <w:r w:rsidR="006C2D9A">
              <w:rPr>
                <w:rFonts w:ascii="Times New Roman" w:hAnsi="Times New Roman" w:cs="Times New Roman"/>
                <w:sz w:val="24"/>
                <w:szCs w:val="24"/>
              </w:rPr>
              <w:t>концу 2023 года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44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43BD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r w:rsidR="003C7EC7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3C7E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750D" w:rsidRDefault="0014750D" w:rsidP="00B843B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2024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4750D" w:rsidRPr="008E5695" w:rsidRDefault="0014750D" w:rsidP="00B843BD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2025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6679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Сфера реализации Муниципальной программы, основные проблемы, прогноз развития, приоритеты муниципальной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и конечные результаты Муниципальной программы, сроки ее реализации</w:t>
      </w: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0494" w:rsidRPr="008D562E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>Глава 1. Сфера реализации Муниципальной программы, основные проблемы, прогноз развития</w:t>
      </w: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0494" w:rsidRDefault="003C7EC7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EC7"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Pr="003C7EC7">
        <w:rPr>
          <w:rFonts w:ascii="Times New Roman" w:hAnsi="Times New Roman" w:cs="Times New Roman"/>
          <w:sz w:val="24"/>
          <w:szCs w:val="24"/>
        </w:rPr>
        <w:t>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продовольствия, обеспечения экологически безопасного использования природных ресурсов, сохранения и воспроизводства потенциала почвенного плодородия. Выполнение запланированных программой мероприятий обеспечит повышение продуктивности и устойчивости производства сельскохозяйственной продукции, а также эффективности использования сельскохозяйственных угодий в</w:t>
      </w:r>
      <w:r w:rsidR="006E44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4D4">
        <w:rPr>
          <w:rFonts w:ascii="Times New Roman" w:hAnsi="Times New Roman" w:cs="Times New Roman"/>
          <w:sz w:val="24"/>
          <w:szCs w:val="24"/>
        </w:rPr>
        <w:t>Анаевском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8A659C" w:rsidRDefault="003C7EC7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817DE4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</w:t>
      </w:r>
      <w:r w:rsidR="00D27FD3">
        <w:rPr>
          <w:rFonts w:ascii="Times New Roman" w:hAnsi="Times New Roman" w:cs="Times New Roman"/>
          <w:sz w:val="24"/>
          <w:szCs w:val="24"/>
        </w:rPr>
        <w:t xml:space="preserve">невостребованные земельные доли на земельных участках сельскохозяйственного назначения, которые в настоящее время </w:t>
      </w:r>
      <w:r w:rsidR="003D4D00">
        <w:rPr>
          <w:rFonts w:ascii="Times New Roman" w:hAnsi="Times New Roman" w:cs="Times New Roman"/>
          <w:sz w:val="24"/>
          <w:szCs w:val="24"/>
        </w:rPr>
        <w:t xml:space="preserve">находятся в собственности </w:t>
      </w:r>
      <w:proofErr w:type="spellStart"/>
      <w:r w:rsidR="00817DE4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3D4D00">
        <w:rPr>
          <w:rFonts w:ascii="Times New Roman" w:hAnsi="Times New Roman" w:cs="Times New Roman"/>
          <w:sz w:val="24"/>
          <w:szCs w:val="24"/>
        </w:rPr>
        <w:t xml:space="preserve"> сельского поселения и </w:t>
      </w:r>
      <w:r w:rsidR="00D27FD3">
        <w:rPr>
          <w:rFonts w:ascii="Times New Roman" w:hAnsi="Times New Roman" w:cs="Times New Roman"/>
          <w:sz w:val="24"/>
          <w:szCs w:val="24"/>
        </w:rPr>
        <w:t xml:space="preserve">фактически не используются в </w:t>
      </w:r>
      <w:r w:rsidR="003D4D00">
        <w:rPr>
          <w:rFonts w:ascii="Times New Roman" w:hAnsi="Times New Roman" w:cs="Times New Roman"/>
          <w:sz w:val="24"/>
          <w:szCs w:val="24"/>
        </w:rPr>
        <w:t>сельскохозяйственной</w:t>
      </w:r>
      <w:r w:rsidR="00D27FD3">
        <w:rPr>
          <w:rFonts w:ascii="Times New Roman" w:hAnsi="Times New Roman" w:cs="Times New Roman"/>
          <w:sz w:val="24"/>
          <w:szCs w:val="24"/>
        </w:rPr>
        <w:t xml:space="preserve"> деятельности. Выделение в счет указанных невостребованных земельных долей земельных участков позволит возобновить их использование в сельскохозяйственной деятельности,</w:t>
      </w:r>
      <w:r w:rsidR="008A659C">
        <w:rPr>
          <w:rFonts w:ascii="Times New Roman" w:hAnsi="Times New Roman" w:cs="Times New Roman"/>
          <w:sz w:val="24"/>
          <w:szCs w:val="24"/>
        </w:rPr>
        <w:t xml:space="preserve"> и расширить </w:t>
      </w:r>
      <w:r w:rsidR="00D27FD3">
        <w:rPr>
          <w:rFonts w:ascii="Times New Roman" w:hAnsi="Times New Roman" w:cs="Times New Roman"/>
          <w:sz w:val="24"/>
          <w:szCs w:val="24"/>
        </w:rPr>
        <w:t xml:space="preserve">потенциал </w:t>
      </w:r>
      <w:proofErr w:type="spellStart"/>
      <w:r w:rsidR="00817DE4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D27FD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8A659C">
        <w:rPr>
          <w:rFonts w:ascii="Times New Roman" w:hAnsi="Times New Roman" w:cs="Times New Roman"/>
          <w:sz w:val="24"/>
          <w:szCs w:val="24"/>
        </w:rPr>
        <w:t>по развитию данной сферы.</w:t>
      </w:r>
    </w:p>
    <w:p w:rsidR="008D562E" w:rsidRDefault="008D562E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562E" w:rsidRDefault="008D562E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7EC7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 xml:space="preserve">Глава 2. Приоритеты муниципальной политики в сфере реализации </w:t>
      </w:r>
      <w:r w:rsidR="00971F73"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8D562E" w:rsidRDefault="008D562E" w:rsidP="008D562E">
      <w:pPr>
        <w:spacing w:after="100" w:afterAutospacing="1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 xml:space="preserve">Приоритетами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8D562E">
        <w:rPr>
          <w:rFonts w:ascii="Times New Roman" w:hAnsi="Times New Roman" w:cs="Times New Roman"/>
          <w:sz w:val="24"/>
          <w:szCs w:val="24"/>
        </w:rPr>
        <w:t xml:space="preserve"> политики в сфере реализации программы являются:</w:t>
      </w:r>
    </w:p>
    <w:p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эффективное вовлечение в оборот земель сельскохозяйственного назначения;</w:t>
      </w:r>
    </w:p>
    <w:p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562E">
        <w:rPr>
          <w:rFonts w:ascii="Times New Roman" w:hAnsi="Times New Roman" w:cs="Times New Roman"/>
          <w:sz w:val="24"/>
          <w:szCs w:val="24"/>
        </w:rPr>
        <w:t>повышение урожайности сельскохозяйственных культур;</w:t>
      </w:r>
    </w:p>
    <w:p w:rsid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562E">
        <w:rPr>
          <w:rFonts w:ascii="Times New Roman" w:hAnsi="Times New Roman" w:cs="Times New Roman"/>
          <w:sz w:val="24"/>
          <w:szCs w:val="24"/>
        </w:rPr>
        <w:t>повышение доходности сельскохозяйственного производства.</w:t>
      </w:r>
    </w:p>
    <w:p w:rsid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562E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Глава 3. Цели, задачи и показатели (индикаторы) реализации </w:t>
      </w:r>
      <w:r w:rsidR="00971F73"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8D562E">
        <w:rPr>
          <w:rFonts w:ascii="Times New Roman" w:hAnsi="Times New Roman" w:cs="Times New Roman"/>
          <w:b/>
          <w:sz w:val="24"/>
          <w:szCs w:val="24"/>
        </w:rPr>
        <w:t xml:space="preserve">, основные ожидаемые и конечные результаты </w:t>
      </w:r>
      <w:proofErr w:type="gramStart"/>
      <w:r w:rsidRPr="008D562E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8D562E">
        <w:rPr>
          <w:rFonts w:ascii="Times New Roman" w:hAnsi="Times New Roman" w:cs="Times New Roman"/>
          <w:b/>
          <w:sz w:val="24"/>
          <w:szCs w:val="24"/>
        </w:rPr>
        <w:t xml:space="preserve"> и сроки ее реализации</w:t>
      </w:r>
    </w:p>
    <w:p w:rsidR="008D562E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 xml:space="preserve">Целями </w:t>
      </w:r>
      <w:r w:rsidR="00971F73" w:rsidRPr="00971F73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971F73" w:rsidRPr="008D562E">
        <w:rPr>
          <w:rFonts w:ascii="Times New Roman" w:hAnsi="Times New Roman" w:cs="Times New Roman"/>
          <w:sz w:val="24"/>
          <w:szCs w:val="24"/>
        </w:rPr>
        <w:t xml:space="preserve"> </w:t>
      </w:r>
      <w:r w:rsidRPr="008D562E">
        <w:rPr>
          <w:rFonts w:ascii="Times New Roman" w:hAnsi="Times New Roman" w:cs="Times New Roman"/>
          <w:sz w:val="24"/>
          <w:szCs w:val="24"/>
        </w:rPr>
        <w:t>являются:</w:t>
      </w:r>
    </w:p>
    <w:p w:rsidR="00DF7517" w:rsidRDefault="00DF7517" w:rsidP="00DF751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в оборот земель сельскохозяйственного назначения из числа невостребованных земельных долей.</w:t>
      </w:r>
    </w:p>
    <w:p w:rsidR="00DF7517" w:rsidRDefault="00DF7517" w:rsidP="00DF751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D562E">
        <w:rPr>
          <w:rFonts w:ascii="Times New Roman" w:hAnsi="Times New Roman" w:cs="Times New Roman"/>
          <w:sz w:val="24"/>
          <w:szCs w:val="24"/>
        </w:rPr>
        <w:t>овышение доходности сельскохозяйственного производства.</w:t>
      </w:r>
    </w:p>
    <w:p w:rsidR="006C2D9A" w:rsidRDefault="006C2D9A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8D562E">
        <w:rPr>
          <w:rFonts w:ascii="Times New Roman" w:hAnsi="Times New Roman" w:cs="Times New Roman"/>
          <w:sz w:val="24"/>
          <w:szCs w:val="24"/>
        </w:rPr>
        <w:t xml:space="preserve">величение объема производства основных видов продукции </w:t>
      </w:r>
      <w:proofErr w:type="gramStart"/>
      <w:r w:rsidRPr="008D562E">
        <w:rPr>
          <w:rFonts w:ascii="Times New Roman" w:hAnsi="Times New Roman" w:cs="Times New Roman"/>
          <w:sz w:val="24"/>
          <w:szCs w:val="24"/>
        </w:rPr>
        <w:t>растениеводства</w:t>
      </w:r>
      <w:proofErr w:type="gramEnd"/>
      <w:r w:rsidRPr="008D562E">
        <w:rPr>
          <w:rFonts w:ascii="Times New Roman" w:hAnsi="Times New Roman" w:cs="Times New Roman"/>
          <w:sz w:val="24"/>
          <w:szCs w:val="24"/>
        </w:rPr>
        <w:t xml:space="preserve"> за счет </w:t>
      </w:r>
      <w:r>
        <w:rPr>
          <w:rFonts w:ascii="Times New Roman" w:hAnsi="Times New Roman" w:cs="Times New Roman"/>
          <w:sz w:val="24"/>
          <w:szCs w:val="24"/>
        </w:rPr>
        <w:t>увеличения площади обрабатываемых земель</w:t>
      </w:r>
      <w:r w:rsidR="003D4D00">
        <w:rPr>
          <w:rFonts w:ascii="Times New Roman" w:hAnsi="Times New Roman" w:cs="Times New Roman"/>
          <w:sz w:val="24"/>
          <w:szCs w:val="24"/>
        </w:rPr>
        <w:t>.</w:t>
      </w:r>
    </w:p>
    <w:p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>Для достижения намеченной цели необходимо решение следующих задач: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1) </w:t>
      </w:r>
      <w:r w:rsidR="00C32195">
        <w:rPr>
          <w:rFonts w:ascii="Times New Roman" w:hAnsi="Times New Roman" w:cs="Times New Roman"/>
          <w:sz w:val="24"/>
          <w:szCs w:val="24"/>
        </w:rPr>
        <w:t>подготовка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2) </w:t>
      </w:r>
      <w:r w:rsidR="00C32195">
        <w:rPr>
          <w:rFonts w:ascii="Times New Roman" w:hAnsi="Times New Roman" w:cs="Times New Roman"/>
          <w:sz w:val="24"/>
          <w:szCs w:val="24"/>
        </w:rPr>
        <w:t>проведение</w:t>
      </w:r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кадастровых работ в отношении: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:rsidR="008D562E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:rsid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выполнения указанных задач планируется вовлечь в оборот </w:t>
      </w:r>
      <w:r w:rsidR="00B843BD">
        <w:rPr>
          <w:rFonts w:ascii="Times New Roman" w:hAnsi="Times New Roman" w:cs="Times New Roman"/>
          <w:sz w:val="24"/>
          <w:szCs w:val="24"/>
        </w:rPr>
        <w:t>2</w:t>
      </w:r>
      <w:r w:rsidR="00A8041F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 xml:space="preserve"> га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емель с</w:t>
      </w:r>
      <w:r w:rsidR="003D4D00">
        <w:rPr>
          <w:rFonts w:ascii="Times New Roman" w:hAnsi="Times New Roman" w:cs="Times New Roman"/>
          <w:sz w:val="24"/>
          <w:szCs w:val="24"/>
        </w:rPr>
        <w:t>ельскохозяйственного назначения.</w:t>
      </w:r>
    </w:p>
    <w:p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>Целевые индикаторы (показатели) программы: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2D9A">
        <w:rPr>
          <w:rFonts w:ascii="Times New Roman" w:hAnsi="Times New Roman" w:cs="Times New Roman"/>
          <w:sz w:val="24"/>
          <w:szCs w:val="24"/>
        </w:rPr>
        <w:t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</w:t>
      </w:r>
      <w:proofErr w:type="gramEnd"/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</w:t>
      </w:r>
      <w:r>
        <w:rPr>
          <w:rFonts w:ascii="Times New Roman" w:hAnsi="Times New Roman" w:cs="Times New Roman"/>
          <w:sz w:val="24"/>
          <w:szCs w:val="24"/>
        </w:rPr>
        <w:t>концу 2023 года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– </w:t>
      </w:r>
      <w:r w:rsidR="00B843BD">
        <w:rPr>
          <w:rFonts w:ascii="Times New Roman" w:hAnsi="Times New Roman" w:cs="Times New Roman"/>
          <w:sz w:val="24"/>
          <w:szCs w:val="24"/>
        </w:rPr>
        <w:t>2000</w:t>
      </w:r>
      <w:r w:rsidRPr="006C2D9A">
        <w:rPr>
          <w:rFonts w:ascii="Times New Roman" w:hAnsi="Times New Roman" w:cs="Times New Roman"/>
          <w:sz w:val="24"/>
          <w:szCs w:val="24"/>
        </w:rPr>
        <w:t xml:space="preserve"> га, в том числе:</w:t>
      </w:r>
    </w:p>
    <w:p w:rsidR="006C2D9A" w:rsidRDefault="00340FB3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с кадастровым номером </w:t>
      </w:r>
      <w:r w:rsidRPr="00340FB3">
        <w:rPr>
          <w:rFonts w:ascii="Times New Roman" w:hAnsi="Times New Roman" w:cs="Times New Roman"/>
          <w:sz w:val="24"/>
          <w:szCs w:val="24"/>
        </w:rPr>
        <w:t>13:</w:t>
      </w:r>
      <w:r w:rsidR="00A8041F">
        <w:rPr>
          <w:rFonts w:ascii="Times New Roman" w:hAnsi="Times New Roman" w:cs="Times New Roman"/>
          <w:sz w:val="24"/>
          <w:szCs w:val="24"/>
        </w:rPr>
        <w:t>08</w:t>
      </w:r>
      <w:r w:rsidRPr="00340FB3">
        <w:rPr>
          <w:rFonts w:ascii="Times New Roman" w:hAnsi="Times New Roman" w:cs="Times New Roman"/>
          <w:sz w:val="24"/>
          <w:szCs w:val="24"/>
        </w:rPr>
        <w:t>:0</w:t>
      </w:r>
      <w:r w:rsidR="00A8041F">
        <w:rPr>
          <w:rFonts w:ascii="Times New Roman" w:hAnsi="Times New Roman" w:cs="Times New Roman"/>
          <w:sz w:val="24"/>
          <w:szCs w:val="24"/>
        </w:rPr>
        <w:t>3</w:t>
      </w:r>
      <w:r w:rsidRPr="00340FB3">
        <w:rPr>
          <w:rFonts w:ascii="Times New Roman" w:hAnsi="Times New Roman" w:cs="Times New Roman"/>
          <w:sz w:val="24"/>
          <w:szCs w:val="24"/>
        </w:rPr>
        <w:t>0</w:t>
      </w:r>
      <w:r w:rsidR="00A8041F">
        <w:rPr>
          <w:rFonts w:ascii="Times New Roman" w:hAnsi="Times New Roman" w:cs="Times New Roman"/>
          <w:sz w:val="24"/>
          <w:szCs w:val="24"/>
        </w:rPr>
        <w:t>7</w:t>
      </w:r>
      <w:r w:rsidRPr="00340FB3">
        <w:rPr>
          <w:rFonts w:ascii="Times New Roman" w:hAnsi="Times New Roman" w:cs="Times New Roman"/>
          <w:sz w:val="24"/>
          <w:szCs w:val="24"/>
        </w:rPr>
        <w:t>00</w:t>
      </w:r>
      <w:r w:rsidR="00A8041F">
        <w:rPr>
          <w:rFonts w:ascii="Times New Roman" w:hAnsi="Times New Roman" w:cs="Times New Roman"/>
          <w:sz w:val="24"/>
          <w:szCs w:val="24"/>
        </w:rPr>
        <w:t>5</w:t>
      </w:r>
      <w:r w:rsidRPr="00340FB3">
        <w:rPr>
          <w:rFonts w:ascii="Times New Roman" w:hAnsi="Times New Roman" w:cs="Times New Roman"/>
          <w:sz w:val="24"/>
          <w:szCs w:val="24"/>
        </w:rPr>
        <w:t>:4</w:t>
      </w:r>
      <w:r w:rsidR="00A8041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843BD">
        <w:rPr>
          <w:rFonts w:ascii="Times New Roman" w:hAnsi="Times New Roman" w:cs="Times New Roman"/>
          <w:sz w:val="24"/>
          <w:szCs w:val="24"/>
        </w:rPr>
        <w:t>2000</w:t>
      </w:r>
      <w:r>
        <w:rPr>
          <w:rFonts w:ascii="Times New Roman" w:hAnsi="Times New Roman" w:cs="Times New Roman"/>
          <w:sz w:val="24"/>
          <w:szCs w:val="24"/>
        </w:rPr>
        <w:t xml:space="preserve"> га.</w:t>
      </w:r>
    </w:p>
    <w:p w:rsidR="006C2D9A" w:rsidRPr="00C32195" w:rsidRDefault="006C2D9A" w:rsidP="006C2D9A">
      <w:pPr>
        <w:pStyle w:val="1"/>
        <w:rPr>
          <w:color w:val="auto"/>
        </w:rPr>
      </w:pPr>
      <w:bookmarkStart w:id="0" w:name="sub_102"/>
      <w:r w:rsidRPr="00C32195">
        <w:rPr>
          <w:color w:val="auto"/>
        </w:rPr>
        <w:t xml:space="preserve">Раздел 2. Характеристика основных мероприятий </w:t>
      </w:r>
      <w:r w:rsidR="00971F73" w:rsidRPr="00971F73">
        <w:rPr>
          <w:rFonts w:ascii="Times New Roman" w:hAnsi="Times New Roman" w:cs="Times New Roman"/>
        </w:rPr>
        <w:t>Муниципальной программы</w:t>
      </w:r>
    </w:p>
    <w:bookmarkEnd w:id="0"/>
    <w:p w:rsidR="006C2D9A" w:rsidRPr="00C32195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195">
        <w:rPr>
          <w:rFonts w:ascii="Times New Roman" w:hAnsi="Times New Roman" w:cs="Times New Roman"/>
          <w:sz w:val="24"/>
          <w:szCs w:val="24"/>
        </w:rPr>
        <w:t xml:space="preserve">Для достижения целей и решения задач </w:t>
      </w:r>
      <w:r w:rsidR="00971F73" w:rsidRPr="00971F73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971F73" w:rsidRPr="00C32195">
        <w:rPr>
          <w:rFonts w:ascii="Times New Roman" w:hAnsi="Times New Roman" w:cs="Times New Roman"/>
          <w:sz w:val="24"/>
          <w:szCs w:val="24"/>
        </w:rPr>
        <w:t xml:space="preserve"> </w:t>
      </w:r>
      <w:r w:rsidRPr="00C32195">
        <w:rPr>
          <w:rFonts w:ascii="Times New Roman" w:hAnsi="Times New Roman" w:cs="Times New Roman"/>
          <w:sz w:val="24"/>
          <w:szCs w:val="24"/>
        </w:rPr>
        <w:t>необходимо реализовать следующие основные мероприятия.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9A">
        <w:rPr>
          <w:rFonts w:ascii="Times New Roman" w:hAnsi="Times New Roman" w:cs="Times New Roman"/>
          <w:b/>
          <w:sz w:val="24"/>
          <w:szCs w:val="24"/>
        </w:rPr>
        <w:t>Глава 4. Мероприятие "Организация вовлечения в оборот земель сельскохозяйственного назначения"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Реализация мероприятия направлена на предотвращение выбытия из сельскохозяйственного оборота сельскохозяйственных угодий</w:t>
      </w:r>
      <w:r w:rsidR="00C32195">
        <w:rPr>
          <w:rFonts w:ascii="Times New Roman" w:hAnsi="Times New Roman" w:cs="Times New Roman"/>
          <w:sz w:val="24"/>
          <w:szCs w:val="24"/>
        </w:rPr>
        <w:t>.</w:t>
      </w:r>
    </w:p>
    <w:p w:rsidR="00C32195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В рамках мероприятия предусматривается </w:t>
      </w:r>
    </w:p>
    <w:p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подготовка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кадастровых работ в отношении:</w:t>
      </w:r>
    </w:p>
    <w:p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</w:t>
      </w:r>
      <w:r w:rsidRPr="006C2D9A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:rsidR="00C32195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:rsidR="00C32195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1F73" w:rsidRP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F73">
        <w:rPr>
          <w:rFonts w:ascii="Times New Roman" w:hAnsi="Times New Roman" w:cs="Times New Roman"/>
          <w:b/>
          <w:sz w:val="24"/>
          <w:szCs w:val="24"/>
        </w:rPr>
        <w:t xml:space="preserve">Раздел 3. Обоснование объема финансовых ресурсов, необходимых для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, анализ рисков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 и описание мер управления рисками</w:t>
      </w:r>
    </w:p>
    <w:p w:rsidR="00971F73" w:rsidRP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F73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D09C0">
        <w:rPr>
          <w:rFonts w:ascii="Times New Roman" w:hAnsi="Times New Roman" w:cs="Times New Roman"/>
          <w:b/>
          <w:sz w:val="24"/>
          <w:szCs w:val="24"/>
        </w:rPr>
        <w:t>5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. Обоснование объема финансовых ресурсов, необходимых для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F73">
        <w:rPr>
          <w:rFonts w:ascii="Times New Roman" w:hAnsi="Times New Roman" w:cs="Times New Roman"/>
          <w:sz w:val="24"/>
          <w:szCs w:val="24"/>
        </w:rPr>
        <w:t xml:space="preserve">Объем </w:t>
      </w:r>
      <w:r>
        <w:rPr>
          <w:rFonts w:ascii="Times New Roman" w:hAnsi="Times New Roman" w:cs="Times New Roman"/>
          <w:sz w:val="24"/>
          <w:szCs w:val="24"/>
        </w:rPr>
        <w:t xml:space="preserve">затрат </w:t>
      </w:r>
      <w:r w:rsidRPr="00971F73"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71F73">
        <w:rPr>
          <w:rFonts w:ascii="Times New Roman" w:hAnsi="Times New Roman" w:cs="Times New Roman"/>
          <w:sz w:val="24"/>
          <w:szCs w:val="24"/>
        </w:rPr>
        <w:t xml:space="preserve">рограммы составляет </w:t>
      </w:r>
      <w:r w:rsidR="006E44D4">
        <w:rPr>
          <w:rFonts w:ascii="Times New Roman" w:hAnsi="Times New Roman" w:cs="Times New Roman"/>
          <w:sz w:val="24"/>
          <w:szCs w:val="24"/>
        </w:rPr>
        <w:t>–</w:t>
      </w:r>
      <w:r w:rsidRPr="00971F73">
        <w:rPr>
          <w:rFonts w:ascii="Times New Roman" w:hAnsi="Times New Roman" w:cs="Times New Roman"/>
          <w:sz w:val="24"/>
          <w:szCs w:val="24"/>
        </w:rPr>
        <w:t xml:space="preserve"> </w:t>
      </w:r>
      <w:r w:rsidR="006E44D4">
        <w:rPr>
          <w:rFonts w:ascii="Times New Roman" w:hAnsi="Times New Roman" w:cs="Times New Roman"/>
          <w:sz w:val="24"/>
          <w:szCs w:val="24"/>
        </w:rPr>
        <w:t>2</w:t>
      </w:r>
      <w:r w:rsidR="00A8041F">
        <w:rPr>
          <w:rFonts w:ascii="Times New Roman" w:hAnsi="Times New Roman" w:cs="Times New Roman"/>
          <w:sz w:val="24"/>
          <w:szCs w:val="24"/>
        </w:rPr>
        <w:t>000000</w:t>
      </w:r>
      <w:r w:rsidRPr="00971F73">
        <w:rPr>
          <w:rFonts w:ascii="Times New Roman" w:hAnsi="Times New Roman" w:cs="Times New Roman"/>
          <w:sz w:val="24"/>
          <w:szCs w:val="24"/>
        </w:rPr>
        <w:t xml:space="preserve"> рублей, в том числе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FB3" w:rsidRDefault="00340FB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с кадастровым номером </w:t>
      </w:r>
      <w:r w:rsidRPr="00340FB3">
        <w:rPr>
          <w:rFonts w:ascii="Times New Roman" w:hAnsi="Times New Roman" w:cs="Times New Roman"/>
          <w:sz w:val="24"/>
          <w:szCs w:val="24"/>
        </w:rPr>
        <w:t>13:</w:t>
      </w:r>
      <w:r w:rsidR="006E44D4">
        <w:rPr>
          <w:rFonts w:ascii="Times New Roman" w:hAnsi="Times New Roman" w:cs="Times New Roman"/>
          <w:sz w:val="24"/>
          <w:szCs w:val="24"/>
        </w:rPr>
        <w:t>08</w:t>
      </w:r>
      <w:r w:rsidRPr="00340FB3">
        <w:rPr>
          <w:rFonts w:ascii="Times New Roman" w:hAnsi="Times New Roman" w:cs="Times New Roman"/>
          <w:sz w:val="24"/>
          <w:szCs w:val="24"/>
        </w:rPr>
        <w:t>:0</w:t>
      </w:r>
      <w:r w:rsidR="006E44D4">
        <w:rPr>
          <w:rFonts w:ascii="Times New Roman" w:hAnsi="Times New Roman" w:cs="Times New Roman"/>
          <w:sz w:val="24"/>
          <w:szCs w:val="24"/>
        </w:rPr>
        <w:t>3</w:t>
      </w:r>
      <w:r w:rsidRPr="00340FB3">
        <w:rPr>
          <w:rFonts w:ascii="Times New Roman" w:hAnsi="Times New Roman" w:cs="Times New Roman"/>
          <w:sz w:val="24"/>
          <w:szCs w:val="24"/>
        </w:rPr>
        <w:t>0</w:t>
      </w:r>
      <w:r w:rsidR="006E44D4">
        <w:rPr>
          <w:rFonts w:ascii="Times New Roman" w:hAnsi="Times New Roman" w:cs="Times New Roman"/>
          <w:sz w:val="24"/>
          <w:szCs w:val="24"/>
        </w:rPr>
        <w:t>7</w:t>
      </w:r>
      <w:r w:rsidRPr="00340FB3">
        <w:rPr>
          <w:rFonts w:ascii="Times New Roman" w:hAnsi="Times New Roman" w:cs="Times New Roman"/>
          <w:sz w:val="24"/>
          <w:szCs w:val="24"/>
        </w:rPr>
        <w:t>00</w:t>
      </w:r>
      <w:r w:rsidR="00B843BD">
        <w:rPr>
          <w:rFonts w:ascii="Times New Roman" w:hAnsi="Times New Roman" w:cs="Times New Roman"/>
          <w:sz w:val="24"/>
          <w:szCs w:val="24"/>
        </w:rPr>
        <w:t>5</w:t>
      </w:r>
      <w:r w:rsidRPr="00340FB3">
        <w:rPr>
          <w:rFonts w:ascii="Times New Roman" w:hAnsi="Times New Roman" w:cs="Times New Roman"/>
          <w:sz w:val="24"/>
          <w:szCs w:val="24"/>
        </w:rPr>
        <w:t>:4</w:t>
      </w:r>
      <w:r w:rsidR="00B843B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843BD">
        <w:rPr>
          <w:rFonts w:ascii="Times New Roman" w:hAnsi="Times New Roman" w:cs="Times New Roman"/>
          <w:sz w:val="24"/>
          <w:szCs w:val="24"/>
        </w:rPr>
        <w:t>2</w:t>
      </w:r>
      <w:r w:rsidR="00A8041F">
        <w:rPr>
          <w:rFonts w:ascii="Times New Roman" w:hAnsi="Times New Roman" w:cs="Times New Roman"/>
          <w:sz w:val="24"/>
          <w:szCs w:val="24"/>
        </w:rPr>
        <w:t>000 га</w:t>
      </w:r>
      <w:r w:rsidR="00B843BD">
        <w:rPr>
          <w:rFonts w:ascii="Times New Roman" w:hAnsi="Times New Roman" w:cs="Times New Roman"/>
          <w:sz w:val="24"/>
          <w:szCs w:val="24"/>
        </w:rPr>
        <w:t>.</w:t>
      </w: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работ определена на основе комме</w:t>
      </w:r>
      <w:r w:rsidR="00124936">
        <w:rPr>
          <w:rFonts w:ascii="Times New Roman" w:hAnsi="Times New Roman" w:cs="Times New Roman"/>
          <w:sz w:val="24"/>
          <w:szCs w:val="24"/>
        </w:rPr>
        <w:t>рческих предложений.</w:t>
      </w:r>
    </w:p>
    <w:sectPr w:rsidR="00971F73" w:rsidSect="00016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47C0"/>
    <w:multiLevelType w:val="hybridMultilevel"/>
    <w:tmpl w:val="B48AB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60605"/>
    <w:rsid w:val="00016D50"/>
    <w:rsid w:val="00074C32"/>
    <w:rsid w:val="000B3BE6"/>
    <w:rsid w:val="000E0B92"/>
    <w:rsid w:val="00124936"/>
    <w:rsid w:val="00136E68"/>
    <w:rsid w:val="0014750D"/>
    <w:rsid w:val="00186090"/>
    <w:rsid w:val="001C5860"/>
    <w:rsid w:val="002D33F2"/>
    <w:rsid w:val="00322863"/>
    <w:rsid w:val="00340FB3"/>
    <w:rsid w:val="003C7EC7"/>
    <w:rsid w:val="003D4D00"/>
    <w:rsid w:val="00466790"/>
    <w:rsid w:val="005D09C0"/>
    <w:rsid w:val="006755E6"/>
    <w:rsid w:val="00692A96"/>
    <w:rsid w:val="006C2D9A"/>
    <w:rsid w:val="006E44D4"/>
    <w:rsid w:val="006F640B"/>
    <w:rsid w:val="007509A2"/>
    <w:rsid w:val="008066AB"/>
    <w:rsid w:val="00817DE4"/>
    <w:rsid w:val="00851F5C"/>
    <w:rsid w:val="008A659C"/>
    <w:rsid w:val="008B32EC"/>
    <w:rsid w:val="008D562E"/>
    <w:rsid w:val="008E5695"/>
    <w:rsid w:val="00947864"/>
    <w:rsid w:val="00960605"/>
    <w:rsid w:val="00971F73"/>
    <w:rsid w:val="00A8041F"/>
    <w:rsid w:val="00B843BD"/>
    <w:rsid w:val="00C32195"/>
    <w:rsid w:val="00C76797"/>
    <w:rsid w:val="00D27FD3"/>
    <w:rsid w:val="00DA0494"/>
    <w:rsid w:val="00DF7517"/>
    <w:rsid w:val="00E51337"/>
    <w:rsid w:val="00F36511"/>
    <w:rsid w:val="00F85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50"/>
  </w:style>
  <w:style w:type="paragraph" w:styleId="1">
    <w:name w:val="heading 1"/>
    <w:basedOn w:val="a"/>
    <w:next w:val="a"/>
    <w:link w:val="10"/>
    <w:uiPriority w:val="99"/>
    <w:qFormat/>
    <w:rsid w:val="006C2D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0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0E0B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C2D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1500</Words>
  <Characters>8551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Doom</cp:lastModifiedBy>
  <cp:revision>15</cp:revision>
  <cp:lastPrinted>2022-12-01T09:20:00Z</cp:lastPrinted>
  <dcterms:created xsi:type="dcterms:W3CDTF">2022-11-25T07:23:00Z</dcterms:created>
  <dcterms:modified xsi:type="dcterms:W3CDTF">2023-04-10T11:41:00Z</dcterms:modified>
</cp:coreProperties>
</file>