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D6F" w:rsidRPr="008920AE" w:rsidRDefault="00346D6F" w:rsidP="00346D6F">
      <w:pPr>
        <w:ind w:left="540"/>
        <w:jc w:val="center"/>
        <w:rPr>
          <w:b/>
          <w:bCs/>
          <w:color w:val="000000"/>
          <w:spacing w:val="-4"/>
        </w:rPr>
      </w:pPr>
      <w:r w:rsidRPr="008920AE">
        <w:rPr>
          <w:b/>
          <w:bCs/>
          <w:color w:val="000000"/>
          <w:spacing w:val="-4"/>
        </w:rPr>
        <w:t>СОВЕТ ДЕПУТАТОВ</w:t>
      </w:r>
    </w:p>
    <w:p w:rsidR="00346D6F" w:rsidRPr="008920AE" w:rsidRDefault="00346D6F" w:rsidP="00346D6F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МОРДОВСКО-ПИМБУРСКОГО</w:t>
      </w:r>
      <w:r w:rsidRPr="008920AE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 СЕЛЬСКОГО ПОСЕЛЕНИЯ</w:t>
      </w:r>
    </w:p>
    <w:p w:rsidR="00346D6F" w:rsidRPr="008920AE" w:rsidRDefault="00346D6F" w:rsidP="00346D6F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346D6F" w:rsidRPr="008920AE" w:rsidRDefault="00346D6F" w:rsidP="00346D6F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346D6F" w:rsidRPr="008920AE" w:rsidRDefault="00346D6F" w:rsidP="00346D6F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346D6F" w:rsidRDefault="00346D6F" w:rsidP="00346D6F">
      <w:pPr>
        <w:pStyle w:val="ConsPlusNormal"/>
        <w:ind w:firstLine="540"/>
        <w:jc w:val="center"/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346D6F" w:rsidRDefault="00346D6F" w:rsidP="00346D6F">
      <w:pPr>
        <w:pStyle w:val="ConsPlusNormal"/>
        <w:ind w:firstLine="540"/>
        <w:jc w:val="center"/>
      </w:pPr>
    </w:p>
    <w:p w:rsidR="00346D6F" w:rsidRDefault="00346D6F" w:rsidP="00346D6F">
      <w:pPr>
        <w:pStyle w:val="ConsPlusNormal"/>
        <w:ind w:firstLine="540"/>
        <w:jc w:val="center"/>
      </w:pPr>
    </w:p>
    <w:p w:rsidR="00346D6F" w:rsidRDefault="00346D6F" w:rsidP="00346D6F">
      <w:pPr>
        <w:pStyle w:val="ConsPlusNormal"/>
        <w:ind w:firstLine="540"/>
        <w:jc w:val="center"/>
      </w:pPr>
    </w:p>
    <w:p w:rsidR="00346D6F" w:rsidRDefault="00346D6F" w:rsidP="00346D6F">
      <w:pPr>
        <w:pStyle w:val="ConsPlusNormal"/>
        <w:ind w:firstLine="540"/>
        <w:jc w:val="center"/>
      </w:pPr>
    </w:p>
    <w:p w:rsidR="00346D6F" w:rsidRDefault="00346D6F" w:rsidP="00346D6F">
      <w:pPr>
        <w:pStyle w:val="ConsPlusNormal"/>
        <w:ind w:firstLine="540"/>
        <w:jc w:val="center"/>
      </w:pPr>
    </w:p>
    <w:p w:rsidR="00346D6F" w:rsidRDefault="00346D6F" w:rsidP="00346D6F">
      <w:pPr>
        <w:pStyle w:val="ConsPlusNormal"/>
        <w:ind w:firstLine="540"/>
        <w:jc w:val="center"/>
      </w:pPr>
    </w:p>
    <w:p w:rsidR="00346D6F" w:rsidRDefault="00346D6F" w:rsidP="00346D6F">
      <w:pPr>
        <w:pStyle w:val="ConsPlusNormal"/>
        <w:ind w:firstLine="540"/>
        <w:jc w:val="center"/>
      </w:pPr>
    </w:p>
    <w:p w:rsidR="00346D6F" w:rsidRDefault="00346D6F" w:rsidP="00346D6F">
      <w:pPr>
        <w:tabs>
          <w:tab w:val="left" w:pos="5844"/>
        </w:tabs>
        <w:rPr>
          <w:b/>
          <w:bCs/>
        </w:rPr>
      </w:pPr>
      <w:r>
        <w:rPr>
          <w:b/>
          <w:bCs/>
        </w:rPr>
        <w:t>от  29 декабря 2022 года.                                                                                                 № 3</w:t>
      </w:r>
    </w:p>
    <w:p w:rsidR="00346D6F" w:rsidRDefault="00346D6F" w:rsidP="00346D6F">
      <w:pPr>
        <w:ind w:left="540"/>
      </w:pPr>
    </w:p>
    <w:p w:rsidR="00346D6F" w:rsidRDefault="00346D6F" w:rsidP="00346D6F">
      <w:pPr>
        <w:ind w:left="540"/>
      </w:pPr>
    </w:p>
    <w:p w:rsidR="00346D6F" w:rsidRDefault="00346D6F" w:rsidP="00346D6F">
      <w:pPr>
        <w:ind w:left="540"/>
      </w:pPr>
    </w:p>
    <w:p w:rsidR="00346D6F" w:rsidRDefault="00346D6F" w:rsidP="00346D6F">
      <w:pPr>
        <w:ind w:left="540"/>
      </w:pPr>
    </w:p>
    <w:p w:rsidR="00346D6F" w:rsidRDefault="00346D6F" w:rsidP="00346D6F">
      <w:pPr>
        <w:rPr>
          <w:sz w:val="28"/>
          <w:szCs w:val="28"/>
        </w:rPr>
      </w:pPr>
      <w:r>
        <w:rPr>
          <w:sz w:val="28"/>
          <w:szCs w:val="28"/>
        </w:rPr>
        <w:t>«Об утверждении отчета   исполнения</w:t>
      </w:r>
    </w:p>
    <w:p w:rsidR="00346D6F" w:rsidRDefault="00346D6F" w:rsidP="00346D6F">
      <w:pPr>
        <w:rPr>
          <w:sz w:val="28"/>
          <w:szCs w:val="28"/>
        </w:rPr>
      </w:pPr>
      <w:r>
        <w:rPr>
          <w:sz w:val="28"/>
          <w:szCs w:val="28"/>
        </w:rPr>
        <w:t xml:space="preserve">бюджета  Мордовско-Пимбурского сельского </w:t>
      </w:r>
    </w:p>
    <w:p w:rsidR="00346D6F" w:rsidRDefault="00346D6F" w:rsidP="00346D6F">
      <w:pPr>
        <w:rPr>
          <w:sz w:val="28"/>
          <w:szCs w:val="28"/>
        </w:rPr>
      </w:pPr>
      <w:r>
        <w:rPr>
          <w:sz w:val="28"/>
          <w:szCs w:val="28"/>
        </w:rPr>
        <w:t>поселения Зубово-Полянского</w:t>
      </w:r>
    </w:p>
    <w:p w:rsidR="00346D6F" w:rsidRDefault="00346D6F" w:rsidP="00346D6F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346D6F" w:rsidRDefault="00346D6F" w:rsidP="00346D6F">
      <w:pPr>
        <w:rPr>
          <w:sz w:val="28"/>
          <w:szCs w:val="28"/>
        </w:rPr>
      </w:pPr>
      <w:r>
        <w:rPr>
          <w:sz w:val="28"/>
          <w:szCs w:val="28"/>
        </w:rPr>
        <w:t xml:space="preserve">за  9 мес.2022 года» </w:t>
      </w:r>
    </w:p>
    <w:p w:rsidR="00346D6F" w:rsidRDefault="00346D6F" w:rsidP="00346D6F">
      <w:pPr>
        <w:rPr>
          <w:sz w:val="28"/>
          <w:szCs w:val="28"/>
        </w:rPr>
      </w:pPr>
    </w:p>
    <w:p w:rsidR="00346D6F" w:rsidRDefault="00346D6F" w:rsidP="00346D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Мордовско-Пимбурского сельского поселения </w:t>
      </w:r>
    </w:p>
    <w:p w:rsidR="00346D6F" w:rsidRDefault="00346D6F" w:rsidP="00346D6F">
      <w:pPr>
        <w:rPr>
          <w:sz w:val="28"/>
          <w:szCs w:val="28"/>
        </w:rPr>
      </w:pPr>
    </w:p>
    <w:p w:rsidR="00346D6F" w:rsidRDefault="00346D6F" w:rsidP="00346D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346D6F" w:rsidRDefault="00346D6F" w:rsidP="00346D6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46D6F" w:rsidRDefault="00346D6F" w:rsidP="00346D6F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Утвердить отчет об исполнении бюджета  Мордовско-Пимбурского сельского поселения Зубово-Полянского муниципального района Республики Мордовия за  9 мес. 2022 год по доходам в сумме 1458,7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и по расходам в сумме 1461,2 тыс.рублей .</w:t>
      </w:r>
    </w:p>
    <w:p w:rsidR="00346D6F" w:rsidRDefault="00346D6F" w:rsidP="00346D6F">
      <w:pPr>
        <w:tabs>
          <w:tab w:val="left" w:pos="1080"/>
          <w:tab w:val="left" w:pos="1800"/>
        </w:tabs>
        <w:ind w:left="1080"/>
        <w:rPr>
          <w:sz w:val="28"/>
          <w:szCs w:val="28"/>
        </w:rPr>
      </w:pPr>
    </w:p>
    <w:p w:rsidR="00346D6F" w:rsidRDefault="00346D6F" w:rsidP="00346D6F">
      <w:pPr>
        <w:numPr>
          <w:ilvl w:val="0"/>
          <w:numId w:val="2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346D6F" w:rsidRDefault="00346D6F" w:rsidP="00346D6F">
      <w:pPr>
        <w:numPr>
          <w:ilvl w:val="0"/>
          <w:numId w:val="2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346D6F" w:rsidRDefault="00346D6F" w:rsidP="00346D6F">
      <w:pPr>
        <w:numPr>
          <w:ilvl w:val="0"/>
          <w:numId w:val="2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346D6F" w:rsidRDefault="00346D6F" w:rsidP="00346D6F">
      <w:pPr>
        <w:rPr>
          <w:sz w:val="28"/>
          <w:szCs w:val="28"/>
        </w:rPr>
      </w:pPr>
    </w:p>
    <w:p w:rsidR="00346D6F" w:rsidRDefault="00346D6F" w:rsidP="00346D6F">
      <w:pPr>
        <w:rPr>
          <w:sz w:val="28"/>
        </w:rPr>
      </w:pPr>
    </w:p>
    <w:p w:rsidR="00346D6F" w:rsidRDefault="00346D6F" w:rsidP="00346D6F">
      <w:pPr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Глава </w:t>
      </w:r>
      <w:r>
        <w:rPr>
          <w:color w:val="000000"/>
          <w:sz w:val="28"/>
          <w:szCs w:val="28"/>
        </w:rPr>
        <w:t>Мордовско-Пимбурского</w:t>
      </w:r>
    </w:p>
    <w:p w:rsidR="00346D6F" w:rsidRDefault="00346D6F" w:rsidP="00346D6F">
      <w:pPr>
        <w:rPr>
          <w:color w:val="000000"/>
          <w:sz w:val="28"/>
        </w:rPr>
      </w:pPr>
      <w:r>
        <w:rPr>
          <w:color w:val="000000"/>
          <w:sz w:val="28"/>
        </w:rPr>
        <w:t xml:space="preserve">сельского поселения                                                      </w:t>
      </w:r>
      <w:proofErr w:type="spellStart"/>
      <w:r>
        <w:rPr>
          <w:color w:val="000000"/>
          <w:sz w:val="28"/>
        </w:rPr>
        <w:t>П.В.Лаксаев</w:t>
      </w:r>
      <w:proofErr w:type="spellEnd"/>
    </w:p>
    <w:p w:rsidR="00346D6F" w:rsidRDefault="00346D6F" w:rsidP="00346D6F">
      <w:pPr>
        <w:rPr>
          <w:sz w:val="28"/>
        </w:rPr>
        <w:sectPr w:rsidR="00346D6F" w:rsidSect="00B91BD5">
          <w:footnotePr>
            <w:pos w:val="beneathText"/>
          </w:footnotePr>
          <w:pgSz w:w="11905" w:h="16837"/>
          <w:pgMar w:top="567" w:right="709" w:bottom="720" w:left="1418" w:header="720" w:footer="720" w:gutter="0"/>
          <w:cols w:space="720"/>
          <w:docGrid w:linePitch="360"/>
        </w:sectPr>
      </w:pPr>
    </w:p>
    <w:p w:rsidR="00346D6F" w:rsidRDefault="00346D6F" w:rsidP="00346D6F">
      <w:r>
        <w:rPr>
          <w:sz w:val="28"/>
        </w:rPr>
        <w:lastRenderedPageBreak/>
        <w:t xml:space="preserve">                                </w:t>
      </w:r>
      <w:r>
        <w:rPr>
          <w:rStyle w:val="a5"/>
          <w:b/>
          <w:bCs/>
        </w:rPr>
        <w:t>1.</w:t>
      </w:r>
      <w:r>
        <w:t xml:space="preserve"> Доходы бюджета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69"/>
        <w:gridCol w:w="398"/>
        <w:gridCol w:w="283"/>
        <w:gridCol w:w="1046"/>
        <w:gridCol w:w="413"/>
        <w:gridCol w:w="446"/>
        <w:gridCol w:w="1315"/>
        <w:gridCol w:w="1320"/>
        <w:gridCol w:w="1315"/>
        <w:gridCol w:w="1315"/>
        <w:gridCol w:w="1315"/>
        <w:gridCol w:w="1344"/>
      </w:tblGrid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Наименование показателя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100"/>
            </w:pPr>
            <w:r>
              <w:t>Код</w:t>
            </w:r>
          </w:p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100"/>
            </w:pPr>
            <w:proofErr w:type="spellStart"/>
            <w:r>
              <w:t>стро</w:t>
            </w:r>
            <w:proofErr w:type="spellEnd"/>
            <w:r>
              <w:softHyphen/>
            </w:r>
          </w:p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100"/>
            </w:pPr>
            <w:proofErr w:type="spellStart"/>
            <w:r>
              <w:t>ки</w:t>
            </w:r>
            <w:proofErr w:type="spellEnd"/>
          </w:p>
        </w:tc>
        <w:tc>
          <w:tcPr>
            <w:tcW w:w="21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Код дохода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Утвержденные</w:t>
            </w:r>
          </w:p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бюджетные</w:t>
            </w:r>
          </w:p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Исполнено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after="60" w:line="130" w:lineRule="exact"/>
              <w:jc w:val="center"/>
            </w:pPr>
            <w:r>
              <w:t>Неисполненные</w:t>
            </w:r>
          </w:p>
          <w:p w:rsidR="00346D6F" w:rsidRDefault="00346D6F" w:rsidP="009B5E75">
            <w:pPr>
              <w:pStyle w:val="4"/>
              <w:shd w:val="clear" w:color="auto" w:fill="auto"/>
              <w:spacing w:before="60" w:line="130" w:lineRule="exact"/>
              <w:jc w:val="center"/>
            </w:pPr>
            <w:r>
              <w:t>назначения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3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2188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некассовые</w:t>
            </w:r>
          </w:p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итого</w:t>
            </w: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/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9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  <w:ind w:left="40"/>
            </w:pPr>
            <w:r>
              <w:rPr>
                <w:rStyle w:val="6pt"/>
              </w:rPr>
              <w:t>Доходы бюджета — всего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  <w:jc w:val="center"/>
            </w:pPr>
            <w:r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1 762 100,00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1 458 740,20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10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1 458 740,20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  <w:ind w:right="60"/>
              <w:jc w:val="right"/>
            </w:pPr>
            <w:r>
              <w:rPr>
                <w:rStyle w:val="6pt"/>
              </w:rPr>
              <w:t>-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в том числе: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656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</w:t>
            </w:r>
            <w:proofErr w:type="gramStart"/>
            <w:r>
              <w:t>платежу</w:t>
            </w:r>
            <w:proofErr w:type="gramEnd"/>
            <w: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18 000,00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12 736,16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12 736,16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5 263,84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363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0,64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0,64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06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</w:t>
            </w:r>
            <w:proofErr w:type="gramStart"/>
            <w:r>
              <w:t>платежу</w:t>
            </w:r>
            <w:proofErr w:type="gramEnd"/>
            <w: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1010203001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46,80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46,80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>
              <w:t>платежу</w:t>
            </w:r>
            <w:proofErr w:type="gramEnd"/>
            <w: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-558,76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-558,76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5 558,76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10,26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10,26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 xml:space="preserve"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>
              <w:t>платежу</w:t>
            </w:r>
            <w:proofErr w:type="gramEnd"/>
            <w: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42 700,00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55 881,00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55 881,00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1 986,96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1 986,96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lastRenderedPageBreak/>
              <w:t xml:space="preserve"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>
              <w:t>платежу</w:t>
            </w:r>
            <w:proofErr w:type="gramEnd"/>
            <w: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40 000,00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720,03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720,03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39 279,97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-18,89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-18,89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2021500110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792 500,00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594 000,00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594 000,00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198 500,00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2021500210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74 000,00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55 800,00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55 800,00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18 200,00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2022999910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200 000,00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170 000,00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170 000,00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30 000,00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2023002410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pStyle w:val="4"/>
              <w:spacing w:line="130" w:lineRule="exact"/>
              <w:ind w:right="40"/>
              <w:jc w:val="right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pStyle w:val="4"/>
              <w:spacing w:line="130" w:lineRule="exact"/>
              <w:ind w:right="20"/>
              <w:jc w:val="right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100,00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2023511810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89 800,00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70 247,00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70 247,00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19 553,00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80"/>
            </w:pPr>
            <w:r>
              <w:t>2024001410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40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500 000,00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497 889,00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497 889,00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Pr="00B91BD5" w:rsidRDefault="00346D6F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B91BD5">
              <w:rPr>
                <w:sz w:val="10"/>
                <w:szCs w:val="10"/>
              </w:rPr>
              <w:t>2 111,00</w:t>
            </w:r>
          </w:p>
        </w:tc>
      </w:tr>
    </w:tbl>
    <w:p w:rsidR="00346D6F" w:rsidRDefault="00346D6F" w:rsidP="00346D6F">
      <w:pPr>
        <w:pStyle w:val="a4"/>
        <w:shd w:val="clear" w:color="auto" w:fill="auto"/>
        <w:spacing w:line="130" w:lineRule="exact"/>
      </w:pPr>
      <w:r>
        <w:rPr>
          <w:rStyle w:val="a5"/>
          <w:b/>
          <w:bCs/>
        </w:rPr>
        <w:t>2.</w:t>
      </w:r>
      <w:r>
        <w:t xml:space="preserve"> Расходы бюджета</w:t>
      </w:r>
    </w:p>
    <w:tbl>
      <w:tblPr>
        <w:tblW w:w="1580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339"/>
        <w:gridCol w:w="1330"/>
        <w:gridCol w:w="398"/>
        <w:gridCol w:w="278"/>
        <w:gridCol w:w="360"/>
        <w:gridCol w:w="509"/>
        <w:gridCol w:w="595"/>
        <w:gridCol w:w="446"/>
        <w:gridCol w:w="1315"/>
        <w:gridCol w:w="1320"/>
        <w:gridCol w:w="1320"/>
        <w:gridCol w:w="1315"/>
        <w:gridCol w:w="1310"/>
        <w:gridCol w:w="1320"/>
        <w:gridCol w:w="1320"/>
        <w:gridCol w:w="1334"/>
      </w:tblGrid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Наименование показателя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100"/>
            </w:pPr>
            <w:r>
              <w:t>Код</w:t>
            </w:r>
          </w:p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100"/>
            </w:pPr>
            <w:proofErr w:type="spellStart"/>
            <w:r>
              <w:t>стро</w:t>
            </w:r>
            <w:proofErr w:type="spellEnd"/>
            <w:r>
              <w:softHyphen/>
            </w:r>
          </w:p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100"/>
            </w:pPr>
            <w:proofErr w:type="spellStart"/>
            <w:r>
              <w:t>ки</w:t>
            </w:r>
            <w:proofErr w:type="spellEnd"/>
          </w:p>
        </w:tc>
        <w:tc>
          <w:tcPr>
            <w:tcW w:w="21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4" w:lineRule="exact"/>
              <w:jc w:val="center"/>
            </w:pPr>
            <w:r>
              <w:t>Код расхода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Утвержденные</w:t>
            </w:r>
          </w:p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бюджетные</w:t>
            </w:r>
          </w:p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назначения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4" w:lineRule="exact"/>
              <w:jc w:val="both"/>
            </w:pPr>
            <w:r>
              <w:t>Лимиты бюджетных обязательств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Исполнено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Неисполненные назначения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266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3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2188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через банковские счета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некассовые</w:t>
            </w:r>
          </w:p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операции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итого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по ассигнованиям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по лимитам бюджетных обязательств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</w:t>
            </w:r>
          </w:p>
        </w:tc>
        <w:tc>
          <w:tcPr>
            <w:tcW w:w="218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7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11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  <w:ind w:left="40"/>
            </w:pPr>
            <w:r>
              <w:rPr>
                <w:rStyle w:val="6pt"/>
              </w:rPr>
              <w:t>Расходы бюджета —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</w:pPr>
            <w:r>
              <w:rPr>
                <w:rStyle w:val="6pt"/>
              </w:rPr>
              <w:t>- всего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18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  <w:jc w:val="center"/>
            </w:pPr>
            <w:r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1 772 600,00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1 772 600,00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1 461 173,13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1 461 173,13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311 426,87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311 426,87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в том числе: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65200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235 000,00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235 000,00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231 343,09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231 343,09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3 656,91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3 656,91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7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65200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80 000,00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80 000,00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78 869,10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78 869,10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1 130,90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1 130,90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65200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44205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39 752,00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39 752,00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39 752,00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39 752,00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19203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77150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100,00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219 865,00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219 865,00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162 622,00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162 622,00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57 243,00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57 243,00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86 000,00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86 000,00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85 048,23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85 048,23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951,77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951,77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79 800,00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79 800,00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43 981,56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43 981,56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35 818,44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35 818,44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Закупка энергетических ресурсов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121 683,00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121 683,00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80 475,90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80 475,90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41 207,10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41 207,10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16 202,00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16 202,00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16 202,00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16 202,00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Уплата прочих налогов, сборов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815,00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815,00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185,00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185,00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Уплата иных платежей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6 050,00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6 050,00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6 040,71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6 040,71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9,29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9,29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44205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151 188,00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151 188,00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121 188,00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121 188,00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30 000,00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30 000,00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44205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9 060,00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9 060,00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9 060,00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9 060,00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0113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89100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44501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83 300,00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83 300,00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83 300,00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83 300,00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17302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66 700,00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66 700,00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52 228,00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52 228,00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14 472,00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14 472,00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17302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20 100,00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20 100,00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15 769,00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15 769,00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4 331,00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4 331,00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17302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2 250,00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2 250,00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750,00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750,00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0409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13101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44102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500 000,00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500 000,00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497 889,00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497 889,00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2 111,00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2 111,00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89100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43040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16 000,00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16 000,00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16 000,00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16 000,00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ind w:left="240"/>
            </w:pPr>
            <w:r>
              <w:t>Иные пенсии, социальные доплаты к пенсиям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40"/>
            </w:pPr>
            <w:r>
              <w:t>1001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80"/>
            </w:pPr>
            <w:r>
              <w:t>89100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03010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20"/>
            </w:pPr>
            <w:r>
              <w:t>312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37 800,00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37 800,00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17 639,54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17 639,54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20 160,46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20 160,46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63" w:lineRule="exact"/>
              <w:ind w:left="40"/>
            </w:pPr>
            <w:r>
              <w:rPr>
                <w:rStyle w:val="6pt"/>
              </w:rPr>
              <w:t xml:space="preserve">Результат исполнения бюджета (дефицит / </w:t>
            </w:r>
            <w:proofErr w:type="spellStart"/>
            <w:r>
              <w:rPr>
                <w:rStyle w:val="6pt"/>
              </w:rPr>
              <w:t>профицит</w:t>
            </w:r>
            <w:proofErr w:type="spellEnd"/>
            <w:proofErr w:type="gramStart"/>
            <w:r>
              <w:rPr>
                <w:rStyle w:val="6pt"/>
              </w:rPr>
              <w:t xml:space="preserve"> )</w:t>
            </w:r>
            <w:proofErr w:type="gramEnd"/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450</w:t>
            </w:r>
          </w:p>
        </w:tc>
        <w:tc>
          <w:tcPr>
            <w:tcW w:w="2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  <w:jc w:val="center"/>
            </w:pPr>
            <w:r>
              <w:rPr>
                <w:rStyle w:val="6pt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  <w:jc w:val="center"/>
            </w:pPr>
            <w:r>
              <w:rPr>
                <w:rStyle w:val="6pt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  <w:jc w:val="center"/>
            </w:pPr>
            <w:r>
              <w:rPr>
                <w:rStyle w:val="6pt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-2 432,93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-2 432,93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  <w:jc w:val="center"/>
            </w:pPr>
            <w:r>
              <w:rPr>
                <w:rStyle w:val="6pt"/>
              </w:rPr>
              <w:t>X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20" w:lineRule="exact"/>
              <w:jc w:val="center"/>
            </w:pPr>
            <w:r>
              <w:rPr>
                <w:rStyle w:val="6pt"/>
              </w:rPr>
              <w:t>X</w:t>
            </w:r>
          </w:p>
        </w:tc>
      </w:tr>
    </w:tbl>
    <w:p w:rsidR="00346D6F" w:rsidRDefault="00346D6F" w:rsidP="00346D6F">
      <w:pPr>
        <w:pStyle w:val="a4"/>
        <w:shd w:val="clear" w:color="auto" w:fill="auto"/>
        <w:spacing w:line="130" w:lineRule="exact"/>
      </w:pPr>
      <w:r>
        <w:rPr>
          <w:rStyle w:val="a5"/>
          <w:b/>
          <w:bCs/>
        </w:rPr>
        <w:t>3.</w:t>
      </w:r>
      <w:r>
        <w:t xml:space="preserve"> Источники финансирования дефицита бюджета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64"/>
        <w:gridCol w:w="403"/>
        <w:gridCol w:w="2184"/>
        <w:gridCol w:w="1315"/>
        <w:gridCol w:w="1315"/>
        <w:gridCol w:w="1325"/>
        <w:gridCol w:w="1315"/>
        <w:gridCol w:w="1315"/>
        <w:gridCol w:w="1339"/>
      </w:tblGrid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520"/>
            </w:pPr>
            <w: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4" w:lineRule="exact"/>
              <w:ind w:left="100"/>
            </w:pPr>
            <w:r>
              <w:t>Код</w:t>
            </w:r>
          </w:p>
          <w:p w:rsidR="00346D6F" w:rsidRDefault="00346D6F" w:rsidP="009B5E75">
            <w:pPr>
              <w:pStyle w:val="4"/>
              <w:shd w:val="clear" w:color="auto" w:fill="auto"/>
              <w:spacing w:line="144" w:lineRule="exact"/>
              <w:ind w:left="100"/>
            </w:pPr>
            <w:proofErr w:type="spellStart"/>
            <w:r>
              <w:t>стро</w:t>
            </w:r>
            <w:proofErr w:type="spellEnd"/>
            <w:r>
              <w:softHyphen/>
            </w:r>
          </w:p>
          <w:p w:rsidR="00346D6F" w:rsidRDefault="00346D6F" w:rsidP="009B5E75">
            <w:pPr>
              <w:pStyle w:val="4"/>
              <w:shd w:val="clear" w:color="auto" w:fill="auto"/>
              <w:spacing w:line="144" w:lineRule="exact"/>
              <w:ind w:left="100"/>
            </w:pPr>
            <w:proofErr w:type="spellStart"/>
            <w:r>
              <w:t>ки</w:t>
            </w:r>
            <w:proofErr w:type="spellEnd"/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both"/>
            </w:pPr>
            <w: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Утвержденные</w:t>
            </w:r>
          </w:p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бюджетные</w:t>
            </w:r>
          </w:p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назначения</w:t>
            </w:r>
          </w:p>
        </w:tc>
        <w:tc>
          <w:tcPr>
            <w:tcW w:w="527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after="60" w:line="130" w:lineRule="exact"/>
              <w:jc w:val="center"/>
            </w:pPr>
            <w:r>
              <w:t>Неисполненные</w:t>
            </w:r>
          </w:p>
          <w:p w:rsidR="00346D6F" w:rsidRDefault="00346D6F" w:rsidP="009B5E75">
            <w:pPr>
              <w:pStyle w:val="4"/>
              <w:shd w:val="clear" w:color="auto" w:fill="auto"/>
              <w:spacing w:before="60" w:line="130" w:lineRule="exact"/>
              <w:jc w:val="center"/>
            </w:pPr>
            <w:r>
              <w:t>назначения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21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/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через финансовые органы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49" w:lineRule="exact"/>
              <w:jc w:val="center"/>
            </w:pPr>
            <w: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некассовые</w:t>
            </w:r>
          </w:p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/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2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9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63" w:lineRule="exact"/>
              <w:ind w:left="160"/>
            </w:pPr>
            <w: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500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2 432,93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2 432,93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60"/>
            </w:pPr>
            <w: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2664" w:type="dxa"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63" w:lineRule="exact"/>
              <w:ind w:left="160"/>
            </w:pPr>
            <w: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520</w:t>
            </w:r>
          </w:p>
        </w:tc>
        <w:tc>
          <w:tcPr>
            <w:tcW w:w="2184" w:type="dxa"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5" w:type="dxa"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520"/>
            </w:pPr>
            <w: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656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80" w:lineRule="exact"/>
              <w:jc w:val="right"/>
            </w:pPr>
            <w:r>
              <w:t xml:space="preserve">&lt; Для добавления строк выделите </w:t>
            </w:r>
            <w:proofErr w:type="gramStart"/>
            <w:r>
              <w:t>данную</w:t>
            </w:r>
            <w:proofErr w:type="gramEnd"/>
            <w:r>
              <w:t xml:space="preserve"> </w:t>
            </w:r>
            <w:r>
              <w:rPr>
                <w:rStyle w:val="FranklinGothicHeavy9pt"/>
              </w:rPr>
              <w:t>о</w:t>
            </w:r>
          </w:p>
        </w:tc>
        <w:tc>
          <w:tcPr>
            <w:tcW w:w="6609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</w:pPr>
            <w:proofErr w:type="spellStart"/>
            <w:r>
              <w:t>зласть</w:t>
            </w:r>
            <w:proofErr w:type="spellEnd"/>
            <w:r>
              <w:t xml:space="preserve"> и нажмите кнопку «Добавить строку». &gt;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63" w:lineRule="exact"/>
              <w:ind w:left="320"/>
            </w:pPr>
            <w: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620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vertAlign w:val="superscript"/>
              </w:rPr>
              <w:t>-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320"/>
            </w:pPr>
            <w: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656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80" w:lineRule="exact"/>
              <w:jc w:val="right"/>
            </w:pPr>
            <w:r>
              <w:t xml:space="preserve">&lt; Для добавления строк выделите </w:t>
            </w:r>
            <w:proofErr w:type="gramStart"/>
            <w:r>
              <w:t>данную</w:t>
            </w:r>
            <w:proofErr w:type="gramEnd"/>
            <w:r>
              <w:t xml:space="preserve"> </w:t>
            </w:r>
            <w:r>
              <w:rPr>
                <w:rStyle w:val="FranklinGothicHeavy9pt"/>
              </w:rPr>
              <w:t>о</w:t>
            </w:r>
          </w:p>
        </w:tc>
        <w:tc>
          <w:tcPr>
            <w:tcW w:w="6609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</w:pPr>
            <w:proofErr w:type="spellStart"/>
            <w:r>
              <w:t>зласть</w:t>
            </w:r>
            <w:proofErr w:type="spellEnd"/>
            <w:r>
              <w:t xml:space="preserve"> и нажмите кнопку «Добавить строку». &gt;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240"/>
            </w:pPr>
            <w:r>
              <w:lastRenderedPageBreak/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700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100"/>
              <w:jc w:val="right"/>
            </w:pPr>
            <w: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710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6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proofErr w:type="spellStart"/>
            <w:r>
              <w:t>х</w:t>
            </w:r>
            <w:proofErr w:type="spellEnd"/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 xml:space="preserve">уменьшение остатков средств, всего | 720 | - | -| </w:t>
            </w:r>
            <w:proofErr w:type="spellStart"/>
            <w:proofErr w:type="gramStart"/>
            <w:r>
              <w:t>х</w:t>
            </w:r>
            <w:proofErr w:type="spellEnd"/>
            <w:proofErr w:type="gramEnd"/>
          </w:p>
        </w:tc>
        <w:tc>
          <w:tcPr>
            <w:tcW w:w="3955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proofErr w:type="spellStart"/>
            <w:r>
              <w:t>х</w:t>
            </w:r>
            <w:proofErr w:type="spellEnd"/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</w:tr>
      <w:tr w:rsidR="00346D6F" w:rsidTr="009B5E75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63" w:lineRule="exact"/>
              <w:jc w:val="both"/>
            </w:pPr>
            <w:r>
              <w:t>Изменение остатков по расчетам (стр. 810 + 820)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left="100"/>
            </w:pPr>
            <w:r>
              <w:t>800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20"/>
              <w:jc w:val="right"/>
            </w:pPr>
            <w:r>
              <w:t>2 432,93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ind w:right="40"/>
              <w:jc w:val="right"/>
            </w:pPr>
            <w:r>
              <w:t>2 432,93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6D6F" w:rsidRDefault="00346D6F" w:rsidP="009B5E75">
            <w:pPr>
              <w:pStyle w:val="4"/>
              <w:shd w:val="clear" w:color="auto" w:fill="auto"/>
              <w:spacing w:line="130" w:lineRule="exact"/>
              <w:jc w:val="center"/>
            </w:pPr>
            <w:proofErr w:type="spellStart"/>
            <w:r>
              <w:t>х</w:t>
            </w:r>
            <w:proofErr w:type="spellEnd"/>
          </w:p>
        </w:tc>
      </w:tr>
    </w:tbl>
    <w:p w:rsidR="00346D6F" w:rsidRDefault="00346D6F" w:rsidP="00346D6F">
      <w:pPr>
        <w:ind w:left="540"/>
      </w:pPr>
    </w:p>
    <w:p w:rsidR="00540465" w:rsidRDefault="00540465"/>
    <w:sectPr w:rsidR="00540465" w:rsidSect="00917C22">
      <w:footnotePr>
        <w:pos w:val="beneathText"/>
      </w:footnotePr>
      <w:pgSz w:w="16837" w:h="11905" w:orient="landscape"/>
      <w:pgMar w:top="1418" w:right="567" w:bottom="709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346D6F"/>
    <w:rsid w:val="00346D6F"/>
    <w:rsid w:val="00540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6D6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3">
    <w:name w:val="Подпись к таблице_"/>
    <w:basedOn w:val="a0"/>
    <w:link w:val="a4"/>
    <w:rsid w:val="00346D6F"/>
    <w:rPr>
      <w:rFonts w:ascii="Arial Unicode MS" w:eastAsia="Arial Unicode MS" w:hAnsi="Arial Unicode MS" w:cs="Arial Unicode MS"/>
      <w:sz w:val="14"/>
      <w:szCs w:val="14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346D6F"/>
    <w:pPr>
      <w:widowControl w:val="0"/>
      <w:shd w:val="clear" w:color="auto" w:fill="FFFFFF"/>
      <w:spacing w:after="0" w:line="0" w:lineRule="atLeast"/>
    </w:pPr>
    <w:rPr>
      <w:rFonts w:ascii="Arial Unicode MS" w:eastAsia="Arial Unicode MS" w:hAnsi="Arial Unicode MS" w:cs="Arial Unicode MS"/>
      <w:sz w:val="14"/>
      <w:szCs w:val="14"/>
    </w:rPr>
  </w:style>
  <w:style w:type="character" w:customStyle="1" w:styleId="a5">
    <w:name w:val="Подпись к таблице + Курсив"/>
    <w:basedOn w:val="a3"/>
    <w:rsid w:val="00346D6F"/>
    <w:rPr>
      <w:i/>
      <w:iCs/>
      <w:color w:val="000000"/>
      <w:spacing w:val="0"/>
      <w:w w:val="100"/>
      <w:position w:val="0"/>
      <w:lang w:val="ru-RU"/>
    </w:rPr>
  </w:style>
  <w:style w:type="character" w:customStyle="1" w:styleId="FranklinGothicHeavy9pt">
    <w:name w:val="Основной текст + Franklin Gothic Heavy;9 pt;Курсив"/>
    <w:basedOn w:val="a0"/>
    <w:rsid w:val="00346D6F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6pt">
    <w:name w:val="Основной текст + 6 pt;Полужирный"/>
    <w:basedOn w:val="a0"/>
    <w:rsid w:val="00346D6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4">
    <w:name w:val="Основной текст4"/>
    <w:basedOn w:val="a"/>
    <w:rsid w:val="00346D6F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color w:val="000000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1455</Words>
  <Characters>8296</Characters>
  <Application>Microsoft Office Word</Application>
  <DocSecurity>0</DocSecurity>
  <Lines>69</Lines>
  <Paragraphs>19</Paragraphs>
  <ScaleCrop>false</ScaleCrop>
  <Company>MICROSOFT</Company>
  <LinksUpToDate>false</LinksUpToDate>
  <CharactersWithSpaces>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2023-01-09T07:13:00Z</dcterms:created>
  <dcterms:modified xsi:type="dcterms:W3CDTF">2023-01-09T07:14:00Z</dcterms:modified>
</cp:coreProperties>
</file>