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6671A" w:rsidRDefault="0056671A" w:rsidP="0056671A">
      <w:pPr>
        <w:jc w:val="center"/>
        <w:rPr>
          <w:rFonts w:ascii="Times New Roman" w:hAnsi="Times New Roman" w:cs="Times New Roman"/>
          <w:sz w:val="32"/>
          <w:szCs w:val="28"/>
        </w:rPr>
      </w:pPr>
      <w:r w:rsidRPr="0056671A">
        <w:rPr>
          <w:rFonts w:ascii="Times New Roman" w:hAnsi="Times New Roman" w:cs="Times New Roman"/>
          <w:sz w:val="32"/>
          <w:szCs w:val="28"/>
        </w:rPr>
        <w:t xml:space="preserve">Внимание! </w:t>
      </w:r>
    </w:p>
    <w:p w:rsidR="0056671A" w:rsidRPr="0056671A" w:rsidRDefault="0056671A" w:rsidP="0056671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671A">
        <w:rPr>
          <w:rFonts w:ascii="Times New Roman" w:hAnsi="Times New Roman" w:cs="Times New Roman"/>
          <w:sz w:val="32"/>
          <w:szCs w:val="28"/>
        </w:rPr>
        <w:t>По данным Мордовского ЦГМС – Филиала ФГБУ «</w:t>
      </w:r>
      <w:proofErr w:type="spellStart"/>
      <w:r w:rsidRPr="0056671A">
        <w:rPr>
          <w:rFonts w:ascii="Times New Roman" w:hAnsi="Times New Roman" w:cs="Times New Roman"/>
          <w:sz w:val="32"/>
          <w:szCs w:val="28"/>
        </w:rPr>
        <w:t>Верхне-Волжское</w:t>
      </w:r>
      <w:proofErr w:type="spellEnd"/>
      <w:r w:rsidRPr="0056671A">
        <w:rPr>
          <w:rFonts w:ascii="Times New Roman" w:hAnsi="Times New Roman" w:cs="Times New Roman"/>
          <w:sz w:val="32"/>
          <w:szCs w:val="28"/>
        </w:rPr>
        <w:t xml:space="preserve"> УГМС» с 22 мая по 26 мая 2023 года на большей части  Республики Мордовия сохраняется высокая (4 класс) пожарная опасность лесов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56671A" w:rsidRPr="005667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56671A"/>
    <w:rsid w:val="0056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</Words>
  <Characters>171</Characters>
  <Application>Microsoft Office Word</Application>
  <DocSecurity>0</DocSecurity>
  <Lines>1</Lines>
  <Paragraphs>1</Paragraphs>
  <ScaleCrop>false</ScaleCrop>
  <Company>Microsoft</Company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2023-05-22T07:01:00Z</dcterms:created>
  <dcterms:modified xsi:type="dcterms:W3CDTF">2023-05-22T07:04:00Z</dcterms:modified>
</cp:coreProperties>
</file>