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4E6" w:rsidRDefault="00FE068B" w:rsidP="00637F4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2747645</wp:posOffset>
            </wp:positionH>
            <wp:positionV relativeFrom="paragraph">
              <wp:posOffset>77470</wp:posOffset>
            </wp:positionV>
            <wp:extent cx="800100" cy="685800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F44E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8F44E6" w:rsidRDefault="008F44E6" w:rsidP="000D2EF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                                             </w:t>
      </w:r>
    </w:p>
    <w:p w:rsidR="008F44E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F44E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Совет депутатов </w:t>
      </w: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Зубово – Полянского муниципального района </w:t>
      </w: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2D6">
        <w:rPr>
          <w:rFonts w:ascii="Times New Roman" w:hAnsi="Times New Roman" w:cs="Times New Roman"/>
          <w:b/>
          <w:bCs/>
          <w:sz w:val="28"/>
          <w:szCs w:val="28"/>
        </w:rPr>
        <w:t>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Ш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b/>
          <w:bCs/>
          <w:sz w:val="28"/>
          <w:szCs w:val="28"/>
        </w:rPr>
        <w:t>Е</w:t>
      </w: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F44E6" w:rsidRPr="00E002D6" w:rsidRDefault="008F44E6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E002D6">
        <w:rPr>
          <w:rFonts w:ascii="Times New Roman" w:hAnsi="Times New Roman" w:cs="Times New Roman"/>
          <w:sz w:val="28"/>
          <w:szCs w:val="28"/>
        </w:rPr>
        <w:t xml:space="preserve">     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 «</w:t>
      </w:r>
      <w:r w:rsidR="00716726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2D6">
        <w:rPr>
          <w:rFonts w:ascii="Times New Roman" w:hAnsi="Times New Roman" w:cs="Times New Roman"/>
          <w:sz w:val="28"/>
          <w:szCs w:val="28"/>
        </w:rPr>
        <w:t xml:space="preserve">» </w:t>
      </w:r>
      <w:r w:rsidR="004B3669">
        <w:rPr>
          <w:rFonts w:ascii="Times New Roman" w:hAnsi="Times New Roman" w:cs="Times New Roman"/>
          <w:sz w:val="28"/>
          <w:szCs w:val="28"/>
        </w:rPr>
        <w:t xml:space="preserve"> марта </w:t>
      </w:r>
      <w:r>
        <w:rPr>
          <w:rFonts w:ascii="Times New Roman" w:hAnsi="Times New Roman" w:cs="Times New Roman"/>
          <w:sz w:val="28"/>
          <w:szCs w:val="28"/>
        </w:rPr>
        <w:t xml:space="preserve"> 2023  </w:t>
      </w:r>
      <w:r w:rsidRPr="00E002D6">
        <w:rPr>
          <w:rFonts w:ascii="Times New Roman" w:hAnsi="Times New Roman" w:cs="Times New Roman"/>
          <w:sz w:val="28"/>
          <w:szCs w:val="28"/>
        </w:rPr>
        <w:t xml:space="preserve">года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3669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002D6">
        <w:rPr>
          <w:rFonts w:ascii="Times New Roman" w:hAnsi="Times New Roman" w:cs="Times New Roman"/>
          <w:sz w:val="28"/>
          <w:szCs w:val="28"/>
        </w:rPr>
        <w:t xml:space="preserve">№ </w:t>
      </w:r>
      <w:r w:rsidR="00716726">
        <w:rPr>
          <w:rFonts w:ascii="Times New Roman" w:hAnsi="Times New Roman" w:cs="Times New Roman"/>
          <w:sz w:val="28"/>
          <w:szCs w:val="28"/>
        </w:rPr>
        <w:t>98</w:t>
      </w:r>
    </w:p>
    <w:p w:rsidR="008F44E6" w:rsidRDefault="008F44E6" w:rsidP="00360FE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8F44E6" w:rsidRPr="009A25C8" w:rsidRDefault="008F44E6" w:rsidP="00945D80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8F44E6" w:rsidRPr="008D60D6" w:rsidRDefault="007F3836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bookmarkStart w:id="0" w:name="sub_5"/>
      <w:r>
        <w:rPr>
          <w:rFonts w:ascii="Times New Roman" w:hAnsi="Times New Roman"/>
          <w:b/>
          <w:bCs/>
          <w:color w:val="00000A"/>
          <w:sz w:val="28"/>
          <w:szCs w:val="28"/>
        </w:rPr>
        <w:t xml:space="preserve">ОБ УТВЕРЖДЕНИИ </w:t>
      </w:r>
      <w:r w:rsidR="002400ED">
        <w:rPr>
          <w:rFonts w:ascii="Times New Roman" w:hAnsi="Times New Roman"/>
          <w:b/>
          <w:bCs/>
          <w:color w:val="00000A"/>
          <w:sz w:val="28"/>
          <w:szCs w:val="28"/>
        </w:rPr>
        <w:t>ПОЛОЖЕНИ</w:t>
      </w:r>
      <w:r>
        <w:rPr>
          <w:rFonts w:ascii="Times New Roman" w:hAnsi="Times New Roman"/>
          <w:b/>
          <w:bCs/>
          <w:color w:val="00000A"/>
          <w:sz w:val="28"/>
          <w:szCs w:val="28"/>
        </w:rPr>
        <w:t>Я</w:t>
      </w:r>
      <w:r w:rsidR="002400ED">
        <w:rPr>
          <w:rFonts w:ascii="Times New Roman" w:hAnsi="Times New Roman"/>
          <w:b/>
          <w:bCs/>
          <w:color w:val="00000A"/>
          <w:sz w:val="28"/>
          <w:szCs w:val="28"/>
        </w:rPr>
        <w:t xml:space="preserve"> </w:t>
      </w:r>
      <w:r w:rsidR="008F44E6">
        <w:rPr>
          <w:rFonts w:ascii="Times New Roman" w:hAnsi="Times New Roman"/>
          <w:b/>
          <w:bCs/>
          <w:color w:val="00000A"/>
          <w:sz w:val="28"/>
          <w:szCs w:val="28"/>
        </w:rPr>
        <w:t>О</w:t>
      </w:r>
      <w:r w:rsidR="007051B7">
        <w:rPr>
          <w:rFonts w:ascii="Times New Roman" w:hAnsi="Times New Roman"/>
          <w:b/>
          <w:bCs/>
          <w:color w:val="00000A"/>
          <w:sz w:val="28"/>
          <w:szCs w:val="28"/>
        </w:rPr>
        <w:t xml:space="preserve"> ПОРЯДКЕ </w:t>
      </w:r>
      <w:r w:rsidR="008F44E6">
        <w:rPr>
          <w:rFonts w:ascii="Times New Roman" w:hAnsi="Times New Roman"/>
          <w:b/>
          <w:bCs/>
          <w:color w:val="00000A"/>
          <w:sz w:val="28"/>
          <w:szCs w:val="28"/>
        </w:rPr>
        <w:t xml:space="preserve"> ОРГАНИЗАЦИИ И ПРОВЕДЕНИЯ ПУБЛИЧНЫХ СЛУШАНИЙ</w:t>
      </w:r>
    </w:p>
    <w:p w:rsidR="008F44E6" w:rsidRDefault="008F44E6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8F44E6" w:rsidRPr="00817A02" w:rsidRDefault="008F44E6" w:rsidP="00673CDB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>. №131-ФЗ «Об общих принципах организации местного самоуправления в Российской Федерации», частью 4 статьи 11 Устава Зубово-Полянского муниципального района Республики Мордовия</w:t>
      </w:r>
      <w:r w:rsidRPr="00BF0D68">
        <w:rPr>
          <w:rFonts w:ascii="Times New Roman" w:hAnsi="Times New Roman"/>
          <w:b/>
          <w:bCs/>
          <w:sz w:val="28"/>
          <w:szCs w:val="28"/>
        </w:rPr>
        <w:t>,</w:t>
      </w:r>
      <w:r w:rsidRPr="00BF0D68">
        <w:rPr>
          <w:rFonts w:ascii="Times New Roman" w:hAnsi="Times New Roman"/>
          <w:b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</w:p>
    <w:p w:rsidR="008F44E6" w:rsidRPr="00817A02" w:rsidRDefault="008F44E6" w:rsidP="00673CD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8F44E6" w:rsidRPr="00817A02" w:rsidRDefault="008F44E6" w:rsidP="00817A02">
      <w:pPr>
        <w:ind w:firstLine="709"/>
        <w:rPr>
          <w:rFonts w:ascii="Times New Roman" w:hAnsi="Times New Roman"/>
          <w:b/>
          <w:sz w:val="28"/>
          <w:szCs w:val="28"/>
        </w:rPr>
      </w:pPr>
      <w:r w:rsidRPr="00817A02">
        <w:rPr>
          <w:rFonts w:ascii="Times New Roman" w:hAnsi="Times New Roman"/>
          <w:b/>
          <w:sz w:val="28"/>
          <w:szCs w:val="28"/>
        </w:rPr>
        <w:t>РЕШИЛ:</w:t>
      </w:r>
    </w:p>
    <w:p w:rsidR="008F44E6" w:rsidRDefault="008F44E6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Утвердить </w:t>
      </w:r>
      <w:r w:rsidR="002400ED">
        <w:rPr>
          <w:rFonts w:ascii="Times New Roman" w:hAnsi="Times New Roman"/>
          <w:sz w:val="28"/>
          <w:szCs w:val="28"/>
          <w:lang w:eastAsia="ru-RU"/>
        </w:rPr>
        <w:t>Положение о</w:t>
      </w:r>
      <w:r w:rsidR="007051B7">
        <w:rPr>
          <w:rFonts w:ascii="Times New Roman" w:hAnsi="Times New Roman"/>
          <w:sz w:val="28"/>
          <w:szCs w:val="28"/>
          <w:lang w:eastAsia="ru-RU"/>
        </w:rPr>
        <w:t xml:space="preserve"> порядке 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организации и проведени</w:t>
      </w:r>
      <w:r w:rsidR="007F3836">
        <w:rPr>
          <w:rFonts w:ascii="Times New Roman" w:hAnsi="Times New Roman"/>
          <w:sz w:val="28"/>
          <w:szCs w:val="28"/>
          <w:lang w:eastAsia="ru-RU"/>
        </w:rPr>
        <w:t>я</w:t>
      </w:r>
      <w:r>
        <w:rPr>
          <w:rFonts w:ascii="Times New Roman" w:hAnsi="Times New Roman"/>
          <w:sz w:val="28"/>
          <w:szCs w:val="28"/>
          <w:lang w:eastAsia="ru-RU"/>
        </w:rPr>
        <w:t xml:space="preserve"> публичных слушаний</w:t>
      </w:r>
      <w:r w:rsidR="000141F3">
        <w:rPr>
          <w:rFonts w:ascii="Times New Roman" w:hAnsi="Times New Roman"/>
          <w:sz w:val="28"/>
          <w:szCs w:val="28"/>
          <w:lang w:eastAsia="ru-RU"/>
        </w:rPr>
        <w:t xml:space="preserve"> в Зубово-Полянском муниципальном районе Республики Мордовия</w:t>
      </w:r>
      <w:r w:rsidR="004B36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7371B">
        <w:rPr>
          <w:rFonts w:ascii="Times New Roman" w:hAnsi="Times New Roman"/>
          <w:sz w:val="28"/>
          <w:szCs w:val="28"/>
          <w:lang w:eastAsia="ru-RU"/>
        </w:rPr>
        <w:t>-</w:t>
      </w:r>
      <w:r w:rsidR="004B366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A51E28">
        <w:rPr>
          <w:rFonts w:ascii="Times New Roman" w:hAnsi="Times New Roman"/>
          <w:sz w:val="28"/>
          <w:szCs w:val="28"/>
          <w:lang w:eastAsia="ru-RU"/>
        </w:rPr>
        <w:t>(</w:t>
      </w:r>
      <w:r w:rsidR="0057371B">
        <w:rPr>
          <w:rFonts w:ascii="Times New Roman" w:hAnsi="Times New Roman"/>
          <w:sz w:val="28"/>
          <w:szCs w:val="28"/>
          <w:lang w:eastAsia="ru-RU"/>
        </w:rPr>
        <w:t>прилагается</w:t>
      </w:r>
      <w:r w:rsidR="00A51E28">
        <w:rPr>
          <w:rFonts w:ascii="Times New Roman" w:hAnsi="Times New Roman"/>
          <w:sz w:val="28"/>
          <w:szCs w:val="28"/>
          <w:lang w:eastAsia="ru-RU"/>
        </w:rPr>
        <w:t>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8F44E6" w:rsidRPr="001744F9" w:rsidRDefault="008F44E6" w:rsidP="00DC6EB2">
      <w:pPr>
        <w:pStyle w:val="affff8"/>
        <w:numPr>
          <w:ilvl w:val="0"/>
          <w:numId w:val="1"/>
        </w:numPr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744F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9" w:history="1">
        <w:r w:rsidRPr="001744F9">
          <w:rPr>
            <w:rFonts w:ascii="Times New Roman" w:hAnsi="Times New Roman"/>
            <w:sz w:val="28"/>
            <w:szCs w:val="28"/>
          </w:rPr>
          <w:t>решение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 Зубово-Полянского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744F9">
        <w:rPr>
          <w:rFonts w:ascii="Times New Roman" w:hAnsi="Times New Roman"/>
          <w:sz w:val="28"/>
          <w:szCs w:val="28"/>
        </w:rPr>
        <w:t>района от 1</w:t>
      </w:r>
      <w:r>
        <w:rPr>
          <w:rFonts w:ascii="Times New Roman" w:hAnsi="Times New Roman"/>
          <w:sz w:val="28"/>
          <w:szCs w:val="28"/>
        </w:rPr>
        <w:t>7</w:t>
      </w:r>
      <w:r w:rsidRPr="001744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11</w:t>
      </w:r>
      <w:r w:rsidRPr="001744F9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05</w:t>
      </w:r>
      <w:r w:rsidRPr="001744F9">
        <w:rPr>
          <w:rFonts w:ascii="Times New Roman" w:hAnsi="Times New Roman"/>
          <w:sz w:val="28"/>
          <w:szCs w:val="28"/>
        </w:rPr>
        <w:t xml:space="preserve"> года N </w:t>
      </w:r>
      <w:r>
        <w:rPr>
          <w:rFonts w:ascii="Times New Roman" w:hAnsi="Times New Roman"/>
          <w:sz w:val="28"/>
          <w:szCs w:val="28"/>
        </w:rPr>
        <w:t>117</w:t>
      </w:r>
      <w:r w:rsidR="00C1737A"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слушаниях»</w:t>
      </w:r>
      <w:r>
        <w:rPr>
          <w:rFonts w:ascii="Times New Roman" w:hAnsi="Times New Roman"/>
          <w:sz w:val="28"/>
          <w:szCs w:val="28"/>
        </w:rPr>
        <w:t xml:space="preserve"> (с изменениями от 22.03.2007 г. №213)</w:t>
      </w:r>
      <w:r w:rsidRPr="001744F9">
        <w:rPr>
          <w:rFonts w:ascii="Times New Roman" w:hAnsi="Times New Roman"/>
          <w:sz w:val="28"/>
          <w:szCs w:val="28"/>
        </w:rPr>
        <w:t>.</w:t>
      </w:r>
    </w:p>
    <w:p w:rsidR="002400ED" w:rsidRPr="002400ED" w:rsidRDefault="008F44E6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4F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2F1992">
        <w:rPr>
          <w:rFonts w:ascii="Times New Roman" w:hAnsi="Times New Roman"/>
          <w:sz w:val="28"/>
          <w:szCs w:val="28"/>
        </w:rPr>
        <w:t xml:space="preserve">вступает в силу </w:t>
      </w:r>
      <w:r w:rsidR="002400ED">
        <w:rPr>
          <w:rFonts w:ascii="Times New Roman" w:hAnsi="Times New Roman"/>
          <w:sz w:val="28"/>
          <w:szCs w:val="28"/>
        </w:rPr>
        <w:t xml:space="preserve">со дня </w:t>
      </w:r>
      <w:r w:rsidRPr="002F1992">
        <w:rPr>
          <w:rFonts w:ascii="Times New Roman" w:hAnsi="Times New Roman"/>
          <w:sz w:val="28"/>
          <w:szCs w:val="28"/>
        </w:rPr>
        <w:t xml:space="preserve">его </w:t>
      </w:r>
      <w:hyperlink r:id="rId10" w:history="1">
        <w:r w:rsidRPr="002F1992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2400ED">
        <w:t>.</w:t>
      </w:r>
    </w:p>
    <w:p w:rsidR="008F44E6" w:rsidRDefault="008F44E6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43466" w:rsidRDefault="00043466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43466" w:rsidRDefault="00043466" w:rsidP="009A25C8">
      <w:pPr>
        <w:ind w:left="-720" w:right="-544"/>
        <w:jc w:val="left"/>
        <w:rPr>
          <w:rFonts w:ascii="Times New Roman" w:hAnsi="Times New Roman"/>
          <w:b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5E537A" w:rsidTr="00761B44">
        <w:tc>
          <w:tcPr>
            <w:tcW w:w="4537" w:type="dxa"/>
          </w:tcPr>
          <w:bookmarkEnd w:id="0"/>
          <w:p w:rsidR="005E537A" w:rsidRPr="005E537A" w:rsidRDefault="005E537A" w:rsidP="0096113E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Глава Зубово-Полянского                             </w:t>
            </w:r>
          </w:p>
          <w:p w:rsidR="005E537A" w:rsidRPr="005E537A" w:rsidRDefault="005E537A" w:rsidP="0096113E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96113E" w:rsidRDefault="005E537A" w:rsidP="0096113E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</w:t>
            </w:r>
          </w:p>
          <w:p w:rsidR="005E537A" w:rsidRPr="005E537A" w:rsidRDefault="005E537A" w:rsidP="0096113E">
            <w:pPr>
              <w:ind w:firstLine="34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</w:t>
            </w:r>
          </w:p>
          <w:p w:rsidR="005E537A" w:rsidRPr="005E537A" w:rsidRDefault="0096113E" w:rsidP="0096113E">
            <w:pPr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     </w:t>
            </w:r>
            <w:r w:rsidR="005E537A"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В.А. Поршин </w:t>
            </w:r>
          </w:p>
        </w:tc>
        <w:tc>
          <w:tcPr>
            <w:tcW w:w="4961" w:type="dxa"/>
          </w:tcPr>
          <w:p w:rsidR="005E537A" w:rsidRPr="005E537A" w:rsidRDefault="005E537A" w:rsidP="0096113E">
            <w:pPr>
              <w:ind w:firstLine="33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96113E" w:rsidRDefault="005E537A" w:rsidP="0096113E">
            <w:pPr>
              <w:ind w:firstLine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Зубово-Полянского муниципального района  Республики Мордовия </w:t>
            </w:r>
          </w:p>
          <w:p w:rsidR="005E537A" w:rsidRPr="005E537A" w:rsidRDefault="005E537A" w:rsidP="0096113E">
            <w:pPr>
              <w:ind w:firstLine="0"/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  <w:r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</w:t>
            </w:r>
          </w:p>
          <w:p w:rsidR="005E537A" w:rsidRPr="005E537A" w:rsidRDefault="0096113E" w:rsidP="0096113E">
            <w:pPr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</w:t>
            </w:r>
            <w:r w:rsidR="005E537A"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       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 xml:space="preserve">      </w:t>
            </w:r>
            <w:r w:rsidR="005E537A" w:rsidRPr="005E537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</w:p>
        </w:tc>
      </w:tr>
    </w:tbl>
    <w:p w:rsidR="008F44E6" w:rsidRDefault="008F44E6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F44E6" w:rsidRDefault="008F44E6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F44E6" w:rsidRDefault="008F44E6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F44E6" w:rsidRDefault="008F44E6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F44E6" w:rsidRDefault="008F44E6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8F44E6" w:rsidRPr="00F23544" w:rsidRDefault="008F44E6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Утвержден</w:t>
      </w:r>
      <w:r w:rsidR="00043466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8F44E6" w:rsidRPr="00F23544" w:rsidRDefault="008F44E6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8F44E6" w:rsidRDefault="00974A7E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«16</w:t>
      </w:r>
      <w:r w:rsidR="00716726">
        <w:rPr>
          <w:rFonts w:ascii="Times New Roman" w:hAnsi="Times New Roman"/>
          <w:sz w:val="24"/>
          <w:szCs w:val="24"/>
        </w:rPr>
        <w:t xml:space="preserve">» марта </w:t>
      </w:r>
      <w:smartTag w:uri="urn:schemas-microsoft-com:office:smarttags" w:element="metricconverter">
        <w:smartTagPr>
          <w:attr w:name="ProductID" w:val="2023 г"/>
        </w:smartTagPr>
        <w:r w:rsidR="008F44E6" w:rsidRPr="00F23544">
          <w:rPr>
            <w:rFonts w:ascii="Times New Roman" w:hAnsi="Times New Roman"/>
            <w:sz w:val="24"/>
            <w:szCs w:val="24"/>
          </w:rPr>
          <w:t>202</w:t>
        </w:r>
        <w:r w:rsidR="008F44E6">
          <w:rPr>
            <w:rFonts w:ascii="Times New Roman" w:hAnsi="Times New Roman"/>
            <w:sz w:val="24"/>
            <w:szCs w:val="24"/>
          </w:rPr>
          <w:t>3</w:t>
        </w:r>
        <w:r w:rsidR="008F44E6" w:rsidRPr="00F23544">
          <w:rPr>
            <w:rFonts w:ascii="Times New Roman" w:hAnsi="Times New Roman"/>
            <w:sz w:val="24"/>
            <w:szCs w:val="24"/>
          </w:rPr>
          <w:t xml:space="preserve"> г</w:t>
        </w:r>
      </w:smartTag>
      <w:r w:rsidR="008F44E6" w:rsidRPr="00F23544">
        <w:rPr>
          <w:rFonts w:ascii="Times New Roman" w:hAnsi="Times New Roman"/>
          <w:sz w:val="24"/>
          <w:szCs w:val="24"/>
        </w:rPr>
        <w:t>. №</w:t>
      </w:r>
      <w:r w:rsidR="00716726">
        <w:rPr>
          <w:rFonts w:ascii="Times New Roman" w:hAnsi="Times New Roman"/>
          <w:sz w:val="24"/>
          <w:szCs w:val="24"/>
        </w:rPr>
        <w:t xml:space="preserve"> </w:t>
      </w:r>
      <w:r w:rsidR="002F0530">
        <w:rPr>
          <w:rFonts w:ascii="Times New Roman" w:hAnsi="Times New Roman"/>
          <w:sz w:val="24"/>
          <w:szCs w:val="24"/>
        </w:rPr>
        <w:t>98</w:t>
      </w:r>
    </w:p>
    <w:p w:rsidR="00043466" w:rsidRDefault="00043466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:rsidR="00043466" w:rsidRDefault="00043466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</w:t>
      </w:r>
      <w:r w:rsidR="002400ED">
        <w:rPr>
          <w:b/>
          <w:bCs/>
        </w:rPr>
        <w:t xml:space="preserve">ПОЛОЖЕНИЕ </w:t>
      </w:r>
    </w:p>
    <w:p w:rsidR="002400ED" w:rsidRDefault="002400ED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</w:t>
      </w:r>
      <w:r w:rsidR="007051B7">
        <w:rPr>
          <w:b/>
          <w:bCs/>
        </w:rPr>
        <w:t xml:space="preserve"> ПОРЯДКЕ </w:t>
      </w:r>
      <w:r>
        <w:rPr>
          <w:b/>
          <w:bCs/>
        </w:rPr>
        <w:t xml:space="preserve"> ОРГАНИЗАЦИИ И ПРОВЕДЕНИЯ ПУБЛИЧНЫХ СЛУШАНИЙ В ЗУБОВО-ПОЛЯНСКОМ МУНИЦИПАЛЬНОМ РАЙОНЕ РЕСПУБЛИКИ МОРДОВИИ</w:t>
      </w:r>
    </w:p>
    <w:p w:rsidR="002400ED" w:rsidRPr="00A60A5F" w:rsidRDefault="002400ED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2400ED" w:rsidRDefault="002400ED" w:rsidP="002400ED">
      <w:pPr>
        <w:pStyle w:val="formattext"/>
        <w:spacing w:before="0" w:beforeAutospacing="0" w:after="0" w:afterAutospacing="0"/>
        <w:textAlignment w:val="baseline"/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 w:rsidR="007051B7">
        <w:rPr>
          <w:sz w:val="28"/>
          <w:szCs w:val="28"/>
        </w:rPr>
        <w:t xml:space="preserve"> порядке </w:t>
      </w:r>
      <w:r w:rsidR="007F3836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 организации и проведения публичных слушаний в </w:t>
      </w:r>
      <w:r w:rsidR="00F021D9">
        <w:rPr>
          <w:sz w:val="28"/>
          <w:szCs w:val="28"/>
        </w:rPr>
        <w:t xml:space="preserve">Зубово-Полянском </w:t>
      </w:r>
      <w:r w:rsidRPr="000141F3">
        <w:rPr>
          <w:sz w:val="28"/>
          <w:szCs w:val="28"/>
        </w:rPr>
        <w:t xml:space="preserve">муниципальном районе </w:t>
      </w:r>
      <w:r w:rsidR="00F021D9"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hyperlink r:id="rId11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 </w:t>
      </w:r>
      <w:hyperlink r:id="rId12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 xml:space="preserve">, </w:t>
      </w:r>
      <w:r w:rsidR="00F021D9"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 xml:space="preserve">Уставом </w:t>
      </w:r>
      <w:r w:rsidR="00F021D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 w:rsidR="004B0DA7"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="00F021D9" w:rsidRPr="00F021D9">
        <w:rPr>
          <w:sz w:val="28"/>
          <w:szCs w:val="28"/>
        </w:rPr>
        <w:t xml:space="preserve">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1.2. Для обсуждения проектов муниципальных правовых актов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Республики Мордовия </w:t>
      </w:r>
      <w:r w:rsidR="00F021D9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по вопросам местного значения с участием жителей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Республики Мордовия </w:t>
      </w:r>
      <w:r w:rsidR="00F021D9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Советом депутатов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Республики Мордовия </w:t>
      </w:r>
      <w:r w:rsidR="00F021D9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(далее - Совет депутатов) </w:t>
      </w:r>
      <w:r w:rsidR="00F021D9">
        <w:rPr>
          <w:sz w:val="28"/>
          <w:szCs w:val="28"/>
        </w:rPr>
        <w:t>и Г</w:t>
      </w:r>
      <w:r w:rsidRPr="000141F3">
        <w:rPr>
          <w:sz w:val="28"/>
          <w:szCs w:val="28"/>
        </w:rPr>
        <w:t xml:space="preserve">лавой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Республики Мордовия </w:t>
      </w:r>
      <w:r w:rsidR="00F021D9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(далее - Глава района) могут проводиться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Pr="00F021D9">
        <w:rPr>
          <w:i/>
          <w:sz w:val="28"/>
          <w:szCs w:val="28"/>
        </w:rPr>
        <w:t xml:space="preserve">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 w:rsidR="004B0DA7">
        <w:rPr>
          <w:sz w:val="28"/>
          <w:szCs w:val="28"/>
        </w:rPr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F021D9" w:rsidRPr="00F021D9">
        <w:rPr>
          <w:sz w:val="28"/>
          <w:szCs w:val="28"/>
        </w:rPr>
        <w:t xml:space="preserve">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lastRenderedPageBreak/>
        <w:t xml:space="preserve">муниципального </w:t>
      </w:r>
      <w:r w:rsidR="00F021D9"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1.7. Мнение жителей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>района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рекомендательных характер.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1.8. Публичные слушания могут проводиться по инициативе населения, Совета депутатов или Главы района.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1.9. Финансирование публичных слушаний осуществляется за счет средств бюджета </w:t>
      </w:r>
      <w:r w:rsidR="00F021D9">
        <w:rPr>
          <w:sz w:val="28"/>
          <w:szCs w:val="28"/>
        </w:rPr>
        <w:t xml:space="preserve">Зубово-Полянского </w:t>
      </w:r>
      <w:r w:rsidR="00F021D9" w:rsidRPr="000141F3">
        <w:rPr>
          <w:sz w:val="28"/>
          <w:szCs w:val="28"/>
        </w:rPr>
        <w:t xml:space="preserve">муниципального </w:t>
      </w:r>
      <w:r w:rsidR="00F021D9">
        <w:rPr>
          <w:sz w:val="28"/>
          <w:szCs w:val="28"/>
        </w:rPr>
        <w:t xml:space="preserve">района. </w:t>
      </w:r>
      <w:r w:rsidR="00F021D9" w:rsidRPr="000141F3">
        <w:rPr>
          <w:sz w:val="28"/>
          <w:szCs w:val="28"/>
        </w:rPr>
        <w:t xml:space="preserve"> </w:t>
      </w:r>
    </w:p>
    <w:p w:rsidR="00F021D9" w:rsidRDefault="00F021D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2400ED"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2.2.1. Доведение до населения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информации о проектах муниципальных правовых актов органов местного самоуправления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по проектам муниципальных правовых актов органов местного самоуправления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вопросам, выносимым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затрагивающим интересы всего населения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2400ED"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 xml:space="preserve">3.1.1. Проект Устава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района, а также проект муниципального правового акта о внесении изменений и дополнений в Устав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3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 федеральными законами.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и отчет о его исполнении.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</w:t>
      </w:r>
      <w:r w:rsidR="00672EF9">
        <w:rPr>
          <w:sz w:val="28"/>
          <w:szCs w:val="28"/>
        </w:rPr>
        <w:t xml:space="preserve"> района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4B0DA7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 w:rsidR="004B0DA7"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района), за исключением случаев, если в соответствии со статьей 13 </w:t>
      </w:r>
      <w:hyperlink r:id="rId14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 w:rsidR="004B0DA7">
        <w:rPr>
          <w:sz w:val="28"/>
          <w:szCs w:val="28"/>
        </w:rPr>
        <w:t>.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 </w:t>
      </w:r>
    </w:p>
    <w:p w:rsidR="00D07EA7" w:rsidRDefault="00D07EA7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D07EA7" w:rsidRPr="00D07EA7" w:rsidRDefault="00A60A5F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</w:t>
      </w:r>
      <w:r w:rsidR="004B0DA7">
        <w:rPr>
          <w:rFonts w:ascii="Times New Roman" w:hAnsi="Times New Roman"/>
          <w:sz w:val="28"/>
          <w:szCs w:val="28"/>
        </w:rPr>
        <w:t>5</w:t>
      </w:r>
      <w:r w:rsidR="00D07EA7">
        <w:rPr>
          <w:rFonts w:ascii="Times New Roman" w:hAnsi="Times New Roman"/>
          <w:sz w:val="28"/>
          <w:szCs w:val="28"/>
        </w:rPr>
        <w:t xml:space="preserve">.  </w:t>
      </w:r>
      <w:r w:rsidR="00D07EA7"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 w:rsidR="00D07EA7">
        <w:rPr>
          <w:rFonts w:ascii="Times New Roman" w:hAnsi="Times New Roman"/>
          <w:sz w:val="28"/>
          <w:szCs w:val="28"/>
        </w:rPr>
        <w:t xml:space="preserve">Положением </w:t>
      </w:r>
      <w:r w:rsidR="00D07EA7" w:rsidRPr="00D07EA7">
        <w:rPr>
          <w:rFonts w:ascii="Times New Roman" w:hAnsi="Times New Roman"/>
          <w:sz w:val="28"/>
          <w:szCs w:val="28"/>
        </w:rPr>
        <w:t xml:space="preserve">с учетом </w:t>
      </w:r>
      <w:r w:rsidR="00D07EA7">
        <w:rPr>
          <w:rFonts w:ascii="Times New Roman" w:hAnsi="Times New Roman"/>
          <w:sz w:val="28"/>
          <w:szCs w:val="28"/>
        </w:rPr>
        <w:t xml:space="preserve">требований </w:t>
      </w:r>
      <w:r w:rsidR="00D07EA7"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4B0DA7" w:rsidRDefault="004B0DA7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2400ED" w:rsidRPr="000141F3" w:rsidRDefault="004B0DA7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, Уставом муниципального образования "</w:t>
      </w:r>
      <w:r>
        <w:rPr>
          <w:sz w:val="28"/>
          <w:szCs w:val="28"/>
        </w:rPr>
        <w:t>Зубово-Полянский</w:t>
      </w:r>
      <w:r w:rsidRPr="000141F3">
        <w:rPr>
          <w:sz w:val="28"/>
          <w:szCs w:val="28"/>
        </w:rPr>
        <w:t xml:space="preserve"> муниципальный район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", 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иными муниципальными правовыми актами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 w:rsidRPr="000141F3">
        <w:rPr>
          <w:sz w:val="28"/>
          <w:szCs w:val="28"/>
        </w:rPr>
        <w:lastRenderedPageBreak/>
        <w:t>района.</w:t>
      </w:r>
      <w:r w:rsidR="002400ED"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3.2.1. Относящиеся к вопросам местного значения сельских и городских поселений </w:t>
      </w:r>
      <w:r w:rsidR="00672EF9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 w:rsidR="00672EF9"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 w:rsidR="00672EF9"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672EF9" w:rsidRPr="004839E4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>3.2.3. Противоречащие  </w:t>
      </w:r>
      <w:hyperlink r:id="rId15" w:history="1">
        <w:r w:rsidRPr="004839E4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="00672EF9" w:rsidRPr="004839E4">
        <w:rPr>
          <w:sz w:val="28"/>
          <w:szCs w:val="28"/>
        </w:rPr>
        <w:t xml:space="preserve"> и</w:t>
      </w:r>
      <w:r w:rsidRPr="004839E4">
        <w:rPr>
          <w:sz w:val="28"/>
          <w:szCs w:val="28"/>
        </w:rPr>
        <w:t xml:space="preserve"> действующему законодательству</w:t>
      </w:r>
      <w:r w:rsidR="00672EF9" w:rsidRPr="004839E4">
        <w:rPr>
          <w:sz w:val="28"/>
          <w:szCs w:val="28"/>
        </w:rPr>
        <w:t>.</w:t>
      </w:r>
    </w:p>
    <w:p w:rsidR="004839E4" w:rsidRDefault="004839E4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</w:p>
    <w:p w:rsidR="004839E4" w:rsidRPr="004839E4" w:rsidRDefault="004839E4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4839E4" w:rsidRDefault="004839E4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</w:p>
    <w:p w:rsidR="004839E4" w:rsidRPr="004839E4" w:rsidRDefault="004839E4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4839E4" w:rsidRDefault="004839E4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  <w:r w:rsidRPr="004839E4">
        <w:rPr>
          <w:kern w:val="2"/>
          <w:sz w:val="28"/>
          <w:szCs w:val="28"/>
          <w:lang w:eastAsia="en-US"/>
        </w:rPr>
        <w:t xml:space="preserve">       </w:t>
      </w:r>
    </w:p>
    <w:p w:rsidR="004839E4" w:rsidRDefault="004839E4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kern w:val="2"/>
          <w:sz w:val="28"/>
          <w:szCs w:val="28"/>
          <w:lang w:eastAsia="en-US"/>
        </w:rPr>
        <w:t xml:space="preserve">      </w:t>
      </w: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672EF9" w:rsidRDefault="00672EF9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2400ED" w:rsidRPr="000141F3" w:rsidRDefault="00841ED2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="002400ED" w:rsidRPr="000141F3">
        <w:rPr>
          <w:sz w:val="28"/>
          <w:szCs w:val="28"/>
        </w:rPr>
        <w:t xml:space="preserve">. В случае отсутствия на публичных слушаниях жителей </w:t>
      </w:r>
      <w:r>
        <w:rPr>
          <w:sz w:val="28"/>
          <w:szCs w:val="28"/>
        </w:rPr>
        <w:t xml:space="preserve">Зубово-Полянского </w:t>
      </w:r>
      <w:r w:rsidR="002400ED" w:rsidRPr="000141F3">
        <w:rPr>
          <w:sz w:val="28"/>
          <w:szCs w:val="28"/>
        </w:rPr>
        <w:t>муниципального района при соблюдении порядка организации публичных слушаний публичные слушания считаются состоявшимися.</w:t>
      </w:r>
      <w:r w:rsidR="002400ED" w:rsidRPr="000141F3">
        <w:rPr>
          <w:sz w:val="28"/>
          <w:szCs w:val="28"/>
        </w:rPr>
        <w:br/>
      </w: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2400ED"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841ED2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841ED2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 w:rsidR="00841ED2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 w:rsidR="00841ED2">
        <w:rPr>
          <w:sz w:val="28"/>
          <w:szCs w:val="28"/>
        </w:rPr>
        <w:lastRenderedPageBreak/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841ED2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 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 w:rsidR="004B0DA7"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4.8.4. Сведения об инициаторах проведения публичных слушаний с указанием фамилий, имен и отчеств (при наличии), адресов их проживания с </w:t>
      </w:r>
      <w:r w:rsidRPr="000141F3">
        <w:rPr>
          <w:sz w:val="28"/>
          <w:szCs w:val="28"/>
        </w:rPr>
        <w:lastRenderedPageBreak/>
        <w:t>контактными телефонами.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 w:rsidR="006002A3"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 w:rsidR="006002A3"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841ED2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841ED2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>муниципального района</w:t>
      </w:r>
      <w:r w:rsidR="00841ED2">
        <w:rPr>
          <w:sz w:val="28"/>
          <w:szCs w:val="28"/>
        </w:rPr>
        <w:t>.</w:t>
      </w:r>
    </w:p>
    <w:p w:rsidR="00841ED2" w:rsidRDefault="00841ED2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hyperlink r:id="rId16" w:history="1">
        <w:r w:rsidRPr="000141F3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0141F3">
        <w:rPr>
          <w:sz w:val="28"/>
          <w:szCs w:val="28"/>
        </w:rPr>
        <w:t xml:space="preserve">, </w:t>
      </w:r>
      <w:r w:rsidR="006002A3"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 w:rsidR="006002A3"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 w:rsidR="00841ED2"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 xml:space="preserve">, Уставу </w:t>
      </w:r>
      <w:r w:rsidR="00841ED2"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 w:rsidR="00841ED2"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и иным муниципальным правовым актам.</w:t>
      </w:r>
      <w:r w:rsidRPr="000141F3">
        <w:rPr>
          <w:sz w:val="28"/>
          <w:szCs w:val="28"/>
        </w:rPr>
        <w:br/>
      </w: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400ED"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 w:rsidR="006002A3"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5.2. Публичные слушания, проводимые по инициативе Совета депутатов, назначаются решением Совета депутатов.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0141F3">
        <w:rPr>
          <w:sz w:val="28"/>
          <w:szCs w:val="28"/>
        </w:rPr>
        <w:br/>
      </w:r>
    </w:p>
    <w:p w:rsidR="002400ED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района в 3-дневный срок </w:t>
      </w:r>
      <w:r w:rsidR="00263E35"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 w:rsidR="00263E35"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муниципального района по подготовке публичных слушаний и состав комиссии по проведению публичных слушаний (далее - Комиссия). </w:t>
      </w:r>
    </w:p>
    <w:p w:rsidR="00263E35" w:rsidRPr="000141F3" w:rsidRDefault="00263E3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="002400ED" w:rsidRPr="000141F3">
        <w:rPr>
          <w:rFonts w:ascii="Times New Roman" w:hAnsi="Times New Roman"/>
          <w:sz w:val="28"/>
          <w:szCs w:val="28"/>
        </w:rPr>
        <w:t>6. Назначение публичных слушаний по инициативе Главы района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6.1. Глава района вправе выступить с инициативой о проведении публичных слушаний по любому из вопросов, предусмотренных настоящим Положением.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6.2. Публичные слушания, инициированные Главой района, назначаются на основании постановления Главы района.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 В постановлении Главы района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6.3.4. Состав Комиссии по проведению публичных слушаний.</w:t>
      </w:r>
      <w:r w:rsidRPr="00E337EB">
        <w:rPr>
          <w:color w:val="000000" w:themeColor="text1"/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6.3.5. Сроки, место приема предложений и контактные телефоны.</w:t>
      </w:r>
      <w:r w:rsidRPr="00E337EB">
        <w:rPr>
          <w:color w:val="000000" w:themeColor="text1"/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Постановление Главы района подлежит официальному опубликованию в средствах массовой информации.</w:t>
      </w:r>
      <w:r w:rsidRPr="00E337EB">
        <w:rPr>
          <w:color w:val="000000" w:themeColor="text1"/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337EB">
        <w:rPr>
          <w:color w:val="000000" w:themeColor="text1"/>
          <w:sz w:val="28"/>
          <w:szCs w:val="28"/>
        </w:rPr>
        <w:br/>
      </w:r>
    </w:p>
    <w:p w:rsidR="002400ED" w:rsidRPr="000141F3" w:rsidRDefault="002400ED" w:rsidP="000141F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2400ED" w:rsidRPr="000141F3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</w:t>
      </w:r>
      <w:r w:rsidR="002400ED" w:rsidRPr="000141F3">
        <w:rPr>
          <w:rFonts w:ascii="Times New Roman" w:hAnsi="Times New Roman"/>
          <w:color w:val="444444"/>
          <w:sz w:val="28"/>
          <w:szCs w:val="28"/>
        </w:rPr>
        <w:t>7. Сроки проведения публичных слушаний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 w:themeColor="text1"/>
          <w:sz w:val="28"/>
          <w:szCs w:val="28"/>
        </w:rPr>
        <w:br/>
      </w: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 w:themeColor="text1"/>
          <w:sz w:val="28"/>
          <w:szCs w:val="28"/>
        </w:rPr>
        <w:br/>
      </w:r>
    </w:p>
    <w:p w:rsidR="00F135F7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F135F7" w:rsidRPr="00E337EB">
        <w:rPr>
          <w:color w:val="000000" w:themeColor="text1"/>
          <w:sz w:val="28"/>
          <w:szCs w:val="28"/>
        </w:rPr>
        <w:t xml:space="preserve">Зубово-Полянского </w:t>
      </w:r>
      <w:r w:rsidRPr="00E337EB">
        <w:rPr>
          <w:color w:val="000000" w:themeColor="text1"/>
          <w:sz w:val="28"/>
          <w:szCs w:val="28"/>
        </w:rPr>
        <w:t xml:space="preserve">муниципального района о времени и месте проведения публичных слушаний, ознакомление с проектом муниципального правового акта или вопросом, вынесенным на публичные слушания, другие меры, обеспечивающие участие в публичных слушаниях жителей </w:t>
      </w:r>
      <w:r w:rsidR="00F135F7" w:rsidRPr="00E337EB">
        <w:rPr>
          <w:color w:val="000000" w:themeColor="text1"/>
          <w:sz w:val="28"/>
          <w:szCs w:val="28"/>
        </w:rPr>
        <w:t xml:space="preserve">Зубово-Полянского </w:t>
      </w:r>
      <w:r w:rsidR="00263E35" w:rsidRPr="00E337EB">
        <w:rPr>
          <w:color w:val="000000" w:themeColor="text1"/>
          <w:sz w:val="28"/>
          <w:szCs w:val="28"/>
        </w:rPr>
        <w:t xml:space="preserve">муниципального </w:t>
      </w:r>
      <w:r w:rsidRPr="00E337EB">
        <w:rPr>
          <w:color w:val="000000" w:themeColor="text1"/>
          <w:sz w:val="28"/>
          <w:szCs w:val="28"/>
        </w:rPr>
        <w:t xml:space="preserve">района. </w:t>
      </w:r>
    </w:p>
    <w:p w:rsidR="00043466" w:rsidRDefault="00043466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2400ED" w:rsidRPr="000141F3" w:rsidRDefault="00D07EA7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</w:t>
      </w:r>
      <w:r w:rsidR="002400ED" w:rsidRPr="000141F3">
        <w:rPr>
          <w:rFonts w:ascii="Times New Roman" w:hAnsi="Times New Roman"/>
          <w:color w:val="444444"/>
          <w:sz w:val="28"/>
          <w:szCs w:val="28"/>
        </w:rPr>
        <w:t>8. Порядок организации и проведения публичных слушаний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E337EB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 w:themeColor="text1"/>
          <w:sz w:val="28"/>
          <w:szCs w:val="28"/>
        </w:rPr>
        <w:br/>
      </w:r>
    </w:p>
    <w:p w:rsidR="00350677" w:rsidRPr="00D961A4" w:rsidRDefault="002400ED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 w:themeColor="text1"/>
          <w:sz w:val="28"/>
          <w:szCs w:val="28"/>
        </w:rPr>
        <w:t xml:space="preserve">8.1.1. </w:t>
      </w:r>
      <w:r w:rsidR="00350677" w:rsidRPr="00E337EB">
        <w:rPr>
          <w:color w:val="000000" w:themeColor="text1"/>
          <w:sz w:val="28"/>
          <w:szCs w:val="28"/>
        </w:rPr>
        <w:t>Извещает население</w:t>
      </w:r>
      <w:r w:rsidR="00350677">
        <w:rPr>
          <w:color w:val="444444"/>
          <w:sz w:val="28"/>
          <w:szCs w:val="28"/>
        </w:rPr>
        <w:t xml:space="preserve"> </w:t>
      </w:r>
      <w:r w:rsidR="00350677" w:rsidRPr="00D961A4">
        <w:rPr>
          <w:sz w:val="28"/>
          <w:szCs w:val="28"/>
        </w:rPr>
        <w:t>о начале публичных слушаний  в районной газете «</w:t>
      </w:r>
      <w:r w:rsidR="00350677">
        <w:rPr>
          <w:sz w:val="28"/>
          <w:szCs w:val="28"/>
        </w:rPr>
        <w:t xml:space="preserve">Время и жизнь» и </w:t>
      </w:r>
      <w:r w:rsidR="00350677"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="00350677" w:rsidRPr="00187DA8">
        <w:rPr>
          <w:sz w:val="28"/>
          <w:szCs w:val="28"/>
        </w:rPr>
        <w:lastRenderedPageBreak/>
        <w:t xml:space="preserve">https://zpolyana-rm.ru/ </w:t>
      </w:r>
      <w:r w:rsidR="00350677" w:rsidRPr="00D961A4">
        <w:rPr>
          <w:sz w:val="28"/>
          <w:szCs w:val="28"/>
        </w:rPr>
        <w:t>(далее – официальный сайт)</w:t>
      </w:r>
      <w:r w:rsidR="00350677">
        <w:rPr>
          <w:sz w:val="28"/>
          <w:szCs w:val="28"/>
        </w:rPr>
        <w:t xml:space="preserve"> по </w:t>
      </w:r>
      <w:r w:rsidR="00350677" w:rsidRPr="00D961A4">
        <w:rPr>
          <w:sz w:val="28"/>
          <w:szCs w:val="28"/>
        </w:rPr>
        <w:t>проект</w:t>
      </w:r>
      <w:r w:rsidR="00350677">
        <w:rPr>
          <w:sz w:val="28"/>
          <w:szCs w:val="28"/>
        </w:rPr>
        <w:t>у</w:t>
      </w:r>
      <w:r w:rsidR="00350677" w:rsidRPr="00D961A4">
        <w:rPr>
          <w:sz w:val="28"/>
          <w:szCs w:val="28"/>
        </w:rPr>
        <w:t>, подлежащего рассмотрению на публичных слушаниях.</w:t>
      </w:r>
    </w:p>
    <w:p w:rsidR="008E541A" w:rsidRPr="0053491F" w:rsidRDefault="008E541A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>
        <w:rPr>
          <w:rFonts w:ascii="Times New Roman" w:hAnsi="Times New Roman"/>
          <w:sz w:val="28"/>
          <w:szCs w:val="28"/>
        </w:rPr>
        <w:t xml:space="preserve">Зубово-Полянского </w:t>
      </w:r>
      <w:r w:rsidRPr="0053491F">
        <w:rPr>
          <w:rFonts w:ascii="Times New Roman" w:hAnsi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/>
          <w:sz w:val="28"/>
          <w:szCs w:val="28"/>
        </w:rPr>
        <w:t xml:space="preserve"> 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 w:themeColor="text1"/>
          <w:sz w:val="28"/>
          <w:szCs w:val="28"/>
        </w:rPr>
        <w:br/>
      </w:r>
    </w:p>
    <w:p w:rsidR="008B5F43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8B5F43" w:rsidRDefault="008B5F43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8B5F43" w:rsidRPr="0009229B" w:rsidRDefault="008B5F43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8B5F43" w:rsidRPr="0009229B" w:rsidRDefault="008B5F43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</w:rPr>
        <w:t>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8E541A" w:rsidRDefault="008E541A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8.1.7</w:t>
      </w:r>
      <w:r w:rsidR="008E541A" w:rsidRPr="00ED0489">
        <w:rPr>
          <w:color w:val="000000" w:themeColor="text1"/>
          <w:sz w:val="28"/>
          <w:szCs w:val="28"/>
        </w:rPr>
        <w:t xml:space="preserve"> Составляет списки участников и приглашенных лиц.</w:t>
      </w:r>
      <w:r w:rsidR="008E541A" w:rsidRPr="00ED0489">
        <w:rPr>
          <w:color w:val="000000" w:themeColor="text1"/>
          <w:sz w:val="28"/>
          <w:szCs w:val="28"/>
        </w:rPr>
        <w:br/>
      </w:r>
      <w:r w:rsidRPr="00ED0489">
        <w:rPr>
          <w:color w:val="000000" w:themeColor="text1"/>
          <w:sz w:val="28"/>
          <w:szCs w:val="28"/>
        </w:rPr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8.1.8. Определяет докладчиков (содокладчиков).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8.1.9. Устанавливает порядок выступлений</w:t>
      </w:r>
      <w:r w:rsidR="008E541A" w:rsidRPr="00ED0489">
        <w:rPr>
          <w:color w:val="000000" w:themeColor="text1"/>
          <w:sz w:val="28"/>
          <w:szCs w:val="28"/>
        </w:rPr>
        <w:t xml:space="preserve"> участников </w:t>
      </w:r>
      <w:r w:rsidRPr="00ED0489">
        <w:rPr>
          <w:color w:val="000000" w:themeColor="text1"/>
          <w:sz w:val="28"/>
          <w:szCs w:val="28"/>
        </w:rPr>
        <w:t>на публичных слушаниях.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8.1.10. Обеспечивает приглашение и регистрацию участников публичных слушаний, представителей средств массовой информации, ведение протокола и </w:t>
      </w:r>
      <w:r w:rsidRPr="00ED0489">
        <w:rPr>
          <w:color w:val="000000" w:themeColor="text1"/>
          <w:sz w:val="28"/>
          <w:szCs w:val="28"/>
        </w:rPr>
        <w:lastRenderedPageBreak/>
        <w:t>оформление заключения (итогового документа) по результатам публичных слушаний.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</w:t>
      </w:r>
      <w:r w:rsidR="00F135F7" w:rsidRPr="00ED0489">
        <w:rPr>
          <w:color w:val="000000" w:themeColor="text1"/>
          <w:sz w:val="28"/>
          <w:szCs w:val="28"/>
        </w:rPr>
        <w:t>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F135F7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>муниципального района 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 w:themeColor="text1"/>
          <w:sz w:val="28"/>
          <w:szCs w:val="28"/>
        </w:rPr>
        <w:br/>
      </w:r>
    </w:p>
    <w:p w:rsidR="00F135F7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</w:t>
      </w:r>
      <w:r w:rsidR="00F135F7" w:rsidRPr="00ED0489">
        <w:rPr>
          <w:color w:val="000000" w:themeColor="text1"/>
          <w:sz w:val="28"/>
          <w:szCs w:val="28"/>
        </w:rPr>
        <w:t xml:space="preserve">Республики Мордовия </w:t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F135F7" w:rsidRPr="00ED0489">
        <w:rPr>
          <w:color w:val="000000" w:themeColor="text1"/>
          <w:sz w:val="28"/>
          <w:szCs w:val="28"/>
        </w:rPr>
        <w:t>Республики Мордовия</w:t>
      </w:r>
      <w:r w:rsidRPr="00ED0489">
        <w:rPr>
          <w:color w:val="000000" w:themeColor="text1"/>
          <w:sz w:val="28"/>
          <w:szCs w:val="28"/>
        </w:rPr>
        <w:t>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8.5. При предварительном рассмотрении предложений, поданных жителями </w:t>
      </w:r>
      <w:r w:rsidR="00F135F7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>муниципального района 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8.5.1. Анонимные предложения.</w:t>
      </w:r>
      <w:r w:rsidRPr="00ED0489">
        <w:rPr>
          <w:color w:val="000000" w:themeColor="text1"/>
          <w:sz w:val="28"/>
          <w:szCs w:val="28"/>
        </w:rPr>
        <w:br/>
      </w:r>
    </w:p>
    <w:p w:rsidR="008E541A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8.5.2. Предложения </w:t>
      </w:r>
      <w:r w:rsidR="00F135F7" w:rsidRPr="00ED0489">
        <w:rPr>
          <w:color w:val="000000" w:themeColor="text1"/>
          <w:sz w:val="28"/>
          <w:szCs w:val="28"/>
        </w:rPr>
        <w:t xml:space="preserve">не соответствующие </w:t>
      </w:r>
      <w:r w:rsidRPr="00ED0489">
        <w:rPr>
          <w:color w:val="000000" w:themeColor="text1"/>
          <w:sz w:val="28"/>
          <w:szCs w:val="28"/>
        </w:rPr>
        <w:t> </w:t>
      </w:r>
      <w:hyperlink r:id="rId17" w:history="1">
        <w:r w:rsidRPr="00ED0489">
          <w:rPr>
            <w:rStyle w:val="affff9"/>
            <w:color w:val="000000" w:themeColor="text1"/>
            <w:sz w:val="28"/>
            <w:szCs w:val="28"/>
          </w:rPr>
          <w:t>Конституци</w:t>
        </w:r>
        <w:r w:rsidR="00F135F7" w:rsidRPr="00ED0489">
          <w:rPr>
            <w:rStyle w:val="affff9"/>
            <w:color w:val="000000" w:themeColor="text1"/>
            <w:sz w:val="28"/>
            <w:szCs w:val="28"/>
          </w:rPr>
          <w:t>и</w:t>
        </w:r>
        <w:r w:rsidRPr="00ED0489">
          <w:rPr>
            <w:rStyle w:val="affff9"/>
            <w:color w:val="000000" w:themeColor="text1"/>
            <w:sz w:val="28"/>
            <w:szCs w:val="28"/>
          </w:rPr>
          <w:t xml:space="preserve"> Российской Федерации</w:t>
        </w:r>
      </w:hyperlink>
      <w:r w:rsidRPr="00ED0489">
        <w:rPr>
          <w:color w:val="000000" w:themeColor="text1"/>
          <w:sz w:val="28"/>
          <w:szCs w:val="28"/>
        </w:rPr>
        <w:t>, федеральным законам, законам</w:t>
      </w:r>
      <w:r w:rsidR="00F135F7" w:rsidRPr="00ED0489">
        <w:rPr>
          <w:color w:val="000000" w:themeColor="text1"/>
          <w:sz w:val="28"/>
          <w:szCs w:val="28"/>
        </w:rPr>
        <w:t xml:space="preserve"> Республики Мордовия</w:t>
      </w:r>
      <w:r w:rsidRPr="00ED0489">
        <w:rPr>
          <w:color w:val="000000" w:themeColor="text1"/>
          <w:sz w:val="28"/>
          <w:szCs w:val="28"/>
        </w:rPr>
        <w:t>, Устав</w:t>
      </w:r>
      <w:r w:rsidR="00043466" w:rsidRPr="00ED0489">
        <w:rPr>
          <w:color w:val="000000" w:themeColor="text1"/>
          <w:sz w:val="28"/>
          <w:szCs w:val="28"/>
        </w:rPr>
        <w:t>у</w:t>
      </w:r>
      <w:r w:rsidRPr="00ED0489">
        <w:rPr>
          <w:color w:val="000000" w:themeColor="text1"/>
          <w:sz w:val="28"/>
          <w:szCs w:val="28"/>
        </w:rPr>
        <w:t xml:space="preserve"> </w:t>
      </w:r>
      <w:r w:rsidR="00F135F7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 xml:space="preserve">муниципального </w:t>
      </w:r>
      <w:r w:rsidR="00F135F7" w:rsidRPr="00ED0489">
        <w:rPr>
          <w:color w:val="000000" w:themeColor="text1"/>
          <w:sz w:val="28"/>
          <w:szCs w:val="28"/>
        </w:rPr>
        <w:t>района</w:t>
      </w:r>
      <w:r w:rsidR="008E541A" w:rsidRPr="00ED0489">
        <w:rPr>
          <w:color w:val="000000" w:themeColor="text1"/>
          <w:sz w:val="28"/>
          <w:szCs w:val="28"/>
        </w:rPr>
        <w:t>.</w:t>
      </w:r>
    </w:p>
    <w:p w:rsidR="008E541A" w:rsidRPr="00ED0489" w:rsidRDefault="008E541A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8.6. Перед началом публичных слушаний жители </w:t>
      </w:r>
      <w:r w:rsidR="00F135F7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 xml:space="preserve">муниципального района,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</w:t>
      </w:r>
      <w:r w:rsidRPr="00ED0489">
        <w:rPr>
          <w:color w:val="000000" w:themeColor="text1"/>
          <w:sz w:val="28"/>
          <w:szCs w:val="28"/>
        </w:rPr>
        <w:lastRenderedPageBreak/>
        <w:t>жительства.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 w:themeColor="text1"/>
          <w:sz w:val="28"/>
          <w:szCs w:val="28"/>
        </w:rPr>
        <w:br/>
      </w:r>
    </w:p>
    <w:p w:rsidR="008E541A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8.8. Слушания начинаются </w:t>
      </w:r>
      <w:r w:rsidR="008E541A" w:rsidRPr="00ED0489">
        <w:rPr>
          <w:color w:val="000000" w:themeColor="text1"/>
          <w:sz w:val="28"/>
          <w:szCs w:val="28"/>
        </w:rPr>
        <w:t xml:space="preserve">сообщением </w:t>
      </w:r>
      <w:r w:rsidRPr="00ED0489">
        <w:rPr>
          <w:color w:val="000000" w:themeColor="text1"/>
          <w:sz w:val="28"/>
          <w:szCs w:val="28"/>
        </w:rPr>
        <w:t xml:space="preserve">председательствующего на публичных слушаний, который информирует </w:t>
      </w:r>
      <w:r w:rsidR="008E541A" w:rsidRPr="00ED0489">
        <w:rPr>
          <w:color w:val="000000" w:themeColor="text1"/>
          <w:sz w:val="28"/>
          <w:szCs w:val="28"/>
        </w:rPr>
        <w:t xml:space="preserve">участников </w:t>
      </w:r>
      <w:r w:rsidRPr="00ED0489">
        <w:rPr>
          <w:color w:val="000000" w:themeColor="text1"/>
          <w:sz w:val="28"/>
          <w:szCs w:val="28"/>
        </w:rPr>
        <w:t>о существе обсуждаемого вопроса, его значимости</w:t>
      </w:r>
      <w:r w:rsidR="008E541A" w:rsidRPr="00ED0489">
        <w:rPr>
          <w:color w:val="000000" w:themeColor="text1"/>
          <w:sz w:val="28"/>
          <w:szCs w:val="28"/>
        </w:rPr>
        <w:t xml:space="preserve"> и</w:t>
      </w:r>
      <w:r w:rsidRPr="00ED0489">
        <w:rPr>
          <w:color w:val="000000" w:themeColor="text1"/>
          <w:sz w:val="28"/>
          <w:szCs w:val="28"/>
        </w:rPr>
        <w:t xml:space="preserve"> порядке </w:t>
      </w:r>
      <w:r w:rsidR="008E541A" w:rsidRPr="00ED0489">
        <w:rPr>
          <w:color w:val="000000" w:themeColor="text1"/>
          <w:sz w:val="28"/>
          <w:szCs w:val="28"/>
        </w:rPr>
        <w:t xml:space="preserve">его </w:t>
      </w:r>
      <w:r w:rsidRPr="00ED0489">
        <w:rPr>
          <w:color w:val="000000" w:themeColor="text1"/>
          <w:sz w:val="28"/>
          <w:szCs w:val="28"/>
        </w:rPr>
        <w:t>обсуждения</w:t>
      </w:r>
      <w:r w:rsidR="008E541A" w:rsidRPr="00ED0489">
        <w:rPr>
          <w:color w:val="000000" w:themeColor="text1"/>
          <w:sz w:val="28"/>
          <w:szCs w:val="28"/>
        </w:rPr>
        <w:t>.</w:t>
      </w:r>
    </w:p>
    <w:p w:rsidR="008E541A" w:rsidRPr="00ED0489" w:rsidRDefault="008E541A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</w:t>
      </w:r>
      <w:r w:rsidR="005C16E7" w:rsidRPr="00ED0489">
        <w:rPr>
          <w:color w:val="000000" w:themeColor="text1"/>
          <w:sz w:val="28"/>
          <w:szCs w:val="28"/>
        </w:rPr>
        <w:t xml:space="preserve">участников </w:t>
      </w:r>
      <w:r w:rsidRPr="00ED0489">
        <w:rPr>
          <w:color w:val="000000" w:themeColor="text1"/>
          <w:sz w:val="28"/>
          <w:szCs w:val="28"/>
        </w:rPr>
        <w:t>в протоколе делается соответствующая запись.</w:t>
      </w:r>
      <w:r w:rsidRPr="00ED0489">
        <w:rPr>
          <w:color w:val="000000" w:themeColor="text1"/>
          <w:sz w:val="28"/>
          <w:szCs w:val="28"/>
        </w:rPr>
        <w:br/>
      </w:r>
    </w:p>
    <w:p w:rsidR="005C16E7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</w:t>
      </w:r>
      <w:r w:rsidR="005C16E7" w:rsidRPr="00ED0489">
        <w:rPr>
          <w:color w:val="000000" w:themeColor="text1"/>
          <w:sz w:val="28"/>
          <w:szCs w:val="28"/>
        </w:rPr>
        <w:t>А</w:t>
      </w:r>
      <w:r w:rsidRPr="00ED0489">
        <w:rPr>
          <w:color w:val="000000" w:themeColor="text1"/>
          <w:sz w:val="28"/>
          <w:szCs w:val="28"/>
        </w:rPr>
        <w:t xml:space="preserve">дминистрации </w:t>
      </w:r>
      <w:r w:rsidR="007205E4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>муниципального района</w:t>
      </w:r>
      <w:r w:rsidR="005C16E7" w:rsidRPr="00ED0489">
        <w:rPr>
          <w:color w:val="000000" w:themeColor="text1"/>
          <w:sz w:val="28"/>
          <w:szCs w:val="28"/>
        </w:rPr>
        <w:t>.</w:t>
      </w:r>
    </w:p>
    <w:p w:rsidR="005C16E7" w:rsidRPr="00ED0489" w:rsidRDefault="005C16E7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8.13. Неявка на публичные слушания жителей </w:t>
      </w:r>
      <w:r w:rsidR="007205E4" w:rsidRPr="00ED0489">
        <w:rPr>
          <w:color w:val="000000" w:themeColor="text1"/>
          <w:sz w:val="28"/>
          <w:szCs w:val="28"/>
        </w:rPr>
        <w:t xml:space="preserve">Зубово-Полянского </w:t>
      </w:r>
      <w:r w:rsidRPr="00ED0489">
        <w:rPr>
          <w:color w:val="000000" w:themeColor="text1"/>
          <w:sz w:val="28"/>
          <w:szCs w:val="28"/>
        </w:rPr>
        <w:t>муниципального района,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ED048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</w:t>
      </w:r>
      <w:r w:rsidR="002400ED" w:rsidRPr="00ED0489">
        <w:rPr>
          <w:rFonts w:ascii="Times New Roman" w:hAnsi="Times New Roman"/>
          <w:color w:val="000000" w:themeColor="text1"/>
          <w:sz w:val="28"/>
          <w:szCs w:val="28"/>
        </w:rPr>
        <w:t>9. Итоги публичных слушаний</w:t>
      </w:r>
    </w:p>
    <w:p w:rsidR="002400ED" w:rsidRPr="00ED0489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9.1. Заключение (итоговый документ) по результатам публичных слушаний подписывается председательствующим и секретарем публичных слушаний, а </w:t>
      </w:r>
      <w:r w:rsidRPr="00ED0489">
        <w:rPr>
          <w:color w:val="000000" w:themeColor="text1"/>
          <w:sz w:val="28"/>
          <w:szCs w:val="28"/>
        </w:rPr>
        <w:lastRenderedPageBreak/>
        <w:t>также всеми членами Комиссии.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 w:themeColor="text1"/>
          <w:sz w:val="28"/>
          <w:szCs w:val="28"/>
        </w:rPr>
        <w:br/>
      </w:r>
    </w:p>
    <w:p w:rsidR="00043466" w:rsidRPr="00ED0489" w:rsidRDefault="00D14204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  <w:r w:rsidRPr="00ED0489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Pr="00ED048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205E4" w:rsidRPr="00ED0489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</w:t>
      </w:r>
    </w:p>
    <w:p w:rsidR="00043466" w:rsidRPr="00ED0489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</w:rPr>
      </w:pPr>
    </w:p>
    <w:p w:rsidR="00ED0489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  </w:t>
      </w: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ED0489" w:rsidRDefault="00ED048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385459" w:rsidRDefault="00043466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</w:t>
      </w:r>
      <w:r w:rsidR="007205E4">
        <w:rPr>
          <w:rFonts w:ascii="Times New Roman" w:hAnsi="Times New Roman"/>
          <w:color w:val="444444"/>
          <w:sz w:val="28"/>
          <w:szCs w:val="28"/>
        </w:rPr>
        <w:t xml:space="preserve"> </w:t>
      </w:r>
      <w:r w:rsidR="00385459">
        <w:rPr>
          <w:rFonts w:ascii="Times New Roman" w:hAnsi="Times New Roman"/>
          <w:color w:val="444444"/>
          <w:sz w:val="28"/>
          <w:szCs w:val="28"/>
        </w:rPr>
        <w:t xml:space="preserve">                                  </w:t>
      </w:r>
    </w:p>
    <w:p w:rsidR="005C16E7" w:rsidRDefault="00385459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                                </w:t>
      </w:r>
    </w:p>
    <w:p w:rsidR="005C16E7" w:rsidRDefault="005C16E7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2400ED" w:rsidRPr="000141F3" w:rsidRDefault="005C16E7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lastRenderedPageBreak/>
        <w:t xml:space="preserve">                                                                                            </w:t>
      </w:r>
      <w:r w:rsidR="00385459">
        <w:rPr>
          <w:rFonts w:ascii="Times New Roman" w:hAnsi="Times New Roman"/>
          <w:color w:val="444444"/>
          <w:sz w:val="28"/>
          <w:szCs w:val="28"/>
        </w:rPr>
        <w:t xml:space="preserve"> </w:t>
      </w:r>
      <w:r w:rsidR="007205E4">
        <w:rPr>
          <w:rFonts w:ascii="Times New Roman" w:hAnsi="Times New Roman"/>
          <w:color w:val="444444"/>
          <w:sz w:val="28"/>
          <w:szCs w:val="28"/>
        </w:rPr>
        <w:t xml:space="preserve">  </w:t>
      </w:r>
      <w:r w:rsidR="002400ED" w:rsidRPr="000141F3">
        <w:rPr>
          <w:rFonts w:ascii="Times New Roman" w:hAnsi="Times New Roman"/>
          <w:color w:val="444444"/>
          <w:sz w:val="28"/>
          <w:szCs w:val="28"/>
        </w:rPr>
        <w:t>Приложение N 1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0141F3" w:rsidRDefault="007205E4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</w:t>
      </w:r>
      <w:r w:rsidR="002400ED" w:rsidRPr="000141F3">
        <w:rPr>
          <w:b/>
          <w:bCs/>
          <w:color w:val="444444"/>
          <w:sz w:val="28"/>
          <w:szCs w:val="28"/>
        </w:rPr>
        <w:t>ПОДПИСНОЙ ЛИСТ ПУБЛИЧНЫХ СЛУШАНИЙ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Мы,  нижеподписавшиеся,  поддерживаем  проведение публичных слушаний по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теме "_______________________________</w:t>
      </w:r>
      <w:r w:rsidR="00B1504A">
        <w:rPr>
          <w:color w:val="000000" w:themeColor="text1"/>
          <w:sz w:val="28"/>
          <w:szCs w:val="28"/>
        </w:rPr>
        <w:t>___________________</w:t>
      </w:r>
      <w:r w:rsidRPr="00ED0489">
        <w:rPr>
          <w:color w:val="000000" w:themeColor="text1"/>
          <w:sz w:val="28"/>
          <w:szCs w:val="28"/>
        </w:rPr>
        <w:t>____",</w:t>
      </w:r>
      <w:r w:rsidRPr="00ED0489">
        <w:rPr>
          <w:color w:val="000000" w:themeColor="text1"/>
          <w:sz w:val="28"/>
          <w:szCs w:val="28"/>
        </w:rPr>
        <w:br/>
      </w:r>
    </w:p>
    <w:p w:rsidR="002400ED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 w:rsidR="00B1504A"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B1504A" w:rsidRPr="000141F3" w:rsidRDefault="00B1504A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718"/>
        <w:gridCol w:w="1837"/>
        <w:gridCol w:w="2114"/>
        <w:gridCol w:w="1659"/>
        <w:gridCol w:w="1917"/>
        <w:gridCol w:w="1445"/>
      </w:tblGrid>
      <w:tr w:rsidR="002400ED" w:rsidRPr="000141F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00ED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2400ED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Подписной лист удостоверяю: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___________________________________________</w:t>
      </w:r>
      <w:r w:rsidR="00ED0489">
        <w:rPr>
          <w:color w:val="000000" w:themeColor="text1"/>
          <w:sz w:val="28"/>
          <w:szCs w:val="28"/>
        </w:rPr>
        <w:t>______________________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 w:themeColor="text1"/>
          <w:sz w:val="28"/>
          <w:szCs w:val="28"/>
        </w:rPr>
        <w:br/>
      </w:r>
    </w:p>
    <w:p w:rsidR="00ED0489" w:rsidRDefault="002400ED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 w:themeColor="text1"/>
          <w:sz w:val="28"/>
          <w:szCs w:val="28"/>
        </w:rPr>
        <w:br/>
      </w:r>
      <w:r w:rsidR="007205E4">
        <w:rPr>
          <w:color w:val="444444"/>
          <w:sz w:val="28"/>
          <w:szCs w:val="28"/>
        </w:rPr>
        <w:t xml:space="preserve">                                            </w:t>
      </w:r>
    </w:p>
    <w:p w:rsidR="00B1504A" w:rsidRDefault="00B1504A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2400ED" w:rsidRPr="000141F3" w:rsidRDefault="002400ED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t>Приложение N 2</w:t>
      </w:r>
    </w:p>
    <w:p w:rsidR="002400ED" w:rsidRPr="000141F3" w:rsidRDefault="007205E4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        </w:t>
      </w:r>
      <w:r w:rsidR="002400ED" w:rsidRPr="000141F3">
        <w:rPr>
          <w:b/>
          <w:bCs/>
          <w:color w:val="444444"/>
          <w:sz w:val="28"/>
          <w:szCs w:val="28"/>
        </w:rPr>
        <w:t>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54"/>
        <w:gridCol w:w="2033"/>
        <w:gridCol w:w="1848"/>
        <w:gridCol w:w="1774"/>
        <w:gridCol w:w="1282"/>
      </w:tblGrid>
      <w:tr w:rsidR="002400ED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00ED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2400ED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00ED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0141F3" w:rsidRDefault="002400ED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D0489" w:rsidRDefault="002400ED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="007205E4"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                         </w:t>
      </w:r>
    </w:p>
    <w:p w:rsidR="002400ED" w:rsidRPr="000141F3" w:rsidRDefault="007205E4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lastRenderedPageBreak/>
        <w:t xml:space="preserve">    </w:t>
      </w:r>
      <w:r w:rsidR="002400ED" w:rsidRPr="000141F3">
        <w:rPr>
          <w:rFonts w:ascii="Times New Roman" w:hAnsi="Times New Roman"/>
          <w:color w:val="444444"/>
          <w:sz w:val="28"/>
          <w:szCs w:val="28"/>
        </w:rPr>
        <w:t>Приложение N 3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7205E4" w:rsidRDefault="007205E4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                       </w:t>
      </w:r>
      <w:r w:rsidR="002400ED" w:rsidRPr="000141F3">
        <w:rPr>
          <w:b/>
          <w:bCs/>
          <w:color w:val="444444"/>
          <w:sz w:val="28"/>
          <w:szCs w:val="28"/>
        </w:rPr>
        <w:t xml:space="preserve">ЗАКЛЮЧЕНИЕ </w:t>
      </w:r>
    </w:p>
    <w:p w:rsidR="002400ED" w:rsidRPr="000141F3" w:rsidRDefault="002400ED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 w:rsidRPr="000141F3">
        <w:rPr>
          <w:b/>
          <w:bCs/>
          <w:color w:val="444444"/>
          <w:sz w:val="28"/>
          <w:szCs w:val="28"/>
        </w:rPr>
        <w:t>(ИТОГОВЫЙ ДОКУМЕНТ) ПО РЕЗУЛЬТАТАМ ПУБЛИЧНЫХ СЛУШАНИЙ</w:t>
      </w:r>
    </w:p>
    <w:p w:rsidR="002400ED" w:rsidRPr="000141F3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Публичные слушания назначены __________</w:t>
      </w:r>
      <w:r w:rsidR="003341F7">
        <w:rPr>
          <w:color w:val="000000" w:themeColor="text1"/>
          <w:sz w:val="28"/>
          <w:szCs w:val="28"/>
        </w:rPr>
        <w:t>___________________</w:t>
      </w:r>
      <w:r w:rsidRPr="00ED0489">
        <w:rPr>
          <w:color w:val="000000" w:themeColor="text1"/>
          <w:sz w:val="28"/>
          <w:szCs w:val="28"/>
        </w:rPr>
        <w:t>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от "__" __________ 20____ года N ________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Тема публичных слушаний: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__________________________________________</w:t>
      </w:r>
      <w:r w:rsidR="003341F7">
        <w:rPr>
          <w:color w:val="000000" w:themeColor="text1"/>
          <w:sz w:val="28"/>
          <w:szCs w:val="28"/>
        </w:rPr>
        <w:t>_______________________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Инициатор(ы) публичных слушаний: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___________</w:t>
      </w:r>
      <w:r w:rsidR="003341F7">
        <w:rPr>
          <w:color w:val="000000" w:themeColor="text1"/>
          <w:sz w:val="28"/>
          <w:szCs w:val="28"/>
        </w:rPr>
        <w:t>______________</w:t>
      </w:r>
      <w:r w:rsidR="00466B0F">
        <w:rPr>
          <w:color w:val="000000" w:themeColor="text1"/>
          <w:sz w:val="28"/>
          <w:szCs w:val="28"/>
        </w:rPr>
        <w:t>_______________________</w:t>
      </w:r>
      <w:r w:rsidR="003341F7">
        <w:rPr>
          <w:color w:val="000000" w:themeColor="text1"/>
          <w:sz w:val="28"/>
          <w:szCs w:val="28"/>
        </w:rPr>
        <w:t>_____________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3341F7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Дата </w:t>
      </w:r>
      <w:r w:rsidR="002400ED" w:rsidRPr="00ED0489">
        <w:rPr>
          <w:color w:val="000000" w:themeColor="text1"/>
          <w:sz w:val="28"/>
          <w:szCs w:val="28"/>
        </w:rPr>
        <w:t>проведения: _________________________________________</w:t>
      </w:r>
      <w:r>
        <w:rPr>
          <w:color w:val="000000" w:themeColor="text1"/>
          <w:sz w:val="28"/>
          <w:szCs w:val="28"/>
        </w:rPr>
        <w:t>__</w:t>
      </w:r>
      <w:r w:rsidR="002400ED" w:rsidRPr="00ED0489">
        <w:rPr>
          <w:color w:val="000000" w:themeColor="text1"/>
          <w:sz w:val="28"/>
          <w:szCs w:val="28"/>
        </w:rPr>
        <w:t>_______</w:t>
      </w:r>
      <w:r w:rsidR="002400ED" w:rsidRPr="00ED0489">
        <w:rPr>
          <w:color w:val="000000" w:themeColor="text1"/>
          <w:sz w:val="28"/>
          <w:szCs w:val="28"/>
        </w:rPr>
        <w:br/>
      </w:r>
    </w:p>
    <w:p w:rsidR="002400ED" w:rsidRDefault="002400ED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Место проведения: _________________________</w:t>
      </w:r>
      <w:r w:rsidR="00466B0F">
        <w:rPr>
          <w:color w:val="000000" w:themeColor="text1"/>
          <w:sz w:val="28"/>
          <w:szCs w:val="28"/>
        </w:rPr>
        <w:t>____________________</w:t>
      </w:r>
    </w:p>
    <w:p w:rsidR="00466B0F" w:rsidRPr="00ED0489" w:rsidRDefault="00466B0F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1097"/>
        <w:gridCol w:w="1792"/>
        <w:gridCol w:w="3124"/>
        <w:gridCol w:w="2131"/>
        <w:gridCol w:w="1546"/>
      </w:tblGrid>
      <w:tr w:rsidR="002400ED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400ED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Примечания</w:t>
            </w:r>
          </w:p>
        </w:tc>
      </w:tr>
      <w:tr w:rsidR="002400ED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 w:themeColor="text1"/>
                <w:sz w:val="28"/>
                <w:szCs w:val="28"/>
              </w:rPr>
            </w:pPr>
            <w:r w:rsidRPr="00ED0489">
              <w:rPr>
                <w:color w:val="000000" w:themeColor="text1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2400ED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400ED" w:rsidRPr="00ED0489" w:rsidRDefault="002400ED" w:rsidP="000141F3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400ED" w:rsidRPr="00ED0489" w:rsidRDefault="002400ED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:rsidR="002400ED" w:rsidRPr="00ED0489" w:rsidRDefault="002400ED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Решение: ____________</w:t>
      </w:r>
      <w:r w:rsidR="00F4233D">
        <w:rPr>
          <w:color w:val="000000" w:themeColor="text1"/>
          <w:sz w:val="28"/>
          <w:szCs w:val="28"/>
        </w:rPr>
        <w:t>___</w:t>
      </w:r>
      <w:r w:rsidRPr="00ED0489">
        <w:rPr>
          <w:color w:val="000000" w:themeColor="text1"/>
          <w:sz w:val="28"/>
          <w:szCs w:val="28"/>
        </w:rPr>
        <w:t>______________________</w:t>
      </w:r>
      <w:r w:rsidR="00466B0F">
        <w:rPr>
          <w:color w:val="000000" w:themeColor="text1"/>
          <w:sz w:val="28"/>
          <w:szCs w:val="28"/>
        </w:rPr>
        <w:t>___________________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>Председательствующий публичных слушаний _______</w:t>
      </w:r>
      <w:r w:rsidR="008D5F21">
        <w:rPr>
          <w:color w:val="000000" w:themeColor="text1"/>
          <w:sz w:val="28"/>
          <w:szCs w:val="28"/>
        </w:rPr>
        <w:t>__</w:t>
      </w:r>
      <w:r w:rsidRPr="00ED0489">
        <w:rPr>
          <w:color w:val="000000" w:themeColor="text1"/>
          <w:sz w:val="28"/>
          <w:szCs w:val="28"/>
        </w:rPr>
        <w:t>______ (И.О. Фамилия)</w:t>
      </w:r>
      <w:r w:rsidRPr="00ED0489">
        <w:rPr>
          <w:color w:val="000000" w:themeColor="text1"/>
          <w:sz w:val="28"/>
          <w:szCs w:val="28"/>
        </w:rPr>
        <w:br/>
      </w:r>
    </w:p>
    <w:p w:rsidR="002400ED" w:rsidRPr="00ED0489" w:rsidRDefault="002400ED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Секретарь публичных </w:t>
      </w:r>
      <w:r w:rsidR="008D5F21">
        <w:rPr>
          <w:color w:val="000000" w:themeColor="text1"/>
          <w:sz w:val="28"/>
          <w:szCs w:val="28"/>
        </w:rPr>
        <w:t>слушаний _______________</w:t>
      </w:r>
      <w:r w:rsidRPr="00ED0489">
        <w:rPr>
          <w:color w:val="000000" w:themeColor="text1"/>
          <w:sz w:val="28"/>
          <w:szCs w:val="28"/>
        </w:rPr>
        <w:t>__________ (И.О. Фамилия)</w:t>
      </w:r>
      <w:r w:rsidRPr="00ED0489">
        <w:rPr>
          <w:color w:val="000000" w:themeColor="text1"/>
          <w:sz w:val="28"/>
          <w:szCs w:val="28"/>
        </w:rPr>
        <w:br/>
      </w:r>
    </w:p>
    <w:p w:rsidR="008F44E6" w:rsidRPr="00466B0F" w:rsidRDefault="002400ED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 w:themeColor="text1"/>
          <w:sz w:val="28"/>
          <w:szCs w:val="28"/>
        </w:rPr>
      </w:pPr>
      <w:r w:rsidRPr="00ED0489">
        <w:rPr>
          <w:color w:val="000000" w:themeColor="text1"/>
          <w:sz w:val="28"/>
          <w:szCs w:val="28"/>
        </w:rPr>
        <w:t xml:space="preserve">Члены комиссии:  _________________________ </w:t>
      </w:r>
      <w:r w:rsidRPr="00ED0489">
        <w:rPr>
          <w:color w:val="000000" w:themeColor="text1"/>
          <w:sz w:val="28"/>
          <w:szCs w:val="28"/>
        </w:rPr>
        <w:br/>
      </w:r>
    </w:p>
    <w:sectPr w:rsidR="008F44E6" w:rsidRPr="00466B0F" w:rsidSect="005E537A">
      <w:headerReference w:type="default" r:id="rId18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65F3" w:rsidRDefault="002B65F3" w:rsidP="0044113B">
      <w:r>
        <w:separator/>
      </w:r>
    </w:p>
  </w:endnote>
  <w:endnote w:type="continuationSeparator" w:id="1">
    <w:p w:rsidR="002B65F3" w:rsidRDefault="002B65F3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65F3" w:rsidRDefault="002B65F3" w:rsidP="0044113B">
      <w:r>
        <w:separator/>
      </w:r>
    </w:p>
  </w:footnote>
  <w:footnote w:type="continuationSeparator" w:id="1">
    <w:p w:rsidR="002B65F3" w:rsidRDefault="002B65F3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80359"/>
      <w:docPartObj>
        <w:docPartGallery w:val="Page Numbers (Top of Page)"/>
        <w:docPartUnique/>
      </w:docPartObj>
    </w:sdtPr>
    <w:sdtContent>
      <w:p w:rsidR="00385459" w:rsidRDefault="00330FBE">
        <w:pPr>
          <w:pStyle w:val="affff3"/>
          <w:jc w:val="center"/>
        </w:pPr>
        <w:fldSimple w:instr=" PAGE   \* MERGEFORMAT ">
          <w:r w:rsidR="00895C32">
            <w:rPr>
              <w:noProof/>
            </w:rPr>
            <w:t>15</w:t>
          </w:r>
        </w:fldSimple>
      </w:p>
    </w:sdtContent>
  </w:sdt>
  <w:p w:rsidR="008F44E6" w:rsidRDefault="008F44E6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60FE1"/>
    <w:rsid w:val="00002603"/>
    <w:rsid w:val="000057E2"/>
    <w:rsid w:val="000141F3"/>
    <w:rsid w:val="00022A3F"/>
    <w:rsid w:val="00024897"/>
    <w:rsid w:val="00037BF0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71719"/>
    <w:rsid w:val="001744F9"/>
    <w:rsid w:val="00175F37"/>
    <w:rsid w:val="001839D8"/>
    <w:rsid w:val="00187DA8"/>
    <w:rsid w:val="001A61AF"/>
    <w:rsid w:val="001B21CA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2BAF"/>
    <w:rsid w:val="00273EF2"/>
    <w:rsid w:val="00294E4B"/>
    <w:rsid w:val="002A1A7B"/>
    <w:rsid w:val="002B65F3"/>
    <w:rsid w:val="002D4148"/>
    <w:rsid w:val="002D4241"/>
    <w:rsid w:val="002D694B"/>
    <w:rsid w:val="002E546F"/>
    <w:rsid w:val="002F0530"/>
    <w:rsid w:val="002F1992"/>
    <w:rsid w:val="00300F39"/>
    <w:rsid w:val="00314CA0"/>
    <w:rsid w:val="003204DA"/>
    <w:rsid w:val="00325876"/>
    <w:rsid w:val="00326B97"/>
    <w:rsid w:val="00330FBE"/>
    <w:rsid w:val="003341F7"/>
    <w:rsid w:val="0034353C"/>
    <w:rsid w:val="003446F0"/>
    <w:rsid w:val="00346529"/>
    <w:rsid w:val="00350677"/>
    <w:rsid w:val="00360FE1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2834"/>
    <w:rsid w:val="004D7BB6"/>
    <w:rsid w:val="004E3102"/>
    <w:rsid w:val="004E4F42"/>
    <w:rsid w:val="004F09AD"/>
    <w:rsid w:val="004F0DD4"/>
    <w:rsid w:val="00501490"/>
    <w:rsid w:val="005206E0"/>
    <w:rsid w:val="00521C6A"/>
    <w:rsid w:val="00532963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81DC5"/>
    <w:rsid w:val="005A3CFC"/>
    <w:rsid w:val="005B0273"/>
    <w:rsid w:val="005B150D"/>
    <w:rsid w:val="005B5223"/>
    <w:rsid w:val="005C0D57"/>
    <w:rsid w:val="005C16E7"/>
    <w:rsid w:val="005D0F30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51A1D"/>
    <w:rsid w:val="00672EF9"/>
    <w:rsid w:val="00673CDB"/>
    <w:rsid w:val="00681239"/>
    <w:rsid w:val="00681FAA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16726"/>
    <w:rsid w:val="007205E4"/>
    <w:rsid w:val="007221C1"/>
    <w:rsid w:val="00725FE4"/>
    <w:rsid w:val="00746E68"/>
    <w:rsid w:val="007542F3"/>
    <w:rsid w:val="0076042F"/>
    <w:rsid w:val="00764506"/>
    <w:rsid w:val="00792492"/>
    <w:rsid w:val="007942A9"/>
    <w:rsid w:val="007A085C"/>
    <w:rsid w:val="007A608B"/>
    <w:rsid w:val="007C04D9"/>
    <w:rsid w:val="007C1A48"/>
    <w:rsid w:val="007C42CB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67AD"/>
    <w:rsid w:val="00817A02"/>
    <w:rsid w:val="008216A2"/>
    <w:rsid w:val="008274A2"/>
    <w:rsid w:val="008362FA"/>
    <w:rsid w:val="00840E0F"/>
    <w:rsid w:val="00841ED2"/>
    <w:rsid w:val="00850512"/>
    <w:rsid w:val="00851737"/>
    <w:rsid w:val="00863FDB"/>
    <w:rsid w:val="00866DA5"/>
    <w:rsid w:val="008748F2"/>
    <w:rsid w:val="008807E1"/>
    <w:rsid w:val="0089200E"/>
    <w:rsid w:val="00895C32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541A"/>
    <w:rsid w:val="008E55FE"/>
    <w:rsid w:val="008F35E5"/>
    <w:rsid w:val="008F44E6"/>
    <w:rsid w:val="009047CC"/>
    <w:rsid w:val="009213F4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4A7E"/>
    <w:rsid w:val="00975BFF"/>
    <w:rsid w:val="009764FA"/>
    <w:rsid w:val="0098634D"/>
    <w:rsid w:val="00987722"/>
    <w:rsid w:val="00987E69"/>
    <w:rsid w:val="009949FA"/>
    <w:rsid w:val="009A0866"/>
    <w:rsid w:val="009A25C8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4DC8"/>
    <w:rsid w:val="00A663C4"/>
    <w:rsid w:val="00A672A4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40A24"/>
    <w:rsid w:val="00B476C7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D0B96"/>
    <w:rsid w:val="00BD4AF0"/>
    <w:rsid w:val="00BE0BE8"/>
    <w:rsid w:val="00BE24E3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C6EB2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37EB"/>
    <w:rsid w:val="00E35C7F"/>
    <w:rsid w:val="00E47509"/>
    <w:rsid w:val="00E54191"/>
    <w:rsid w:val="00E55130"/>
    <w:rsid w:val="00E720FF"/>
    <w:rsid w:val="00E73165"/>
    <w:rsid w:val="00E804F3"/>
    <w:rsid w:val="00E85C98"/>
    <w:rsid w:val="00E87ACF"/>
    <w:rsid w:val="00E95ABC"/>
    <w:rsid w:val="00EA7FB3"/>
    <w:rsid w:val="00EB01A5"/>
    <w:rsid w:val="00EB2D71"/>
    <w:rsid w:val="00EB6EDC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unhideWhenUsed/>
    <w:rsid w:val="002400ED"/>
    <w:rPr>
      <w:color w:val="0000FF"/>
      <w:u w:val="single"/>
    </w:rPr>
  </w:style>
  <w:style w:type="paragraph" w:customStyle="1" w:styleId="headertext">
    <w:name w:val="headertext"/>
    <w:basedOn w:val="a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9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37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4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7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123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3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1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2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154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68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87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1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0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hyperlink" Target="https://docs.cntd.ru/document/900493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0493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://internet.garant.ru/document?id=44816877&amp;sub=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8822537.0" TargetMode="External"/><Relationship Id="rId14" Type="http://schemas.openxmlformats.org/officeDocument/2006/relationships/hyperlink" Target="https://docs.cntd.ru/document/901876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A2B83F-3A73-4125-B4DC-76F698118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3872</Words>
  <Characters>22073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Byxgalter2</cp:lastModifiedBy>
  <cp:revision>11</cp:revision>
  <cp:lastPrinted>2023-03-14T09:41:00Z</cp:lastPrinted>
  <dcterms:created xsi:type="dcterms:W3CDTF">2023-03-16T06:30:00Z</dcterms:created>
  <dcterms:modified xsi:type="dcterms:W3CDTF">2023-03-24T04:44:00Z</dcterms:modified>
</cp:coreProperties>
</file>