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>
    <v:background id="_x0000_s1025" o:bwmode="white" o:targetscreensize="1024,768">
      <v:fill color2="#e6e6e6" angle="-135" colors="0 white;4588f #e6e6e6;20972f #7d8496;30802f #e6e6e6;55706f #7d8496;1 #e6e6e6" method="none" focus="100%" type="gradient"/>
    </v:background>
  </w:background>
  <w:body>
    <w:p w14:paraId="2CC1D91F" w14:textId="77777777" w:rsidR="0060795E" w:rsidRDefault="00DF5CFD" w:rsidP="001F53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976C4">
        <w:rPr>
          <w:rFonts w:ascii="Times New Roman" w:hAnsi="Times New Roman" w:cs="Times New Roman"/>
          <w:sz w:val="32"/>
          <w:szCs w:val="32"/>
        </w:rPr>
        <w:t xml:space="preserve">Уважаемые </w:t>
      </w:r>
      <w:r w:rsidR="005907B6" w:rsidRPr="009976C4">
        <w:rPr>
          <w:rFonts w:ascii="Times New Roman" w:hAnsi="Times New Roman" w:cs="Times New Roman"/>
          <w:sz w:val="32"/>
          <w:szCs w:val="32"/>
        </w:rPr>
        <w:t>граждане</w:t>
      </w:r>
      <w:r w:rsidRPr="009976C4">
        <w:rPr>
          <w:rFonts w:ascii="Times New Roman" w:hAnsi="Times New Roman" w:cs="Times New Roman"/>
          <w:sz w:val="32"/>
          <w:szCs w:val="32"/>
        </w:rPr>
        <w:t>!</w:t>
      </w:r>
    </w:p>
    <w:p w14:paraId="23B35437" w14:textId="77777777" w:rsidR="001F536A" w:rsidRDefault="001F536A" w:rsidP="001F53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период весеннего паводка</w:t>
      </w:r>
    </w:p>
    <w:p w14:paraId="31B28AED" w14:textId="77777777" w:rsidR="001F536A" w:rsidRPr="001F536A" w:rsidRDefault="001F536A" w:rsidP="001F536A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F536A">
        <w:rPr>
          <w:rFonts w:ascii="Times New Roman" w:hAnsi="Times New Roman" w:cs="Times New Roman"/>
          <w:b/>
          <w:color w:val="FF0000"/>
          <w:sz w:val="32"/>
          <w:szCs w:val="32"/>
        </w:rPr>
        <w:t>ЗАПРЕЩАЕТСЯ:</w:t>
      </w:r>
    </w:p>
    <w:p w14:paraId="29886620" w14:textId="77777777" w:rsidR="00AD4ED6" w:rsidRDefault="00AD4ED6" w:rsidP="00AD4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C2A869" w14:textId="77777777" w:rsidR="001F536A" w:rsidRDefault="001F536A" w:rsidP="00AD4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 выходить на водоемы, ходить по льдинам и кататься на них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6C3B0FA" w14:textId="77777777" w:rsidR="001F536A" w:rsidRDefault="001F536A" w:rsidP="00AD4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переправляться через реку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C694D8C" w14:textId="77777777" w:rsidR="001F536A" w:rsidRDefault="001F536A" w:rsidP="00AD4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подходить близко к реке в местах затора льда;</w:t>
      </w:r>
    </w:p>
    <w:p w14:paraId="7ED0CEE5" w14:textId="77777777" w:rsidR="001F536A" w:rsidRDefault="001F536A" w:rsidP="00AD4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стоять на обрывистом берегу, подвергающемуся обвалу;</w:t>
      </w:r>
    </w:p>
    <w:p w14:paraId="2B9E1BA2" w14:textId="77777777" w:rsidR="001F536A" w:rsidRPr="001F536A" w:rsidRDefault="001F536A" w:rsidP="00AD4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собираться на мостиках, плотинах и запрудах;</w:t>
      </w:r>
    </w:p>
    <w:p w14:paraId="6B96D3D1" w14:textId="77777777" w:rsidR="001F536A" w:rsidRPr="001F536A" w:rsidRDefault="00AD4ED6" w:rsidP="00AD4ED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4ED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4ED6">
        <w:rPr>
          <w:rFonts w:ascii="Times New Roman" w:hAnsi="Times New Roman" w:cs="Times New Roman"/>
          <w:sz w:val="24"/>
          <w:szCs w:val="24"/>
        </w:rPr>
        <w:t>приближаться к ледяным заторам, отталкивать льдины от берегов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48DB16" w14:textId="77777777" w:rsidR="007C1231" w:rsidRPr="009976C4" w:rsidRDefault="001F536A" w:rsidP="00DF5CFD">
      <w:pPr>
        <w:rPr>
          <w:rFonts w:ascii="Times New Roman" w:hAnsi="Times New Roman" w:cs="Times New Roman"/>
        </w:rPr>
      </w:pPr>
      <w:r w:rsidRPr="001F536A">
        <w:rPr>
          <w:rFonts w:ascii="Times New Roman" w:hAnsi="Times New Roman" w:cs="Times New Roman"/>
        </w:rPr>
        <w:t> </w:t>
      </w:r>
      <w:r w:rsidR="00884EC5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39B14F2" wp14:editId="5F7F6952">
            <wp:extent cx="3023235" cy="2265680"/>
            <wp:effectExtent l="0" t="0" r="5715" b="1270"/>
            <wp:docPr id="3" name="Рисунок 3" descr="Z:\10. УМЦ\Юдин\паводок фото\04.2012 паводок\DSCN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10. УМЦ\Юдин\паводок фото\04.2012 паводок\DSCN00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98CAB" w14:textId="77777777" w:rsidR="0060795E" w:rsidRPr="00AD4ED6" w:rsidRDefault="007B0AD1" w:rsidP="00884EC5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9976C4">
        <w:rPr>
          <w:rFonts w:ascii="Times New Roman" w:hAnsi="Times New Roman" w:cs="Times New Roman"/>
        </w:rPr>
        <w:t>.</w:t>
      </w:r>
      <w:r w:rsidRPr="00AD4ED6">
        <w:rPr>
          <w:rFonts w:ascii="Times New Roman" w:hAnsi="Times New Roman" w:cs="Times New Roman"/>
          <w:b/>
          <w:color w:val="FF0000"/>
          <w:sz w:val="36"/>
          <w:szCs w:val="36"/>
        </w:rPr>
        <w:t>Помните!</w:t>
      </w:r>
    </w:p>
    <w:p w14:paraId="6B66665E" w14:textId="77777777" w:rsidR="0060795E" w:rsidRDefault="00D3577F" w:rsidP="00D3577F">
      <w:pPr>
        <w:jc w:val="center"/>
        <w:rPr>
          <w:rFonts w:ascii="Times New Roman" w:hAnsi="Times New Roman" w:cs="Times New Roman"/>
          <w:sz w:val="32"/>
          <w:szCs w:val="32"/>
        </w:rPr>
      </w:pPr>
      <w:r w:rsidRPr="009976C4">
        <w:rPr>
          <w:rFonts w:ascii="Times New Roman" w:hAnsi="Times New Roman" w:cs="Times New Roman"/>
          <w:sz w:val="32"/>
          <w:szCs w:val="32"/>
        </w:rPr>
        <w:t xml:space="preserve">В экстремальных ситуациях  </w:t>
      </w:r>
      <w:r w:rsidR="00B349F3" w:rsidRPr="009976C4">
        <w:rPr>
          <w:rFonts w:ascii="Times New Roman" w:hAnsi="Times New Roman" w:cs="Times New Roman"/>
          <w:sz w:val="32"/>
          <w:szCs w:val="32"/>
        </w:rPr>
        <w:t xml:space="preserve">        </w:t>
      </w:r>
      <w:r w:rsidRPr="009976C4">
        <w:rPr>
          <w:rFonts w:ascii="Times New Roman" w:hAnsi="Times New Roman" w:cs="Times New Roman"/>
          <w:sz w:val="32"/>
          <w:szCs w:val="32"/>
        </w:rPr>
        <w:t xml:space="preserve">  важно не паниковать!</w:t>
      </w:r>
    </w:p>
    <w:p w14:paraId="527213B7" w14:textId="77777777" w:rsidR="00AD4ED6" w:rsidRPr="009F2B6E" w:rsidRDefault="00AD4ED6" w:rsidP="00D357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6B3F26" w14:textId="77777777" w:rsidR="0061001D" w:rsidRPr="009976C4" w:rsidRDefault="00782749" w:rsidP="00782749">
      <w:pPr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 xml:space="preserve">           </w:t>
      </w:r>
      <w:r w:rsidR="0060795E" w:rsidRPr="009976C4">
        <w:rPr>
          <w:rFonts w:ascii="Times New Roman" w:hAnsi="Times New Roman" w:cs="Times New Roman"/>
          <w:sz w:val="52"/>
          <w:szCs w:val="52"/>
        </w:rPr>
        <w:t>Телефон</w:t>
      </w:r>
    </w:p>
    <w:p w14:paraId="166295AF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для экстренного</w:t>
      </w:r>
    </w:p>
    <w:p w14:paraId="5F151E3C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реагирования</w:t>
      </w:r>
    </w:p>
    <w:p w14:paraId="4835BE76" w14:textId="77777777" w:rsidR="0061001D" w:rsidRPr="009F2B6E" w:rsidRDefault="00B349F3" w:rsidP="00D60E9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9976C4">
        <w:rPr>
          <w:rFonts w:ascii="Times New Roman" w:hAnsi="Times New Roman" w:cs="Times New Roman"/>
          <w:sz w:val="96"/>
          <w:szCs w:val="96"/>
        </w:rPr>
        <w:t xml:space="preserve"> </w:t>
      </w:r>
      <w:r w:rsidR="0060795E" w:rsidRPr="009F2B6E">
        <w:rPr>
          <w:rFonts w:ascii="Times New Roman" w:hAnsi="Times New Roman" w:cs="Times New Roman"/>
          <w:b/>
          <w:color w:val="FF0000"/>
          <w:sz w:val="96"/>
          <w:szCs w:val="96"/>
        </w:rPr>
        <w:t>112</w:t>
      </w:r>
    </w:p>
    <w:p w14:paraId="50D88677" w14:textId="77777777" w:rsidR="0061001D" w:rsidRPr="009976C4" w:rsidRDefault="00AD4ED6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5F84DB9" wp14:editId="11CA915E">
            <wp:extent cx="3023235" cy="2150110"/>
            <wp:effectExtent l="0" t="0" r="5715" b="2540"/>
            <wp:docPr id="2" name="Рисунок 2" descr="Z:\10. УМЦ\Юдин\на памятки\DSCN016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10. УМЦ\Юдин\на памятки\DSCN0162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B55A7" w14:textId="77777777" w:rsidR="0061001D" w:rsidRPr="009976C4" w:rsidRDefault="0060795E" w:rsidP="009651FB">
      <w:pPr>
        <w:rPr>
          <w:rFonts w:ascii="Times New Roman" w:hAnsi="Times New Roman" w:cs="Times New Roman"/>
        </w:rPr>
      </w:pPr>
      <w:r w:rsidRPr="009976C4">
        <w:rPr>
          <w:rFonts w:ascii="Times New Roman" w:hAnsi="Times New Roman" w:cs="Times New Roman"/>
        </w:rPr>
        <w:t xml:space="preserve">  </w:t>
      </w:r>
    </w:p>
    <w:p w14:paraId="5101BA03" w14:textId="77777777" w:rsidR="00A3661E" w:rsidRDefault="0060795E" w:rsidP="00A3661E">
      <w:pPr>
        <w:spacing w:after="0"/>
        <w:jc w:val="center"/>
        <w:rPr>
          <w:rFonts w:ascii="Times New Roman" w:hAnsi="Times New Roman" w:cs="Times New Roman"/>
        </w:rPr>
      </w:pPr>
      <w:r w:rsidRPr="009976C4">
        <w:rPr>
          <w:rFonts w:ascii="Times New Roman" w:hAnsi="Times New Roman" w:cs="Times New Roman"/>
        </w:rPr>
        <w:t xml:space="preserve">Составитель: Учебно-методический центр                         ГКУ Республики Мордовия </w:t>
      </w:r>
      <w:r w:rsidR="00A3661E">
        <w:rPr>
          <w:rFonts w:ascii="Times New Roman" w:hAnsi="Times New Roman" w:cs="Times New Roman"/>
        </w:rPr>
        <w:t>«</w:t>
      </w:r>
      <w:r w:rsidRPr="009976C4">
        <w:rPr>
          <w:rFonts w:ascii="Times New Roman" w:hAnsi="Times New Roman" w:cs="Times New Roman"/>
        </w:rPr>
        <w:t>СУГЗ</w:t>
      </w:r>
      <w:r w:rsidR="00A3661E">
        <w:rPr>
          <w:rFonts w:ascii="Times New Roman" w:hAnsi="Times New Roman" w:cs="Times New Roman"/>
        </w:rPr>
        <w:t>»</w:t>
      </w:r>
      <w:r w:rsidRPr="009976C4">
        <w:rPr>
          <w:rFonts w:ascii="Times New Roman" w:hAnsi="Times New Roman" w:cs="Times New Roman"/>
        </w:rPr>
        <w:t xml:space="preserve"> </w:t>
      </w:r>
    </w:p>
    <w:p w14:paraId="4A49F6D5" w14:textId="77777777" w:rsidR="0061001D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8(8342)</w:t>
      </w:r>
      <w:r w:rsidR="0060795E" w:rsidRPr="009976C4">
        <w:rPr>
          <w:rFonts w:ascii="Times New Roman" w:hAnsi="Times New Roman" w:cs="Times New Roman"/>
        </w:rPr>
        <w:t>39-19-10</w:t>
      </w:r>
    </w:p>
    <w:p w14:paraId="128F18E2" w14:textId="77777777" w:rsidR="00A3661E" w:rsidRDefault="00A3661E" w:rsidP="00A3661E">
      <w:pPr>
        <w:spacing w:after="0"/>
        <w:jc w:val="center"/>
        <w:rPr>
          <w:rFonts w:ascii="Times New Roman" w:hAnsi="Times New Roman" w:cs="Times New Roman"/>
        </w:rPr>
      </w:pPr>
    </w:p>
    <w:p w14:paraId="16BA3EDE" w14:textId="77777777" w:rsidR="00A3661E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Фото: ГКУ Республики Мордовия «МРАСС»</w:t>
      </w:r>
    </w:p>
    <w:p w14:paraId="020A76EF" w14:textId="77777777" w:rsidR="00A3661E" w:rsidRPr="009976C4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8(8342)</w:t>
      </w:r>
      <w:r w:rsidR="001F536A">
        <w:rPr>
          <w:rFonts w:ascii="Times New Roman" w:hAnsi="Times New Roman" w:cs="Times New Roman"/>
        </w:rPr>
        <w:t>38-03-0</w:t>
      </w:r>
      <w:r w:rsidR="00645432">
        <w:rPr>
          <w:rFonts w:ascii="Times New Roman" w:hAnsi="Times New Roman" w:cs="Times New Roman"/>
        </w:rPr>
        <w:t>4</w:t>
      </w:r>
    </w:p>
    <w:p w14:paraId="66816FB6" w14:textId="77777777" w:rsidR="0061001D" w:rsidRPr="009976C4" w:rsidRDefault="0061001D" w:rsidP="00A3661E">
      <w:pPr>
        <w:spacing w:after="0"/>
        <w:rPr>
          <w:rFonts w:ascii="Times New Roman" w:hAnsi="Times New Roman" w:cs="Times New Roman"/>
        </w:rPr>
      </w:pPr>
    </w:p>
    <w:p w14:paraId="0EA77E80" w14:textId="77777777" w:rsidR="009976C4" w:rsidRDefault="009976C4" w:rsidP="009976C4">
      <w:pPr>
        <w:pStyle w:val="a6"/>
        <w:pBdr>
          <w:bottom w:val="single" w:sz="8" w:space="21" w:color="31B6FD" w:themeColor="accent1"/>
        </w:pBdr>
        <w:jc w:val="center"/>
        <w:rPr>
          <w:rStyle w:val="a8"/>
          <w:rFonts w:ascii="Times New Roman" w:hAnsi="Times New Roman" w:cs="Times New Roman"/>
        </w:rPr>
      </w:pPr>
    </w:p>
    <w:p w14:paraId="4AACB5C3" w14:textId="77777777" w:rsidR="0061001D" w:rsidRPr="009976C4" w:rsidRDefault="00AA25C3" w:rsidP="009976C4">
      <w:pPr>
        <w:pStyle w:val="a6"/>
        <w:pBdr>
          <w:bottom w:val="single" w:sz="8" w:space="21" w:color="31B6FD" w:themeColor="accent1"/>
        </w:pBdr>
        <w:jc w:val="center"/>
        <w:rPr>
          <w:rStyle w:val="a8"/>
          <w:rFonts w:ascii="Times New Roman" w:hAnsi="Times New Roman" w:cs="Times New Roman"/>
        </w:rPr>
      </w:pPr>
      <w:r w:rsidRPr="009976C4">
        <w:rPr>
          <w:rStyle w:val="a8"/>
          <w:rFonts w:ascii="Times New Roman" w:hAnsi="Times New Roman" w:cs="Times New Roman"/>
        </w:rPr>
        <w:t>ПАМЯТКА</w:t>
      </w:r>
    </w:p>
    <w:p w14:paraId="5EC5DBB2" w14:textId="77777777" w:rsidR="00481A34" w:rsidRPr="009976C4" w:rsidRDefault="00481A34" w:rsidP="00D60E97">
      <w:pPr>
        <w:pStyle w:val="1"/>
        <w:jc w:val="center"/>
        <w:rPr>
          <w:rFonts w:ascii="Times New Roman" w:hAnsi="Times New Roman" w:cs="Times New Roman"/>
          <w:sz w:val="18"/>
          <w:szCs w:val="18"/>
        </w:rPr>
      </w:pPr>
    </w:p>
    <w:p w14:paraId="678A1E0B" w14:textId="77777777" w:rsidR="00481A34" w:rsidRPr="00A3661E" w:rsidRDefault="00481A34" w:rsidP="00481A34">
      <w:pPr>
        <w:pStyle w:val="1"/>
        <w:spacing w:before="240"/>
        <w:jc w:val="center"/>
        <w:rPr>
          <w:rFonts w:ascii="Times New Roman" w:hAnsi="Times New Roman" w:cs="Times New Roman"/>
          <w:sz w:val="32"/>
          <w:szCs w:val="32"/>
        </w:rPr>
      </w:pPr>
      <w:r w:rsidRPr="00A3661E">
        <w:rPr>
          <w:rFonts w:ascii="Times New Roman" w:hAnsi="Times New Roman" w:cs="Times New Roman"/>
          <w:sz w:val="32"/>
          <w:szCs w:val="32"/>
        </w:rPr>
        <w:t>П</w:t>
      </w:r>
      <w:r w:rsidR="00AA25C3" w:rsidRPr="00A3661E">
        <w:rPr>
          <w:rFonts w:ascii="Times New Roman" w:hAnsi="Times New Roman" w:cs="Times New Roman"/>
          <w:sz w:val="32"/>
          <w:szCs w:val="32"/>
        </w:rPr>
        <w:t>равила безопасного</w:t>
      </w:r>
      <w:r w:rsidRPr="00A3661E">
        <w:rPr>
          <w:rFonts w:ascii="Times New Roman" w:hAnsi="Times New Roman" w:cs="Times New Roman"/>
          <w:sz w:val="32"/>
          <w:szCs w:val="32"/>
        </w:rPr>
        <w:t xml:space="preserve"> </w:t>
      </w:r>
      <w:r w:rsidR="00AA25C3" w:rsidRPr="00A3661E">
        <w:rPr>
          <w:rFonts w:ascii="Times New Roman" w:hAnsi="Times New Roman" w:cs="Times New Roman"/>
          <w:sz w:val="32"/>
          <w:szCs w:val="32"/>
        </w:rPr>
        <w:t xml:space="preserve">поведения </w:t>
      </w:r>
    </w:p>
    <w:p w14:paraId="38AF78CB" w14:textId="77777777" w:rsidR="0061001D" w:rsidRPr="00A3661E" w:rsidRDefault="00AA25C3" w:rsidP="00481A34">
      <w:pPr>
        <w:pStyle w:val="1"/>
        <w:spacing w:before="240"/>
        <w:jc w:val="center"/>
        <w:rPr>
          <w:rFonts w:ascii="Times New Roman" w:hAnsi="Times New Roman" w:cs="Times New Roman"/>
          <w:sz w:val="32"/>
          <w:szCs w:val="32"/>
        </w:rPr>
      </w:pPr>
      <w:r w:rsidRPr="00A3661E">
        <w:rPr>
          <w:rFonts w:ascii="Times New Roman" w:hAnsi="Times New Roman" w:cs="Times New Roman"/>
          <w:sz w:val="32"/>
          <w:szCs w:val="32"/>
        </w:rPr>
        <w:t xml:space="preserve">в период </w:t>
      </w:r>
      <w:r w:rsidR="00481A34" w:rsidRPr="00A3661E">
        <w:rPr>
          <w:rFonts w:ascii="Times New Roman" w:hAnsi="Times New Roman" w:cs="Times New Roman"/>
          <w:sz w:val="32"/>
          <w:szCs w:val="32"/>
        </w:rPr>
        <w:t>весеннего паводка</w:t>
      </w:r>
    </w:p>
    <w:p w14:paraId="3EB9D3B2" w14:textId="77777777" w:rsidR="00DF245E" w:rsidRPr="009976C4" w:rsidRDefault="00DF245E" w:rsidP="00DF245E">
      <w:pPr>
        <w:rPr>
          <w:rFonts w:ascii="Times New Roman" w:hAnsi="Times New Roman" w:cs="Times New Roman"/>
        </w:rPr>
      </w:pPr>
    </w:p>
    <w:p w14:paraId="79FB263B" w14:textId="77777777" w:rsidR="0061001D" w:rsidRPr="009976C4" w:rsidRDefault="00A3661E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33790DA" wp14:editId="25BCBC89">
            <wp:extent cx="3014980" cy="2001520"/>
            <wp:effectExtent l="0" t="0" r="0" b="0"/>
            <wp:docPr id="1" name="Рисунок 1" descr="Z:\10. УМЦ\Юдин\DSC_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. УМЦ\Юдин\DSC_00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6AC15" w14:textId="77777777" w:rsidR="00481A3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3C3464D7" w14:textId="77777777" w:rsidR="009F2B6E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</w:p>
    <w:p w14:paraId="410D6352" w14:textId="77777777" w:rsidR="009F2B6E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  <w:r>
        <w:rPr>
          <w:rStyle w:val="a8"/>
          <w:rFonts w:ascii="Times New Roman" w:hAnsi="Times New Roman" w:cs="Times New Roman"/>
          <w:sz w:val="32"/>
          <w:szCs w:val="32"/>
        </w:rPr>
        <w:t>Система обеспечения вызова</w:t>
      </w:r>
    </w:p>
    <w:p w14:paraId="39A82B1D" w14:textId="77777777" w:rsidR="009F2B6E" w:rsidRPr="009F2B6E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  <w:r>
        <w:rPr>
          <w:rStyle w:val="a8"/>
          <w:rFonts w:ascii="Times New Roman" w:hAnsi="Times New Roman" w:cs="Times New Roman"/>
          <w:sz w:val="32"/>
          <w:szCs w:val="32"/>
        </w:rPr>
        <w:t>экстренных оперативных служб по единому номеру «112»</w:t>
      </w:r>
    </w:p>
    <w:p w14:paraId="038AC7B6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7E1C523A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1F8B755B" w14:textId="77777777" w:rsidR="0061001D" w:rsidRPr="009976C4" w:rsidRDefault="0061001D" w:rsidP="009651FB">
      <w:pPr>
        <w:rPr>
          <w:rFonts w:ascii="Times New Roman" w:hAnsi="Times New Roman" w:cs="Times New Roman"/>
        </w:rPr>
      </w:pPr>
    </w:p>
    <w:p w14:paraId="4421E851" w14:textId="77777777" w:rsidR="00481A34" w:rsidRDefault="00481A34" w:rsidP="009651FB">
      <w:pPr>
        <w:rPr>
          <w:rFonts w:ascii="Times New Roman" w:hAnsi="Times New Roman" w:cs="Times New Roman"/>
        </w:rPr>
      </w:pPr>
    </w:p>
    <w:p w14:paraId="63DA5778" w14:textId="77777777" w:rsidR="00224F1C" w:rsidRPr="00571775" w:rsidRDefault="00224F1C" w:rsidP="00224F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775">
        <w:rPr>
          <w:rFonts w:ascii="Times New Roman" w:hAnsi="Times New Roman" w:cs="Times New Roman"/>
          <w:b/>
          <w:sz w:val="28"/>
          <w:szCs w:val="28"/>
        </w:rPr>
        <w:lastRenderedPageBreak/>
        <w:t>СЛЕДУЕТ ПОМНИТЬ:</w:t>
      </w:r>
    </w:p>
    <w:p w14:paraId="4A5A93F3" w14:textId="77777777" w:rsidR="00224F1C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8F6036">
        <w:rPr>
          <w:rFonts w:ascii="Times New Roman" w:hAnsi="Times New Roman" w:cs="Times New Roman"/>
          <w:sz w:val="24"/>
          <w:szCs w:val="24"/>
        </w:rPr>
        <w:t>Лед на реках во время весеннего паводка становится рыхлым, "съедается" сверху солнцем, талой водой, а снизу подтачивается течением. Очень опасно по нему ходить: в любой момент может рассыпаться под ногами и сомкнуться над головой. </w:t>
      </w:r>
    </w:p>
    <w:p w14:paraId="0FEAA6B3" w14:textId="77777777" w:rsidR="00224F1C" w:rsidRPr="00571775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на весеннем льду легко провалиться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809D734" w14:textId="77777777" w:rsidR="00224F1C" w:rsidRPr="00571775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быстрее всего процесс распада льда происходит у берегов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C91A5E1" w14:textId="77777777" w:rsidR="00224F1C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весенний лед, покрытый снегом, быстро превращается в рыхлую массу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958739" w14:textId="77777777" w:rsidR="00224F1C" w:rsidRPr="00571775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71717F" w14:textId="77777777" w:rsidR="00224F1C" w:rsidRDefault="00224F1C" w:rsidP="00224F1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noProof/>
          <w:sz w:val="24"/>
          <w:szCs w:val="24"/>
          <w:lang w:eastAsia="ru-RU"/>
        </w:rPr>
        <w:drawing>
          <wp:inline distT="0" distB="0" distL="0" distR="0" wp14:anchorId="5499963B" wp14:editId="232533B2">
            <wp:extent cx="3014980" cy="2174875"/>
            <wp:effectExtent l="0" t="0" r="0" b="0"/>
            <wp:docPr id="10" name="Рисунок 10" descr="Z:\10. УМЦ\Юдин\паводок фото\04.2012 паводок\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10. УМЦ\Юдин\паводок фото\04.2012 паводок\11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217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BDC2C" w14:textId="77777777" w:rsidR="00224F1C" w:rsidRPr="00CB21CA" w:rsidRDefault="00224F1C" w:rsidP="00224F1C">
      <w:pPr>
        <w:jc w:val="center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КАК ДЕЙСТВОВАТЬ ВО ВРЕМЯ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ВЕСЕННЕГО </w:t>
      </w:r>
      <w:r w:rsidRPr="00CB21CA">
        <w:rPr>
          <w:rFonts w:ascii="Times New Roman" w:hAnsi="Times New Roman" w:cs="Times New Roman"/>
          <w:b/>
          <w:bCs/>
          <w:iCs/>
          <w:sz w:val="24"/>
          <w:szCs w:val="24"/>
        </w:rPr>
        <w:t>ПАВОДКА</w:t>
      </w:r>
    </w:p>
    <w:p w14:paraId="43DA3EF4" w14:textId="77777777" w:rsidR="00224F1C" w:rsidRPr="00CB21CA" w:rsidRDefault="00224F1C" w:rsidP="00224F1C">
      <w:pPr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Внимательно слушайте информацию о чрезвычайной ситуации и о порядке действий, не пользуйтесь без необходимости телефоном, чтобы он был свободным для связи с вами.</w:t>
      </w:r>
    </w:p>
    <w:p w14:paraId="26ADEE9C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Сохраняйте спокойствие, предупредите соседей, окажите помощь инвалидам, детям и людям преклонного возраста.</w:t>
      </w:r>
    </w:p>
    <w:p w14:paraId="79A79396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Узнайте в органах местного самоуправления место сбора жителей для эвакуации и готовьтесь к ней.</w:t>
      </w:r>
    </w:p>
    <w:p w14:paraId="2CD5D52F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Подготовьте документы, одежду, наиболее необходимые вещи, запас продуктов питания на несколько дней, медикаменты. Сложите все в чемодан. Документы сохраняйте в водонепроницаемом пакете.</w:t>
      </w:r>
    </w:p>
    <w:p w14:paraId="226030EF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Разъедините все потребители электрического тока от электросети, выключите газ.</w:t>
      </w:r>
    </w:p>
    <w:p w14:paraId="5F4217E4" w14:textId="77777777" w:rsidR="00224F1C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Перенесите ценные вещи и продовольствие на верхние этажи или поднимите на верхние полки.</w:t>
      </w:r>
    </w:p>
    <w:p w14:paraId="059B6238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13B066" w14:textId="77777777" w:rsidR="00224F1C" w:rsidRPr="008F6036" w:rsidRDefault="00224F1C" w:rsidP="00224F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3CFA78" wp14:editId="6F61C062">
            <wp:extent cx="3023235" cy="2265680"/>
            <wp:effectExtent l="0" t="0" r="5715" b="1270"/>
            <wp:docPr id="8" name="Рисунок 8" descr="Z:\10. УМЦ\Юдин\паводок фото\04.2012 паводок\DSCN005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10. УМЦ\Юдин\паводок фото\04.2012 паводок\DSCN0050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2F96B" w14:textId="77777777" w:rsidR="00224F1C" w:rsidRPr="006F7635" w:rsidRDefault="00224F1C" w:rsidP="00224F1C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F7635">
        <w:rPr>
          <w:rFonts w:ascii="Times New Roman" w:hAnsi="Times New Roman" w:cs="Times New Roman"/>
          <w:b/>
          <w:bCs/>
          <w:color w:val="FF0000"/>
          <w:sz w:val="28"/>
          <w:szCs w:val="28"/>
        </w:rPr>
        <w:t>ЕДИНЫЙ ТЕЛЕФОН</w:t>
      </w:r>
    </w:p>
    <w:p w14:paraId="230758D6" w14:textId="77777777" w:rsidR="00224F1C" w:rsidRPr="006F7635" w:rsidRDefault="00224F1C" w:rsidP="00224F1C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F763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ЭКСТРЕННЫХ СЛУЖБ - 112 </w:t>
      </w:r>
    </w:p>
    <w:p w14:paraId="6BE7D0D9" w14:textId="77777777" w:rsidR="00224F1C" w:rsidRDefault="00224F1C" w:rsidP="00224F1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43FD22" w14:textId="77777777" w:rsidR="00224F1C" w:rsidRDefault="00224F1C" w:rsidP="00224F1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1CA">
        <w:rPr>
          <w:rFonts w:ascii="Times New Roman" w:hAnsi="Times New Roman" w:cs="Times New Roman"/>
          <w:b/>
          <w:bCs/>
          <w:sz w:val="28"/>
          <w:szCs w:val="28"/>
        </w:rPr>
        <w:t xml:space="preserve">ВЗРОСЛЫЕ! </w:t>
      </w:r>
    </w:p>
    <w:p w14:paraId="4652D532" w14:textId="77777777" w:rsidR="00224F1C" w:rsidRDefault="00224F1C" w:rsidP="00224F1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1CA">
        <w:rPr>
          <w:rFonts w:ascii="Times New Roman" w:hAnsi="Times New Roman" w:cs="Times New Roman"/>
          <w:b/>
          <w:bCs/>
          <w:sz w:val="28"/>
          <w:szCs w:val="28"/>
        </w:rPr>
        <w:t>Не оставляйте детей без присмотра!</w:t>
      </w:r>
    </w:p>
    <w:p w14:paraId="72C9C2D1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Не допускайте детей к реке без надзора взрослых, особенно во время ледохода предупредите их об опасности нахождения на льду при вскрытии реки или озера.             </w:t>
      </w:r>
    </w:p>
    <w:p w14:paraId="4143BC18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Помните, что в период паводка, даже при незначительном ледоходе, несчастные случаи чаще всего происходят с</w:t>
      </w:r>
      <w:r>
        <w:rPr>
          <w:rFonts w:ascii="Times New Roman" w:hAnsi="Times New Roman" w:cs="Times New Roman"/>
          <w:sz w:val="24"/>
          <w:szCs w:val="24"/>
        </w:rPr>
        <w:t xml:space="preserve"> детьми. </w:t>
      </w:r>
      <w:r w:rsidRPr="00CB21CA">
        <w:rPr>
          <w:rFonts w:ascii="Times New Roman" w:hAnsi="Times New Roman" w:cs="Times New Roman"/>
          <w:sz w:val="24"/>
          <w:szCs w:val="24"/>
        </w:rPr>
        <w:t xml:space="preserve">Разъясняйте 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CB21CA">
        <w:rPr>
          <w:rFonts w:ascii="Times New Roman" w:hAnsi="Times New Roman" w:cs="Times New Roman"/>
          <w:sz w:val="24"/>
          <w:szCs w:val="24"/>
        </w:rPr>
        <w:t xml:space="preserve"> правила поведения в период паводка, запрещайте им шалить у воды, пресекайте лихачество. Не разрешайте кататься на самодельных плотах, досках, бревнах или плавающих льдинах. Оторванная льдина, холодная вода, быстрое течение грозят гибелью. Разъясните детям меры предосторожности в период ледохода и весеннего паводка.</w:t>
      </w:r>
    </w:p>
    <w:p w14:paraId="5E93BB69" w14:textId="77777777" w:rsidR="00224F1C" w:rsidRDefault="00224F1C" w:rsidP="00224F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898B0D" w14:textId="77777777" w:rsidR="00224F1C" w:rsidRPr="008F6036" w:rsidRDefault="00224F1C" w:rsidP="00224F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A85EBF" w14:textId="77777777" w:rsidR="00224F1C" w:rsidRPr="008F6036" w:rsidRDefault="00224F1C" w:rsidP="00224F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1E53EF" wp14:editId="6A86B3B1">
            <wp:extent cx="3023235" cy="2092325"/>
            <wp:effectExtent l="0" t="0" r="5715" b="3175"/>
            <wp:docPr id="11" name="Рисунок 11" descr="Z:\10. УМЦ\Юдин\паводок фото\04.2012 паводок\1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10. УМЦ\Юдин\паводок фото\04.2012 паводок\111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09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83E0" w14:textId="77777777" w:rsidR="00224F1C" w:rsidRPr="009976C4" w:rsidRDefault="00224F1C" w:rsidP="009651FB">
      <w:pPr>
        <w:rPr>
          <w:rFonts w:ascii="Times New Roman" w:hAnsi="Times New Roman" w:cs="Times New Roman"/>
        </w:rPr>
      </w:pPr>
    </w:p>
    <w:sectPr w:rsidR="00224F1C" w:rsidRPr="009976C4" w:rsidSect="006E1B47">
      <w:pgSz w:w="16839" w:h="11907" w:orient="landscape" w:code="9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50C1"/>
    <w:rsid w:val="000D380F"/>
    <w:rsid w:val="00152607"/>
    <w:rsid w:val="00155C1E"/>
    <w:rsid w:val="0019214C"/>
    <w:rsid w:val="001E25C9"/>
    <w:rsid w:val="001F536A"/>
    <w:rsid w:val="00224F1C"/>
    <w:rsid w:val="002D0B18"/>
    <w:rsid w:val="003D2D64"/>
    <w:rsid w:val="00481A34"/>
    <w:rsid w:val="005907B6"/>
    <w:rsid w:val="0060795E"/>
    <w:rsid w:val="0061001D"/>
    <w:rsid w:val="0061219E"/>
    <w:rsid w:val="00645432"/>
    <w:rsid w:val="006E1B47"/>
    <w:rsid w:val="00744651"/>
    <w:rsid w:val="0074755C"/>
    <w:rsid w:val="00782749"/>
    <w:rsid w:val="007B0AD1"/>
    <w:rsid w:val="007C1231"/>
    <w:rsid w:val="00884EC5"/>
    <w:rsid w:val="009651FB"/>
    <w:rsid w:val="00974B20"/>
    <w:rsid w:val="009976C4"/>
    <w:rsid w:val="009B1C07"/>
    <w:rsid w:val="009F2B6E"/>
    <w:rsid w:val="00A3661E"/>
    <w:rsid w:val="00AA25C3"/>
    <w:rsid w:val="00AD4ED6"/>
    <w:rsid w:val="00B349F3"/>
    <w:rsid w:val="00CE1352"/>
    <w:rsid w:val="00D3577F"/>
    <w:rsid w:val="00D60E97"/>
    <w:rsid w:val="00DF245E"/>
    <w:rsid w:val="00DF5CFD"/>
    <w:rsid w:val="00E7283A"/>
    <w:rsid w:val="00E92625"/>
    <w:rsid w:val="00F1083B"/>
    <w:rsid w:val="00F150C1"/>
    <w:rsid w:val="00FC2456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  <w14:docId w14:val="744A3915"/>
  <w15:docId w15:val="{AB1C66B7-6A8F-46DE-819B-9B87EA720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0E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60E97"/>
    <w:pPr>
      <w:pBdr>
        <w:bottom w:val="single" w:sz="8" w:space="4" w:color="31B6F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D60E97"/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styleId="a8">
    <w:name w:val="Strong"/>
    <w:basedOn w:val="a0"/>
    <w:uiPriority w:val="22"/>
    <w:qFormat/>
    <w:rsid w:val="00D60E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60E97"/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paragraph" w:styleId="a9">
    <w:name w:val="No Spacing"/>
    <w:uiPriority w:val="1"/>
    <w:qFormat/>
    <w:rsid w:val="00D60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Волна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Волна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Павел Маталыгин</cp:lastModifiedBy>
  <cp:revision>5</cp:revision>
  <dcterms:created xsi:type="dcterms:W3CDTF">2021-03-02T09:55:00Z</dcterms:created>
  <dcterms:modified xsi:type="dcterms:W3CDTF">2021-03-16T06:14:00Z</dcterms:modified>
</cp:coreProperties>
</file>