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>
    <v:background id="_x0000_s1025" o:bwmode="white" o:targetscreensize="1024,768">
      <v:fill color2="#e6e6e6" angle="-135" colors="0 white;4588f #e6e6e6;20972f #7d8496;30802f #e6e6e6;55706f #7d8496;1 #e6e6e6" method="none" focus="100%" type="gradient"/>
    </v:background>
  </w:background>
  <w:body>
    <w:p w14:paraId="023097C0" w14:textId="77777777" w:rsidR="008B2944" w:rsidRDefault="008B2944" w:rsidP="008B29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21CA">
        <w:rPr>
          <w:rFonts w:ascii="Times New Roman" w:hAnsi="Times New Roman" w:cs="Times New Roman"/>
          <w:b/>
          <w:bCs/>
          <w:sz w:val="28"/>
          <w:szCs w:val="28"/>
        </w:rPr>
        <w:t xml:space="preserve">ВЗРОСЛЫЕ! </w:t>
      </w:r>
    </w:p>
    <w:p w14:paraId="1D3A477E" w14:textId="77777777" w:rsidR="008B2944" w:rsidRDefault="008B2944" w:rsidP="008B29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21CA">
        <w:rPr>
          <w:rFonts w:ascii="Times New Roman" w:hAnsi="Times New Roman" w:cs="Times New Roman"/>
          <w:b/>
          <w:bCs/>
          <w:sz w:val="28"/>
          <w:szCs w:val="28"/>
        </w:rPr>
        <w:t>Не оставляйте детей без присмотра!</w:t>
      </w:r>
    </w:p>
    <w:p w14:paraId="5FD55CBA" w14:textId="14058AFF" w:rsidR="008B2944" w:rsidRPr="00CB21CA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Не допускайте детей к реке без надзора взрослых, особенно во время ледохода</w:t>
      </w:r>
      <w:r w:rsidR="00BE2EBE">
        <w:rPr>
          <w:rFonts w:ascii="Times New Roman" w:hAnsi="Times New Roman" w:cs="Times New Roman"/>
          <w:sz w:val="24"/>
          <w:szCs w:val="24"/>
        </w:rPr>
        <w:t>,</w:t>
      </w:r>
      <w:r w:rsidRPr="00CB21CA">
        <w:rPr>
          <w:rFonts w:ascii="Times New Roman" w:hAnsi="Times New Roman" w:cs="Times New Roman"/>
          <w:sz w:val="24"/>
          <w:szCs w:val="24"/>
        </w:rPr>
        <w:t xml:space="preserve"> предупредите их об опасности нахождения на льду при вскрытии реки или озера.             </w:t>
      </w:r>
    </w:p>
    <w:p w14:paraId="17534602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B21CA">
        <w:rPr>
          <w:rFonts w:ascii="Times New Roman" w:hAnsi="Times New Roman" w:cs="Times New Roman"/>
          <w:sz w:val="24"/>
          <w:szCs w:val="24"/>
        </w:rPr>
        <w:t>Помните, что в период паводка, даже при незначительном ледоходе, несчастные случаи чаще всего происходят с</w:t>
      </w:r>
      <w:r>
        <w:rPr>
          <w:rFonts w:ascii="Times New Roman" w:hAnsi="Times New Roman" w:cs="Times New Roman"/>
          <w:sz w:val="24"/>
          <w:szCs w:val="24"/>
        </w:rPr>
        <w:t xml:space="preserve"> детьми. </w:t>
      </w:r>
      <w:r w:rsidRPr="00CB21CA">
        <w:rPr>
          <w:rFonts w:ascii="Times New Roman" w:hAnsi="Times New Roman" w:cs="Times New Roman"/>
          <w:sz w:val="24"/>
          <w:szCs w:val="24"/>
        </w:rPr>
        <w:t xml:space="preserve">Разъясняйте </w:t>
      </w:r>
      <w:r>
        <w:rPr>
          <w:rFonts w:ascii="Times New Roman" w:hAnsi="Times New Roman" w:cs="Times New Roman"/>
          <w:sz w:val="24"/>
          <w:szCs w:val="24"/>
        </w:rPr>
        <w:t>им</w:t>
      </w:r>
      <w:r w:rsidRPr="00CB21CA">
        <w:rPr>
          <w:rFonts w:ascii="Times New Roman" w:hAnsi="Times New Roman" w:cs="Times New Roman"/>
          <w:sz w:val="24"/>
          <w:szCs w:val="24"/>
        </w:rPr>
        <w:t xml:space="preserve"> правила поведения в период паводка, запрещайте им шалить у воды, пресекайте лихачество. Не разрешайте кататься на самодельных плотах, досках, бревнах или плавающих льдинах. Оторванная льдина, холодная вода, быстрое течение грозят гибелью. Разъясните детям меры предосторожности в период ледохода и весеннего паводка.</w:t>
      </w:r>
    </w:p>
    <w:p w14:paraId="70B1668F" w14:textId="579647F1" w:rsidR="008B2944" w:rsidRPr="00CB21CA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3B52CA7C" wp14:editId="722EBA08">
            <wp:extent cx="3019425" cy="2019300"/>
            <wp:effectExtent l="0" t="0" r="9525" b="0"/>
            <wp:docPr id="5" name="Рисунок 5" descr="Z:\10. УМЦ\Юдин\на памятки\1\изображение_viber_2022-02-28_14-11-30-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10. УМЦ\Юдин\на памятки\1\изображение_viber_2022-02-28_14-11-30-8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D1B13" w14:textId="77777777" w:rsidR="008B2944" w:rsidRPr="00AD4ED6" w:rsidRDefault="008B2944" w:rsidP="008B2944">
      <w:pPr>
        <w:spacing w:after="0"/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AD4ED6">
        <w:rPr>
          <w:rFonts w:ascii="Times New Roman" w:hAnsi="Times New Roman" w:cs="Times New Roman"/>
          <w:b/>
          <w:color w:val="FF0000"/>
          <w:sz w:val="36"/>
          <w:szCs w:val="36"/>
        </w:rPr>
        <w:t>Помните!</w:t>
      </w:r>
    </w:p>
    <w:p w14:paraId="2778FA6E" w14:textId="1214A2DD" w:rsidR="008B2944" w:rsidRDefault="008B2944" w:rsidP="008B294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976C4">
        <w:rPr>
          <w:rFonts w:ascii="Times New Roman" w:hAnsi="Times New Roman" w:cs="Times New Roman"/>
          <w:sz w:val="32"/>
          <w:szCs w:val="32"/>
        </w:rPr>
        <w:t>В экстремальных ситуациях            важно не паниковать!</w:t>
      </w:r>
    </w:p>
    <w:p w14:paraId="1448DB16" w14:textId="16E9EB22" w:rsidR="007C1231" w:rsidRPr="009976C4" w:rsidRDefault="001F536A" w:rsidP="00DF5CFD">
      <w:pPr>
        <w:rPr>
          <w:rFonts w:ascii="Times New Roman" w:hAnsi="Times New Roman" w:cs="Times New Roman"/>
        </w:rPr>
      </w:pPr>
      <w:r w:rsidRPr="001F536A">
        <w:rPr>
          <w:rFonts w:ascii="Times New Roman" w:hAnsi="Times New Roman" w:cs="Times New Roman"/>
        </w:rPr>
        <w:t> </w:t>
      </w:r>
    </w:p>
    <w:p w14:paraId="7D6B3F26" w14:textId="1D447B28" w:rsidR="0061001D" w:rsidRPr="009976C4" w:rsidRDefault="0060795E" w:rsidP="008B2944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lastRenderedPageBreak/>
        <w:t>Телефон</w:t>
      </w:r>
    </w:p>
    <w:p w14:paraId="166295AF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для экстренного</w:t>
      </w:r>
    </w:p>
    <w:p w14:paraId="5F151E3C" w14:textId="77777777" w:rsidR="0060795E" w:rsidRPr="009976C4" w:rsidRDefault="0060795E" w:rsidP="00D60E97">
      <w:pPr>
        <w:jc w:val="center"/>
        <w:rPr>
          <w:rFonts w:ascii="Times New Roman" w:hAnsi="Times New Roman" w:cs="Times New Roman"/>
          <w:sz w:val="52"/>
          <w:szCs w:val="52"/>
        </w:rPr>
      </w:pPr>
      <w:r w:rsidRPr="009976C4">
        <w:rPr>
          <w:rFonts w:ascii="Times New Roman" w:hAnsi="Times New Roman" w:cs="Times New Roman"/>
          <w:sz w:val="52"/>
          <w:szCs w:val="52"/>
        </w:rPr>
        <w:t>реагирования</w:t>
      </w:r>
    </w:p>
    <w:p w14:paraId="4835BE76" w14:textId="77777777" w:rsidR="0061001D" w:rsidRPr="009F2B6E" w:rsidRDefault="00B349F3" w:rsidP="00D60E97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9976C4">
        <w:rPr>
          <w:rFonts w:ascii="Times New Roman" w:hAnsi="Times New Roman" w:cs="Times New Roman"/>
          <w:sz w:val="96"/>
          <w:szCs w:val="96"/>
        </w:rPr>
        <w:t xml:space="preserve"> </w:t>
      </w:r>
      <w:r w:rsidR="0060795E" w:rsidRPr="009F2B6E">
        <w:rPr>
          <w:rFonts w:ascii="Times New Roman" w:hAnsi="Times New Roman" w:cs="Times New Roman"/>
          <w:b/>
          <w:color w:val="FF0000"/>
          <w:sz w:val="96"/>
          <w:szCs w:val="96"/>
        </w:rPr>
        <w:t>112</w:t>
      </w:r>
    </w:p>
    <w:p w14:paraId="29E149DF" w14:textId="77777777" w:rsidR="008B2944" w:rsidRDefault="008B2944" w:rsidP="009651FB">
      <w:pPr>
        <w:rPr>
          <w:rFonts w:ascii="Times New Roman" w:hAnsi="Times New Roman" w:cs="Times New Roman"/>
          <w:noProof/>
          <w:lang w:eastAsia="ru-RU"/>
        </w:rPr>
      </w:pPr>
    </w:p>
    <w:p w14:paraId="50D88677" w14:textId="1E0926E6" w:rsidR="0061001D" w:rsidRPr="009976C4" w:rsidRDefault="008B2944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57AD964" wp14:editId="0669F4CE">
            <wp:extent cx="3019425" cy="1981200"/>
            <wp:effectExtent l="0" t="0" r="9525" b="0"/>
            <wp:docPr id="6" name="Рисунок 6" descr="Z:\10. УМЦ\Юдин\на памятки\1\изображение_viber_2022-02-28_14-11-31-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10. УМЦ\Юдин\на памятки\1\изображение_viber_2022-02-28_14-11-31-9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605"/>
                    <a:stretch/>
                  </pic:blipFill>
                  <pic:spPr bwMode="auto">
                    <a:xfrm>
                      <a:off x="0" y="0"/>
                      <a:ext cx="30194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AB55A7" w14:textId="77777777" w:rsidR="0061001D" w:rsidRPr="009976C4" w:rsidRDefault="0060795E" w:rsidP="009651FB">
      <w:pPr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  </w:t>
      </w:r>
    </w:p>
    <w:p w14:paraId="5101BA03" w14:textId="77777777" w:rsidR="00A3661E" w:rsidRDefault="0060795E" w:rsidP="00A3661E">
      <w:pPr>
        <w:spacing w:after="0"/>
        <w:jc w:val="center"/>
        <w:rPr>
          <w:rFonts w:ascii="Times New Roman" w:hAnsi="Times New Roman" w:cs="Times New Roman"/>
        </w:rPr>
      </w:pPr>
      <w:r w:rsidRPr="009976C4">
        <w:rPr>
          <w:rFonts w:ascii="Times New Roman" w:hAnsi="Times New Roman" w:cs="Times New Roman"/>
        </w:rPr>
        <w:t xml:space="preserve">Составитель: Учебно-методический центр                         ГКУ Республики Мордовия </w:t>
      </w:r>
      <w:r w:rsidR="00A3661E">
        <w:rPr>
          <w:rFonts w:ascii="Times New Roman" w:hAnsi="Times New Roman" w:cs="Times New Roman"/>
        </w:rPr>
        <w:t>«</w:t>
      </w:r>
      <w:r w:rsidRPr="009976C4">
        <w:rPr>
          <w:rFonts w:ascii="Times New Roman" w:hAnsi="Times New Roman" w:cs="Times New Roman"/>
        </w:rPr>
        <w:t>СУГЗ</w:t>
      </w:r>
      <w:r w:rsidR="00A3661E">
        <w:rPr>
          <w:rFonts w:ascii="Times New Roman" w:hAnsi="Times New Roman" w:cs="Times New Roman"/>
        </w:rPr>
        <w:t>»</w:t>
      </w:r>
      <w:r w:rsidRPr="009976C4">
        <w:rPr>
          <w:rFonts w:ascii="Times New Roman" w:hAnsi="Times New Roman" w:cs="Times New Roman"/>
        </w:rPr>
        <w:t xml:space="preserve"> </w:t>
      </w:r>
    </w:p>
    <w:p w14:paraId="4A49F6D5" w14:textId="77777777" w:rsidR="0061001D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60795E" w:rsidRPr="009976C4">
        <w:rPr>
          <w:rFonts w:ascii="Times New Roman" w:hAnsi="Times New Roman" w:cs="Times New Roman"/>
        </w:rPr>
        <w:t>39-19-10</w:t>
      </w:r>
    </w:p>
    <w:p w14:paraId="128F18E2" w14:textId="77777777" w:rsidR="00A3661E" w:rsidRDefault="00A3661E" w:rsidP="00A3661E">
      <w:pPr>
        <w:spacing w:after="0"/>
        <w:jc w:val="center"/>
        <w:rPr>
          <w:rFonts w:ascii="Times New Roman" w:hAnsi="Times New Roman" w:cs="Times New Roman"/>
        </w:rPr>
      </w:pPr>
    </w:p>
    <w:p w14:paraId="3C8FE7D9" w14:textId="77777777" w:rsidR="007832A3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Фото: </w:t>
      </w:r>
      <w:r w:rsidR="007832A3">
        <w:rPr>
          <w:rFonts w:ascii="Times New Roman" w:hAnsi="Times New Roman" w:cs="Times New Roman"/>
        </w:rPr>
        <w:t xml:space="preserve">Центр ГИМС </w:t>
      </w:r>
    </w:p>
    <w:p w14:paraId="16BA3EDE" w14:textId="77BE3417" w:rsidR="00A3661E" w:rsidRDefault="007832A3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ГУ МЧС России по Республике Мордовия</w:t>
      </w:r>
    </w:p>
    <w:p w14:paraId="020A76EF" w14:textId="427D342F" w:rsidR="00A3661E" w:rsidRPr="009976C4" w:rsidRDefault="00A3661E" w:rsidP="00A3661E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 8(8342)</w:t>
      </w:r>
      <w:r w:rsidR="001F536A">
        <w:rPr>
          <w:rFonts w:ascii="Times New Roman" w:hAnsi="Times New Roman" w:cs="Times New Roman"/>
        </w:rPr>
        <w:t>3</w:t>
      </w:r>
      <w:r w:rsidR="007832A3">
        <w:rPr>
          <w:rFonts w:ascii="Times New Roman" w:hAnsi="Times New Roman" w:cs="Times New Roman"/>
        </w:rPr>
        <w:t>5</w:t>
      </w:r>
      <w:r w:rsidR="001F536A">
        <w:rPr>
          <w:rFonts w:ascii="Times New Roman" w:hAnsi="Times New Roman" w:cs="Times New Roman"/>
        </w:rPr>
        <w:t>-</w:t>
      </w:r>
      <w:r w:rsidR="007832A3">
        <w:rPr>
          <w:rFonts w:ascii="Times New Roman" w:hAnsi="Times New Roman" w:cs="Times New Roman"/>
        </w:rPr>
        <w:t>57-18</w:t>
      </w:r>
    </w:p>
    <w:p w14:paraId="66816FB6" w14:textId="77777777" w:rsidR="0061001D" w:rsidRPr="009976C4" w:rsidRDefault="0061001D" w:rsidP="00A3661E">
      <w:pPr>
        <w:spacing w:after="0"/>
        <w:rPr>
          <w:rFonts w:ascii="Times New Roman" w:hAnsi="Times New Roman" w:cs="Times New Roman"/>
        </w:rPr>
      </w:pPr>
    </w:p>
    <w:p w14:paraId="0EA77E80" w14:textId="77777777" w:rsidR="009976C4" w:rsidRDefault="009976C4" w:rsidP="009976C4">
      <w:pPr>
        <w:pStyle w:val="a6"/>
        <w:pBdr>
          <w:bottom w:val="single" w:sz="8" w:space="21" w:color="31B6FD" w:themeColor="accent1"/>
        </w:pBdr>
        <w:jc w:val="center"/>
        <w:rPr>
          <w:rStyle w:val="a8"/>
          <w:rFonts w:ascii="Times New Roman" w:hAnsi="Times New Roman" w:cs="Times New Roman"/>
        </w:rPr>
      </w:pPr>
    </w:p>
    <w:p w14:paraId="4AACB5C3" w14:textId="77777777" w:rsidR="0061001D" w:rsidRPr="008B2944" w:rsidRDefault="00AA25C3" w:rsidP="009976C4">
      <w:pPr>
        <w:pStyle w:val="a6"/>
        <w:pBdr>
          <w:bottom w:val="single" w:sz="8" w:space="21" w:color="31B6FD" w:themeColor="accent1"/>
        </w:pBdr>
        <w:jc w:val="center"/>
        <w:rPr>
          <w:rStyle w:val="a8"/>
          <w:rFonts w:ascii="Times New Roman" w:hAnsi="Times New Roman" w:cs="Times New Roman"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B2944">
        <w:rPr>
          <w:rStyle w:val="a8"/>
          <w:rFonts w:ascii="Times New Roman" w:hAnsi="Times New Roman" w:cs="Times New Roman"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ПАМЯТКА</w:t>
      </w:r>
    </w:p>
    <w:p w14:paraId="1694C084" w14:textId="77777777" w:rsidR="00B865BB" w:rsidRPr="008B2944" w:rsidRDefault="00B865BB" w:rsidP="00481A34">
      <w:pPr>
        <w:pStyle w:val="1"/>
        <w:spacing w:before="240"/>
        <w:jc w:val="center"/>
        <w:rPr>
          <w:rFonts w:ascii="Times New Roman" w:hAnsi="Times New Roman" w:cs="Times New Roman"/>
          <w:color w:val="02706D" w:themeColor="accent6" w:themeShade="80"/>
          <w:sz w:val="44"/>
          <w:szCs w:val="44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</w:pPr>
      <w:r w:rsidRPr="008B2944">
        <w:rPr>
          <w:rFonts w:ascii="Times New Roman" w:hAnsi="Times New Roman" w:cs="Times New Roman"/>
          <w:color w:val="02706D" w:themeColor="accent6" w:themeShade="80"/>
          <w:sz w:val="44"/>
          <w:szCs w:val="44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  <w:t xml:space="preserve">ПРАВИЛА </w:t>
      </w:r>
    </w:p>
    <w:p w14:paraId="678A1E0B" w14:textId="63AA4D8F" w:rsidR="00481A34" w:rsidRPr="00B865BB" w:rsidRDefault="00B865BB" w:rsidP="00481A34">
      <w:pPr>
        <w:pStyle w:val="1"/>
        <w:spacing w:before="240"/>
        <w:jc w:val="center"/>
        <w:rPr>
          <w:rFonts w:ascii="Times New Roman" w:hAnsi="Times New Roman" w:cs="Times New Roman"/>
          <w:color w:val="02706D" w:themeColor="accent6" w:themeShade="80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</w:pPr>
      <w:r w:rsidRPr="00B865BB">
        <w:rPr>
          <w:rFonts w:ascii="Times New Roman" w:hAnsi="Times New Roman" w:cs="Times New Roman"/>
          <w:color w:val="02706D" w:themeColor="accent6" w:themeShade="80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  <w:t xml:space="preserve">БЕЗОПАСНОГО ПОВЕДЕНИЯ </w:t>
      </w:r>
    </w:p>
    <w:p w14:paraId="38AF78CB" w14:textId="2F25739C" w:rsidR="0061001D" w:rsidRPr="00B865BB" w:rsidRDefault="00B865BB" w:rsidP="00481A34">
      <w:pPr>
        <w:pStyle w:val="1"/>
        <w:spacing w:before="240"/>
        <w:jc w:val="center"/>
        <w:rPr>
          <w:rFonts w:ascii="Times New Roman" w:hAnsi="Times New Roman" w:cs="Times New Roman"/>
          <w:color w:val="02706D" w:themeColor="accent6" w:themeShade="80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</w:pPr>
      <w:r w:rsidRPr="00B865BB">
        <w:rPr>
          <w:rFonts w:ascii="Times New Roman" w:hAnsi="Times New Roman" w:cs="Times New Roman"/>
          <w:color w:val="02706D" w:themeColor="accent6" w:themeShade="80"/>
          <w:sz w:val="32"/>
          <w:szCs w:val="32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</w:rPr>
        <w:t>В ПЕРИОД ВЕСЕННЕГО ПАВОДКА</w:t>
      </w:r>
    </w:p>
    <w:p w14:paraId="3EB9D3B2" w14:textId="77777777" w:rsidR="00DF245E" w:rsidRPr="009976C4" w:rsidRDefault="00DF245E" w:rsidP="00DF245E">
      <w:pPr>
        <w:rPr>
          <w:rFonts w:ascii="Times New Roman" w:hAnsi="Times New Roman" w:cs="Times New Roman"/>
        </w:rPr>
      </w:pPr>
    </w:p>
    <w:p w14:paraId="79FB263B" w14:textId="5FB7ACB7" w:rsidR="0061001D" w:rsidRPr="009976C4" w:rsidRDefault="00B865BB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B6D70DA" wp14:editId="32C8E2F5">
            <wp:extent cx="3019425" cy="2266950"/>
            <wp:effectExtent l="0" t="0" r="9525" b="0"/>
            <wp:docPr id="4" name="Рисунок 4" descr="Z:\10. УМЦ\Юдин\на памятки\1\изображение_viber_2022-02-28_14-11-29-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. УМЦ\Юдин\на памятки\1\изображение_viber_2022-02-28_14-11-29-8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F6AC15" w14:textId="77777777" w:rsidR="00481A3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2844BDC2" w14:textId="77777777" w:rsidR="00B865BB" w:rsidRPr="00B865BB" w:rsidRDefault="00B865BB" w:rsidP="00B865B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865BB">
        <w:rPr>
          <w:rFonts w:ascii="Times New Roman" w:hAnsi="Times New Roman" w:cs="Times New Roman"/>
          <w:b/>
          <w:bCs/>
          <w:color w:val="FF0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>ЕДИНЫЙ ТЕЛЕФОН</w:t>
      </w:r>
    </w:p>
    <w:p w14:paraId="703095D6" w14:textId="77777777" w:rsidR="00B865BB" w:rsidRPr="00B865BB" w:rsidRDefault="00B865BB" w:rsidP="00B865BB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B865BB">
        <w:rPr>
          <w:rFonts w:ascii="Times New Roman" w:hAnsi="Times New Roman" w:cs="Times New Roman"/>
          <w:b/>
          <w:bCs/>
          <w:color w:val="FF0000"/>
          <w:sz w:val="32"/>
          <w:szCs w:val="32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t xml:space="preserve">ЭКСТРЕННЫХ СЛУЖБ - 112 </w:t>
      </w:r>
    </w:p>
    <w:p w14:paraId="3F46B711" w14:textId="77777777" w:rsidR="008B2944" w:rsidRDefault="008B2944" w:rsidP="008B294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509DB4B9" w14:textId="77777777" w:rsidR="00035D06" w:rsidRDefault="00035D06" w:rsidP="008B294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614F6E48" w14:textId="77777777" w:rsidR="008B2944" w:rsidRDefault="008B2944" w:rsidP="008B294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В период весеннего паводка</w:t>
      </w:r>
    </w:p>
    <w:p w14:paraId="65900459" w14:textId="77777777" w:rsidR="008B2944" w:rsidRPr="001F536A" w:rsidRDefault="008B2944" w:rsidP="008B2944">
      <w:pPr>
        <w:spacing w:after="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1F536A">
        <w:rPr>
          <w:rFonts w:ascii="Times New Roman" w:hAnsi="Times New Roman" w:cs="Times New Roman"/>
          <w:b/>
          <w:color w:val="FF0000"/>
          <w:sz w:val="32"/>
          <w:szCs w:val="32"/>
        </w:rPr>
        <w:t>ЗАПРЕЩАЕТСЯ:</w:t>
      </w:r>
    </w:p>
    <w:p w14:paraId="6103B361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058367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 выходить на водоемы, ходить по льдинам и кататься на них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C8EE739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переправляться через реку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14969A0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подходить близко к реке в местах затора льда;</w:t>
      </w:r>
    </w:p>
    <w:p w14:paraId="4865D29A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стоять на обрывистом берегу, подвергающемуся обвалу;</w:t>
      </w:r>
    </w:p>
    <w:p w14:paraId="054D2F9F" w14:textId="77777777" w:rsidR="008B2944" w:rsidRPr="001F536A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F536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F536A">
        <w:rPr>
          <w:rFonts w:ascii="Times New Roman" w:hAnsi="Times New Roman" w:cs="Times New Roman"/>
          <w:sz w:val="24"/>
          <w:szCs w:val="24"/>
        </w:rPr>
        <w:t>собираться на мостиках, плотинах и запрудах;</w:t>
      </w:r>
    </w:p>
    <w:p w14:paraId="7D2899C9" w14:textId="77777777" w:rsidR="008B2944" w:rsidRPr="001F536A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D4ED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4ED6">
        <w:rPr>
          <w:rFonts w:ascii="Times New Roman" w:hAnsi="Times New Roman" w:cs="Times New Roman"/>
          <w:sz w:val="24"/>
          <w:szCs w:val="24"/>
        </w:rPr>
        <w:t>приближаться к ледяным заторам, отталкивать льдины от берегов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3464D7" w14:textId="77777777" w:rsidR="009F2B6E" w:rsidRDefault="009F2B6E" w:rsidP="00481A34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</w:p>
    <w:p w14:paraId="038AC7B6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7E1C523A" w14:textId="77777777" w:rsidR="00481A34" w:rsidRPr="009976C4" w:rsidRDefault="00481A34" w:rsidP="00481A34">
      <w:pPr>
        <w:pStyle w:val="a9"/>
        <w:jc w:val="center"/>
        <w:rPr>
          <w:rStyle w:val="a8"/>
          <w:rFonts w:ascii="Times New Roman" w:hAnsi="Times New Roman" w:cs="Times New Roman"/>
        </w:rPr>
      </w:pPr>
    </w:p>
    <w:p w14:paraId="1F8B755B" w14:textId="495C6061" w:rsidR="0061001D" w:rsidRPr="009976C4" w:rsidRDefault="008B2944" w:rsidP="009651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160420A" wp14:editId="51BFE260">
            <wp:extent cx="3019425" cy="2266950"/>
            <wp:effectExtent l="0" t="0" r="9525" b="0"/>
            <wp:docPr id="7" name="Рисунок 7" descr="Z:\10. УМЦ\Юдин\на памятки\1\изображение_viber_2022-02-28_14-11-32-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10. УМЦ\Юдин\на памятки\1\изображение_viber_2022-02-28_14-11-32-39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958739" w14:textId="77777777" w:rsidR="00224F1C" w:rsidRPr="00571775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2AEC55" w14:textId="77777777" w:rsidR="00035D06" w:rsidRDefault="00035D06" w:rsidP="00224F1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535905BF" w14:textId="77777777" w:rsidR="00BE2EBE" w:rsidRDefault="00BE2EBE" w:rsidP="00224F1C">
      <w:pPr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14:paraId="2C1BDC2C" w14:textId="33B21EEC" w:rsidR="00224F1C" w:rsidRPr="00CB21CA" w:rsidRDefault="00224F1C" w:rsidP="00224F1C">
      <w:pPr>
        <w:jc w:val="center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КАК ДЕЙСТВОВАТЬ ВО ВРЕМЯ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ВЕСЕННЕГО </w:t>
      </w:r>
      <w:r w:rsidRPr="00CB21CA">
        <w:rPr>
          <w:rFonts w:ascii="Times New Roman" w:hAnsi="Times New Roman" w:cs="Times New Roman"/>
          <w:b/>
          <w:bCs/>
          <w:iCs/>
          <w:sz w:val="24"/>
          <w:szCs w:val="24"/>
        </w:rPr>
        <w:t>ПАВОДКА</w:t>
      </w:r>
    </w:p>
    <w:p w14:paraId="43DA3EF4" w14:textId="77777777" w:rsidR="00224F1C" w:rsidRPr="00CB21CA" w:rsidRDefault="00224F1C" w:rsidP="00BE2E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lastRenderedPageBreak/>
        <w:t>• Внимательно слушайте информацию о чрезвычайной ситуации и о порядке действий, не пользуйтесь без необходимости телефоном, чтобы он был свободным для связи с вами.</w:t>
      </w:r>
    </w:p>
    <w:p w14:paraId="26ADEE9C" w14:textId="77777777" w:rsidR="00224F1C" w:rsidRPr="00CB21CA" w:rsidRDefault="00224F1C" w:rsidP="00BE2EB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Сохраняйте спокойствие, предупредите соседей, окажите помощь инвалидам, детям и людям преклонного возраста.</w:t>
      </w:r>
    </w:p>
    <w:p w14:paraId="79A79396" w14:textId="64512713" w:rsidR="00224F1C" w:rsidRPr="00CB21CA" w:rsidRDefault="00224F1C" w:rsidP="00035D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Узнайте в органах местного самоуправления место сбора жителей для эвакуации и готовьтесь к ней.</w:t>
      </w:r>
    </w:p>
    <w:p w14:paraId="2CD5D52F" w14:textId="77777777" w:rsidR="00224F1C" w:rsidRPr="00CB21CA" w:rsidRDefault="00224F1C" w:rsidP="00035D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Подготовьте документы, одежду, наиболее необходимые вещи, запас продуктов питания на несколько дней, медикаменты. Сложите все в чемодан. Документы сохраняйте в водонепроницаемом пакете.</w:t>
      </w:r>
    </w:p>
    <w:p w14:paraId="226030EF" w14:textId="77777777" w:rsidR="00224F1C" w:rsidRPr="00CB21CA" w:rsidRDefault="00224F1C" w:rsidP="00035D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Разъедините все потребители электрического тока от электросети, выключите газ.</w:t>
      </w:r>
    </w:p>
    <w:p w14:paraId="5F4217E4" w14:textId="77777777" w:rsidR="00224F1C" w:rsidRDefault="00224F1C" w:rsidP="00035D0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21CA">
        <w:rPr>
          <w:rFonts w:ascii="Times New Roman" w:hAnsi="Times New Roman" w:cs="Times New Roman"/>
          <w:sz w:val="24"/>
          <w:szCs w:val="24"/>
        </w:rPr>
        <w:t>• Перенесите ценные вещи и продовольствие на верхние этажи или поднимите на верхние полки.</w:t>
      </w:r>
    </w:p>
    <w:p w14:paraId="059B6238" w14:textId="77777777" w:rsidR="00224F1C" w:rsidRPr="00CB21CA" w:rsidRDefault="00224F1C" w:rsidP="00224F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2B94B87" w14:textId="77777777" w:rsidR="00035D06" w:rsidRDefault="00035D06" w:rsidP="008B294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14:paraId="2FF88FA7" w14:textId="77777777" w:rsidR="008B2944" w:rsidRDefault="008B2944" w:rsidP="008B2944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9976C4">
        <w:rPr>
          <w:rFonts w:ascii="Times New Roman" w:hAnsi="Times New Roman" w:cs="Times New Roman"/>
          <w:sz w:val="32"/>
          <w:szCs w:val="32"/>
        </w:rPr>
        <w:t>Уважаемые граждане!</w:t>
      </w:r>
    </w:p>
    <w:p w14:paraId="6DABCBF0" w14:textId="77777777" w:rsidR="008B2944" w:rsidRPr="00571775" w:rsidRDefault="008B2944" w:rsidP="008B29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775">
        <w:rPr>
          <w:rFonts w:ascii="Times New Roman" w:hAnsi="Times New Roman" w:cs="Times New Roman"/>
          <w:b/>
          <w:sz w:val="28"/>
          <w:szCs w:val="28"/>
        </w:rPr>
        <w:lastRenderedPageBreak/>
        <w:t>СЛЕДУЕТ ПОМНИТЬ:</w:t>
      </w:r>
    </w:p>
    <w:p w14:paraId="72BBA0F5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</w:t>
      </w:r>
      <w:r w:rsidRPr="008F6036">
        <w:rPr>
          <w:rFonts w:ascii="Times New Roman" w:hAnsi="Times New Roman" w:cs="Times New Roman"/>
          <w:sz w:val="24"/>
          <w:szCs w:val="24"/>
        </w:rPr>
        <w:t>Лед на реках во время весеннего паводка становится рыхлым, "съедается" сверху солнцем, талой водой, а снизу подтачивается течением. Очень опасно по нему ходить: в любой момент может рассыпаться под ногами и сомкнуться над головой. </w:t>
      </w:r>
    </w:p>
    <w:p w14:paraId="231AD110" w14:textId="77777777" w:rsidR="008B2944" w:rsidRPr="00571775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на весеннем льду легко провалиться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6D3289B" w14:textId="77777777" w:rsidR="008B2944" w:rsidRPr="00571775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быстрее всего процесс распада льда происходит у берегов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DC99B52" w14:textId="77777777" w:rsidR="008B2944" w:rsidRDefault="008B2944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71775">
        <w:rPr>
          <w:rFonts w:ascii="Times New Roman" w:hAnsi="Times New Roman" w:cs="Times New Roman"/>
          <w:sz w:val="24"/>
          <w:szCs w:val="24"/>
        </w:rPr>
        <w:t>- весенний лед, покрытый снегом, быстро превращается в рыхлую массу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9A3795" w14:textId="77777777" w:rsidR="00035D06" w:rsidRDefault="00035D06" w:rsidP="008B2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13B066" w14:textId="1DA9EAB8" w:rsidR="00224F1C" w:rsidRPr="008F6036" w:rsidRDefault="00035D06" w:rsidP="00224F1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1A9E68FE" wp14:editId="4A2E8B13">
            <wp:extent cx="3019425" cy="2019300"/>
            <wp:effectExtent l="0" t="0" r="9525" b="0"/>
            <wp:docPr id="9" name="Рисунок 9" descr="Z:\10. УМЦ\Юдин\на памятки\1\изображение_viber_2022-02-28_14-11-30-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10. УМЦ\Юдин\на памятки\1\изображение_viber_2022-02-28_14-11-30-1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93035" w14:textId="77777777" w:rsidR="00BE2EBE" w:rsidRDefault="00BE2EBE" w:rsidP="00035D06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</w:p>
    <w:p w14:paraId="5984831B" w14:textId="1854DFC4" w:rsidR="00035D06" w:rsidRDefault="00035D06" w:rsidP="00035D06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Style w:val="a8"/>
          <w:rFonts w:ascii="Times New Roman" w:hAnsi="Times New Roman" w:cs="Times New Roman"/>
          <w:sz w:val="32"/>
          <w:szCs w:val="32"/>
        </w:rPr>
        <w:t>Система обеспечения вызова</w:t>
      </w:r>
    </w:p>
    <w:p w14:paraId="4BA6948D" w14:textId="77777777" w:rsidR="00035D06" w:rsidRPr="009F2B6E" w:rsidRDefault="00035D06" w:rsidP="00035D06">
      <w:pPr>
        <w:pStyle w:val="a9"/>
        <w:jc w:val="center"/>
        <w:rPr>
          <w:rStyle w:val="a8"/>
          <w:rFonts w:ascii="Times New Roman" w:hAnsi="Times New Roman" w:cs="Times New Roman"/>
          <w:sz w:val="32"/>
          <w:szCs w:val="32"/>
        </w:rPr>
      </w:pPr>
      <w:r>
        <w:rPr>
          <w:rStyle w:val="a8"/>
          <w:rFonts w:ascii="Times New Roman" w:hAnsi="Times New Roman" w:cs="Times New Roman"/>
          <w:sz w:val="32"/>
          <w:szCs w:val="32"/>
        </w:rPr>
        <w:t>экстренных оперативных служб по единому номеру «112»</w:t>
      </w:r>
    </w:p>
    <w:p w14:paraId="6BE7D0D9" w14:textId="77777777" w:rsidR="00224F1C" w:rsidRDefault="00224F1C" w:rsidP="00224F1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4783E0" w14:textId="1F86A6BE" w:rsidR="00224F1C" w:rsidRPr="009976C4" w:rsidRDefault="00224F1C" w:rsidP="009651FB">
      <w:pPr>
        <w:rPr>
          <w:rFonts w:ascii="Times New Roman" w:hAnsi="Times New Roman" w:cs="Times New Roman"/>
        </w:rPr>
      </w:pPr>
    </w:p>
    <w:sectPr w:rsidR="00224F1C" w:rsidRPr="009976C4" w:rsidSect="006E1B47">
      <w:pgSz w:w="16839" w:h="11907" w:orient="landscape" w:code="9"/>
      <w:pgMar w:top="567" w:right="567" w:bottom="567" w:left="567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50C1"/>
    <w:rsid w:val="00035D06"/>
    <w:rsid w:val="000D380F"/>
    <w:rsid w:val="00152607"/>
    <w:rsid w:val="00155C1E"/>
    <w:rsid w:val="0019214C"/>
    <w:rsid w:val="001E25C9"/>
    <w:rsid w:val="001F536A"/>
    <w:rsid w:val="00224F1C"/>
    <w:rsid w:val="002D0B18"/>
    <w:rsid w:val="003D2D64"/>
    <w:rsid w:val="00481A34"/>
    <w:rsid w:val="005907B6"/>
    <w:rsid w:val="0060795E"/>
    <w:rsid w:val="0061001D"/>
    <w:rsid w:val="0061219E"/>
    <w:rsid w:val="00645432"/>
    <w:rsid w:val="006E1B47"/>
    <w:rsid w:val="00744651"/>
    <w:rsid w:val="0074755C"/>
    <w:rsid w:val="00782749"/>
    <w:rsid w:val="007832A3"/>
    <w:rsid w:val="007B0AD1"/>
    <w:rsid w:val="007C1231"/>
    <w:rsid w:val="00884EC5"/>
    <w:rsid w:val="008B2944"/>
    <w:rsid w:val="009651FB"/>
    <w:rsid w:val="00974B20"/>
    <w:rsid w:val="009976C4"/>
    <w:rsid w:val="009B1C07"/>
    <w:rsid w:val="009F2B6E"/>
    <w:rsid w:val="00A3661E"/>
    <w:rsid w:val="00AA25C3"/>
    <w:rsid w:val="00AD4ED6"/>
    <w:rsid w:val="00B349F3"/>
    <w:rsid w:val="00B865BB"/>
    <w:rsid w:val="00BE2EBE"/>
    <w:rsid w:val="00CE1352"/>
    <w:rsid w:val="00D3577F"/>
    <w:rsid w:val="00D60E97"/>
    <w:rsid w:val="00DF245E"/>
    <w:rsid w:val="00DF5CFD"/>
    <w:rsid w:val="00E7283A"/>
    <w:rsid w:val="00E92625"/>
    <w:rsid w:val="00F1083B"/>
    <w:rsid w:val="00F150C1"/>
    <w:rsid w:val="00FC2456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A3915"/>
  <w15:docId w15:val="{3B3CE9E5-9D72-404C-97CC-A77A151B5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60E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5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E1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1B47"/>
    <w:rPr>
      <w:rFonts w:ascii="Tahoma" w:hAnsi="Tahoma" w:cs="Tahoma"/>
      <w:sz w:val="16"/>
      <w:szCs w:val="16"/>
    </w:rPr>
  </w:style>
  <w:style w:type="paragraph" w:styleId="a6">
    <w:name w:val="Title"/>
    <w:basedOn w:val="a"/>
    <w:next w:val="a"/>
    <w:link w:val="a7"/>
    <w:uiPriority w:val="10"/>
    <w:qFormat/>
    <w:rsid w:val="00D60E97"/>
    <w:pPr>
      <w:pBdr>
        <w:bottom w:val="single" w:sz="8" w:space="4" w:color="31B6F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customStyle="1" w:styleId="a7">
    <w:name w:val="Заголовок Знак"/>
    <w:basedOn w:val="a0"/>
    <w:link w:val="a6"/>
    <w:uiPriority w:val="10"/>
    <w:rsid w:val="00D60E97"/>
    <w:rPr>
      <w:rFonts w:asciiTheme="majorHAnsi" w:eastAsiaTheme="majorEastAsia" w:hAnsiTheme="majorHAnsi" w:cstheme="majorBidi"/>
      <w:color w:val="052E65" w:themeColor="text2" w:themeShade="BF"/>
      <w:spacing w:val="5"/>
      <w:kern w:val="28"/>
      <w:sz w:val="52"/>
      <w:szCs w:val="52"/>
    </w:rPr>
  </w:style>
  <w:style w:type="character" w:styleId="a8">
    <w:name w:val="Strong"/>
    <w:basedOn w:val="a0"/>
    <w:uiPriority w:val="22"/>
    <w:qFormat/>
    <w:rsid w:val="00D60E97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60E97"/>
    <w:rPr>
      <w:rFonts w:asciiTheme="majorHAnsi" w:eastAsiaTheme="majorEastAsia" w:hAnsiTheme="majorHAnsi" w:cstheme="majorBidi"/>
      <w:b/>
      <w:bCs/>
      <w:color w:val="0292DF" w:themeColor="accent1" w:themeShade="BF"/>
      <w:sz w:val="28"/>
      <w:szCs w:val="28"/>
    </w:rPr>
  </w:style>
  <w:style w:type="paragraph" w:styleId="a9">
    <w:name w:val="No Spacing"/>
    <w:uiPriority w:val="1"/>
    <w:qFormat/>
    <w:rsid w:val="00D60E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6.jpeg"/></Relationships>
</file>

<file path=word/theme/theme1.xml><?xml version="1.0" encoding="utf-8"?>
<a:theme xmlns:a="http://schemas.openxmlformats.org/drawingml/2006/main" name="Волна">
  <a:themeElements>
    <a:clrScheme name="Волна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Волна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Волна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HP</cp:lastModifiedBy>
  <cp:revision>4</cp:revision>
  <dcterms:created xsi:type="dcterms:W3CDTF">2022-02-28T11:54:00Z</dcterms:created>
  <dcterms:modified xsi:type="dcterms:W3CDTF">2022-02-28T12:10:00Z</dcterms:modified>
</cp:coreProperties>
</file>