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87" w:rsidRDefault="003F4287">
      <w:pPr>
        <w:rPr>
          <w:rFonts w:ascii="Times New Roman" w:hAnsi="Times New Roman"/>
          <w:sz w:val="24"/>
        </w:rPr>
      </w:pPr>
    </w:p>
    <w:p w:rsidR="003F4287" w:rsidRDefault="003F4287">
      <w:pPr>
        <w:rPr>
          <w:rFonts w:ascii="Times New Roman" w:hAnsi="Times New Roman"/>
          <w:sz w:val="24"/>
        </w:rPr>
      </w:pP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4"/>
        </w:rPr>
      </w:pPr>
      <w:r w:rsidRPr="00B51F08">
        <w:object w:dxaOrig="1194" w:dyaOrig="1214">
          <v:rect id="rectole0000000000" o:spid="_x0000_i1025" style="width:60.3pt;height:61.1pt" o:ole="" o:preferrelative="t" stroked="f">
            <v:imagedata r:id="rId6" o:title=""/>
          </v:rect>
          <o:OLEObject Type="Embed" ProgID="StaticMetafile" ShapeID="rectole0000000000" DrawAspect="Content" ObjectID="_1734781262" r:id="rId7"/>
        </w:objec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B51F08">
        <w:rPr>
          <w:rFonts w:ascii="Times New Roman" w:hAnsi="Times New Roman"/>
          <w:b/>
          <w:sz w:val="28"/>
        </w:rPr>
        <w:t>АДМИНИСТРАЦИЯ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B51F08"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B51F08">
        <w:rPr>
          <w:rFonts w:ascii="Times New Roman" w:hAnsi="Times New Roman"/>
          <w:b/>
          <w:sz w:val="28"/>
        </w:rPr>
        <w:t>РЕСПУБЛИКИ МОРДОВИЯ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B51F08">
        <w:rPr>
          <w:rFonts w:ascii="Times New Roman" w:hAnsi="Times New Roman"/>
          <w:b/>
          <w:sz w:val="28"/>
        </w:rPr>
        <w:t>Р А С П О Р Я Ж Е Н И Е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  <w:r w:rsidRPr="00B51F08">
        <w:rPr>
          <w:rFonts w:ascii="Times New Roman" w:hAnsi="Times New Roman"/>
          <w:sz w:val="28"/>
        </w:rPr>
        <w:t>«</w:t>
      </w:r>
      <w:r w:rsidR="00B51F08" w:rsidRPr="00B51F08">
        <w:rPr>
          <w:rFonts w:ascii="Times New Roman" w:hAnsi="Times New Roman"/>
          <w:sz w:val="28"/>
          <w:u w:val="single"/>
        </w:rPr>
        <w:t>25</w:t>
      </w:r>
      <w:r w:rsidRPr="00B51F08">
        <w:rPr>
          <w:rFonts w:ascii="Times New Roman" w:hAnsi="Times New Roman"/>
          <w:sz w:val="28"/>
        </w:rPr>
        <w:t>»</w:t>
      </w:r>
      <w:r w:rsidR="00B51F08" w:rsidRPr="00B51F08">
        <w:rPr>
          <w:rFonts w:ascii="Times New Roman" w:hAnsi="Times New Roman"/>
          <w:sz w:val="28"/>
        </w:rPr>
        <w:t xml:space="preserve"> </w:t>
      </w:r>
      <w:r w:rsidR="00B51F08" w:rsidRPr="00B51F08">
        <w:rPr>
          <w:rFonts w:ascii="Times New Roman" w:hAnsi="Times New Roman"/>
          <w:sz w:val="28"/>
          <w:u w:val="single"/>
        </w:rPr>
        <w:t>ноября</w:t>
      </w:r>
      <w:r w:rsidR="00216F7F">
        <w:rPr>
          <w:rFonts w:ascii="Times New Roman" w:hAnsi="Times New Roman"/>
          <w:sz w:val="28"/>
        </w:rPr>
        <w:t xml:space="preserve"> 2022 </w:t>
      </w:r>
      <w:r w:rsidRPr="00B51F08">
        <w:rPr>
          <w:rFonts w:ascii="Times New Roman" w:hAnsi="Times New Roman"/>
          <w:sz w:val="28"/>
        </w:rPr>
        <w:t xml:space="preserve">г.              </w:t>
      </w:r>
      <w:r w:rsidR="001368DB" w:rsidRPr="00B51F08">
        <w:rPr>
          <w:rFonts w:ascii="Times New Roman" w:hAnsi="Times New Roman"/>
          <w:sz w:val="28"/>
        </w:rPr>
        <w:t xml:space="preserve">                               </w:t>
      </w:r>
      <w:r w:rsidRPr="00B51F08">
        <w:rPr>
          <w:rFonts w:ascii="Times New Roman" w:hAnsi="Times New Roman"/>
          <w:sz w:val="28"/>
        </w:rPr>
        <w:t xml:space="preserve">                      №  </w:t>
      </w:r>
      <w:r w:rsidR="00B51F08" w:rsidRPr="00B51F08">
        <w:rPr>
          <w:rFonts w:ascii="Times New Roman" w:hAnsi="Times New Roman"/>
          <w:sz w:val="28"/>
          <w:u w:val="single"/>
        </w:rPr>
        <w:t>162-</w:t>
      </w:r>
      <w:r w:rsidR="00B51F08" w:rsidRPr="00B51F08">
        <w:rPr>
          <w:rFonts w:ascii="Times New Roman" w:hAnsi="Times New Roman"/>
          <w:sz w:val="28"/>
        </w:rPr>
        <w:t>р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  <w:r w:rsidRPr="00B51F08">
        <w:rPr>
          <w:rFonts w:ascii="Times New Roman" w:hAnsi="Times New Roman"/>
          <w:sz w:val="28"/>
        </w:rPr>
        <w:t>р.п. Зубова Поляна</w:t>
      </w:r>
    </w:p>
    <w:p w:rsidR="003F4287" w:rsidRPr="00B51F08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Pr="00B51F08" w:rsidRDefault="00852E30" w:rsidP="001368DB">
      <w:pPr>
        <w:ind w:firstLine="0"/>
        <w:jc w:val="center"/>
        <w:rPr>
          <w:rFonts w:ascii="Times New Roman" w:hAnsi="Times New Roman"/>
          <w:b/>
          <w:sz w:val="28"/>
        </w:rPr>
      </w:pPr>
      <w:r w:rsidRPr="00B51F08">
        <w:rPr>
          <w:rFonts w:ascii="Times New Roman" w:hAnsi="Times New Roman"/>
          <w:b/>
          <w:sz w:val="28"/>
        </w:rPr>
        <w:t xml:space="preserve">О </w:t>
      </w:r>
      <w:r w:rsidR="00D208B1" w:rsidRPr="00B51F08">
        <w:rPr>
          <w:rFonts w:ascii="Times New Roman" w:hAnsi="Times New Roman"/>
          <w:b/>
          <w:sz w:val="28"/>
        </w:rPr>
        <w:t>ПРОВЕДЕНИИ ОБУЧАЮЩИХ МЕРОПРИЯТИЙ ПО СОДЕЙСТВИЮ РАЗВИТИЮ КОНКУРЕНЦИИ В ЗУБОВО-ПОЛЯНСКОМ МУНИЦИПАЛЬНОМ РАЙОНЕ В 202</w:t>
      </w:r>
      <w:r w:rsidR="00815421" w:rsidRPr="00B51F08">
        <w:rPr>
          <w:rFonts w:ascii="Times New Roman" w:hAnsi="Times New Roman"/>
          <w:b/>
          <w:sz w:val="28"/>
        </w:rPr>
        <w:t>2</w:t>
      </w:r>
      <w:r w:rsidR="00D208B1" w:rsidRPr="00B51F08">
        <w:rPr>
          <w:rFonts w:ascii="Times New Roman" w:hAnsi="Times New Roman"/>
          <w:b/>
          <w:sz w:val="28"/>
        </w:rPr>
        <w:t xml:space="preserve"> ГОДУ</w:t>
      </w:r>
    </w:p>
    <w:p w:rsidR="001368DB" w:rsidRPr="00B51F08" w:rsidRDefault="001368DB" w:rsidP="00F50929">
      <w:pPr>
        <w:pStyle w:val="ConsPlusTitle"/>
        <w:spacing w:line="276" w:lineRule="auto"/>
        <w:jc w:val="both"/>
        <w:rPr>
          <w:sz w:val="28"/>
          <w:szCs w:val="22"/>
        </w:rPr>
      </w:pPr>
    </w:p>
    <w:p w:rsidR="00D208B1" w:rsidRPr="00B51F08" w:rsidRDefault="00D208B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>Во исполнение положений Указа Президента Российской Федерации от 21 декабря 2017 г. № 618 «Об основных направлениях государственной политики по развитию конкуренции», распоряжения  Правительства Российской Федерации  от 17 апреля 2019 г. № 768-р об утверждении Стандарта развития конкуренции в субъектах Российской Федерации, распоряжения Главы Республики Мордовия от 11 октября 2019 г. № 582-РГ об утверждении Плана мероприятий («дорожной карты»)  по содействию развитию конкуренции в Республике Мордовия на 2019-2022 годы (с изменениями) и в целях повышения уровня знаний специалистов органов местного самоуправления, ответственных за содействие развитию конкуренции и иных заинтересованных участников по направлениям деятельности</w:t>
      </w:r>
      <w:r w:rsidR="00862641" w:rsidRPr="00B51F08">
        <w:rPr>
          <w:b w:val="0"/>
          <w:sz w:val="28"/>
        </w:rPr>
        <w:t>: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>1. Утвердить прилагаемые: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 xml:space="preserve">программу обучения по курсу «Содействие развитию конкуренции в Республике Мордовия» в </w:t>
      </w:r>
      <w:r w:rsidR="00815421" w:rsidRPr="00B51F08">
        <w:rPr>
          <w:b w:val="0"/>
          <w:sz w:val="28"/>
        </w:rPr>
        <w:t>2022</w:t>
      </w:r>
      <w:r w:rsidRPr="00B51F08">
        <w:rPr>
          <w:b w:val="0"/>
          <w:sz w:val="28"/>
        </w:rPr>
        <w:t xml:space="preserve"> году согласно приложению 1;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 xml:space="preserve">учебный план программы обучения по курсу «Содействие развитию конкуренции в Республике Мордовия» в </w:t>
      </w:r>
      <w:r w:rsidR="00815421" w:rsidRPr="00B51F08">
        <w:rPr>
          <w:b w:val="0"/>
          <w:sz w:val="28"/>
        </w:rPr>
        <w:t>2022</w:t>
      </w:r>
      <w:r w:rsidRPr="00B51F08">
        <w:rPr>
          <w:b w:val="0"/>
          <w:sz w:val="28"/>
        </w:rPr>
        <w:t xml:space="preserve"> году согласно приложению 2;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 xml:space="preserve">план-график проведения  обучающих мероприятий по содействию развитию конкуренции в Республике Мордовия в </w:t>
      </w:r>
      <w:r w:rsidR="00815421" w:rsidRPr="00B51F08">
        <w:rPr>
          <w:b w:val="0"/>
          <w:sz w:val="28"/>
        </w:rPr>
        <w:t>2022</w:t>
      </w:r>
      <w:r w:rsidRPr="00B51F08">
        <w:rPr>
          <w:b w:val="0"/>
          <w:sz w:val="28"/>
        </w:rPr>
        <w:t xml:space="preserve"> году согласно приложению 3.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t>2. Провести обучающий тренинг с представителями администрации, сельских и городских поселений, бюджетных и общественных организаций, бизнес сообщества, функционирующих  на территории Зубово-По</w:t>
      </w:r>
      <w:r w:rsidR="008C0C7E" w:rsidRPr="00B51F08">
        <w:rPr>
          <w:b w:val="0"/>
          <w:sz w:val="28"/>
        </w:rPr>
        <w:t xml:space="preserve">лянского муниципального района, </w:t>
      </w:r>
      <w:r w:rsidRPr="00B51F08">
        <w:rPr>
          <w:b w:val="0"/>
          <w:sz w:val="28"/>
        </w:rPr>
        <w:t xml:space="preserve">по курсу «Содействие развитию конкуренции в Республике Мордовия» в </w:t>
      </w:r>
      <w:r w:rsidR="00815421" w:rsidRPr="00B51F08">
        <w:rPr>
          <w:b w:val="0"/>
          <w:sz w:val="28"/>
        </w:rPr>
        <w:t>2022</w:t>
      </w:r>
      <w:r w:rsidRPr="00B51F08">
        <w:rPr>
          <w:b w:val="0"/>
          <w:sz w:val="28"/>
        </w:rPr>
        <w:t xml:space="preserve"> году.</w:t>
      </w:r>
    </w:p>
    <w:p w:rsidR="00862641" w:rsidRPr="00B51F08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 w:rsidRPr="00B51F08">
        <w:rPr>
          <w:b w:val="0"/>
          <w:sz w:val="28"/>
        </w:rPr>
        <w:lastRenderedPageBreak/>
        <w:t xml:space="preserve">3. Ответственным  </w:t>
      </w:r>
      <w:r w:rsidR="009C6F9C" w:rsidRPr="00B51F08">
        <w:rPr>
          <w:b w:val="0"/>
          <w:sz w:val="28"/>
        </w:rPr>
        <w:t>за проведение обучающих мероприятий определить</w:t>
      </w:r>
      <w:r w:rsidR="00D24EA5" w:rsidRPr="00B51F08">
        <w:rPr>
          <w:b w:val="0"/>
          <w:sz w:val="28"/>
        </w:rPr>
        <w:t xml:space="preserve"> начальника отдела маркетинга, анализа и прогнозов Администрации Зубово-Полянского муниципального района - Пирогову Е.И.</w:t>
      </w:r>
    </w:p>
    <w:p w:rsidR="009B2DC5" w:rsidRPr="00B51F08" w:rsidRDefault="00461093" w:rsidP="00862641">
      <w:pPr>
        <w:pStyle w:val="ConsPlusTitle"/>
        <w:ind w:firstLine="567"/>
        <w:jc w:val="both"/>
        <w:rPr>
          <w:sz w:val="28"/>
          <w:szCs w:val="28"/>
        </w:rPr>
      </w:pPr>
      <w:r w:rsidRPr="00B51F08">
        <w:rPr>
          <w:sz w:val="28"/>
        </w:rPr>
        <w:t xml:space="preserve"> </w:t>
      </w:r>
    </w:p>
    <w:p w:rsidR="009B2DC5" w:rsidRPr="00B51F08" w:rsidRDefault="009B2DC5" w:rsidP="00D24EA5">
      <w:pPr>
        <w:ind w:firstLine="0"/>
        <w:rPr>
          <w:rFonts w:ascii="Times New Roman" w:hAnsi="Times New Roman"/>
          <w:sz w:val="28"/>
          <w:szCs w:val="28"/>
        </w:rPr>
      </w:pPr>
    </w:p>
    <w:p w:rsidR="009B2DC5" w:rsidRPr="00B51F08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B51F08">
        <w:rPr>
          <w:rFonts w:ascii="Times New Roman" w:hAnsi="Times New Roman"/>
          <w:sz w:val="28"/>
          <w:szCs w:val="28"/>
        </w:rPr>
        <w:t>Глава Зубово-Полянского</w:t>
      </w:r>
    </w:p>
    <w:p w:rsidR="009B2DC5" w:rsidRPr="00B51F08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B51F08">
        <w:rPr>
          <w:rFonts w:ascii="Times New Roman" w:hAnsi="Times New Roman"/>
          <w:sz w:val="28"/>
          <w:szCs w:val="28"/>
        </w:rPr>
        <w:t>муниципального района</w:t>
      </w:r>
    </w:p>
    <w:p w:rsidR="009B2DC5" w:rsidRPr="00F50929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B51F08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r w:rsidR="00D17D17" w:rsidRPr="00B51F08">
        <w:rPr>
          <w:rFonts w:ascii="Times New Roman" w:hAnsi="Times New Roman"/>
          <w:sz w:val="28"/>
          <w:szCs w:val="28"/>
        </w:rPr>
        <w:t xml:space="preserve">      </w:t>
      </w:r>
      <w:r w:rsidRPr="00B51F08">
        <w:rPr>
          <w:rFonts w:ascii="Times New Roman" w:hAnsi="Times New Roman"/>
          <w:sz w:val="28"/>
          <w:szCs w:val="28"/>
        </w:rPr>
        <w:t xml:space="preserve"> В.А. Поршин</w:t>
      </w:r>
      <w:r w:rsidRPr="00F50929"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9B2DC5" w:rsidRDefault="009B2DC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3F4287" w:rsidRDefault="003F4287" w:rsidP="00B83428">
      <w:pPr>
        <w:spacing w:after="200" w:line="276" w:lineRule="auto"/>
        <w:ind w:firstLine="0"/>
        <w:rPr>
          <w:rFonts w:ascii="Times New Roman" w:hAnsi="Times New Roman"/>
          <w:b/>
          <w:spacing w:val="2"/>
          <w:sz w:val="32"/>
        </w:rPr>
      </w:pPr>
    </w:p>
    <w:p w:rsidR="003F4287" w:rsidRDefault="003F4287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sectPr w:rsidR="003F4287" w:rsidSect="00852E3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441" w:rsidRDefault="003E3441" w:rsidP="00B83428">
      <w:r>
        <w:separator/>
      </w:r>
    </w:p>
  </w:endnote>
  <w:endnote w:type="continuationSeparator" w:id="1">
    <w:p w:rsidR="003E3441" w:rsidRDefault="003E3441" w:rsidP="00B8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441" w:rsidRDefault="003E3441" w:rsidP="00B83428">
      <w:r>
        <w:separator/>
      </w:r>
    </w:p>
  </w:footnote>
  <w:footnote w:type="continuationSeparator" w:id="1">
    <w:p w:rsidR="003E3441" w:rsidRDefault="003E3441" w:rsidP="00B834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B33A3"/>
    <w:rsid w:val="000341A7"/>
    <w:rsid w:val="00113A45"/>
    <w:rsid w:val="0013255D"/>
    <w:rsid w:val="001368DB"/>
    <w:rsid w:val="001512F1"/>
    <w:rsid w:val="00216F7F"/>
    <w:rsid w:val="002D544A"/>
    <w:rsid w:val="002D74F5"/>
    <w:rsid w:val="002E047B"/>
    <w:rsid w:val="003928AC"/>
    <w:rsid w:val="003E3441"/>
    <w:rsid w:val="003F4287"/>
    <w:rsid w:val="00461093"/>
    <w:rsid w:val="00492CE1"/>
    <w:rsid w:val="00523DEF"/>
    <w:rsid w:val="005421BB"/>
    <w:rsid w:val="00595CF9"/>
    <w:rsid w:val="005B4239"/>
    <w:rsid w:val="00613F7A"/>
    <w:rsid w:val="006C4173"/>
    <w:rsid w:val="00707D79"/>
    <w:rsid w:val="00712E16"/>
    <w:rsid w:val="00764F15"/>
    <w:rsid w:val="00766AAD"/>
    <w:rsid w:val="007D41D0"/>
    <w:rsid w:val="007E5A5F"/>
    <w:rsid w:val="00815421"/>
    <w:rsid w:val="00852A9F"/>
    <w:rsid w:val="00852E30"/>
    <w:rsid w:val="00862641"/>
    <w:rsid w:val="008C0C7E"/>
    <w:rsid w:val="008E3A48"/>
    <w:rsid w:val="008E5277"/>
    <w:rsid w:val="0094411B"/>
    <w:rsid w:val="009B2DC5"/>
    <w:rsid w:val="009C6F9C"/>
    <w:rsid w:val="00A956C8"/>
    <w:rsid w:val="00AB33A3"/>
    <w:rsid w:val="00AC578D"/>
    <w:rsid w:val="00B04483"/>
    <w:rsid w:val="00B51F08"/>
    <w:rsid w:val="00B83428"/>
    <w:rsid w:val="00BD6441"/>
    <w:rsid w:val="00D17D17"/>
    <w:rsid w:val="00D208B1"/>
    <w:rsid w:val="00D24EA5"/>
    <w:rsid w:val="00DD4A86"/>
    <w:rsid w:val="00DE395E"/>
    <w:rsid w:val="00E7072D"/>
    <w:rsid w:val="00E726EC"/>
    <w:rsid w:val="00E731EC"/>
    <w:rsid w:val="00F36C3B"/>
    <w:rsid w:val="00F50929"/>
    <w:rsid w:val="00FA2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b/>
      <w:sz w:val="24"/>
      <w:szCs w:val="20"/>
    </w:rPr>
  </w:style>
  <w:style w:type="paragraph" w:customStyle="1" w:styleId="ConsPlusNormal">
    <w:name w:val="ConsPlusNormal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B42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2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3428"/>
  </w:style>
  <w:style w:type="paragraph" w:styleId="a7">
    <w:name w:val="footer"/>
    <w:basedOn w:val="a"/>
    <w:link w:val="a8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3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2021-10-25T08:35:00Z</cp:lastPrinted>
  <dcterms:created xsi:type="dcterms:W3CDTF">2021-11-17T05:39:00Z</dcterms:created>
  <dcterms:modified xsi:type="dcterms:W3CDTF">2023-01-09T11:55:00Z</dcterms:modified>
</cp:coreProperties>
</file>