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Default="009D52E4"/>
    <w:p w:rsidR="009D52E4" w:rsidRPr="00F74ECC" w:rsidRDefault="002C5470" w:rsidP="006330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D52E4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Default="00AE0144" w:rsidP="00F8691D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« 15 </w:t>
      </w:r>
      <w:r w:rsidR="00E31FC9">
        <w:rPr>
          <w:rFonts w:ascii="Times New Roman" w:hAnsi="Times New Roman" w:cs="Times New Roman"/>
          <w:sz w:val="28"/>
          <w:szCs w:val="28"/>
          <w:lang w:eastAsia="ru-RU"/>
        </w:rPr>
        <w:t>» декабря 2022</w:t>
      </w:r>
      <w:r w:rsidR="009D52E4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</w:t>
      </w:r>
      <w:r w:rsidR="00E31F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8691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E31FC9">
        <w:rPr>
          <w:rFonts w:ascii="Times New Roman" w:hAnsi="Times New Roman" w:cs="Times New Roman"/>
          <w:sz w:val="28"/>
          <w:szCs w:val="28"/>
          <w:lang w:eastAsia="ru-RU"/>
        </w:rPr>
        <w:t xml:space="preserve">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83</w:t>
      </w:r>
      <w:r w:rsidR="00E31FC9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1C202D" w:rsidRDefault="00E31FC9" w:rsidP="007C53AD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</w:t>
      </w:r>
      <w:r w:rsidR="003E2F0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ED22E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3E2F0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ОСНОВНЫХ</w:t>
      </w:r>
      <w:r w:rsidR="001C202D"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ED22E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НАПРАВЛЕНИЯХ БЮДЖЕТНОЙ И НАЛОГОВОЙ ПОЛИТИКИ ЗУБОВО-ПОЛЯНСКОГО МУНИЦИПАЛЬНОГО РАЙОНА РЕСПУБЛИКИ МОРДОВИЯ НА</w:t>
      </w:r>
      <w:r w:rsidR="001C202D"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="001C202D"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86084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ГОД</w:t>
      </w:r>
      <w:r w:rsidR="007C53A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НА ПЛАНОВЫЙ ПЕРИОД</w:t>
      </w:r>
      <w:r w:rsidR="001C202D"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proofErr w:type="gramStart"/>
      <w:r w:rsidR="007C53A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</w:t>
      </w:r>
      <w:proofErr w:type="gramEnd"/>
      <w:r w:rsidR="001C202D"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="001C202D"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7C53A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ГОДОВ</w:t>
      </w:r>
    </w:p>
    <w:p w:rsidR="001C202D" w:rsidRPr="001C202D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с изменениями от 19.06.2017 года</w:t>
      </w:r>
      <w:r w:rsidR="002B2076">
        <w:rPr>
          <w:sz w:val="28"/>
          <w:szCs w:val="28"/>
        </w:rPr>
        <w:t>,</w:t>
      </w:r>
      <w:r w:rsidRPr="001C202D">
        <w:rPr>
          <w:sz w:val="28"/>
          <w:szCs w:val="28"/>
        </w:rPr>
        <w:t xml:space="preserve">  Совет депутатов </w:t>
      </w:r>
      <w:proofErr w:type="spellStart"/>
      <w:r w:rsidRPr="001C202D">
        <w:rPr>
          <w:sz w:val="28"/>
          <w:szCs w:val="28"/>
        </w:rPr>
        <w:t>Зубово-Полянского</w:t>
      </w:r>
      <w:proofErr w:type="spellEnd"/>
      <w:r w:rsidRPr="001C202D">
        <w:rPr>
          <w:sz w:val="28"/>
          <w:szCs w:val="28"/>
        </w:rPr>
        <w:t xml:space="preserve"> муниципального района решил: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proofErr w:type="spellStart"/>
      <w:r w:rsidRPr="001C202D">
        <w:rPr>
          <w:sz w:val="28"/>
          <w:szCs w:val="28"/>
        </w:rPr>
        <w:t>Зубово-Полянского</w:t>
      </w:r>
      <w:proofErr w:type="spellEnd"/>
      <w:r w:rsidRPr="001C202D">
        <w:rPr>
          <w:sz w:val="28"/>
          <w:szCs w:val="28"/>
        </w:rPr>
        <w:t xml:space="preserve"> муниципального района Республики Мордовия  на 202</w:t>
      </w:r>
      <w:r w:rsidR="006618C9">
        <w:rPr>
          <w:sz w:val="28"/>
          <w:szCs w:val="28"/>
        </w:rPr>
        <w:t>3</w:t>
      </w:r>
      <w:r w:rsidRPr="001C202D">
        <w:rPr>
          <w:sz w:val="28"/>
          <w:szCs w:val="28"/>
        </w:rPr>
        <w:t xml:space="preserve"> год и плановый период 202</w:t>
      </w:r>
      <w:r w:rsidR="006618C9">
        <w:rPr>
          <w:sz w:val="28"/>
          <w:szCs w:val="28"/>
        </w:rPr>
        <w:t>4</w:t>
      </w:r>
      <w:r w:rsidRPr="001C202D">
        <w:rPr>
          <w:sz w:val="28"/>
          <w:szCs w:val="28"/>
        </w:rPr>
        <w:t>- 202</w:t>
      </w:r>
      <w:r w:rsidR="006618C9">
        <w:rPr>
          <w:sz w:val="28"/>
          <w:szCs w:val="28"/>
        </w:rPr>
        <w:t>5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1C202D" w:rsidRPr="001C202D" w:rsidRDefault="001C202D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7" w:history="1">
        <w:r w:rsidRPr="00AE0144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1C202D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4634"/>
        <w:gridCol w:w="5255"/>
      </w:tblGrid>
      <w:tr w:rsidR="002904E8" w:rsidTr="002904E8">
        <w:tc>
          <w:tcPr>
            <w:tcW w:w="4634" w:type="dxa"/>
          </w:tcPr>
          <w:p w:rsidR="002904E8" w:rsidRPr="002904E8" w:rsidRDefault="002904E8" w:rsidP="00966BDF">
            <w:pPr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2904E8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Глава </w:t>
            </w:r>
            <w:proofErr w:type="spellStart"/>
            <w:r w:rsidRPr="002904E8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Зубово-Полянского</w:t>
            </w:r>
            <w:proofErr w:type="spellEnd"/>
            <w:r w:rsidRPr="002904E8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2904E8" w:rsidRPr="002904E8" w:rsidRDefault="002904E8" w:rsidP="00966BDF">
            <w:pPr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</w:p>
          <w:p w:rsidR="002904E8" w:rsidRPr="002904E8" w:rsidRDefault="002904E8" w:rsidP="00966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4E8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   </w:t>
            </w:r>
            <w:proofErr w:type="spellStart"/>
            <w:r w:rsidRPr="002904E8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В.А.Поршин</w:t>
            </w:r>
            <w:proofErr w:type="spellEnd"/>
          </w:p>
        </w:tc>
        <w:tc>
          <w:tcPr>
            <w:tcW w:w="5255" w:type="dxa"/>
          </w:tcPr>
          <w:p w:rsidR="002904E8" w:rsidRPr="002904E8" w:rsidRDefault="002904E8" w:rsidP="00966BDF">
            <w:pPr>
              <w:tabs>
                <w:tab w:val="left" w:pos="6639"/>
              </w:tabs>
              <w:suppressAutoHyphens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2904E8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Председатель Совета депутатов </w:t>
            </w:r>
            <w:proofErr w:type="spellStart"/>
            <w:r w:rsidRPr="002904E8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Зубово-Полянского</w:t>
            </w:r>
            <w:proofErr w:type="spellEnd"/>
            <w:r w:rsidRPr="002904E8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муниципального района  Республики Мордовия</w:t>
            </w:r>
          </w:p>
          <w:p w:rsidR="002904E8" w:rsidRPr="002904E8" w:rsidRDefault="002904E8" w:rsidP="00966BDF">
            <w:pPr>
              <w:tabs>
                <w:tab w:val="left" w:pos="6639"/>
              </w:tabs>
              <w:suppressAutoHyphens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</w:p>
          <w:p w:rsidR="002904E8" w:rsidRPr="002904E8" w:rsidRDefault="002904E8" w:rsidP="00966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4E8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</w:t>
            </w:r>
            <w:proofErr w:type="spellStart"/>
            <w:r w:rsidRPr="002904E8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А.С.Саломаткин</w:t>
            </w:r>
            <w:proofErr w:type="spellEnd"/>
          </w:p>
        </w:tc>
      </w:tr>
    </w:tbl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</w:t>
      </w:r>
      <w:r w:rsidRPr="001C202D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1C202D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1C202D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  <w:proofErr w:type="spellStart"/>
      <w:r w:rsidRPr="001C202D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>на 202</w:t>
      </w:r>
      <w:r w:rsidR="006618C9">
        <w:rPr>
          <w:rFonts w:ascii="Times New Roman" w:hAnsi="Times New Roman" w:cs="Times New Roman"/>
          <w:sz w:val="24"/>
          <w:szCs w:val="24"/>
        </w:rPr>
        <w:t>3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6618C9">
        <w:rPr>
          <w:rFonts w:ascii="Times New Roman" w:hAnsi="Times New Roman" w:cs="Times New Roman"/>
          <w:sz w:val="24"/>
          <w:szCs w:val="24"/>
        </w:rPr>
        <w:t xml:space="preserve">4 </w:t>
      </w:r>
      <w:r w:rsidR="00887E95">
        <w:rPr>
          <w:rFonts w:ascii="Times New Roman" w:hAnsi="Times New Roman" w:cs="Times New Roman"/>
          <w:sz w:val="24"/>
          <w:szCs w:val="24"/>
        </w:rPr>
        <w:t>-</w:t>
      </w:r>
      <w:r w:rsidR="006618C9">
        <w:rPr>
          <w:rFonts w:ascii="Times New Roman" w:hAnsi="Times New Roman" w:cs="Times New Roman"/>
          <w:sz w:val="24"/>
          <w:szCs w:val="24"/>
        </w:rPr>
        <w:t xml:space="preserve"> 2025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1C202D" w:rsidRPr="001C202D" w:rsidRDefault="001C202D" w:rsidP="00CB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</w:t>
      </w:r>
      <w:r w:rsidR="00C5148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1C202D">
        <w:rPr>
          <w:rFonts w:ascii="Times New Roman" w:hAnsi="Times New Roman" w:cs="Times New Roman"/>
          <w:sz w:val="24"/>
          <w:szCs w:val="24"/>
        </w:rPr>
        <w:t xml:space="preserve"> </w:t>
      </w:r>
      <w:r w:rsidR="00B83A5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C202D">
        <w:rPr>
          <w:rFonts w:ascii="Times New Roman" w:hAnsi="Times New Roman" w:cs="Times New Roman"/>
          <w:sz w:val="24"/>
          <w:szCs w:val="24"/>
        </w:rPr>
        <w:t xml:space="preserve"> </w:t>
      </w:r>
      <w:r w:rsidR="00887E95">
        <w:rPr>
          <w:rFonts w:ascii="Times New Roman" w:hAnsi="Times New Roman" w:cs="Times New Roman"/>
          <w:sz w:val="24"/>
          <w:szCs w:val="24"/>
        </w:rPr>
        <w:t xml:space="preserve"> от  «</w:t>
      </w:r>
      <w:r w:rsidR="00B83A54">
        <w:rPr>
          <w:rFonts w:ascii="Times New Roman" w:hAnsi="Times New Roman" w:cs="Times New Roman"/>
          <w:sz w:val="24"/>
          <w:szCs w:val="24"/>
        </w:rPr>
        <w:t xml:space="preserve"> 15 </w:t>
      </w:r>
      <w:r w:rsidR="00CB4DD5">
        <w:rPr>
          <w:rFonts w:ascii="Times New Roman" w:hAnsi="Times New Roman" w:cs="Times New Roman"/>
          <w:sz w:val="24"/>
          <w:szCs w:val="24"/>
        </w:rPr>
        <w:t>»</w:t>
      </w:r>
      <w:r w:rsidR="00B83A54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CB4DD5">
        <w:rPr>
          <w:rFonts w:ascii="Times New Roman" w:hAnsi="Times New Roman" w:cs="Times New Roman"/>
          <w:sz w:val="24"/>
          <w:szCs w:val="24"/>
        </w:rPr>
        <w:t xml:space="preserve"> </w:t>
      </w:r>
      <w:r w:rsidR="00887E95">
        <w:rPr>
          <w:rFonts w:ascii="Times New Roman" w:hAnsi="Times New Roman" w:cs="Times New Roman"/>
          <w:sz w:val="24"/>
          <w:szCs w:val="24"/>
        </w:rPr>
        <w:t>202</w:t>
      </w:r>
      <w:r w:rsidR="006618C9">
        <w:rPr>
          <w:rFonts w:ascii="Times New Roman" w:hAnsi="Times New Roman" w:cs="Times New Roman"/>
          <w:sz w:val="24"/>
          <w:szCs w:val="24"/>
        </w:rPr>
        <w:t>2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г. №</w:t>
      </w:r>
      <w:r w:rsidR="00C5148C">
        <w:rPr>
          <w:rFonts w:ascii="Times New Roman" w:hAnsi="Times New Roman" w:cs="Times New Roman"/>
          <w:sz w:val="24"/>
          <w:szCs w:val="24"/>
        </w:rPr>
        <w:t xml:space="preserve"> </w:t>
      </w:r>
      <w:r w:rsidR="00B83A54">
        <w:rPr>
          <w:rFonts w:ascii="Times New Roman" w:hAnsi="Times New Roman" w:cs="Times New Roman"/>
          <w:sz w:val="24"/>
          <w:szCs w:val="24"/>
        </w:rPr>
        <w:t>83</w:t>
      </w:r>
      <w:r w:rsidR="00C5148C">
        <w:rPr>
          <w:rFonts w:ascii="Times New Roman" w:hAnsi="Times New Roman" w:cs="Times New Roman"/>
          <w:sz w:val="24"/>
          <w:szCs w:val="24"/>
        </w:rPr>
        <w:t xml:space="preserve">  </w:t>
      </w:r>
      <w:r w:rsidR="00CB4DD5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1C202D" w:rsidRDefault="001C202D" w:rsidP="001C202D">
      <w:pPr>
        <w:spacing w:after="0" w:line="240" w:lineRule="auto"/>
        <w:jc w:val="right"/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1C202D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proofErr w:type="spellStart"/>
      <w:r w:rsidRPr="001C202D">
        <w:rPr>
          <w:rStyle w:val="a6"/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3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4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1C202D" w:rsidRDefault="001C202D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Pr="001C202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1C202D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1C202D">
        <w:rPr>
          <w:rFonts w:ascii="Times New Roman" w:hAnsi="Times New Roman" w:cs="Times New Roman"/>
          <w:sz w:val="28"/>
          <w:szCs w:val="28"/>
        </w:rPr>
        <w:t>униципального района )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муниципального района являются основой для формирования бюджета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района на 2</w:t>
      </w:r>
      <w:r w:rsidR="00DE5718">
        <w:rPr>
          <w:rFonts w:ascii="Times New Roman" w:hAnsi="Times New Roman" w:cs="Times New Roman"/>
          <w:sz w:val="28"/>
          <w:szCs w:val="28"/>
        </w:rPr>
        <w:t>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района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DE5718">
        <w:rPr>
          <w:rFonts w:ascii="Times New Roman" w:hAnsi="Times New Roman" w:cs="Times New Roman"/>
          <w:sz w:val="28"/>
          <w:szCs w:val="28"/>
        </w:rPr>
        <w:t xml:space="preserve">ки </w:t>
      </w:r>
      <w:r w:rsidR="006618C9">
        <w:rPr>
          <w:rFonts w:ascii="Times New Roman" w:hAnsi="Times New Roman" w:cs="Times New Roman"/>
          <w:sz w:val="28"/>
          <w:szCs w:val="28"/>
        </w:rPr>
        <w:t>муниципального района на 2023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муниципального района являются: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lastRenderedPageBreak/>
        <w:t>- оптимизация бюджетного процесса через минимизацию внесения изменений в утвержденный бюджет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>Бюджетная и налоговая политика муниципального района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Бюджетная политика </w:t>
      </w:r>
      <w:r w:rsidRPr="001C202D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на</w:t>
      </w:r>
      <w:proofErr w:type="gramEnd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: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обеспечение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достойного уровня жизни граждан;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- инвестиционную привлекательность.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DE5718">
        <w:rPr>
          <w:rFonts w:ascii="Times New Roman" w:hAnsi="Times New Roman" w:cs="Times New Roman"/>
          <w:sz w:val="28"/>
          <w:szCs w:val="28"/>
        </w:rPr>
        <w:t>ика муниципального района в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 w:rsidR="00DE5718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1C202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02D">
        <w:rPr>
          <w:rFonts w:ascii="Times New Roman" w:hAnsi="Times New Roman" w:cs="Times New Roman"/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экономического развития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за указанный период.</w:t>
      </w:r>
    </w:p>
    <w:p w:rsidR="001C202D" w:rsidRPr="001C202D" w:rsidRDefault="001C202D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Проект бюджета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обеспечивает реализацию установленных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стратегических целей и </w:t>
      </w:r>
      <w:proofErr w:type="gramStart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приоритетов</w:t>
      </w:r>
      <w:proofErr w:type="gramEnd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направленных на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роста </w:t>
      </w: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D52E4" w:rsidRPr="001C202D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0247B2"/>
    <w:rsid w:val="00007720"/>
    <w:rsid w:val="000247B2"/>
    <w:rsid w:val="0005577A"/>
    <w:rsid w:val="000B5470"/>
    <w:rsid w:val="000C1DCA"/>
    <w:rsid w:val="001241E0"/>
    <w:rsid w:val="00182949"/>
    <w:rsid w:val="00192565"/>
    <w:rsid w:val="001C202D"/>
    <w:rsid w:val="001E7B94"/>
    <w:rsid w:val="002028BF"/>
    <w:rsid w:val="00275E03"/>
    <w:rsid w:val="00275F50"/>
    <w:rsid w:val="00280D5F"/>
    <w:rsid w:val="002904E8"/>
    <w:rsid w:val="002B2076"/>
    <w:rsid w:val="002C1937"/>
    <w:rsid w:val="002C5470"/>
    <w:rsid w:val="002E094F"/>
    <w:rsid w:val="002E35A4"/>
    <w:rsid w:val="002E7F2F"/>
    <w:rsid w:val="00344A5F"/>
    <w:rsid w:val="0039486A"/>
    <w:rsid w:val="003A6CB2"/>
    <w:rsid w:val="003D6925"/>
    <w:rsid w:val="003E2F08"/>
    <w:rsid w:val="003E701E"/>
    <w:rsid w:val="003F3A90"/>
    <w:rsid w:val="0042601E"/>
    <w:rsid w:val="004B0D9D"/>
    <w:rsid w:val="004B15B3"/>
    <w:rsid w:val="004D149E"/>
    <w:rsid w:val="004F7412"/>
    <w:rsid w:val="00514AE8"/>
    <w:rsid w:val="005434E8"/>
    <w:rsid w:val="0054373C"/>
    <w:rsid w:val="005532BA"/>
    <w:rsid w:val="00571732"/>
    <w:rsid w:val="005A2F6C"/>
    <w:rsid w:val="005D167D"/>
    <w:rsid w:val="005D1A15"/>
    <w:rsid w:val="005F6717"/>
    <w:rsid w:val="006330E6"/>
    <w:rsid w:val="006618C9"/>
    <w:rsid w:val="006905AE"/>
    <w:rsid w:val="006A5E0D"/>
    <w:rsid w:val="006A66F4"/>
    <w:rsid w:val="006D2D01"/>
    <w:rsid w:val="006E136E"/>
    <w:rsid w:val="0074086A"/>
    <w:rsid w:val="007C0317"/>
    <w:rsid w:val="007C53AD"/>
    <w:rsid w:val="007D6077"/>
    <w:rsid w:val="007E0FB5"/>
    <w:rsid w:val="008434EA"/>
    <w:rsid w:val="0086084A"/>
    <w:rsid w:val="00862617"/>
    <w:rsid w:val="0086756E"/>
    <w:rsid w:val="00887E95"/>
    <w:rsid w:val="008A0F06"/>
    <w:rsid w:val="008A1ED4"/>
    <w:rsid w:val="009231AC"/>
    <w:rsid w:val="009513CE"/>
    <w:rsid w:val="009B58F9"/>
    <w:rsid w:val="009D52E4"/>
    <w:rsid w:val="009E2829"/>
    <w:rsid w:val="009E6BDE"/>
    <w:rsid w:val="00A77C29"/>
    <w:rsid w:val="00AB03CF"/>
    <w:rsid w:val="00AE0144"/>
    <w:rsid w:val="00B0053A"/>
    <w:rsid w:val="00B3623A"/>
    <w:rsid w:val="00B83A54"/>
    <w:rsid w:val="00B859E7"/>
    <w:rsid w:val="00C5148C"/>
    <w:rsid w:val="00CB4DD5"/>
    <w:rsid w:val="00CB5363"/>
    <w:rsid w:val="00CD1A2B"/>
    <w:rsid w:val="00D0359F"/>
    <w:rsid w:val="00D2316C"/>
    <w:rsid w:val="00D237A5"/>
    <w:rsid w:val="00DE5718"/>
    <w:rsid w:val="00E06A43"/>
    <w:rsid w:val="00E1343C"/>
    <w:rsid w:val="00E31FC9"/>
    <w:rsid w:val="00EC0E88"/>
    <w:rsid w:val="00ED22EF"/>
    <w:rsid w:val="00EE1ECD"/>
    <w:rsid w:val="00F500EB"/>
    <w:rsid w:val="00F56E65"/>
    <w:rsid w:val="00F74ECC"/>
    <w:rsid w:val="00F768B9"/>
    <w:rsid w:val="00F8691D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44819799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1D284-D2DC-4CB6-8618-B9A8BB34D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Byxgalter2</cp:lastModifiedBy>
  <cp:revision>16</cp:revision>
  <cp:lastPrinted>2022-12-14T12:21:00Z</cp:lastPrinted>
  <dcterms:created xsi:type="dcterms:W3CDTF">2020-12-24T12:09:00Z</dcterms:created>
  <dcterms:modified xsi:type="dcterms:W3CDTF">2023-01-13T06:13:00Z</dcterms:modified>
</cp:coreProperties>
</file>