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CE9" w:rsidRDefault="002F2F24" w:rsidP="00F824E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                                                                                              </w:t>
      </w:r>
    </w:p>
    <w:p w:rsidR="00A84D41" w:rsidRDefault="00A84D41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            </w:t>
      </w:r>
    </w:p>
    <w:p w:rsidR="00FC3B75" w:rsidRPr="00C94A96" w:rsidRDefault="00977CE9" w:rsidP="00FC3B7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Pr="00C94A96">
        <w:rPr>
          <w:rFonts w:ascii="Arial" w:eastAsia="Times New Roman" w:hAnsi="Arial" w:cs="Arial"/>
          <w:b/>
          <w:sz w:val="28"/>
          <w:szCs w:val="24"/>
        </w:rPr>
        <w:t xml:space="preserve">СОВЕТ </w:t>
      </w:r>
      <w:r w:rsidR="00FC3B75" w:rsidRPr="00C94A96">
        <w:rPr>
          <w:rFonts w:ascii="Arial" w:eastAsia="Times New Roman" w:hAnsi="Arial" w:cs="Arial"/>
          <w:b/>
          <w:sz w:val="28"/>
          <w:szCs w:val="24"/>
        </w:rPr>
        <w:t>ДЕПУТАТОВ</w:t>
      </w:r>
    </w:p>
    <w:p w:rsidR="00FC3B75" w:rsidRPr="00C94A96" w:rsidRDefault="00FC3B75" w:rsidP="00FC3B7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 w:rsidRPr="00C94A96">
        <w:rPr>
          <w:rFonts w:ascii="Arial" w:eastAsia="Times New Roman" w:hAnsi="Arial" w:cs="Arial"/>
          <w:b/>
          <w:sz w:val="28"/>
          <w:szCs w:val="24"/>
        </w:rPr>
        <w:t>ЗУБОВО-ПОЛЯНСКОГО ГОРОДСКОГО ПОСЕЛЕНИЯ</w:t>
      </w:r>
    </w:p>
    <w:p w:rsidR="00C94A96" w:rsidRDefault="00FC3B75" w:rsidP="00C94A9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 w:rsidRPr="00C94A96">
        <w:rPr>
          <w:rFonts w:ascii="Arial" w:eastAsia="Times New Roman" w:hAnsi="Arial" w:cs="Arial"/>
          <w:b/>
          <w:sz w:val="28"/>
          <w:szCs w:val="24"/>
        </w:rPr>
        <w:t>ЗУБОВО-ПОЛЯНСКОГО МУНИЦИПАЛЬНОГО РАЙОНА</w:t>
      </w:r>
      <w:r w:rsidR="00977CE9" w:rsidRPr="00C94A96">
        <w:rPr>
          <w:rFonts w:ascii="Arial" w:eastAsia="Times New Roman" w:hAnsi="Arial" w:cs="Arial"/>
          <w:b/>
          <w:sz w:val="28"/>
          <w:szCs w:val="24"/>
        </w:rPr>
        <w:t xml:space="preserve">                   </w:t>
      </w:r>
      <w:r w:rsidRPr="00C94A96">
        <w:rPr>
          <w:rFonts w:ascii="Arial" w:eastAsia="Times New Roman" w:hAnsi="Arial" w:cs="Arial"/>
          <w:b/>
          <w:sz w:val="28"/>
          <w:szCs w:val="28"/>
        </w:rPr>
        <w:t>РЕСПУБЛИКИ МОРДОВИЯ</w:t>
      </w:r>
      <w:r w:rsidR="003F160C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 </w:t>
      </w:r>
    </w:p>
    <w:p w:rsidR="003F160C" w:rsidRPr="00C94A96" w:rsidRDefault="003F160C" w:rsidP="00C94A9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Решение</w:t>
      </w:r>
    </w:p>
    <w:p w:rsidR="00C94A96" w:rsidRDefault="003F160C" w:rsidP="00C94A96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sz w:val="24"/>
          <w:szCs w:val="24"/>
        </w:rPr>
        <w:t xml:space="preserve">от </w:t>
      </w:r>
      <w:r w:rsidR="00501158" w:rsidRPr="00C94A96">
        <w:rPr>
          <w:rFonts w:ascii="Arial" w:eastAsia="Times New Roman" w:hAnsi="Arial" w:cs="Arial"/>
          <w:b/>
          <w:bCs/>
          <w:sz w:val="24"/>
          <w:szCs w:val="24"/>
        </w:rPr>
        <w:t>«</w:t>
      </w:r>
      <w:r w:rsidR="00C516C9">
        <w:rPr>
          <w:rFonts w:ascii="Arial" w:eastAsia="Times New Roman" w:hAnsi="Arial" w:cs="Arial"/>
          <w:b/>
          <w:bCs/>
          <w:sz w:val="24"/>
          <w:szCs w:val="24"/>
        </w:rPr>
        <w:t>28</w:t>
      </w:r>
      <w:r w:rsidR="00501158" w:rsidRPr="00C94A96">
        <w:rPr>
          <w:rFonts w:ascii="Arial" w:eastAsia="Times New Roman" w:hAnsi="Arial" w:cs="Arial"/>
          <w:b/>
          <w:bCs/>
          <w:sz w:val="24"/>
          <w:szCs w:val="24"/>
        </w:rPr>
        <w:t>»</w:t>
      </w:r>
      <w:r w:rsidR="009F6C69" w:rsidRPr="00C94A96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C516C9">
        <w:rPr>
          <w:rFonts w:ascii="Arial" w:eastAsia="Times New Roman" w:hAnsi="Arial" w:cs="Arial"/>
          <w:b/>
          <w:bCs/>
          <w:sz w:val="24"/>
          <w:szCs w:val="24"/>
        </w:rPr>
        <w:t xml:space="preserve">декабря 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20</w:t>
      </w:r>
      <w:r w:rsidR="00963C39" w:rsidRPr="00C94A96">
        <w:rPr>
          <w:rFonts w:ascii="Arial" w:eastAsia="Times New Roman" w:hAnsi="Arial" w:cs="Arial"/>
          <w:b/>
          <w:bCs/>
          <w:sz w:val="24"/>
          <w:szCs w:val="24"/>
        </w:rPr>
        <w:t>2</w:t>
      </w:r>
      <w:r w:rsidR="001E079B">
        <w:rPr>
          <w:rFonts w:ascii="Arial" w:eastAsia="Times New Roman" w:hAnsi="Arial" w:cs="Arial"/>
          <w:b/>
          <w:bCs/>
          <w:sz w:val="24"/>
          <w:szCs w:val="24"/>
        </w:rPr>
        <w:t>2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г.</w:t>
      </w:r>
      <w:r w:rsidR="00C94A96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977A50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                         </w:t>
      </w:r>
      <w:r w:rsidR="00B95DA0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</w:t>
      </w:r>
      <w:r w:rsidR="00977A5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№</w:t>
      </w:r>
      <w:r w:rsidR="00C516C9">
        <w:rPr>
          <w:rFonts w:ascii="Arial" w:eastAsia="Times New Roman" w:hAnsi="Arial" w:cs="Arial"/>
          <w:b/>
          <w:bCs/>
          <w:sz w:val="24"/>
          <w:szCs w:val="24"/>
        </w:rPr>
        <w:t>11/1</w:t>
      </w:r>
    </w:p>
    <w:p w:rsidR="00C94A96" w:rsidRPr="00C94A96" w:rsidRDefault="00C94A96" w:rsidP="00C94A96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</w:rPr>
      </w:pPr>
    </w:p>
    <w:p w:rsidR="00FC3B75" w:rsidRPr="00C94A96" w:rsidRDefault="003F160C" w:rsidP="00B57A41">
      <w:pPr>
        <w:shd w:val="clear" w:color="auto" w:fill="FFFFFF"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О БЮДЖЕТЕ ЗУБОВО-ПОЛЯНСКОГО ГОРОДСКОГО ПОСЕЛЕНИЯ ЗУБОВО-ПОЛЯНСКОГО МУНИЦИПАЛЬНОГО РАЙОНА РЕСПУБЛИКИ МОРДОВИЯ НА 20</w:t>
      </w:r>
      <w:r w:rsidR="00501158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2</w:t>
      </w:r>
      <w:r w:rsidR="001E079B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3</w:t>
      </w:r>
      <w:r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 xml:space="preserve"> ГОД И ПЛАНОВЫЙ ПЕРИОД 20</w:t>
      </w:r>
      <w:r w:rsidR="00DB76EA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2</w:t>
      </w:r>
      <w:r w:rsidR="001E079B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4</w:t>
      </w:r>
      <w:r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-20</w:t>
      </w:r>
      <w:r w:rsidR="003D1D5B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2</w:t>
      </w:r>
      <w:r w:rsidR="001E079B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5</w:t>
      </w:r>
      <w:r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 xml:space="preserve"> ГГ.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3012C6" w:rsidRPr="00C94A96" w:rsidRDefault="003012C6" w:rsidP="003012C6">
      <w:pPr>
        <w:jc w:val="both"/>
        <w:rPr>
          <w:rFonts w:ascii="Arial" w:eastAsia="Calibri" w:hAnsi="Arial" w:cs="Arial"/>
          <w:b/>
          <w:sz w:val="24"/>
          <w:szCs w:val="24"/>
        </w:rPr>
      </w:pPr>
      <w:r w:rsidRPr="00C94A96">
        <w:rPr>
          <w:rFonts w:ascii="Arial" w:hAnsi="Arial" w:cs="Arial"/>
          <w:sz w:val="24"/>
          <w:szCs w:val="24"/>
        </w:rPr>
        <w:t xml:space="preserve">      </w:t>
      </w:r>
      <w:r w:rsidRPr="00C94A96">
        <w:rPr>
          <w:rFonts w:ascii="Arial" w:eastAsia="Calibri" w:hAnsi="Arial" w:cs="Arial"/>
          <w:sz w:val="24"/>
          <w:szCs w:val="24"/>
        </w:rPr>
        <w:t xml:space="preserve"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C94A96">
        <w:rPr>
          <w:rFonts w:ascii="Arial" w:hAnsi="Arial" w:cs="Arial"/>
          <w:sz w:val="24"/>
          <w:szCs w:val="24"/>
        </w:rPr>
        <w:t>Зубово</w:t>
      </w:r>
      <w:proofErr w:type="spellEnd"/>
      <w:r w:rsidRPr="00C94A96">
        <w:rPr>
          <w:rFonts w:ascii="Arial" w:hAnsi="Arial" w:cs="Arial"/>
          <w:sz w:val="24"/>
          <w:szCs w:val="24"/>
        </w:rPr>
        <w:t xml:space="preserve">-Полянского </w:t>
      </w:r>
      <w:r w:rsidRPr="00C94A96">
        <w:rPr>
          <w:rFonts w:ascii="Arial" w:eastAsia="Calibri" w:hAnsi="Arial" w:cs="Arial"/>
          <w:sz w:val="24"/>
          <w:szCs w:val="24"/>
        </w:rPr>
        <w:t xml:space="preserve">городского поселения </w:t>
      </w:r>
      <w:r w:rsidRPr="00C94A96">
        <w:rPr>
          <w:rFonts w:ascii="Arial" w:eastAsia="Calibri" w:hAnsi="Arial" w:cs="Arial"/>
          <w:b/>
          <w:sz w:val="24"/>
          <w:szCs w:val="24"/>
        </w:rPr>
        <w:t xml:space="preserve">Совет депутатов </w:t>
      </w:r>
      <w:proofErr w:type="spellStart"/>
      <w:r w:rsidRPr="00C94A96">
        <w:rPr>
          <w:rFonts w:ascii="Arial" w:hAnsi="Arial" w:cs="Arial"/>
          <w:b/>
          <w:sz w:val="24"/>
          <w:szCs w:val="24"/>
        </w:rPr>
        <w:t>Зубово</w:t>
      </w:r>
      <w:proofErr w:type="spellEnd"/>
      <w:r w:rsidRPr="00C94A96">
        <w:rPr>
          <w:rFonts w:ascii="Arial" w:hAnsi="Arial" w:cs="Arial"/>
          <w:b/>
          <w:sz w:val="24"/>
          <w:szCs w:val="24"/>
        </w:rPr>
        <w:t xml:space="preserve">-Полянского </w:t>
      </w:r>
      <w:r w:rsidRPr="00C94A96">
        <w:rPr>
          <w:rFonts w:ascii="Arial" w:eastAsia="Calibri" w:hAnsi="Arial" w:cs="Arial"/>
          <w:b/>
          <w:sz w:val="24"/>
          <w:szCs w:val="24"/>
        </w:rPr>
        <w:t xml:space="preserve"> городского поселения решил: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                                                      </w:t>
      </w:r>
    </w:p>
    <w:p w:rsidR="003012C6" w:rsidRPr="00C94A96" w:rsidRDefault="003012C6" w:rsidP="003012C6">
      <w:pPr>
        <w:pStyle w:val="ConsNormal0"/>
        <w:ind w:right="0" w:firstLine="0"/>
        <w:jc w:val="both"/>
        <w:rPr>
          <w:sz w:val="24"/>
          <w:szCs w:val="24"/>
        </w:rPr>
      </w:pPr>
      <w:r w:rsidRPr="00C94A96">
        <w:rPr>
          <w:sz w:val="24"/>
          <w:szCs w:val="24"/>
        </w:rPr>
        <w:t xml:space="preserve">     Утвердить  бюджет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-Полянского городского поселения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>-Полянского муниципального района на 202</w:t>
      </w:r>
      <w:r w:rsidR="001E079B">
        <w:rPr>
          <w:sz w:val="24"/>
          <w:szCs w:val="24"/>
        </w:rPr>
        <w:t>3</w:t>
      </w:r>
      <w:r w:rsidRPr="00C94A96">
        <w:rPr>
          <w:sz w:val="24"/>
          <w:szCs w:val="24"/>
        </w:rPr>
        <w:t xml:space="preserve"> год и плановый период 202</w:t>
      </w:r>
      <w:r w:rsidR="001E079B">
        <w:rPr>
          <w:sz w:val="24"/>
          <w:szCs w:val="24"/>
        </w:rPr>
        <w:t>4</w:t>
      </w:r>
      <w:r w:rsidRPr="00C94A96">
        <w:rPr>
          <w:sz w:val="24"/>
          <w:szCs w:val="24"/>
        </w:rPr>
        <w:t>-202</w:t>
      </w:r>
      <w:r w:rsidR="001E079B">
        <w:rPr>
          <w:sz w:val="24"/>
          <w:szCs w:val="24"/>
        </w:rPr>
        <w:t>5</w:t>
      </w:r>
      <w:r w:rsidRPr="00C94A96">
        <w:rPr>
          <w:sz w:val="24"/>
          <w:szCs w:val="24"/>
        </w:rPr>
        <w:t>год</w:t>
      </w:r>
      <w:r w:rsidR="006353D6">
        <w:rPr>
          <w:sz w:val="24"/>
          <w:szCs w:val="24"/>
        </w:rPr>
        <w:t>ы</w:t>
      </w:r>
      <w:r w:rsidRPr="00C94A96">
        <w:rPr>
          <w:sz w:val="24"/>
          <w:szCs w:val="24"/>
        </w:rPr>
        <w:t xml:space="preserve">, виды доходов и расходов, установить правила межбюджетных отношений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-Полянского городского  поселения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-Полянского муниципального района с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-Полянским муниципальным районом, а также регулировать отношения, связанные с  муниципальным   долгом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-Полянского  городского поселения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-Полянского муниципального района и </w:t>
      </w:r>
      <w:proofErr w:type="gramStart"/>
      <w:r w:rsidRPr="00C94A96">
        <w:rPr>
          <w:sz w:val="24"/>
          <w:szCs w:val="24"/>
        </w:rPr>
        <w:t>контролем за</w:t>
      </w:r>
      <w:proofErr w:type="gramEnd"/>
      <w:r w:rsidRPr="00C94A96">
        <w:rPr>
          <w:sz w:val="24"/>
          <w:szCs w:val="24"/>
        </w:rPr>
        <w:t xml:space="preserve"> исполнением бюджета  </w:t>
      </w:r>
      <w:proofErr w:type="spellStart"/>
      <w:r w:rsidRPr="00C94A96">
        <w:rPr>
          <w:sz w:val="24"/>
          <w:szCs w:val="24"/>
        </w:rPr>
        <w:t>Зубово-Полняского</w:t>
      </w:r>
      <w:proofErr w:type="spellEnd"/>
      <w:r w:rsidRPr="00C94A96">
        <w:rPr>
          <w:sz w:val="24"/>
          <w:szCs w:val="24"/>
        </w:rPr>
        <w:t xml:space="preserve">  городского  поселения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>-Полянского  муниципального района на 202</w:t>
      </w:r>
      <w:r w:rsidR="003A69B9">
        <w:rPr>
          <w:sz w:val="24"/>
          <w:szCs w:val="24"/>
        </w:rPr>
        <w:t>3</w:t>
      </w:r>
      <w:r w:rsidRPr="00C94A96">
        <w:rPr>
          <w:sz w:val="24"/>
          <w:szCs w:val="24"/>
        </w:rPr>
        <w:t xml:space="preserve"> год. </w:t>
      </w:r>
    </w:p>
    <w:p w:rsidR="003012C6" w:rsidRPr="00C94A96" w:rsidRDefault="003012C6" w:rsidP="003012C6">
      <w:pPr>
        <w:pStyle w:val="ConsNormal0"/>
        <w:ind w:right="0" w:firstLine="540"/>
        <w:jc w:val="center"/>
        <w:rPr>
          <w:b/>
          <w:sz w:val="24"/>
          <w:szCs w:val="24"/>
        </w:rPr>
      </w:pP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F160C" w:rsidRPr="00C94A96" w:rsidRDefault="003F160C" w:rsidP="003F160C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</w:p>
    <w:p w:rsidR="003F160C" w:rsidRPr="00C94A96" w:rsidRDefault="003D1D5B" w:rsidP="003F160C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А 1. 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ОБЩИЕ ПОЛОЖЕНИЯ.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Статья 1. Основные характеристики бюджета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="00A25505"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5D0A10" w:rsidRPr="00C94A96" w:rsidRDefault="005D0A10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</w:p>
    <w:p w:rsidR="00963C39" w:rsidRPr="00C94A96" w:rsidRDefault="00963C39" w:rsidP="00963C39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sz w:val="24"/>
          <w:szCs w:val="24"/>
        </w:rPr>
        <w:t xml:space="preserve">   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1. Утвердить бюджет </w:t>
      </w:r>
      <w:proofErr w:type="spellStart"/>
      <w:r w:rsidRPr="00C94A96">
        <w:rPr>
          <w:rFonts w:ascii="Arial" w:eastAsia="Times New Roman" w:hAnsi="Arial" w:cs="Arial"/>
          <w:bCs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Cs/>
          <w:sz w:val="24"/>
          <w:szCs w:val="24"/>
        </w:rPr>
        <w:t xml:space="preserve">-Полянского городского поселения </w:t>
      </w:r>
      <w:proofErr w:type="spellStart"/>
      <w:r w:rsidRPr="00C94A96">
        <w:rPr>
          <w:rFonts w:ascii="Arial" w:eastAsia="Times New Roman" w:hAnsi="Arial" w:cs="Arial"/>
          <w:bCs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Cs/>
          <w:sz w:val="24"/>
          <w:szCs w:val="24"/>
        </w:rPr>
        <w:t>-Полянского  муниципального района  Республики Мордовия (далее – бюджет поселения) на 202</w:t>
      </w:r>
      <w:r w:rsidR="001E079B">
        <w:rPr>
          <w:rFonts w:ascii="Arial" w:eastAsia="Times New Roman" w:hAnsi="Arial" w:cs="Arial"/>
          <w:bCs/>
          <w:sz w:val="24"/>
          <w:szCs w:val="24"/>
        </w:rPr>
        <w:t>3</w:t>
      </w:r>
      <w:r w:rsidRPr="00C94A96">
        <w:rPr>
          <w:rFonts w:ascii="Arial" w:eastAsia="Times New Roman" w:hAnsi="Arial" w:cs="Arial"/>
          <w:bCs/>
          <w:sz w:val="24"/>
          <w:szCs w:val="24"/>
        </w:rPr>
        <w:t>год и на плановый период 202</w:t>
      </w:r>
      <w:r w:rsidR="001E079B">
        <w:rPr>
          <w:rFonts w:ascii="Arial" w:eastAsia="Times New Roman" w:hAnsi="Arial" w:cs="Arial"/>
          <w:bCs/>
          <w:sz w:val="24"/>
          <w:szCs w:val="24"/>
        </w:rPr>
        <w:t>4</w:t>
      </w:r>
      <w:r w:rsidRPr="00C94A96">
        <w:rPr>
          <w:rFonts w:ascii="Arial" w:eastAsia="Times New Roman" w:hAnsi="Arial" w:cs="Arial"/>
          <w:bCs/>
          <w:sz w:val="24"/>
          <w:szCs w:val="24"/>
        </w:rPr>
        <w:t>-202</w:t>
      </w:r>
      <w:r w:rsidR="001E079B">
        <w:rPr>
          <w:rFonts w:ascii="Arial" w:eastAsia="Times New Roman" w:hAnsi="Arial" w:cs="Arial"/>
          <w:bCs/>
          <w:sz w:val="24"/>
          <w:szCs w:val="24"/>
        </w:rPr>
        <w:t>5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 гг.</w:t>
      </w:r>
    </w:p>
    <w:p w:rsidR="00963C39" w:rsidRPr="00C94A96" w:rsidRDefault="00963C39" w:rsidP="00963C39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Cs/>
          <w:sz w:val="24"/>
          <w:szCs w:val="24"/>
        </w:rPr>
      </w:pPr>
      <w:r w:rsidRPr="00C94A96">
        <w:rPr>
          <w:rFonts w:ascii="Arial" w:eastAsia="Times New Roman" w:hAnsi="Arial" w:cs="Arial"/>
          <w:bCs/>
          <w:sz w:val="24"/>
          <w:szCs w:val="24"/>
        </w:rPr>
        <w:t>- на 202</w:t>
      </w:r>
      <w:r w:rsidR="001E079B">
        <w:rPr>
          <w:rFonts w:ascii="Arial" w:eastAsia="Times New Roman" w:hAnsi="Arial" w:cs="Arial"/>
          <w:bCs/>
          <w:sz w:val="24"/>
          <w:szCs w:val="24"/>
        </w:rPr>
        <w:t>3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 год по доходам  в сумме </w:t>
      </w:r>
      <w:r w:rsidR="006F3169" w:rsidRPr="006F3169">
        <w:rPr>
          <w:rFonts w:ascii="Arial" w:eastAsia="Times New Roman" w:hAnsi="Arial" w:cs="Arial"/>
          <w:bCs/>
          <w:sz w:val="24"/>
          <w:szCs w:val="24"/>
          <w:u w:val="single"/>
        </w:rPr>
        <w:t>6</w:t>
      </w:r>
      <w:r w:rsidR="003A69B9">
        <w:rPr>
          <w:rFonts w:ascii="Arial" w:eastAsia="Times New Roman" w:hAnsi="Arial" w:cs="Arial"/>
          <w:bCs/>
          <w:sz w:val="24"/>
          <w:szCs w:val="24"/>
          <w:u w:val="single"/>
        </w:rPr>
        <w:t>4</w:t>
      </w:r>
      <w:r w:rsidR="006F3169" w:rsidRPr="006F3169">
        <w:rPr>
          <w:rFonts w:ascii="Arial" w:eastAsia="Times New Roman" w:hAnsi="Arial" w:cs="Arial"/>
          <w:bCs/>
          <w:sz w:val="24"/>
          <w:szCs w:val="24"/>
          <w:u w:val="single"/>
        </w:rPr>
        <w:t> </w:t>
      </w:r>
      <w:r w:rsidR="003A69B9">
        <w:rPr>
          <w:rFonts w:ascii="Arial" w:eastAsia="Times New Roman" w:hAnsi="Arial" w:cs="Arial"/>
          <w:bCs/>
          <w:sz w:val="24"/>
          <w:szCs w:val="24"/>
          <w:u w:val="single"/>
        </w:rPr>
        <w:t>0</w:t>
      </w:r>
      <w:r w:rsidR="006F3169" w:rsidRPr="006F3169">
        <w:rPr>
          <w:rFonts w:ascii="Arial" w:eastAsia="Times New Roman" w:hAnsi="Arial" w:cs="Arial"/>
          <w:bCs/>
          <w:sz w:val="24"/>
          <w:szCs w:val="24"/>
          <w:u w:val="single"/>
        </w:rPr>
        <w:t>5</w:t>
      </w:r>
      <w:r w:rsidR="003A69B9">
        <w:rPr>
          <w:rFonts w:ascii="Arial" w:eastAsia="Times New Roman" w:hAnsi="Arial" w:cs="Arial"/>
          <w:bCs/>
          <w:sz w:val="24"/>
          <w:szCs w:val="24"/>
          <w:u w:val="single"/>
        </w:rPr>
        <w:t>8</w:t>
      </w:r>
      <w:r w:rsidR="006F3169" w:rsidRPr="006F3169">
        <w:rPr>
          <w:rFonts w:ascii="Arial" w:eastAsia="Times New Roman" w:hAnsi="Arial" w:cs="Arial"/>
          <w:bCs/>
          <w:sz w:val="24"/>
          <w:szCs w:val="24"/>
          <w:u w:val="single"/>
        </w:rPr>
        <w:t>,</w:t>
      </w:r>
      <w:r w:rsidR="003A69B9">
        <w:rPr>
          <w:rFonts w:ascii="Arial" w:eastAsia="Times New Roman" w:hAnsi="Arial" w:cs="Arial"/>
          <w:bCs/>
          <w:sz w:val="24"/>
          <w:szCs w:val="24"/>
          <w:u w:val="single"/>
        </w:rPr>
        <w:t>0</w:t>
      </w:r>
      <w:r w:rsidR="001E079B">
        <w:rPr>
          <w:rFonts w:ascii="Arial" w:eastAsia="Times New Roman" w:hAnsi="Arial" w:cs="Arial"/>
          <w:bCs/>
          <w:sz w:val="24"/>
          <w:szCs w:val="24"/>
        </w:rPr>
        <w:t xml:space="preserve">  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тыс. рублей и по расходам в сумме </w:t>
      </w:r>
      <w:r w:rsidR="006F3169" w:rsidRPr="006F3169">
        <w:rPr>
          <w:rFonts w:ascii="Arial" w:eastAsia="Times New Roman" w:hAnsi="Arial" w:cs="Arial"/>
          <w:bCs/>
          <w:sz w:val="24"/>
          <w:szCs w:val="24"/>
          <w:u w:val="single"/>
        </w:rPr>
        <w:t>6</w:t>
      </w:r>
      <w:r w:rsidR="003A69B9">
        <w:rPr>
          <w:rFonts w:ascii="Arial" w:eastAsia="Times New Roman" w:hAnsi="Arial" w:cs="Arial"/>
          <w:bCs/>
          <w:sz w:val="24"/>
          <w:szCs w:val="24"/>
          <w:u w:val="single"/>
        </w:rPr>
        <w:t>4</w:t>
      </w:r>
      <w:r w:rsidR="006F3169" w:rsidRPr="006F3169">
        <w:rPr>
          <w:rFonts w:ascii="Arial" w:eastAsia="Times New Roman" w:hAnsi="Arial" w:cs="Arial"/>
          <w:bCs/>
          <w:sz w:val="24"/>
          <w:szCs w:val="24"/>
          <w:u w:val="single"/>
        </w:rPr>
        <w:t> </w:t>
      </w:r>
      <w:r w:rsidR="003A69B9">
        <w:rPr>
          <w:rFonts w:ascii="Arial" w:eastAsia="Times New Roman" w:hAnsi="Arial" w:cs="Arial"/>
          <w:bCs/>
          <w:sz w:val="24"/>
          <w:szCs w:val="24"/>
          <w:u w:val="single"/>
        </w:rPr>
        <w:t>0</w:t>
      </w:r>
      <w:r w:rsidR="006F3169" w:rsidRPr="006F3169">
        <w:rPr>
          <w:rFonts w:ascii="Arial" w:eastAsia="Times New Roman" w:hAnsi="Arial" w:cs="Arial"/>
          <w:bCs/>
          <w:sz w:val="24"/>
          <w:szCs w:val="24"/>
          <w:u w:val="single"/>
        </w:rPr>
        <w:t>5</w:t>
      </w:r>
      <w:r w:rsidR="003A69B9">
        <w:rPr>
          <w:rFonts w:ascii="Arial" w:eastAsia="Times New Roman" w:hAnsi="Arial" w:cs="Arial"/>
          <w:bCs/>
          <w:sz w:val="24"/>
          <w:szCs w:val="24"/>
          <w:u w:val="single"/>
        </w:rPr>
        <w:t>8</w:t>
      </w:r>
      <w:r w:rsidR="006F3169" w:rsidRPr="006F3169">
        <w:rPr>
          <w:rFonts w:ascii="Arial" w:eastAsia="Times New Roman" w:hAnsi="Arial" w:cs="Arial"/>
          <w:bCs/>
          <w:sz w:val="24"/>
          <w:szCs w:val="24"/>
          <w:u w:val="single"/>
        </w:rPr>
        <w:t>,</w:t>
      </w:r>
      <w:r w:rsidR="003A69B9">
        <w:rPr>
          <w:rFonts w:ascii="Arial" w:eastAsia="Times New Roman" w:hAnsi="Arial" w:cs="Arial"/>
          <w:bCs/>
          <w:sz w:val="24"/>
          <w:szCs w:val="24"/>
          <w:u w:val="single"/>
        </w:rPr>
        <w:t>0</w:t>
      </w:r>
      <w:r w:rsidR="006F3169">
        <w:rPr>
          <w:rFonts w:ascii="Arial" w:eastAsia="Times New Roman" w:hAnsi="Arial" w:cs="Arial"/>
          <w:bCs/>
          <w:sz w:val="24"/>
          <w:szCs w:val="24"/>
        </w:rPr>
        <w:t xml:space="preserve">  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тыс. рублей, с уменьшением расходов над доходами на </w:t>
      </w:r>
      <w:r w:rsidR="006F3169">
        <w:rPr>
          <w:rFonts w:ascii="Arial" w:eastAsia="Times New Roman" w:hAnsi="Arial" w:cs="Arial"/>
          <w:bCs/>
          <w:sz w:val="24"/>
          <w:szCs w:val="24"/>
          <w:u w:val="single"/>
        </w:rPr>
        <w:t xml:space="preserve">0,00 </w:t>
      </w:r>
      <w:r w:rsidRPr="00C94A96">
        <w:rPr>
          <w:rFonts w:ascii="Arial" w:eastAsia="Times New Roman" w:hAnsi="Arial" w:cs="Arial"/>
          <w:bCs/>
          <w:sz w:val="24"/>
          <w:szCs w:val="24"/>
        </w:rPr>
        <w:t>тыс.</w:t>
      </w:r>
      <w:r w:rsidR="008F75F9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bCs/>
          <w:sz w:val="24"/>
          <w:szCs w:val="24"/>
        </w:rPr>
        <w:t>рублей;</w:t>
      </w:r>
    </w:p>
    <w:p w:rsidR="00963C39" w:rsidRPr="00C94A96" w:rsidRDefault="005D0A10" w:rsidP="00963C39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Cs/>
          <w:sz w:val="24"/>
          <w:szCs w:val="24"/>
        </w:rPr>
      </w:pPr>
      <w:r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>- на 202</w:t>
      </w:r>
      <w:r w:rsidR="001E079B">
        <w:rPr>
          <w:rFonts w:ascii="Arial" w:eastAsia="Times New Roman" w:hAnsi="Arial" w:cs="Arial"/>
          <w:bCs/>
          <w:sz w:val="24"/>
          <w:szCs w:val="24"/>
        </w:rPr>
        <w:t>4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 xml:space="preserve"> год по доходам </w:t>
      </w:r>
      <w:r w:rsidR="006F3169" w:rsidRPr="006F3169">
        <w:rPr>
          <w:rFonts w:ascii="Arial" w:eastAsia="Times New Roman" w:hAnsi="Arial" w:cs="Arial"/>
          <w:bCs/>
          <w:sz w:val="24"/>
          <w:szCs w:val="24"/>
          <w:u w:val="single"/>
        </w:rPr>
        <w:t>38 399,1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 xml:space="preserve"> тыс. рублей и расходам </w:t>
      </w:r>
      <w:r w:rsidR="006F3169" w:rsidRPr="006F3169">
        <w:rPr>
          <w:rFonts w:ascii="Arial" w:eastAsia="Times New Roman" w:hAnsi="Arial" w:cs="Arial"/>
          <w:bCs/>
          <w:sz w:val="24"/>
          <w:szCs w:val="24"/>
          <w:u w:val="single"/>
        </w:rPr>
        <w:t>38 399,1</w:t>
      </w:r>
      <w:r w:rsidR="006F3169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 xml:space="preserve"> тыс. рублей, в том числе условно утвержденные расходы в сумме </w:t>
      </w:r>
      <w:r w:rsidR="004B4B58">
        <w:rPr>
          <w:rFonts w:ascii="Arial" w:eastAsia="Times New Roman" w:hAnsi="Arial" w:cs="Arial"/>
          <w:bCs/>
          <w:sz w:val="24"/>
          <w:szCs w:val="24"/>
          <w:u w:val="single"/>
        </w:rPr>
        <w:t>960,0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 xml:space="preserve"> тыс.</w:t>
      </w:r>
      <w:r w:rsidR="008F75F9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 xml:space="preserve">рублей, с уменьшением расходов над доходами на </w:t>
      </w:r>
      <w:r w:rsidR="004B4B58" w:rsidRPr="004B4B58">
        <w:rPr>
          <w:rFonts w:ascii="Arial" w:eastAsia="Times New Roman" w:hAnsi="Arial" w:cs="Arial"/>
          <w:bCs/>
          <w:sz w:val="24"/>
          <w:szCs w:val="24"/>
          <w:u w:val="single"/>
        </w:rPr>
        <w:t>0,00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 xml:space="preserve"> тыс.</w:t>
      </w:r>
      <w:r w:rsidR="008740EC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>рублей;</w:t>
      </w:r>
    </w:p>
    <w:p w:rsidR="00E1660D" w:rsidRPr="00C94A96" w:rsidRDefault="00963C39" w:rsidP="00963C39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Cs/>
          <w:sz w:val="24"/>
          <w:szCs w:val="24"/>
        </w:rPr>
      </w:pPr>
      <w:r w:rsidRPr="00C94A96">
        <w:rPr>
          <w:rFonts w:ascii="Arial" w:eastAsia="Times New Roman" w:hAnsi="Arial" w:cs="Arial"/>
          <w:bCs/>
          <w:sz w:val="24"/>
          <w:szCs w:val="24"/>
        </w:rPr>
        <w:t>- на  202</w:t>
      </w:r>
      <w:r w:rsidR="004B4B58">
        <w:rPr>
          <w:rFonts w:ascii="Arial" w:eastAsia="Times New Roman" w:hAnsi="Arial" w:cs="Arial"/>
          <w:bCs/>
          <w:sz w:val="24"/>
          <w:szCs w:val="24"/>
        </w:rPr>
        <w:t>5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 год по доходам </w:t>
      </w:r>
      <w:r w:rsidR="004B4B58" w:rsidRPr="004B4B58">
        <w:rPr>
          <w:rFonts w:ascii="Arial" w:eastAsia="Times New Roman" w:hAnsi="Arial" w:cs="Arial"/>
          <w:bCs/>
          <w:sz w:val="24"/>
          <w:szCs w:val="24"/>
          <w:u w:val="single"/>
        </w:rPr>
        <w:t>39 569,1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 тыс. рублей и расходам </w:t>
      </w:r>
      <w:r w:rsidR="004B4B58" w:rsidRPr="004B4B58">
        <w:rPr>
          <w:rFonts w:ascii="Arial" w:eastAsia="Times New Roman" w:hAnsi="Arial" w:cs="Arial"/>
          <w:bCs/>
          <w:sz w:val="24"/>
          <w:szCs w:val="24"/>
          <w:u w:val="single"/>
        </w:rPr>
        <w:t>39 569,1</w:t>
      </w:r>
      <w:r w:rsidR="004B4B58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  тыс. рублей, в том числе условно утвержденные расходы в сумме </w:t>
      </w:r>
      <w:r w:rsidR="004B4B58" w:rsidRPr="004B4B58">
        <w:rPr>
          <w:rFonts w:ascii="Arial" w:eastAsia="Times New Roman" w:hAnsi="Arial" w:cs="Arial"/>
          <w:bCs/>
          <w:sz w:val="24"/>
          <w:szCs w:val="24"/>
          <w:u w:val="single"/>
        </w:rPr>
        <w:t>1 978,5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 тыс.</w:t>
      </w:r>
      <w:r w:rsidR="00980D10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рублей, с уменьшением расходов над доходами на </w:t>
      </w:r>
      <w:r w:rsidR="004B4B58" w:rsidRPr="004B4B58">
        <w:rPr>
          <w:rFonts w:ascii="Arial" w:eastAsia="Times New Roman" w:hAnsi="Arial" w:cs="Arial"/>
          <w:bCs/>
          <w:sz w:val="24"/>
          <w:szCs w:val="24"/>
          <w:u w:val="single"/>
        </w:rPr>
        <w:t>0,00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 тыс.</w:t>
      </w:r>
      <w:r w:rsidR="00980D10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bCs/>
          <w:sz w:val="24"/>
          <w:szCs w:val="24"/>
        </w:rPr>
        <w:t>рублей.</w:t>
      </w:r>
    </w:p>
    <w:p w:rsidR="003F160C" w:rsidRPr="00C94A96" w:rsidRDefault="003D1D5B" w:rsidP="00963C3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  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25505" w:rsidRPr="00C94A96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Статья 2. Общая характеристика доходов бюджета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  Республики Мордовия</w:t>
      </w:r>
      <w:r w:rsidR="00A25505"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F7662A" w:rsidRPr="00C94A96" w:rsidRDefault="00F7662A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3D1D5B" w:rsidP="008965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proofErr w:type="gram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1.Установить доходы бюджета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  муниципаль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>ного района Республики Мордовия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FE524E">
        <w:rPr>
          <w:rFonts w:ascii="Arial" w:eastAsia="Times New Roman" w:hAnsi="Arial" w:cs="Arial"/>
          <w:color w:val="000000"/>
          <w:sz w:val="24"/>
          <w:szCs w:val="24"/>
        </w:rPr>
        <w:t>формируемые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за счет  налогов и сборов, в том числе налогов, предусмотренных специальными налоговыми режимами, региональных налогов и неналоговых доходов в соответствии с нормативами отчислений, установленным федеральным законодательством, Законом Республики Мордовия от </w:t>
      </w:r>
      <w:hyperlink r:id="rId9" w:history="1">
        <w:r w:rsidR="003F160C" w:rsidRPr="00C94A96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21 февраля 2008 года N 4-З «О межбюджетных отношениях в Республике Мордовия», а также за счет безвозмездных</w:t>
        </w:r>
        <w:proofErr w:type="gramEnd"/>
        <w:r w:rsidR="003F160C" w:rsidRPr="00C94A96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 xml:space="preserve"> поступлений.</w:t>
        </w:r>
      </w:hyperlink>
    </w:p>
    <w:p w:rsidR="003F0AC7" w:rsidRPr="00C94A96" w:rsidRDefault="003F0AC7" w:rsidP="0089651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3F160C" w:rsidRPr="00C94A96" w:rsidRDefault="003F160C" w:rsidP="0089651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Статья 3. Формирование доходов бюджета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="00A25505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</w:p>
    <w:p w:rsidR="00F7662A" w:rsidRPr="00C94A96" w:rsidRDefault="00F7662A" w:rsidP="0089651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69332A" w:rsidRPr="00C94A96">
        <w:rPr>
          <w:rFonts w:ascii="Arial" w:eastAsia="Times New Roman" w:hAnsi="Arial" w:cs="Arial"/>
          <w:color w:val="000000"/>
          <w:sz w:val="24"/>
          <w:szCs w:val="24"/>
        </w:rPr>
        <w:t>1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 Утвердить доходы бюджета,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формируемые в соответствии с классификацией доходов </w:t>
      </w:r>
      <w:r w:rsidR="003F160C" w:rsidRPr="00C94A96">
        <w:rPr>
          <w:rFonts w:ascii="Arial" w:eastAsia="Times New Roman" w:hAnsi="Arial" w:cs="Arial"/>
          <w:b/>
          <w:color w:val="000000"/>
          <w:sz w:val="24"/>
          <w:szCs w:val="24"/>
        </w:rPr>
        <w:t>бюджет</w:t>
      </w:r>
      <w:r w:rsidR="00FE524E">
        <w:rPr>
          <w:rFonts w:ascii="Arial" w:eastAsia="Times New Roman" w:hAnsi="Arial" w:cs="Arial"/>
          <w:b/>
          <w:color w:val="000000"/>
          <w:sz w:val="24"/>
          <w:szCs w:val="24"/>
        </w:rPr>
        <w:t>а</w:t>
      </w:r>
      <w:r w:rsidR="003F160C" w:rsidRPr="00C94A96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Российской Федерации в суммах согласно приложению </w:t>
      </w:r>
      <w:r w:rsidR="00F7687B" w:rsidRPr="00C94A96">
        <w:rPr>
          <w:rFonts w:ascii="Arial" w:eastAsia="Times New Roman" w:hAnsi="Arial" w:cs="Arial"/>
          <w:b/>
          <w:color w:val="000000"/>
          <w:sz w:val="24"/>
          <w:szCs w:val="24"/>
        </w:rPr>
        <w:t>1</w:t>
      </w:r>
      <w:r w:rsidR="003F160C" w:rsidRPr="00C94A96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к настоящему решению.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69332A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. Утвердить перечень главных </w:t>
      </w:r>
      <w:proofErr w:type="gram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администраторов источников финансирования дефицита</w:t>
      </w:r>
      <w:r w:rsidR="00FE524E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бюджета</w:t>
      </w:r>
      <w:proofErr w:type="gram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  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</w:t>
      </w:r>
      <w:r w:rsidR="0069332A" w:rsidRPr="00C94A96">
        <w:rPr>
          <w:rFonts w:ascii="Arial" w:eastAsia="Times New Roman" w:hAnsi="Arial" w:cs="Arial"/>
          <w:color w:val="000000"/>
          <w:sz w:val="24"/>
          <w:szCs w:val="24"/>
        </w:rPr>
        <w:t>ного района Республики Мордовия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    </w:t>
      </w:r>
    </w:p>
    <w:p w:rsidR="003F160C" w:rsidRPr="00C94A96" w:rsidRDefault="003D1D5B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 w:rsidR="00FE524E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Администраци</w:t>
      </w:r>
      <w:r w:rsidR="00FE524E">
        <w:rPr>
          <w:rFonts w:ascii="Arial" w:eastAsia="Times New Roman" w:hAnsi="Arial" w:cs="Arial"/>
          <w:color w:val="000000"/>
          <w:sz w:val="24"/>
          <w:szCs w:val="24"/>
        </w:rPr>
        <w:t>я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  муниципального района Республики Мордовия обязана: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A2550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осуществлять начисление, учет и </w:t>
      </w:r>
      <w:proofErr w:type="gram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контроль за</w:t>
      </w:r>
      <w:proofErr w:type="gram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A2550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A2550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A2550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A2550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Мордовия;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3F160C" w:rsidRPr="00C94A96" w:rsidRDefault="003F160C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     </w:t>
      </w:r>
    </w:p>
    <w:p w:rsidR="00A25505" w:rsidRPr="00C94A96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Статья 4. Распределение расходов бюджета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 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="00A25505"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190D16" w:rsidRPr="00C94A96" w:rsidRDefault="00190D16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190D16" w:rsidP="00190D16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C94A96">
        <w:rPr>
          <w:rFonts w:ascii="Arial" w:hAnsi="Arial" w:cs="Arial"/>
          <w:color w:val="000000"/>
          <w:sz w:val="24"/>
          <w:szCs w:val="24"/>
        </w:rPr>
        <w:lastRenderedPageBreak/>
        <w:t xml:space="preserve"> 1.  </w:t>
      </w:r>
      <w:r w:rsidR="003D1D5B" w:rsidRPr="00C94A96">
        <w:rPr>
          <w:rFonts w:ascii="Arial" w:hAnsi="Arial" w:cs="Arial"/>
          <w:color w:val="000000"/>
          <w:sz w:val="24"/>
          <w:szCs w:val="24"/>
        </w:rPr>
        <w:t>Утвердить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 xml:space="preserve"> в пределах общего объема расходов, распр</w:t>
      </w:r>
      <w:r w:rsidRPr="00C94A96">
        <w:rPr>
          <w:rFonts w:ascii="Arial" w:hAnsi="Arial" w:cs="Arial"/>
          <w:color w:val="000000"/>
          <w:sz w:val="24"/>
          <w:szCs w:val="24"/>
        </w:rPr>
        <w:t xml:space="preserve">еделение бюджетных ассигнований 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>из бюджета  </w:t>
      </w:r>
      <w:proofErr w:type="spellStart"/>
      <w:r w:rsidR="003F160C" w:rsidRPr="00C94A96">
        <w:rPr>
          <w:rFonts w:ascii="Arial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hAnsi="Arial" w:cs="Arial"/>
          <w:color w:val="000000"/>
          <w:sz w:val="24"/>
          <w:szCs w:val="24"/>
        </w:rPr>
        <w:t>-Полянского городского поселения  по разделам, подразделам, целевым статьям и видам расходов классификации расходов бюджетов на 20</w:t>
      </w:r>
      <w:r w:rsidR="00F7687B" w:rsidRPr="00C94A96">
        <w:rPr>
          <w:rFonts w:ascii="Arial" w:hAnsi="Arial" w:cs="Arial"/>
          <w:color w:val="000000"/>
          <w:sz w:val="24"/>
          <w:szCs w:val="24"/>
        </w:rPr>
        <w:t>2</w:t>
      </w:r>
      <w:r w:rsidR="003A69B9">
        <w:rPr>
          <w:rFonts w:ascii="Arial" w:hAnsi="Arial" w:cs="Arial"/>
          <w:color w:val="000000"/>
          <w:sz w:val="24"/>
          <w:szCs w:val="24"/>
        </w:rPr>
        <w:t>3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 xml:space="preserve"> год  и плановый период 20</w:t>
      </w:r>
      <w:r w:rsidR="00F14B63" w:rsidRPr="00C94A96">
        <w:rPr>
          <w:rFonts w:ascii="Arial" w:hAnsi="Arial" w:cs="Arial"/>
          <w:color w:val="000000"/>
          <w:sz w:val="24"/>
          <w:szCs w:val="24"/>
        </w:rPr>
        <w:t>2</w:t>
      </w:r>
      <w:r w:rsidR="003A69B9">
        <w:rPr>
          <w:rFonts w:ascii="Arial" w:hAnsi="Arial" w:cs="Arial"/>
          <w:color w:val="000000"/>
          <w:sz w:val="24"/>
          <w:szCs w:val="24"/>
        </w:rPr>
        <w:t>4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>-20</w:t>
      </w:r>
      <w:r w:rsidR="003D1D5B" w:rsidRPr="00C94A96">
        <w:rPr>
          <w:rFonts w:ascii="Arial" w:hAnsi="Arial" w:cs="Arial"/>
          <w:color w:val="000000"/>
          <w:sz w:val="24"/>
          <w:szCs w:val="24"/>
        </w:rPr>
        <w:t>2</w:t>
      </w:r>
      <w:r w:rsidR="003A69B9">
        <w:rPr>
          <w:rFonts w:ascii="Arial" w:hAnsi="Arial" w:cs="Arial"/>
          <w:color w:val="000000"/>
          <w:sz w:val="24"/>
          <w:szCs w:val="24"/>
        </w:rPr>
        <w:t>5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 xml:space="preserve">гг. согласно приложениям  </w:t>
      </w:r>
      <w:r w:rsidR="00F7687B" w:rsidRPr="00C94A96">
        <w:rPr>
          <w:rFonts w:ascii="Arial" w:hAnsi="Arial" w:cs="Arial"/>
          <w:color w:val="000000"/>
          <w:sz w:val="24"/>
          <w:szCs w:val="24"/>
        </w:rPr>
        <w:t>2</w:t>
      </w:r>
      <w:r w:rsidR="0069332A" w:rsidRPr="00C94A96">
        <w:rPr>
          <w:rFonts w:ascii="Arial" w:hAnsi="Arial" w:cs="Arial"/>
          <w:color w:val="000000"/>
          <w:sz w:val="24"/>
          <w:szCs w:val="24"/>
        </w:rPr>
        <w:t xml:space="preserve"> и </w:t>
      </w:r>
      <w:r w:rsidR="00F7687B" w:rsidRPr="00C94A96">
        <w:rPr>
          <w:rFonts w:ascii="Arial" w:hAnsi="Arial" w:cs="Arial"/>
          <w:color w:val="000000"/>
          <w:sz w:val="24"/>
          <w:szCs w:val="24"/>
        </w:rPr>
        <w:t>3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 xml:space="preserve"> к настоящему решению.</w:t>
      </w:r>
    </w:p>
    <w:p w:rsidR="00190D16" w:rsidRPr="00C94A96" w:rsidRDefault="00190D16" w:rsidP="00190D16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E4587B" w:rsidRPr="00C94A96" w:rsidRDefault="00E4587B" w:rsidP="003012C6">
      <w:pPr>
        <w:shd w:val="clear" w:color="auto" w:fill="FFFFFF"/>
        <w:spacing w:after="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94A96">
        <w:rPr>
          <w:rFonts w:ascii="Arial" w:hAnsi="Arial" w:cs="Arial"/>
          <w:b/>
          <w:color w:val="000000" w:themeColor="text1"/>
          <w:sz w:val="24"/>
          <w:szCs w:val="24"/>
        </w:rPr>
        <w:t xml:space="preserve">Статья 5. </w:t>
      </w:r>
      <w:r w:rsidR="003012C6" w:rsidRPr="00C94A9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94A96">
        <w:rPr>
          <w:rFonts w:ascii="Arial" w:hAnsi="Arial" w:cs="Arial"/>
          <w:b/>
          <w:color w:val="000000" w:themeColor="text1"/>
          <w:sz w:val="24"/>
          <w:szCs w:val="24"/>
        </w:rPr>
        <w:t>Бюджетные ассигнования на социальное обеспечение населения.</w:t>
      </w:r>
    </w:p>
    <w:p w:rsidR="00DD713E" w:rsidRPr="00C94A96" w:rsidRDefault="00074F5E" w:rsidP="00074F5E">
      <w:pPr>
        <w:shd w:val="clear" w:color="auto" w:fill="FFFFFF"/>
        <w:spacing w:after="0"/>
        <w:ind w:firstLine="708"/>
        <w:jc w:val="both"/>
        <w:rPr>
          <w:rFonts w:ascii="Arial" w:hAnsi="Arial" w:cs="Arial"/>
          <w:color w:val="000000" w:themeColor="text1"/>
        </w:rPr>
      </w:pPr>
      <w:r w:rsidRPr="00C94A96">
        <w:rPr>
          <w:rFonts w:ascii="Arial" w:hAnsi="Arial" w:cs="Arial"/>
          <w:color w:val="000000" w:themeColor="text1"/>
        </w:rPr>
        <w:t xml:space="preserve">Из бюджета </w:t>
      </w:r>
      <w:proofErr w:type="spellStart"/>
      <w:r w:rsidRPr="00C94A96">
        <w:rPr>
          <w:rFonts w:ascii="Arial" w:hAnsi="Arial" w:cs="Arial"/>
          <w:color w:val="000000" w:themeColor="text1"/>
        </w:rPr>
        <w:t>Зубово</w:t>
      </w:r>
      <w:proofErr w:type="spellEnd"/>
      <w:r w:rsidRPr="00C94A96">
        <w:rPr>
          <w:rFonts w:ascii="Arial" w:hAnsi="Arial" w:cs="Arial"/>
          <w:color w:val="000000" w:themeColor="text1"/>
        </w:rPr>
        <w:t xml:space="preserve">-Полянского городского поселения </w:t>
      </w:r>
      <w:proofErr w:type="spellStart"/>
      <w:r w:rsidRPr="00C94A96">
        <w:rPr>
          <w:rFonts w:ascii="Arial" w:hAnsi="Arial" w:cs="Arial"/>
          <w:color w:val="000000" w:themeColor="text1"/>
        </w:rPr>
        <w:t>Зубово</w:t>
      </w:r>
      <w:proofErr w:type="spellEnd"/>
      <w:r w:rsidRPr="00C94A96">
        <w:rPr>
          <w:rFonts w:ascii="Arial" w:hAnsi="Arial" w:cs="Arial"/>
          <w:color w:val="000000" w:themeColor="text1"/>
        </w:rPr>
        <w:t>-Полянского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74F5E" w:rsidRPr="00C94A96" w:rsidRDefault="00074F5E" w:rsidP="00074F5E">
      <w:pPr>
        <w:shd w:val="clear" w:color="auto" w:fill="FFFFFF"/>
        <w:spacing w:after="0"/>
        <w:ind w:firstLine="708"/>
        <w:jc w:val="both"/>
        <w:rPr>
          <w:rFonts w:ascii="Arial" w:hAnsi="Arial" w:cs="Arial"/>
          <w:color w:val="000000" w:themeColor="text1"/>
        </w:rPr>
      </w:pPr>
      <w:r w:rsidRPr="00C94A96">
        <w:rPr>
          <w:rFonts w:ascii="Arial" w:hAnsi="Arial" w:cs="Arial"/>
          <w:color w:val="000000" w:themeColor="text1"/>
        </w:rPr>
        <w:t xml:space="preserve">- 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C94A96">
        <w:rPr>
          <w:rFonts w:ascii="Arial" w:hAnsi="Arial" w:cs="Arial"/>
          <w:color w:val="000000" w:themeColor="text1"/>
        </w:rPr>
        <w:t>Зубово</w:t>
      </w:r>
      <w:proofErr w:type="spellEnd"/>
      <w:r w:rsidRPr="00C94A96">
        <w:rPr>
          <w:rFonts w:ascii="Arial" w:hAnsi="Arial" w:cs="Arial"/>
          <w:color w:val="000000" w:themeColor="text1"/>
        </w:rPr>
        <w:t xml:space="preserve">-Полянского городского поселения </w:t>
      </w:r>
      <w:proofErr w:type="spellStart"/>
      <w:r w:rsidRPr="00C94A96">
        <w:rPr>
          <w:rFonts w:ascii="Arial" w:hAnsi="Arial" w:cs="Arial"/>
          <w:color w:val="000000" w:themeColor="text1"/>
        </w:rPr>
        <w:t>Зубово</w:t>
      </w:r>
      <w:proofErr w:type="spellEnd"/>
      <w:r w:rsidRPr="00C94A96">
        <w:rPr>
          <w:rFonts w:ascii="Arial" w:hAnsi="Arial" w:cs="Arial"/>
          <w:color w:val="000000" w:themeColor="text1"/>
        </w:rPr>
        <w:t>-Полянского муниципального района.</w:t>
      </w:r>
    </w:p>
    <w:p w:rsidR="00074F5E" w:rsidRPr="00C94A96" w:rsidRDefault="00074F5E" w:rsidP="00074F5E">
      <w:pPr>
        <w:shd w:val="clear" w:color="auto" w:fill="FFFFFF"/>
        <w:spacing w:after="0"/>
        <w:ind w:firstLine="708"/>
        <w:jc w:val="both"/>
        <w:rPr>
          <w:rFonts w:ascii="Arial" w:hAnsi="Arial" w:cs="Arial"/>
          <w:color w:val="000000" w:themeColor="text1"/>
        </w:rPr>
      </w:pPr>
      <w:r w:rsidRPr="00C94A96">
        <w:rPr>
          <w:rFonts w:ascii="Arial" w:hAnsi="Arial" w:cs="Arial"/>
          <w:color w:val="000000" w:themeColor="text1"/>
        </w:rPr>
        <w:t xml:space="preserve">- оказание материальной помощи гражданам, </w:t>
      </w:r>
      <w:proofErr w:type="gramStart"/>
      <w:r w:rsidRPr="00C94A96">
        <w:rPr>
          <w:rFonts w:ascii="Arial" w:hAnsi="Arial" w:cs="Arial"/>
          <w:color w:val="000000" w:themeColor="text1"/>
        </w:rPr>
        <w:t>проживающих</w:t>
      </w:r>
      <w:proofErr w:type="gramEnd"/>
      <w:r w:rsidRPr="00C94A96">
        <w:rPr>
          <w:rFonts w:ascii="Arial" w:hAnsi="Arial" w:cs="Arial"/>
          <w:color w:val="000000" w:themeColor="text1"/>
        </w:rPr>
        <w:t xml:space="preserve"> на территории </w:t>
      </w:r>
      <w:proofErr w:type="spellStart"/>
      <w:r w:rsidRPr="00C94A96">
        <w:rPr>
          <w:rFonts w:ascii="Arial" w:hAnsi="Arial" w:cs="Arial"/>
          <w:color w:val="000000" w:themeColor="text1"/>
        </w:rPr>
        <w:t>Зубово</w:t>
      </w:r>
      <w:proofErr w:type="spellEnd"/>
      <w:r w:rsidRPr="00C94A96">
        <w:rPr>
          <w:rFonts w:ascii="Arial" w:hAnsi="Arial" w:cs="Arial"/>
          <w:color w:val="000000" w:themeColor="text1"/>
        </w:rPr>
        <w:t>-Полянского городского поселения, оказавшихся в трудной жизненной ситуации.</w:t>
      </w:r>
    </w:p>
    <w:p w:rsidR="00074F5E" w:rsidRPr="00C94A96" w:rsidRDefault="00074F5E" w:rsidP="00074F5E">
      <w:pPr>
        <w:shd w:val="clear" w:color="auto" w:fill="FFFFFF"/>
        <w:spacing w:after="0"/>
        <w:ind w:firstLine="708"/>
        <w:jc w:val="both"/>
        <w:rPr>
          <w:rFonts w:ascii="Arial" w:hAnsi="Arial" w:cs="Arial"/>
          <w:b/>
          <w:color w:val="FF0000"/>
        </w:rPr>
      </w:pPr>
    </w:p>
    <w:p w:rsidR="003012C6" w:rsidRPr="00C94A96" w:rsidRDefault="003012C6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F160C" w:rsidRPr="00C94A96" w:rsidRDefault="003D1D5B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А 2. РАСХОДЫ НА ОКАЗАНИЕ МУНИЦИПАЛЬНЫХ УСЛУГ</w:t>
      </w:r>
      <w:r w:rsidR="00A25505"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а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т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ья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6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Бюджетные ассигнования на закупку товаров, работ, услуг для муниципальных нужд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7F2B78" w:rsidRPr="00C94A96" w:rsidRDefault="007F2B78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1.Из бюджета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предоставляются бюджетные 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>ассигнования на закупку товаров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работ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услуг для муниципальных нужд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городского поселения в целях оказания муниципальных услуг физическим и юридическим лицам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(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за исключением бюджетных ассигнований для обеспечения выполнения функций казенного учреждения).</w:t>
      </w:r>
    </w:p>
    <w:p w:rsidR="003E4392" w:rsidRPr="00C94A96" w:rsidRDefault="003E4392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E4392" w:rsidRPr="00C94A96" w:rsidRDefault="003E4392" w:rsidP="003E4392">
      <w:pPr>
        <w:spacing w:after="0" w:line="240" w:lineRule="auto"/>
        <w:ind w:firstLine="567"/>
        <w:jc w:val="both"/>
        <w:rPr>
          <w:rFonts w:ascii="Arial" w:eastAsia="Calibri" w:hAnsi="Arial" w:cs="Arial"/>
          <w:b/>
        </w:rPr>
      </w:pPr>
      <w:r w:rsidRPr="00C94A96">
        <w:rPr>
          <w:rFonts w:ascii="Arial" w:eastAsia="Times New Roman" w:hAnsi="Arial" w:cs="Arial"/>
          <w:b/>
          <w:sz w:val="24"/>
          <w:szCs w:val="24"/>
        </w:rPr>
        <w:t>Статья</w:t>
      </w:r>
      <w:r w:rsidR="007F2B78" w:rsidRPr="00C94A9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183D4A" w:rsidRPr="00C94A96">
        <w:rPr>
          <w:rFonts w:ascii="Arial" w:eastAsia="Times New Roman" w:hAnsi="Arial" w:cs="Arial"/>
          <w:b/>
          <w:sz w:val="24"/>
          <w:szCs w:val="24"/>
        </w:rPr>
        <w:t>7</w:t>
      </w:r>
      <w:r w:rsidRPr="00C94A96">
        <w:rPr>
          <w:rFonts w:ascii="Arial" w:eastAsia="Times New Roman" w:hAnsi="Arial" w:cs="Arial"/>
          <w:b/>
          <w:sz w:val="24"/>
          <w:szCs w:val="24"/>
        </w:rPr>
        <w:t>.</w:t>
      </w:r>
      <w:r w:rsidRPr="00C94A96">
        <w:rPr>
          <w:rFonts w:ascii="Arial" w:hAnsi="Arial" w:cs="Arial"/>
          <w:b/>
        </w:rPr>
        <w:t xml:space="preserve"> </w:t>
      </w:r>
      <w:r w:rsidR="007F2B78" w:rsidRPr="00C94A96">
        <w:rPr>
          <w:rFonts w:ascii="Arial" w:hAnsi="Arial" w:cs="Arial"/>
          <w:b/>
        </w:rPr>
        <w:t xml:space="preserve"> </w:t>
      </w:r>
      <w:r w:rsidRPr="00C94A96">
        <w:rPr>
          <w:rFonts w:ascii="Arial" w:eastAsia="Calibri" w:hAnsi="Arial" w:cs="Arial"/>
          <w:b/>
        </w:rPr>
        <w:t xml:space="preserve">Бюджетные ассигнования Муниципального дорожного фонда </w:t>
      </w:r>
      <w:proofErr w:type="spellStart"/>
      <w:r w:rsidRPr="00C94A96">
        <w:rPr>
          <w:rFonts w:ascii="Arial" w:hAnsi="Arial" w:cs="Arial"/>
          <w:b/>
        </w:rPr>
        <w:t>Зубово</w:t>
      </w:r>
      <w:proofErr w:type="spellEnd"/>
      <w:r w:rsidRPr="00C94A96">
        <w:rPr>
          <w:rFonts w:ascii="Arial" w:hAnsi="Arial" w:cs="Arial"/>
          <w:b/>
        </w:rPr>
        <w:t>-Полянского</w:t>
      </w:r>
      <w:r w:rsidRPr="00C94A96">
        <w:rPr>
          <w:rFonts w:ascii="Arial" w:eastAsia="Calibri" w:hAnsi="Arial" w:cs="Arial"/>
          <w:b/>
        </w:rPr>
        <w:t xml:space="preserve"> городского поселения </w:t>
      </w:r>
      <w:proofErr w:type="spellStart"/>
      <w:r w:rsidRPr="00C94A96">
        <w:rPr>
          <w:rFonts w:ascii="Arial" w:eastAsia="Calibri" w:hAnsi="Arial" w:cs="Arial"/>
          <w:b/>
        </w:rPr>
        <w:t>Зубово</w:t>
      </w:r>
      <w:proofErr w:type="spellEnd"/>
      <w:r w:rsidRPr="00C94A96">
        <w:rPr>
          <w:rFonts w:ascii="Arial" w:eastAsia="Calibri" w:hAnsi="Arial" w:cs="Arial"/>
          <w:b/>
        </w:rPr>
        <w:t xml:space="preserve">-Полянского муниципального района Республики Мордовия </w:t>
      </w:r>
    </w:p>
    <w:p w:rsidR="003E4392" w:rsidRPr="00C94A96" w:rsidRDefault="003E4392" w:rsidP="003E4392">
      <w:pPr>
        <w:spacing w:after="0" w:line="240" w:lineRule="auto"/>
        <w:ind w:firstLine="567"/>
        <w:jc w:val="both"/>
        <w:rPr>
          <w:rFonts w:ascii="Arial" w:eastAsia="Calibri" w:hAnsi="Arial" w:cs="Arial"/>
        </w:rPr>
      </w:pPr>
    </w:p>
    <w:p w:rsidR="003E4392" w:rsidRPr="00C94A96" w:rsidRDefault="003E4392" w:rsidP="003E4392">
      <w:pPr>
        <w:spacing w:after="0" w:line="240" w:lineRule="auto"/>
        <w:ind w:firstLine="567"/>
        <w:jc w:val="both"/>
        <w:rPr>
          <w:rFonts w:ascii="Arial" w:eastAsia="Calibri" w:hAnsi="Arial" w:cs="Arial"/>
        </w:rPr>
      </w:pPr>
      <w:r w:rsidRPr="00C94A96">
        <w:rPr>
          <w:rFonts w:ascii="Arial" w:eastAsia="Calibri" w:hAnsi="Arial" w:cs="Arial"/>
        </w:rPr>
        <w:t>1. Утвердит</w:t>
      </w:r>
      <w:r w:rsidRPr="00C94A96">
        <w:rPr>
          <w:rFonts w:ascii="Arial" w:hAnsi="Arial" w:cs="Arial"/>
        </w:rPr>
        <w:t>ь объем бюджетных ассигнований м</w:t>
      </w:r>
      <w:r w:rsidRPr="00C94A96">
        <w:rPr>
          <w:rFonts w:ascii="Arial" w:eastAsia="Calibri" w:hAnsi="Arial" w:cs="Arial"/>
        </w:rPr>
        <w:t xml:space="preserve">униципального дорожного фонда </w:t>
      </w:r>
      <w:proofErr w:type="spellStart"/>
      <w:r w:rsidRPr="00C94A96">
        <w:rPr>
          <w:rFonts w:ascii="Arial" w:hAnsi="Arial" w:cs="Arial"/>
        </w:rPr>
        <w:t>Зубово</w:t>
      </w:r>
      <w:proofErr w:type="spellEnd"/>
      <w:r w:rsidRPr="00C94A96">
        <w:rPr>
          <w:rFonts w:ascii="Arial" w:hAnsi="Arial" w:cs="Arial"/>
        </w:rPr>
        <w:t xml:space="preserve">-Полянского </w:t>
      </w:r>
      <w:r w:rsidRPr="00C94A96">
        <w:rPr>
          <w:rFonts w:ascii="Arial" w:eastAsia="Calibri" w:hAnsi="Arial" w:cs="Arial"/>
        </w:rPr>
        <w:t xml:space="preserve">городского поселения </w:t>
      </w:r>
      <w:proofErr w:type="spellStart"/>
      <w:r w:rsidRPr="00C94A96">
        <w:rPr>
          <w:rFonts w:ascii="Arial" w:eastAsia="Calibri" w:hAnsi="Arial" w:cs="Arial"/>
        </w:rPr>
        <w:t>Зубово</w:t>
      </w:r>
      <w:proofErr w:type="spellEnd"/>
      <w:r w:rsidRPr="00C94A96">
        <w:rPr>
          <w:rFonts w:ascii="Arial" w:eastAsia="Calibri" w:hAnsi="Arial" w:cs="Arial"/>
        </w:rPr>
        <w:t>-Полянского муниципального района Республики Мордовия на 202</w:t>
      </w:r>
      <w:r w:rsidR="003A69B9">
        <w:rPr>
          <w:rFonts w:ascii="Arial" w:eastAsia="Calibri" w:hAnsi="Arial" w:cs="Arial"/>
        </w:rPr>
        <w:t>3</w:t>
      </w:r>
      <w:r w:rsidRPr="00C94A96">
        <w:rPr>
          <w:rFonts w:ascii="Arial" w:eastAsia="Calibri" w:hAnsi="Arial" w:cs="Arial"/>
        </w:rPr>
        <w:t xml:space="preserve"> год</w:t>
      </w:r>
      <w:r w:rsidR="00F265C5" w:rsidRPr="00C94A96">
        <w:rPr>
          <w:rFonts w:ascii="Arial" w:eastAsia="Calibri" w:hAnsi="Arial" w:cs="Arial"/>
        </w:rPr>
        <w:t xml:space="preserve"> </w:t>
      </w:r>
      <w:r w:rsidRPr="00C94A96">
        <w:rPr>
          <w:rFonts w:ascii="Arial" w:eastAsia="Calibri" w:hAnsi="Arial" w:cs="Arial"/>
        </w:rPr>
        <w:t xml:space="preserve"> в</w:t>
      </w:r>
      <w:r w:rsidR="003C3DC4" w:rsidRPr="00C94A96">
        <w:rPr>
          <w:rFonts w:ascii="Arial" w:eastAsia="Calibri" w:hAnsi="Arial" w:cs="Arial"/>
        </w:rPr>
        <w:t xml:space="preserve"> </w:t>
      </w:r>
      <w:r w:rsidRPr="00C94A96">
        <w:rPr>
          <w:rFonts w:ascii="Arial" w:eastAsia="Calibri" w:hAnsi="Arial" w:cs="Arial"/>
        </w:rPr>
        <w:t xml:space="preserve"> сумме </w:t>
      </w:r>
      <w:r w:rsidR="003C3DC4" w:rsidRPr="00C94A96">
        <w:rPr>
          <w:rFonts w:ascii="Arial" w:eastAsia="Calibri" w:hAnsi="Arial" w:cs="Arial"/>
        </w:rPr>
        <w:t xml:space="preserve"> </w:t>
      </w:r>
      <w:r w:rsidR="008740EC" w:rsidRPr="00C94A96">
        <w:rPr>
          <w:rFonts w:ascii="Arial" w:eastAsia="Calibri" w:hAnsi="Arial" w:cs="Arial"/>
          <w:color w:val="000000" w:themeColor="text1"/>
        </w:rPr>
        <w:t>2</w:t>
      </w:r>
      <w:r w:rsidR="003A69B9">
        <w:rPr>
          <w:rFonts w:ascii="Arial" w:eastAsia="Calibri" w:hAnsi="Arial" w:cs="Arial"/>
          <w:color w:val="000000" w:themeColor="text1"/>
        </w:rPr>
        <w:t xml:space="preserve"> 848</w:t>
      </w:r>
      <w:r w:rsidR="008740EC" w:rsidRPr="00C94A96">
        <w:rPr>
          <w:rFonts w:ascii="Arial" w:eastAsia="Calibri" w:hAnsi="Arial" w:cs="Arial"/>
          <w:color w:val="000000" w:themeColor="text1"/>
        </w:rPr>
        <w:t>,</w:t>
      </w:r>
      <w:r w:rsidR="003A69B9">
        <w:rPr>
          <w:rFonts w:ascii="Arial" w:eastAsia="Calibri" w:hAnsi="Arial" w:cs="Arial"/>
          <w:color w:val="000000" w:themeColor="text1"/>
        </w:rPr>
        <w:t>2</w:t>
      </w:r>
      <w:r w:rsidRPr="00C94A96">
        <w:rPr>
          <w:rFonts w:ascii="Arial" w:eastAsia="Calibri" w:hAnsi="Arial" w:cs="Arial"/>
        </w:rPr>
        <w:t xml:space="preserve"> тыс. рублей.</w:t>
      </w:r>
      <w:r w:rsidR="00F265C5" w:rsidRPr="00C94A96">
        <w:rPr>
          <w:rFonts w:ascii="Arial" w:eastAsia="Calibri" w:hAnsi="Arial" w:cs="Arial"/>
        </w:rPr>
        <w:t>, на 202</w:t>
      </w:r>
      <w:r w:rsidR="003A69B9">
        <w:rPr>
          <w:rFonts w:ascii="Arial" w:eastAsia="Calibri" w:hAnsi="Arial" w:cs="Arial"/>
        </w:rPr>
        <w:t>4</w:t>
      </w:r>
      <w:r w:rsidR="00F265C5" w:rsidRPr="00C94A96">
        <w:rPr>
          <w:rFonts w:ascii="Arial" w:eastAsia="Calibri" w:hAnsi="Arial" w:cs="Arial"/>
        </w:rPr>
        <w:t xml:space="preserve"> год в сумме </w:t>
      </w:r>
      <w:r w:rsidR="003A69B9">
        <w:rPr>
          <w:rFonts w:ascii="Arial" w:eastAsia="Calibri" w:hAnsi="Arial" w:cs="Arial"/>
        </w:rPr>
        <w:t>3 110,4</w:t>
      </w:r>
      <w:r w:rsidRPr="00C94A96">
        <w:rPr>
          <w:rFonts w:ascii="Arial" w:eastAsia="Calibri" w:hAnsi="Arial" w:cs="Arial"/>
        </w:rPr>
        <w:t xml:space="preserve"> </w:t>
      </w:r>
      <w:r w:rsidR="00F265C5" w:rsidRPr="00C94A96">
        <w:rPr>
          <w:rFonts w:ascii="Arial" w:eastAsia="Calibri" w:hAnsi="Arial" w:cs="Arial"/>
        </w:rPr>
        <w:t xml:space="preserve"> </w:t>
      </w:r>
      <w:proofErr w:type="spellStart"/>
      <w:r w:rsidR="00F265C5" w:rsidRPr="00C94A96">
        <w:rPr>
          <w:rFonts w:ascii="Arial" w:eastAsia="Calibri" w:hAnsi="Arial" w:cs="Arial"/>
        </w:rPr>
        <w:t>тыс</w:t>
      </w:r>
      <w:proofErr w:type="gramStart"/>
      <w:r w:rsidR="00F265C5" w:rsidRPr="00C94A96">
        <w:rPr>
          <w:rFonts w:ascii="Arial" w:eastAsia="Calibri" w:hAnsi="Arial" w:cs="Arial"/>
        </w:rPr>
        <w:t>.р</w:t>
      </w:r>
      <w:proofErr w:type="gramEnd"/>
      <w:r w:rsidR="00F265C5" w:rsidRPr="00C94A96">
        <w:rPr>
          <w:rFonts w:ascii="Arial" w:eastAsia="Calibri" w:hAnsi="Arial" w:cs="Arial"/>
        </w:rPr>
        <w:t>уб</w:t>
      </w:r>
      <w:proofErr w:type="spellEnd"/>
      <w:r w:rsidR="00F265C5" w:rsidRPr="00C94A96">
        <w:rPr>
          <w:rFonts w:ascii="Arial" w:eastAsia="Calibri" w:hAnsi="Arial" w:cs="Arial"/>
        </w:rPr>
        <w:t>., на 202</w:t>
      </w:r>
      <w:r w:rsidR="003A69B9">
        <w:rPr>
          <w:rFonts w:ascii="Arial" w:eastAsia="Calibri" w:hAnsi="Arial" w:cs="Arial"/>
        </w:rPr>
        <w:t>5</w:t>
      </w:r>
      <w:r w:rsidR="003C3DC4" w:rsidRPr="00C94A96">
        <w:rPr>
          <w:rFonts w:ascii="Arial" w:eastAsia="Calibri" w:hAnsi="Arial" w:cs="Arial"/>
        </w:rPr>
        <w:t xml:space="preserve"> </w:t>
      </w:r>
      <w:r w:rsidR="00F265C5" w:rsidRPr="00C94A96">
        <w:rPr>
          <w:rFonts w:ascii="Arial" w:eastAsia="Calibri" w:hAnsi="Arial" w:cs="Arial"/>
        </w:rPr>
        <w:t xml:space="preserve"> год в сумме  </w:t>
      </w:r>
      <w:r w:rsidR="003A69B9">
        <w:rPr>
          <w:rFonts w:ascii="Arial" w:eastAsia="Calibri" w:hAnsi="Arial" w:cs="Arial"/>
        </w:rPr>
        <w:t>3 355,6</w:t>
      </w:r>
      <w:r w:rsidR="00F265C5" w:rsidRPr="00C94A96">
        <w:rPr>
          <w:rFonts w:ascii="Arial" w:eastAsia="Calibri" w:hAnsi="Arial" w:cs="Arial"/>
        </w:rPr>
        <w:t xml:space="preserve"> </w:t>
      </w:r>
      <w:proofErr w:type="spellStart"/>
      <w:r w:rsidR="00F265C5" w:rsidRPr="00C94A96">
        <w:rPr>
          <w:rFonts w:ascii="Arial" w:eastAsia="Calibri" w:hAnsi="Arial" w:cs="Arial"/>
        </w:rPr>
        <w:t>тыс.руб</w:t>
      </w:r>
      <w:proofErr w:type="spellEnd"/>
      <w:r w:rsidR="00F265C5" w:rsidRPr="00C94A96">
        <w:rPr>
          <w:rFonts w:ascii="Arial" w:eastAsia="Calibri" w:hAnsi="Arial" w:cs="Arial"/>
        </w:rPr>
        <w:t>.</w:t>
      </w:r>
    </w:p>
    <w:p w:rsidR="003E4392" w:rsidRPr="00C94A96" w:rsidRDefault="003E4392" w:rsidP="003E4392">
      <w:pPr>
        <w:spacing w:after="0" w:line="240" w:lineRule="auto"/>
        <w:ind w:firstLine="567"/>
        <w:jc w:val="both"/>
        <w:rPr>
          <w:rFonts w:ascii="Arial" w:eastAsia="Calibri" w:hAnsi="Arial" w:cs="Arial"/>
        </w:rPr>
      </w:pPr>
      <w:r w:rsidRPr="00C94A96">
        <w:rPr>
          <w:rFonts w:ascii="Arial" w:eastAsia="Calibri" w:hAnsi="Arial" w:cs="Arial"/>
        </w:rPr>
        <w:t xml:space="preserve">2. Порядок формирования и использования бюджетных ассигнований </w:t>
      </w:r>
      <w:proofErr w:type="spellStart"/>
      <w:r w:rsidRPr="00C94A96">
        <w:rPr>
          <w:rFonts w:ascii="Arial" w:hAnsi="Arial" w:cs="Arial"/>
        </w:rPr>
        <w:t>Зубово</w:t>
      </w:r>
      <w:proofErr w:type="spellEnd"/>
      <w:r w:rsidRPr="00C94A96">
        <w:rPr>
          <w:rFonts w:ascii="Arial" w:hAnsi="Arial" w:cs="Arial"/>
        </w:rPr>
        <w:t xml:space="preserve">-Полянского </w:t>
      </w:r>
      <w:r w:rsidRPr="00C94A96">
        <w:rPr>
          <w:rFonts w:ascii="Arial" w:eastAsia="Calibri" w:hAnsi="Arial" w:cs="Arial"/>
        </w:rPr>
        <w:t xml:space="preserve">городского поселения </w:t>
      </w:r>
      <w:proofErr w:type="spellStart"/>
      <w:r w:rsidRPr="00C94A96">
        <w:rPr>
          <w:rFonts w:ascii="Arial" w:eastAsia="Calibri" w:hAnsi="Arial" w:cs="Arial"/>
        </w:rPr>
        <w:t>Зубово</w:t>
      </w:r>
      <w:proofErr w:type="spellEnd"/>
      <w:r w:rsidRPr="00C94A96">
        <w:rPr>
          <w:rFonts w:ascii="Arial" w:eastAsia="Calibri" w:hAnsi="Arial" w:cs="Arial"/>
        </w:rPr>
        <w:t xml:space="preserve">-Полянского муниципального района Республики Мордовия устанавливается решением Совета депутатов </w:t>
      </w:r>
      <w:proofErr w:type="spellStart"/>
      <w:r w:rsidRPr="00C94A96">
        <w:rPr>
          <w:rFonts w:ascii="Arial" w:hAnsi="Arial" w:cs="Arial"/>
        </w:rPr>
        <w:t>Зубово</w:t>
      </w:r>
      <w:proofErr w:type="spellEnd"/>
      <w:r w:rsidRPr="00C94A96">
        <w:rPr>
          <w:rFonts w:ascii="Arial" w:hAnsi="Arial" w:cs="Arial"/>
        </w:rPr>
        <w:t>-Полянского</w:t>
      </w:r>
      <w:r w:rsidRPr="00C94A96">
        <w:rPr>
          <w:rFonts w:ascii="Arial" w:eastAsia="Calibri" w:hAnsi="Arial" w:cs="Arial"/>
        </w:rPr>
        <w:t xml:space="preserve"> городского поселения </w:t>
      </w:r>
      <w:proofErr w:type="spellStart"/>
      <w:r w:rsidRPr="00C94A96">
        <w:rPr>
          <w:rFonts w:ascii="Arial" w:eastAsia="Calibri" w:hAnsi="Arial" w:cs="Arial"/>
        </w:rPr>
        <w:t>Зубово</w:t>
      </w:r>
      <w:proofErr w:type="spellEnd"/>
      <w:r w:rsidRPr="00C94A96">
        <w:rPr>
          <w:rFonts w:ascii="Arial" w:eastAsia="Calibri" w:hAnsi="Arial" w:cs="Arial"/>
        </w:rPr>
        <w:t>-Полянского муниципального района Республики Мордовия.</w:t>
      </w:r>
    </w:p>
    <w:p w:rsidR="00A25505" w:rsidRPr="00C94A96" w:rsidRDefault="00A25505" w:rsidP="003E43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F160C" w:rsidRPr="00C94A96" w:rsidRDefault="003D1D5B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А 3. МЕЖБЮДЖЕТНЫЕ ТРАНСФЕРТЫ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Статья 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8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 Межбюджетные трансферты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,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получаемые из других бюджетов бюджетной системы Российской Федерации.</w:t>
      </w:r>
    </w:p>
    <w:p w:rsidR="003F160C" w:rsidRPr="00C94A96" w:rsidRDefault="003F160C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 Утвердить объем межбюджетных трансфертов, получаемых из других бюджетов бюджетной системы Российской Федерации согласно приложению </w:t>
      </w:r>
      <w:r w:rsidR="00F7687B" w:rsidRPr="00C94A96">
        <w:rPr>
          <w:rFonts w:ascii="Arial" w:eastAsia="Times New Roman" w:hAnsi="Arial" w:cs="Arial"/>
          <w:color w:val="000000"/>
          <w:sz w:val="24"/>
          <w:szCs w:val="24"/>
        </w:rPr>
        <w:t>1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к настоящему решению.</w:t>
      </w:r>
    </w:p>
    <w:p w:rsidR="00A25505" w:rsidRPr="00C94A96" w:rsidRDefault="00A25505" w:rsidP="003F160C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3F160C" w:rsidRPr="00C94A96" w:rsidRDefault="003D1D5B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lastRenderedPageBreak/>
        <w:t>ГЛАВ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А 4.  ЗАКЛЮЧИТЕЛЬНЫЕ ПОЛОЖЕНИЯ О РАСХОДАХ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я 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9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. Резервный фонд администрации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  Мордовия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 Установить размер резервного фонда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городского поселения на 20</w:t>
      </w:r>
      <w:r w:rsidR="00F7687B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г. в сумме </w:t>
      </w:r>
      <w:r w:rsidR="0069332A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300</w:t>
      </w:r>
      <w:r w:rsidR="003F160C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="0069332A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0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., на 20</w:t>
      </w:r>
      <w:r w:rsidR="00CA3FA0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4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300,0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тыс. руб. и на 20</w:t>
      </w:r>
      <w:r w:rsidR="00CA3FA0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5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 в сумме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 </w:t>
      </w:r>
      <w:r w:rsidR="003F160C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300,0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тыс.руб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2.</w:t>
      </w:r>
      <w:r w:rsidR="00342BEF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Средства Резервного фонда администрации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 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3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. Порядок расходования средств Резервного фонда  администрации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  муниципального района Республики Мордовия определяется  нормативно-правовыми актами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 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Мордовия.</w:t>
      </w: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4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. Отчет об использовании бюджетных ассигнований Резервного фонда  администрации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городского поселения прилагается к ежеквартальному и годовому отчетам об исполнении  бюджета.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83D4A" w:rsidRPr="00C94A96" w:rsidRDefault="00183D4A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183D4A" w:rsidRPr="00C94A96" w:rsidRDefault="00183D4A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3F160C" w:rsidRPr="00C94A96" w:rsidRDefault="00A25505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А 5. ИСТОЧНИКИ ФИНАНСИРОВАНИЯ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ДЕФИЦИТА  БЮДЖЕТА  ЗУБОВО-ПОЛЯНСКОГО ГОРОДСКОГО ПОСЕЛЕНИЯ  ЗУБОВО-ПОЛЯНСКОГО  МУНИЦИПАЛЬНОГО РАЙОНА РЕСПУБЛИКИ МОРДОВИЯ</w:t>
      </w:r>
      <w:r w:rsidR="003D1D5B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</w:p>
    <w:p w:rsidR="003D1D5B" w:rsidRPr="00C94A96" w:rsidRDefault="003D1D5B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я 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10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. Источники внутреннего финансирования дефицита  бюджета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  муниципального района Республики Мордовия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1.Утвердить источники внутреннего финансирования дефицита бюджета</w:t>
      </w:r>
      <w:r w:rsidR="00F7687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согласно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приложению 4 к настоящему решению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:</w:t>
      </w: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изменение остатков средств на счетах по учету средств городского бюджета в течение соответствующего финансового года; </w:t>
      </w:r>
    </w:p>
    <w:p w:rsidR="00A25505" w:rsidRPr="00C94A96" w:rsidRDefault="00A25505" w:rsidP="003F160C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я 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11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 Предельный размер и формы муниципального долга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 Установить предельный размер муниципального долга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  городского поселения 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  на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  в сумме </w:t>
      </w:r>
      <w:r w:rsidR="003A69B9">
        <w:rPr>
          <w:rFonts w:ascii="Arial" w:eastAsia="Times New Roman" w:hAnsi="Arial" w:cs="Arial"/>
          <w:color w:val="000000" w:themeColor="text1"/>
          <w:sz w:val="24"/>
          <w:szCs w:val="24"/>
        </w:rPr>
        <w:t>36 545,6</w:t>
      </w:r>
      <w:r w:rsidR="00FC3B7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тыс. рублей, на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 xml:space="preserve">4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год в сумме 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38 392,3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тыс. руб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лей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, на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5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 в сумме </w:t>
      </w:r>
      <w:r w:rsidR="00D52148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3A69B9">
        <w:rPr>
          <w:rFonts w:ascii="Arial" w:eastAsia="Times New Roman" w:hAnsi="Arial" w:cs="Arial"/>
          <w:color w:val="000000" w:themeColor="text1"/>
          <w:sz w:val="24"/>
          <w:szCs w:val="24"/>
        </w:rPr>
        <w:t>9 562,1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тыс. руб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лей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2. Установить, что в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-20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5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годах муниципальные гарантии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  выдаются по результатам конкурса. Предельный размер предоставляемых  муниципальных  гарантий в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году устанавливается в сумме </w:t>
      </w:r>
      <w:r w:rsidR="003A69B9">
        <w:rPr>
          <w:rFonts w:ascii="Arial" w:eastAsia="Times New Roman" w:hAnsi="Arial" w:cs="Arial"/>
          <w:color w:val="000000" w:themeColor="text1"/>
          <w:sz w:val="24"/>
          <w:szCs w:val="24"/>
        </w:rPr>
        <w:t>31 063,8</w:t>
      </w:r>
      <w:r w:rsidR="003F160C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тыс. рублей, на 20</w:t>
      </w:r>
      <w:r w:rsidR="00D20E1E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4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год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FC3B75" w:rsidRPr="00C94A96">
        <w:rPr>
          <w:rFonts w:ascii="Arial" w:eastAsia="Times New Roman" w:hAnsi="Arial" w:cs="Arial"/>
          <w:color w:val="000000"/>
          <w:sz w:val="24"/>
          <w:szCs w:val="24"/>
        </w:rPr>
        <w:t>–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D52148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2 </w:t>
      </w:r>
      <w:r w:rsidR="003A69B9">
        <w:rPr>
          <w:rFonts w:ascii="Arial" w:eastAsia="Times New Roman" w:hAnsi="Arial" w:cs="Arial"/>
          <w:color w:val="000000" w:themeColor="text1"/>
          <w:sz w:val="24"/>
          <w:szCs w:val="24"/>
        </w:rPr>
        <w:t>633</w:t>
      </w:r>
      <w:r w:rsidR="00D52148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="003A69B9">
        <w:rPr>
          <w:rFonts w:ascii="Arial" w:eastAsia="Times New Roman" w:hAnsi="Arial" w:cs="Arial"/>
          <w:color w:val="000000" w:themeColor="text1"/>
          <w:sz w:val="24"/>
          <w:szCs w:val="24"/>
        </w:rPr>
        <w:t>5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тыс. руб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лей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, на 20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5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52148" w:rsidRPr="00C94A96">
        <w:rPr>
          <w:rFonts w:ascii="Arial" w:eastAsia="Times New Roman" w:hAnsi="Arial" w:cs="Arial"/>
          <w:color w:val="000000"/>
          <w:sz w:val="24"/>
          <w:szCs w:val="24"/>
        </w:rPr>
        <w:t>–</w:t>
      </w:r>
      <w:r w:rsidR="00F265C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33</w:t>
      </w:r>
      <w:r w:rsidR="003A69B9">
        <w:rPr>
          <w:rFonts w:ascii="Arial" w:eastAsia="Times New Roman" w:hAnsi="Arial" w:cs="Arial"/>
          <w:color w:val="000000" w:themeColor="text1"/>
          <w:sz w:val="24"/>
          <w:szCs w:val="24"/>
        </w:rPr>
        <w:t> 627,8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тыс.</w:t>
      </w:r>
      <w:r w:rsidR="00D52148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руб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лей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F0AC7" w:rsidRPr="00C94A96" w:rsidRDefault="003F0AC7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я 1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2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. Государственные заимствования 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городского поселения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lastRenderedPageBreak/>
        <w:t>В течение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>-20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5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годов не привлекаются бюджетн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>ые кредиты из районного бюджета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я 1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3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 Право осуществления муниципальных внутренних заимствований и предоставления муниципальных гарантий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 Право осуществления муниципальных внутренних заимствований и предоставления муниципальных гарантий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муниципального района Республики Мордовия принадлежит администрации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</w:t>
      </w:r>
      <w:r w:rsidR="008353EB">
        <w:rPr>
          <w:rFonts w:ascii="Arial" w:eastAsia="Times New Roman" w:hAnsi="Arial" w:cs="Arial"/>
          <w:color w:val="000000"/>
          <w:sz w:val="24"/>
          <w:szCs w:val="24"/>
        </w:rPr>
        <w:t xml:space="preserve"> (Приложение 5)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25505" w:rsidRPr="00C94A96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Статья 1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4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. Расходы на исполнение судебных актов по искам к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-Полянскому городскому поселению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 Мордовия.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 Из бюджета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предоставляются бюджетные ассигнования на исполнение судебных актов по обращению взысканий на  средства бюджета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городского поселения.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3F160C" w:rsidRPr="00C94A96" w:rsidRDefault="003F160C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ГЛАВА 8. ЗАКЛЮЧИТЕЛЬНЫЕ ПОЛОЖЕНИЯ</w:t>
      </w:r>
    </w:p>
    <w:p w:rsidR="003D1D5B" w:rsidRPr="00C94A96" w:rsidRDefault="003D1D5B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A25505" w:rsidP="003D1D5B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я 1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5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 Действие настоящего Решения во времени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1.</w:t>
      </w:r>
      <w:r w:rsidR="00D20E1E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Настоящее Решение вступает в силу с 1 января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A69B9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года.</w:t>
      </w:r>
    </w:p>
    <w:p w:rsidR="002F2F24" w:rsidRPr="00C94A96" w:rsidRDefault="002F2F24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sz w:val="24"/>
          <w:szCs w:val="24"/>
        </w:rPr>
        <w:t xml:space="preserve">   2. Настоящее решение подлежит обязательному опубликованию.</w:t>
      </w:r>
    </w:p>
    <w:p w:rsidR="003D1D5B" w:rsidRPr="00C94A96" w:rsidRDefault="003F160C" w:rsidP="00F82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116353" w:rsidRPr="00C94A96" w:rsidRDefault="00116353" w:rsidP="00F82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116353" w:rsidRPr="00C94A96" w:rsidRDefault="00116353" w:rsidP="00F82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116353" w:rsidRPr="00C94A96" w:rsidRDefault="00116353" w:rsidP="00F82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tbl>
      <w:tblPr>
        <w:tblW w:w="20532" w:type="dxa"/>
        <w:tblInd w:w="-459" w:type="dxa"/>
        <w:tblLook w:val="04A0" w:firstRow="1" w:lastRow="0" w:firstColumn="1" w:lastColumn="0" w:noHBand="0" w:noVBand="1"/>
      </w:tblPr>
      <w:tblGrid>
        <w:gridCol w:w="10490"/>
        <w:gridCol w:w="5780"/>
        <w:gridCol w:w="1580"/>
        <w:gridCol w:w="1702"/>
        <w:gridCol w:w="980"/>
      </w:tblGrid>
      <w:tr w:rsidR="00E865BD" w:rsidRPr="00C94A96" w:rsidTr="00367269">
        <w:trPr>
          <w:trHeight w:val="422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4EE" w:rsidRPr="00C94A96" w:rsidRDefault="00CB2285" w:rsidP="00367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         </w:t>
            </w:r>
            <w:r w:rsidR="00A25505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Глава </w:t>
            </w:r>
            <w:proofErr w:type="spellStart"/>
            <w:r w:rsidR="00A25505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Зубово</w:t>
            </w:r>
            <w:proofErr w:type="spellEnd"/>
            <w:r w:rsidR="00A25505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-</w:t>
            </w:r>
            <w:r w:rsidR="00F824EE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П</w:t>
            </w:r>
            <w:r w:rsidR="00A25505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олянского</w:t>
            </w:r>
            <w:r w:rsidR="00F824EE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E865BD" w:rsidRPr="00C94A96" w:rsidRDefault="00CB2285" w:rsidP="00367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         </w:t>
            </w:r>
            <w:r w:rsidR="00A25505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городского поселения</w:t>
            </w:r>
            <w:r w:rsidR="00A25505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r w:rsidR="00F824EE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                    </w:t>
            </w:r>
            <w:r w:rsidR="00A25505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</w:t>
            </w:r>
            <w:r w:rsidR="00F824EE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                      </w:t>
            </w:r>
            <w:r w:rsidR="00BA3C84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                    </w:t>
            </w:r>
            <w:r w:rsidR="0036726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</w:t>
            </w:r>
            <w:r w:rsidR="00F824EE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Фомина  С.В</w:t>
            </w:r>
            <w:r w:rsidR="00F824EE" w:rsidRPr="00C94A9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  <w:r w:rsidR="00A25505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65BD" w:rsidRPr="00C94A96" w:rsidRDefault="00E865BD" w:rsidP="00E865BD">
            <w:pPr>
              <w:spacing w:after="0" w:line="240" w:lineRule="auto"/>
              <w:ind w:right="-1355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BD" w:rsidRPr="00C94A96" w:rsidRDefault="00E865BD" w:rsidP="00E865BD">
            <w:pPr>
              <w:spacing w:after="0" w:line="240" w:lineRule="auto"/>
              <w:ind w:right="-1355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Приложение 2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BD" w:rsidRPr="00C94A96" w:rsidRDefault="00E865BD" w:rsidP="00E86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BD" w:rsidRPr="00C94A96" w:rsidRDefault="00E865BD" w:rsidP="00E86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E865BD" w:rsidRPr="00C94A96" w:rsidRDefault="00E865BD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94A96" w:rsidRDefault="00C94A96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A6CD4" w:rsidRDefault="00CA6CD4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A6CD4" w:rsidRDefault="00CA6CD4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tbl>
      <w:tblPr>
        <w:tblW w:w="12803" w:type="dxa"/>
        <w:tblInd w:w="93" w:type="dxa"/>
        <w:tblLook w:val="04A0" w:firstRow="1" w:lastRow="0" w:firstColumn="1" w:lastColumn="0" w:noHBand="0" w:noVBand="1"/>
      </w:tblPr>
      <w:tblGrid>
        <w:gridCol w:w="2567"/>
        <w:gridCol w:w="4418"/>
        <w:gridCol w:w="1298"/>
        <w:gridCol w:w="1200"/>
        <w:gridCol w:w="1060"/>
        <w:gridCol w:w="1200"/>
        <w:gridCol w:w="1060"/>
      </w:tblGrid>
      <w:tr w:rsidR="00C5350F" w:rsidRPr="00C5350F" w:rsidTr="00C5350F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35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5350F" w:rsidRPr="00C5350F" w:rsidTr="00C5350F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35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 решению сессии Совета депутатов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sz w:val="20"/>
                <w:szCs w:val="20"/>
              </w:rPr>
              <w:t>-Полянского городского поселения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5350F" w:rsidRPr="00C5350F" w:rsidTr="00C5350F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35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"О бюджете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sz w:val="20"/>
                <w:szCs w:val="20"/>
              </w:rPr>
              <w:t>-Полянского городского поселения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5350F" w:rsidRPr="00C5350F" w:rsidTr="00C5350F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35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2023 год и на плановый период 2024 и 2025 годов"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5350F" w:rsidRPr="00C5350F" w:rsidTr="00C5350F">
        <w:trPr>
          <w:gridAfter w:val="2"/>
          <w:wAfter w:w="2260" w:type="dxa"/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5350F" w:rsidRPr="00C5350F" w:rsidTr="00C5350F">
        <w:trPr>
          <w:gridAfter w:val="2"/>
          <w:wAfter w:w="2260" w:type="dxa"/>
          <w:trHeight w:val="750"/>
        </w:trPr>
        <w:tc>
          <w:tcPr>
            <w:tcW w:w="105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2023 ГОД И НА ПЛАНОВЫЙ ПЕРИОД 2024</w:t>
            </w:r>
            <w:proofErr w:type="gramStart"/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2025 ГОДОВ</w:t>
            </w:r>
          </w:p>
        </w:tc>
      </w:tr>
      <w:tr w:rsidR="00C5350F" w:rsidRPr="00C5350F" w:rsidTr="00C5350F">
        <w:trPr>
          <w:gridAfter w:val="2"/>
          <w:wAfter w:w="2260" w:type="dxa"/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(тыс. рублей)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5350F" w:rsidRPr="00C5350F" w:rsidTr="00C5350F">
        <w:trPr>
          <w:gridAfter w:val="2"/>
          <w:wAfter w:w="2260" w:type="dxa"/>
          <w:trHeight w:val="300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4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35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</w:rPr>
              <w:t>Сумма</w:t>
            </w:r>
          </w:p>
        </w:tc>
      </w:tr>
      <w:tr w:rsidR="00C5350F" w:rsidRPr="00C5350F" w:rsidTr="00C5350F">
        <w:trPr>
          <w:gridAfter w:val="2"/>
          <w:wAfter w:w="2260" w:type="dxa"/>
          <w:trHeight w:val="300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</w:rPr>
            </w:pPr>
          </w:p>
        </w:tc>
        <w:tc>
          <w:tcPr>
            <w:tcW w:w="4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</w:rPr>
              <w:t>2024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</w:rPr>
              <w:t>2025</w:t>
            </w:r>
          </w:p>
        </w:tc>
      </w:tr>
      <w:tr w:rsidR="00C5350F" w:rsidRPr="00C5350F" w:rsidTr="00C5350F">
        <w:trPr>
          <w:gridAfter w:val="2"/>
          <w:wAfter w:w="2260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8 50 00000 00 0000 000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ДОХОДЫ БЮДЖЕТА - 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64 058,0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38 399,1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39 569,1</w:t>
            </w:r>
          </w:p>
        </w:tc>
      </w:tr>
      <w:tr w:rsidR="00C5350F" w:rsidRPr="00C5350F" w:rsidTr="00C5350F">
        <w:trPr>
          <w:gridAfter w:val="2"/>
          <w:wAfter w:w="2260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1 00 00000 00 0000 000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36 545,6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38 392,3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39 562,1</w:t>
            </w:r>
          </w:p>
        </w:tc>
      </w:tr>
      <w:tr w:rsidR="00C5350F" w:rsidRPr="00C5350F" w:rsidTr="00C5350F">
        <w:trPr>
          <w:gridAfter w:val="2"/>
          <w:wAfter w:w="2260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1 01 00000 00 0000 000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23 255,0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24 999,1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25 749,1</w:t>
            </w:r>
          </w:p>
        </w:tc>
      </w:tr>
      <w:tr w:rsidR="00C5350F" w:rsidRPr="00C5350F" w:rsidTr="00C5350F">
        <w:trPr>
          <w:gridAfter w:val="2"/>
          <w:wAfter w:w="2260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1 01 02000 01 0000 110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23 255,0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24 999,1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25 749,1</w:t>
            </w:r>
          </w:p>
        </w:tc>
      </w:tr>
      <w:tr w:rsidR="00C5350F" w:rsidRPr="00C5350F" w:rsidTr="00C5350F">
        <w:trPr>
          <w:gridAfter w:val="2"/>
          <w:wAfter w:w="2260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1 01 02010 01 1000 110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23 075,0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24 749,1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25 499,1</w:t>
            </w:r>
          </w:p>
        </w:tc>
      </w:tr>
      <w:tr w:rsidR="00C5350F" w:rsidRPr="00C5350F" w:rsidTr="00C5350F">
        <w:trPr>
          <w:gridAfter w:val="2"/>
          <w:wAfter w:w="2260" w:type="dxa"/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1 01 02020 01 1000 110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80,0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C5350F" w:rsidRPr="00C5350F" w:rsidTr="00C5350F">
        <w:trPr>
          <w:gridAfter w:val="2"/>
          <w:wAfter w:w="2260" w:type="dxa"/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1 01 02030 01 1000 110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150,0</w:t>
            </w:r>
          </w:p>
        </w:tc>
      </w:tr>
      <w:tr w:rsidR="00C5350F" w:rsidRPr="00C5350F" w:rsidTr="00C5350F">
        <w:trPr>
          <w:gridAfter w:val="2"/>
          <w:wAfter w:w="2260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1 06 01030 13 1000 110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4 090,0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4 200,2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4 313,2</w:t>
            </w:r>
          </w:p>
        </w:tc>
      </w:tr>
      <w:tr w:rsidR="00C5350F" w:rsidRPr="00C5350F" w:rsidTr="00C5350F">
        <w:trPr>
          <w:gridAfter w:val="2"/>
          <w:wAfter w:w="2260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1 06 06000 13 1000 110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4 846,0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4 508,4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4 507,0</w:t>
            </w:r>
          </w:p>
        </w:tc>
      </w:tr>
      <w:tr w:rsidR="00C5350F" w:rsidRPr="00C5350F" w:rsidTr="00C5350F">
        <w:trPr>
          <w:gridAfter w:val="2"/>
          <w:wAfter w:w="2260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1 06 06033 13 1000 110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с организаций, в границах городских поселений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3 346,0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3 008,4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3 007,0</w:t>
            </w:r>
          </w:p>
        </w:tc>
      </w:tr>
      <w:tr w:rsidR="00C5350F" w:rsidRPr="00C5350F" w:rsidTr="00C5350F">
        <w:trPr>
          <w:gridAfter w:val="2"/>
          <w:wAfter w:w="2260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1 06 06043 13 1000 110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физлиц, в границах городских поселений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1 500,0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1 500,0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1 500,0</w:t>
            </w:r>
          </w:p>
        </w:tc>
      </w:tr>
      <w:tr w:rsidR="00C5350F" w:rsidRPr="00C5350F" w:rsidTr="00C5350F">
        <w:trPr>
          <w:gridAfter w:val="2"/>
          <w:wAfter w:w="2260" w:type="dxa"/>
          <w:trHeight w:val="15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1 11 05013 13 0000 120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госудаственная</w:t>
            </w:r>
            <w:proofErr w:type="spellEnd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1 056,4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1 103,9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1 148,1</w:t>
            </w:r>
          </w:p>
        </w:tc>
      </w:tr>
      <w:tr w:rsidR="00C5350F" w:rsidRPr="00C5350F" w:rsidTr="00C5350F">
        <w:trPr>
          <w:gridAfter w:val="2"/>
          <w:wAfter w:w="2260" w:type="dxa"/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1 14 06013 13 0000 430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450,0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470,3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489,1</w:t>
            </w:r>
          </w:p>
        </w:tc>
      </w:tr>
      <w:tr w:rsidR="00C5350F" w:rsidRPr="00C5350F" w:rsidTr="00C5350F">
        <w:trPr>
          <w:gridAfter w:val="2"/>
          <w:wAfter w:w="2260" w:type="dxa"/>
          <w:trHeight w:val="15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1 11 09045 13 0000 120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5350F" w:rsidRPr="00C5350F" w:rsidTr="00C5350F">
        <w:trPr>
          <w:gridAfter w:val="2"/>
          <w:wAfter w:w="2260" w:type="dxa"/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1 16 51040 02 0000 140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C5350F" w:rsidRPr="00C5350F" w:rsidTr="00C5350F">
        <w:trPr>
          <w:gridAfter w:val="2"/>
          <w:wAfter w:w="2260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1 03 00000 00 0000 110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2 848,2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3 110,4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3 355,6</w:t>
            </w:r>
          </w:p>
        </w:tc>
      </w:tr>
      <w:tr w:rsidR="00C5350F" w:rsidRPr="00C5350F" w:rsidTr="00C5350F">
        <w:trPr>
          <w:gridAfter w:val="2"/>
          <w:wAfter w:w="2260" w:type="dxa"/>
          <w:trHeight w:val="12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1 03 02231 01 0000 110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бюджетами с учетом установленных </w:t>
            </w:r>
            <w:proofErr w:type="spellStart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дифферицированных</w:t>
            </w:r>
            <w:proofErr w:type="spellEnd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1 500,0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1 500,0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1 500,0</w:t>
            </w:r>
          </w:p>
        </w:tc>
      </w:tr>
      <w:tr w:rsidR="00C5350F" w:rsidRPr="00C5350F" w:rsidTr="00C5350F">
        <w:trPr>
          <w:gridAfter w:val="2"/>
          <w:wAfter w:w="2260" w:type="dxa"/>
          <w:trHeight w:val="178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1 03 02241 01 0000 110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 от уплаты акцизов на </w:t>
            </w:r>
            <w:proofErr w:type="spellStart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моторые</w:t>
            </w:r>
            <w:proofErr w:type="spellEnd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 масла для дизельных и (или) карбюраторных (</w:t>
            </w:r>
            <w:proofErr w:type="spellStart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инжекторных</w:t>
            </w:r>
            <w:proofErr w:type="spellEnd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) двигателей, подлежащие к распределению между бюджетами субъектов в Российской Федерации и местными бюджетами с учетом установленных </w:t>
            </w:r>
            <w:proofErr w:type="spellStart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дифферицированных</w:t>
            </w:r>
            <w:proofErr w:type="spellEnd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C5350F" w:rsidRPr="00C5350F" w:rsidTr="00C5350F">
        <w:trPr>
          <w:gridAfter w:val="2"/>
          <w:wAfter w:w="2260" w:type="dxa"/>
          <w:trHeight w:val="12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1 03 02251 01 0000 110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бюджетами с учетом установленных </w:t>
            </w:r>
            <w:proofErr w:type="spellStart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дифферицированных</w:t>
            </w:r>
            <w:proofErr w:type="spellEnd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1 348,2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1 610,4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1 855,6</w:t>
            </w:r>
          </w:p>
        </w:tc>
      </w:tr>
      <w:tr w:rsidR="00C5350F" w:rsidRPr="00C5350F" w:rsidTr="00C5350F">
        <w:trPr>
          <w:gridAfter w:val="2"/>
          <w:wAfter w:w="2260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2 02 00000 00 0000 151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Субвенции, дотации 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27 512,4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7,0</w:t>
            </w:r>
          </w:p>
        </w:tc>
      </w:tr>
      <w:tr w:rsidR="00C5350F" w:rsidRPr="00C5350F" w:rsidTr="00C5350F">
        <w:trPr>
          <w:gridAfter w:val="2"/>
          <w:wAfter w:w="2260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2 02 29999 13 0000 150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22 929,1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C5350F" w:rsidRPr="00C5350F" w:rsidTr="00C5350F">
        <w:trPr>
          <w:gridAfter w:val="2"/>
          <w:wAfter w:w="2260" w:type="dxa"/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2 02 25555 13 0000 150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C5350F" w:rsidRPr="00C5350F" w:rsidTr="00C5350F">
        <w:trPr>
          <w:gridAfter w:val="2"/>
          <w:wAfter w:w="2260" w:type="dxa"/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2 02 25576 13 0000 150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4 576,9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C5350F" w:rsidRPr="00C5350F" w:rsidTr="00C5350F">
        <w:trPr>
          <w:gridAfter w:val="2"/>
          <w:wAfter w:w="2260" w:type="dxa"/>
          <w:trHeight w:val="138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2 02 20299 13 0000 150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C5350F" w:rsidRPr="00C5350F" w:rsidTr="00C5350F">
        <w:trPr>
          <w:gridAfter w:val="2"/>
          <w:wAfter w:w="2260" w:type="dxa"/>
          <w:trHeight w:val="130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2 02 20302 13 0000 150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C5350F" w:rsidRPr="00C5350F" w:rsidTr="00C5350F">
        <w:trPr>
          <w:gridAfter w:val="2"/>
          <w:wAfter w:w="2260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2 02 01001 13 0000 150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C5350F" w:rsidRPr="00C5350F" w:rsidTr="00C5350F">
        <w:trPr>
          <w:gridAfter w:val="2"/>
          <w:wAfter w:w="2260" w:type="dxa"/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2 02 30024 13 0000 150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со</w:t>
            </w:r>
            <w:proofErr w:type="gramStart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c</w:t>
            </w:r>
            <w:proofErr w:type="gramEnd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тавлять</w:t>
            </w:r>
            <w:proofErr w:type="spellEnd"/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 xml:space="preserve"> протоколы об административных правонарушениях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6,4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7,0</w:t>
            </w:r>
          </w:p>
        </w:tc>
      </w:tr>
    </w:tbl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tbl>
      <w:tblPr>
        <w:tblW w:w="12285" w:type="dxa"/>
        <w:tblInd w:w="93" w:type="dxa"/>
        <w:tblLook w:val="04A0" w:firstRow="1" w:lastRow="0" w:firstColumn="1" w:lastColumn="0" w:noHBand="0" w:noVBand="1"/>
      </w:tblPr>
      <w:tblGrid>
        <w:gridCol w:w="3843"/>
        <w:gridCol w:w="449"/>
        <w:gridCol w:w="593"/>
        <w:gridCol w:w="460"/>
        <w:gridCol w:w="420"/>
        <w:gridCol w:w="440"/>
        <w:gridCol w:w="700"/>
        <w:gridCol w:w="540"/>
        <w:gridCol w:w="1000"/>
        <w:gridCol w:w="960"/>
        <w:gridCol w:w="960"/>
        <w:gridCol w:w="960"/>
        <w:gridCol w:w="960"/>
      </w:tblGrid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84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CD4" w:rsidRDefault="00CA6CD4" w:rsidP="00CA6C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P167"/>
          </w:p>
          <w:p w:rsidR="00CA6CD4" w:rsidRDefault="00CA6CD4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350F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bookmarkEnd w:id="1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C5350F">
        <w:trPr>
          <w:gridAfter w:val="2"/>
          <w:wAfter w:w="1920" w:type="dxa"/>
          <w:trHeight w:val="27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C5350F">
        <w:trPr>
          <w:gridAfter w:val="2"/>
          <w:wAfter w:w="1920" w:type="dxa"/>
          <w:trHeight w:val="225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C5350F">
        <w:trPr>
          <w:trHeight w:val="1515"/>
        </w:trPr>
        <w:tc>
          <w:tcPr>
            <w:tcW w:w="103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2023 ГОД И НА ПЛАНОВЫЙ ПЕРИОД 2024-2025 ГОДОВ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C5350F">
        <w:trPr>
          <w:gridAfter w:val="2"/>
          <w:wAfter w:w="1920" w:type="dxa"/>
          <w:trHeight w:val="27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C5350F">
        <w:trPr>
          <w:gridAfter w:val="2"/>
          <w:wAfter w:w="1920" w:type="dxa"/>
          <w:trHeight w:val="30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743ABB">
        <w:trPr>
          <w:gridAfter w:val="2"/>
          <w:wAfter w:w="1920" w:type="dxa"/>
          <w:trHeight w:val="300"/>
        </w:trPr>
        <w:tc>
          <w:tcPr>
            <w:tcW w:w="3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11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63 944,0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38 228,1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39 341,1</w:t>
            </w:r>
          </w:p>
        </w:tc>
      </w:tr>
      <w:tr w:rsidR="00C5350F" w:rsidRPr="00C5350F" w:rsidTr="00C5350F">
        <w:trPr>
          <w:gridAfter w:val="2"/>
          <w:wAfter w:w="1920" w:type="dxa"/>
          <w:trHeight w:val="67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C5350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5350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5350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5350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63 944,0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38 228,1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39 341,1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6 533,3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6 638,8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6 127,7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6 233,3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6 338,8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6 121,3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6 226,5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6 331,8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</w:tr>
      <w:tr w:rsidR="00C5350F" w:rsidRPr="00C5350F" w:rsidTr="00C5350F">
        <w:trPr>
          <w:gridAfter w:val="2"/>
          <w:wAfter w:w="1920" w:type="dxa"/>
          <w:trHeight w:val="9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196,3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196,3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5 275,0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5 380,2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5 485,5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</w:tr>
      <w:tr w:rsidR="00C5350F" w:rsidRPr="00C5350F" w:rsidTr="00C5350F">
        <w:trPr>
          <w:gridAfter w:val="2"/>
          <w:wAfter w:w="1920" w:type="dxa"/>
          <w:trHeight w:val="9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1 547,5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1 547,5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1 547,5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467,3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467,3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467,3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3 260,2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3 365,4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3 470,7</w:t>
            </w:r>
          </w:p>
        </w:tc>
      </w:tr>
      <w:tr w:rsidR="00C5350F" w:rsidRPr="00C5350F" w:rsidTr="00C5350F">
        <w:trPr>
          <w:gridAfter w:val="2"/>
          <w:wAfter w:w="1920" w:type="dxa"/>
          <w:trHeight w:val="9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357,5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357,7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358,0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357,5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357,7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358,0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275,9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276,1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276,4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81,6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81,6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81,6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2 490,0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2 545,0</w:t>
            </w:r>
          </w:p>
        </w:tc>
      </w:tr>
      <w:tr w:rsidR="00C5350F" w:rsidRPr="00C5350F" w:rsidTr="00C5350F">
        <w:trPr>
          <w:gridAfter w:val="2"/>
          <w:wAfter w:w="1920" w:type="dxa"/>
          <w:trHeight w:val="52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2 490,0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2 545,0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2 355,0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2 405,0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2 455,0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90,0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90,0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467,7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517,7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567,7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467,7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517,7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567,7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550,0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7,0</w:t>
            </w:r>
          </w:p>
        </w:tc>
      </w:tr>
      <w:tr w:rsidR="00C5350F" w:rsidRPr="00C5350F" w:rsidTr="00C5350F">
        <w:trPr>
          <w:gridAfter w:val="2"/>
          <w:wAfter w:w="1920" w:type="dxa"/>
          <w:trHeight w:val="9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7,0</w:t>
            </w:r>
          </w:p>
        </w:tc>
      </w:tr>
      <w:tr w:rsidR="00C5350F" w:rsidRPr="00C5350F" w:rsidTr="00C5350F">
        <w:trPr>
          <w:gridAfter w:val="2"/>
          <w:wAfter w:w="1920" w:type="dxa"/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C5350F" w:rsidRPr="00C5350F" w:rsidTr="00C5350F">
        <w:trPr>
          <w:gridAfter w:val="2"/>
          <w:wAfter w:w="1920" w:type="dxa"/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7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3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38 414,0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15 344,2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14 962,0</w:t>
            </w:r>
          </w:p>
        </w:tc>
      </w:tr>
      <w:tr w:rsidR="00C5350F" w:rsidRPr="00C5350F" w:rsidTr="00C5350F">
        <w:trPr>
          <w:gridAfter w:val="2"/>
          <w:wAfter w:w="1920" w:type="dxa"/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15 253,3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15 344,2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14 962,0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5 353,3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3 944,2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3 062,0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5 353,3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3 944,2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3 062,0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5 353,3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3 944,2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3 062,0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3 853,3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2 944,2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2 062,0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</w:tr>
      <w:tr w:rsidR="00C5350F" w:rsidRPr="00C5350F" w:rsidTr="00C5350F">
        <w:trPr>
          <w:gridAfter w:val="2"/>
          <w:wAfter w:w="1920" w:type="dxa"/>
          <w:trHeight w:val="99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6 600,0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7 600,0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8 100,0</w:t>
            </w:r>
          </w:p>
        </w:tc>
      </w:tr>
      <w:tr w:rsidR="00C5350F" w:rsidRPr="00C5350F" w:rsidTr="00C5350F">
        <w:trPr>
          <w:gridAfter w:val="2"/>
          <w:wAfter w:w="1920" w:type="dxa"/>
          <w:trHeight w:val="51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6 600,0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7 600,0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8 100,0</w:t>
            </w:r>
          </w:p>
        </w:tc>
      </w:tr>
      <w:tr w:rsidR="00C5350F" w:rsidRPr="00C5350F" w:rsidTr="00C5350F">
        <w:trPr>
          <w:gridAfter w:val="2"/>
          <w:wAfter w:w="1920" w:type="dxa"/>
          <w:trHeight w:val="51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6 600,0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7 600,0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8 100,0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6 600,0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7 600,0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8 100,0</w:t>
            </w:r>
          </w:p>
        </w:tc>
      </w:tr>
      <w:tr w:rsidR="00C5350F" w:rsidRPr="00C5350F" w:rsidTr="00C5350F">
        <w:trPr>
          <w:gridAfter w:val="2"/>
          <w:wAfter w:w="1920" w:type="dxa"/>
          <w:trHeight w:val="73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</w:tr>
      <w:tr w:rsidR="00C5350F" w:rsidRPr="00C5350F" w:rsidTr="00C5350F">
        <w:trPr>
          <w:gridAfter w:val="2"/>
          <w:wAfter w:w="1920" w:type="dxa"/>
          <w:trHeight w:val="49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</w:tr>
      <w:tr w:rsidR="00C5350F" w:rsidRPr="00C5350F" w:rsidTr="00C5350F">
        <w:trPr>
          <w:gridAfter w:val="2"/>
          <w:wAfter w:w="1920" w:type="dxa"/>
          <w:trHeight w:val="49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</w:tr>
      <w:tr w:rsidR="00C5350F" w:rsidRPr="00C5350F" w:rsidTr="00C5350F">
        <w:trPr>
          <w:gridAfter w:val="2"/>
          <w:wAfter w:w="1920" w:type="dxa"/>
          <w:trHeight w:val="4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</w:tr>
      <w:tr w:rsidR="00C5350F" w:rsidRPr="00C5350F" w:rsidTr="00C5350F">
        <w:trPr>
          <w:gridAfter w:val="2"/>
          <w:wAfter w:w="1920" w:type="dxa"/>
          <w:trHeight w:val="102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2023 году"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23 160,7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81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2023году"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22 929,1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2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22 929,1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75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4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2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1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17 827,9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14 307,1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14 671,2</w:t>
            </w:r>
          </w:p>
        </w:tc>
      </w:tr>
      <w:tr w:rsidR="00C5350F" w:rsidRPr="00C5350F" w:rsidTr="00C5350F">
        <w:trPr>
          <w:gridAfter w:val="2"/>
          <w:wAfter w:w="1920" w:type="dxa"/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C5350F">
        <w:trPr>
          <w:gridAfter w:val="2"/>
          <w:wAfter w:w="1920" w:type="dxa"/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C5350F">
        <w:trPr>
          <w:gridAfter w:val="2"/>
          <w:wAfter w:w="1920" w:type="dxa"/>
          <w:trHeight w:val="57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270,0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290,0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310,0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хозяйтсав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 по этапу 2023 года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A6CD4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A6CD4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 на 2019-2024годы"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A6CD4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30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17 557,9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14 017,1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14 361,2</w:t>
            </w:r>
          </w:p>
        </w:tc>
      </w:tr>
      <w:tr w:rsidR="00C5350F" w:rsidRPr="00C5350F" w:rsidTr="00C5350F">
        <w:trPr>
          <w:gridAfter w:val="2"/>
          <w:wAfter w:w="1920" w:type="dxa"/>
          <w:trHeight w:val="28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10 719,3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13 717,1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14 061,2</w:t>
            </w:r>
          </w:p>
        </w:tc>
      </w:tr>
      <w:tr w:rsidR="00C5350F" w:rsidRPr="00C5350F" w:rsidTr="00C5350F">
        <w:trPr>
          <w:gridAfter w:val="2"/>
          <w:wAfter w:w="1920" w:type="dxa"/>
          <w:trHeight w:val="51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10 719,3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13 717,1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14 061,2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10 719,3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13 717,1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14 061,2</w:t>
            </w:r>
          </w:p>
        </w:tc>
      </w:tr>
      <w:tr w:rsidR="00C5350F" w:rsidRPr="00C5350F" w:rsidTr="00C5350F">
        <w:trPr>
          <w:gridAfter w:val="2"/>
          <w:wAfter w:w="1920" w:type="dxa"/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4 915,0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5 035,0</w:t>
            </w:r>
          </w:p>
        </w:tc>
      </w:tr>
      <w:tr w:rsidR="00C5350F" w:rsidRPr="00C5350F" w:rsidTr="00C5350F">
        <w:trPr>
          <w:gridAfter w:val="2"/>
          <w:wAfter w:w="1920" w:type="dxa"/>
          <w:trHeight w:val="51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4 915,0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5 035,0</w:t>
            </w:r>
          </w:p>
        </w:tc>
      </w:tr>
      <w:tr w:rsidR="00C5350F" w:rsidRPr="00C5350F" w:rsidTr="00C5350F">
        <w:trPr>
          <w:gridAfter w:val="2"/>
          <w:wAfter w:w="1920" w:type="dxa"/>
          <w:trHeight w:val="40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1 415,0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1 535,0</w:t>
            </w:r>
          </w:p>
        </w:tc>
      </w:tr>
      <w:tr w:rsidR="00C5350F" w:rsidRPr="00C5350F" w:rsidTr="00C5350F">
        <w:trPr>
          <w:gridAfter w:val="2"/>
          <w:wAfter w:w="1920" w:type="dxa"/>
          <w:trHeight w:val="40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1 415,0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1 535,0</w:t>
            </w:r>
          </w:p>
        </w:tc>
      </w:tr>
      <w:tr w:rsidR="00C5350F" w:rsidRPr="00C5350F" w:rsidTr="00C5350F">
        <w:trPr>
          <w:gridAfter w:val="2"/>
          <w:wAfter w:w="1920" w:type="dxa"/>
          <w:trHeight w:val="40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</w:tr>
      <w:tr w:rsidR="00C5350F" w:rsidRPr="00C5350F" w:rsidTr="00C5350F">
        <w:trPr>
          <w:gridAfter w:val="2"/>
          <w:wAfter w:w="1920" w:type="dxa"/>
          <w:trHeight w:val="40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</w:tr>
      <w:tr w:rsidR="00C5350F" w:rsidRPr="00C5350F" w:rsidTr="00C5350F">
        <w:trPr>
          <w:gridAfter w:val="2"/>
          <w:wAfter w:w="1920" w:type="dxa"/>
          <w:trHeight w:val="3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C5350F" w:rsidRPr="00C5350F" w:rsidTr="00C5350F">
        <w:trPr>
          <w:gridAfter w:val="2"/>
          <w:wAfter w:w="1920" w:type="dxa"/>
          <w:trHeight w:val="45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C5350F" w:rsidRPr="00C5350F" w:rsidTr="00C5350F">
        <w:trPr>
          <w:gridAfter w:val="2"/>
          <w:wAfter w:w="1920" w:type="dxa"/>
          <w:trHeight w:val="45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C5350F" w:rsidRPr="00C5350F" w:rsidTr="00C5350F">
        <w:trPr>
          <w:gridAfter w:val="2"/>
          <w:wAfter w:w="1920" w:type="dxa"/>
          <w:trHeight w:val="42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C5350F" w:rsidRPr="00C5350F" w:rsidTr="00C5350F">
        <w:trPr>
          <w:gridAfter w:val="2"/>
          <w:wAfter w:w="1920" w:type="dxa"/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1 250,0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1 250,0</w:t>
            </w:r>
          </w:p>
        </w:tc>
      </w:tr>
      <w:tr w:rsidR="00C5350F" w:rsidRPr="00C5350F" w:rsidTr="00C5350F">
        <w:trPr>
          <w:gridAfter w:val="2"/>
          <w:wAfter w:w="1920" w:type="dxa"/>
          <w:trHeight w:val="43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1 250,0</w:t>
            </w:r>
          </w:p>
        </w:tc>
      </w:tr>
      <w:tr w:rsidR="00C5350F" w:rsidRPr="00C5350F" w:rsidTr="00C5350F">
        <w:trPr>
          <w:gridAfter w:val="2"/>
          <w:wAfter w:w="1920" w:type="dxa"/>
          <w:trHeight w:val="45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1 250,0</w:t>
            </w:r>
          </w:p>
        </w:tc>
      </w:tr>
      <w:tr w:rsidR="00C5350F" w:rsidRPr="00C5350F" w:rsidTr="00C5350F">
        <w:trPr>
          <w:gridAfter w:val="2"/>
          <w:wAfter w:w="1920" w:type="dxa"/>
          <w:trHeight w:val="3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5 124,3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7 502,1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7 426,2</w:t>
            </w:r>
          </w:p>
        </w:tc>
      </w:tr>
      <w:tr w:rsidR="00C5350F" w:rsidRPr="00C5350F" w:rsidTr="00C5350F">
        <w:trPr>
          <w:gridAfter w:val="2"/>
          <w:wAfter w:w="1920" w:type="dxa"/>
          <w:trHeight w:val="49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5 124,3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7 502,1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7 426,2</w:t>
            </w:r>
          </w:p>
        </w:tc>
      </w:tr>
      <w:tr w:rsidR="00C5350F" w:rsidRPr="00C5350F" w:rsidTr="00C5350F">
        <w:trPr>
          <w:gridAfter w:val="2"/>
          <w:wAfter w:w="1920" w:type="dxa"/>
          <w:trHeight w:val="49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5 124,3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7 502,1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7 426,2</w:t>
            </w:r>
          </w:p>
        </w:tc>
      </w:tr>
      <w:tr w:rsidR="00C5350F" w:rsidRPr="00C5350F" w:rsidTr="00C5350F">
        <w:trPr>
          <w:gridAfter w:val="2"/>
          <w:wAfter w:w="1920" w:type="dxa"/>
          <w:trHeight w:val="49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5 124,3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7 502,1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7 426,2</w:t>
            </w:r>
          </w:p>
        </w:tc>
      </w:tr>
      <w:tr w:rsidR="00C5350F" w:rsidRPr="00C5350F" w:rsidTr="00C5350F">
        <w:trPr>
          <w:gridAfter w:val="2"/>
          <w:wAfter w:w="1920" w:type="dxa"/>
          <w:trHeight w:val="49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9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8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C5350F" w:rsidRPr="00C5350F" w:rsidTr="00C5350F">
        <w:trPr>
          <w:gridAfter w:val="2"/>
          <w:wAfter w:w="1920" w:type="dxa"/>
          <w:trHeight w:val="75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7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7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7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7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7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5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C5350F" w:rsidRPr="00C5350F" w:rsidTr="00C5350F">
        <w:trPr>
          <w:gridAfter w:val="2"/>
          <w:wAfter w:w="1920" w:type="dxa"/>
          <w:trHeight w:val="57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C5350F" w:rsidRPr="00C5350F" w:rsidTr="00C5350F">
        <w:trPr>
          <w:gridAfter w:val="2"/>
          <w:wAfter w:w="1920" w:type="dxa"/>
          <w:trHeight w:val="58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6 538,6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7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4 642,3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2023 год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4 576,9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2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4 576,9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72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9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8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4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1 896,3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5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1 896,3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60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1 896,3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C5350F">
        <w:trPr>
          <w:gridAfter w:val="2"/>
          <w:wAfter w:w="1920" w:type="dxa"/>
          <w:trHeight w:val="28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1 068,8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1 078,0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1 085,2</w:t>
            </w:r>
          </w:p>
        </w:tc>
      </w:tr>
      <w:tr w:rsidR="00C5350F" w:rsidRPr="00C5350F" w:rsidTr="00C5350F">
        <w:trPr>
          <w:gridAfter w:val="2"/>
          <w:wAfter w:w="1920" w:type="dxa"/>
          <w:trHeight w:val="46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1 068,8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1 078,0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1 085,2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318,8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328,0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335,2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178,0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185,2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178,0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185,2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178,0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185,2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178,0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185,2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</w:tr>
      <w:tr w:rsidR="00C5350F" w:rsidRPr="00C5350F" w:rsidTr="00C5350F">
        <w:trPr>
          <w:gridAfter w:val="2"/>
          <w:wAfter w:w="1920" w:type="dxa"/>
          <w:trHeight w:val="52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750,0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750,0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750,0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5,4</w:t>
            </w:r>
          </w:p>
        </w:tc>
      </w:tr>
      <w:tr w:rsidR="00C5350F" w:rsidRPr="00C5350F" w:rsidTr="00C5350F">
        <w:trPr>
          <w:gridAfter w:val="2"/>
          <w:wAfter w:w="1920" w:type="dxa"/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5,4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5,4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5,4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1 978,5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1 978,5</w:t>
            </w:r>
          </w:p>
        </w:tc>
      </w:tr>
      <w:tr w:rsidR="00C5350F" w:rsidRPr="00C5350F" w:rsidTr="00C5350F">
        <w:trPr>
          <w:gridAfter w:val="2"/>
          <w:wAfter w:w="1920" w:type="dxa"/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960,0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1 978,5</w:t>
            </w:r>
          </w:p>
        </w:tc>
      </w:tr>
    </w:tbl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tbl>
      <w:tblPr>
        <w:tblW w:w="12425" w:type="dxa"/>
        <w:tblInd w:w="-318" w:type="dxa"/>
        <w:tblLook w:val="04A0" w:firstRow="1" w:lastRow="0" w:firstColumn="1" w:lastColumn="0" w:noHBand="0" w:noVBand="1"/>
      </w:tblPr>
      <w:tblGrid>
        <w:gridCol w:w="142"/>
        <w:gridCol w:w="3148"/>
        <w:gridCol w:w="411"/>
        <w:gridCol w:w="247"/>
        <w:gridCol w:w="411"/>
        <w:gridCol w:w="38"/>
        <w:gridCol w:w="411"/>
        <w:gridCol w:w="182"/>
        <w:gridCol w:w="411"/>
        <w:gridCol w:w="49"/>
        <w:gridCol w:w="411"/>
        <w:gridCol w:w="9"/>
        <w:gridCol w:w="411"/>
        <w:gridCol w:w="29"/>
        <w:gridCol w:w="411"/>
        <w:gridCol w:w="289"/>
        <w:gridCol w:w="411"/>
        <w:gridCol w:w="129"/>
        <w:gridCol w:w="411"/>
        <w:gridCol w:w="589"/>
        <w:gridCol w:w="411"/>
        <w:gridCol w:w="549"/>
        <w:gridCol w:w="411"/>
        <w:gridCol w:w="549"/>
        <w:gridCol w:w="35"/>
        <w:gridCol w:w="376"/>
        <w:gridCol w:w="584"/>
        <w:gridCol w:w="960"/>
      </w:tblGrid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881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RANGE!A1:Q167"/>
            <w:r w:rsidRPr="00C5350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Приложение 3</w:t>
            </w:r>
            <w:bookmarkEnd w:id="2"/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70"/>
        </w:trPr>
        <w:tc>
          <w:tcPr>
            <w:tcW w:w="3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743ABB">
        <w:trPr>
          <w:gridAfter w:val="4"/>
          <w:wAfter w:w="1955" w:type="dxa"/>
          <w:trHeight w:val="225"/>
        </w:trPr>
        <w:tc>
          <w:tcPr>
            <w:tcW w:w="3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743ABB">
        <w:trPr>
          <w:gridBefore w:val="1"/>
          <w:wBefore w:w="142" w:type="dxa"/>
          <w:trHeight w:val="810"/>
        </w:trPr>
        <w:tc>
          <w:tcPr>
            <w:tcW w:w="10363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2023 ГОД И НА ПЛАНОВЫЙ ПЕРИОД 2024-2025 ГОДОВ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70"/>
        </w:trPr>
        <w:tc>
          <w:tcPr>
            <w:tcW w:w="3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00"/>
        </w:trPr>
        <w:tc>
          <w:tcPr>
            <w:tcW w:w="3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00"/>
        </w:trPr>
        <w:tc>
          <w:tcPr>
            <w:tcW w:w="3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2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6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7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sz w:val="20"/>
                <w:szCs w:val="20"/>
              </w:rPr>
              <w:t>12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63 944,0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38 228,1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39 341,1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67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C5350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5350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5350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5350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63 944,0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38 228,1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39 341,1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6 533,3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5350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6 638,8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6 127,7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6 233,3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6 338,8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6 121,3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6 226,5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6 331,8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9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846,3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196,3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196,3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5 275,0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5 380,2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5 485,5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9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2 014,8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1 547,5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1 547,5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1 547,5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467,3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467,3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467,3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3 260,2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3 365,4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3 470,7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9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357,7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358,0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357,7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358,0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275,9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276,4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81,6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81,6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81,6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2 435,0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2 490,0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2 545,0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2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2 355,0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2 405,0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2 455,0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2 355,0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2 405,0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2 455,0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467,7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517,7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567,7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467,7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517,7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567,7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9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7,0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1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1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100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38 414,0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15 344,2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14 962,0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15 253,3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15 344,2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14 962,0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5 353,3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3 944,2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3 062,0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5 353,3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3 944,2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3 062,0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5 353,3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3 944,2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3 062,0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3 853,3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2 944,2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2 062,0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99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6 600,0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7 600,0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8 100,0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1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6 600,0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7 600,0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8 100,0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1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6 600,0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7 600,0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8 100,0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6 600,0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7 600,0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8 100,0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3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9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9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127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2023 году"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23 160,7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3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2023году"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22 929,1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22 929,1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3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61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C5350F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17 827,9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14 307,1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14 671,2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7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270,0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270,0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290,0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310,0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хозяйтсав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" по этапу 2023 года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A6CD4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A6CD4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 на 2019-2024годы"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A6CD4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0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17 557,9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14 017,1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14 361,2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8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10 719,3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13 717,1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14 061,2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1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10 719,3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13 717,1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14 061,2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10 719,3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13 717,1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14 061,2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4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4 915,0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5 035,0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1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4 915,0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5 035,0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0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1 195,0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1 415,0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1 535,0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0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1 195,0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1 415,0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1 535,0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0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0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3 500,0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5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5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3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5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3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5 124,3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7 502,1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7 426,2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9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5 124,3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7 502,1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7 426,2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9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5 124,3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7 502,1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7 426,2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9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5 124,3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7 502,1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7 426,2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9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9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84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7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7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7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7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7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7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6 538,6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4 642,3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2023 год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4 576,9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4 576,9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1 896,3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1 896,3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72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1 896,3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8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1 078,0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1 085,2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6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1 078,0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1 085,2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335,2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185,2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185,2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185,2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185,2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52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750,0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750,0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750,0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5,4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48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5,4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5,4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5,4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960,0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1 978,5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960,0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1 978,5</w:t>
            </w:r>
          </w:p>
        </w:tc>
      </w:tr>
      <w:tr w:rsidR="00C5350F" w:rsidRPr="00C5350F" w:rsidTr="00743ABB">
        <w:trPr>
          <w:gridBefore w:val="1"/>
          <w:gridAfter w:val="2"/>
          <w:wBefore w:w="142" w:type="dxa"/>
          <w:wAfter w:w="1544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5350F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960,0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50F" w:rsidRPr="00C5350F" w:rsidRDefault="00C5350F" w:rsidP="00C53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50F">
              <w:rPr>
                <w:rFonts w:ascii="Times New Roman" w:eastAsia="Times New Roman" w:hAnsi="Times New Roman" w:cs="Times New Roman"/>
                <w:sz w:val="18"/>
                <w:szCs w:val="18"/>
              </w:rPr>
              <w:t>1 978,5</w:t>
            </w:r>
          </w:p>
        </w:tc>
      </w:tr>
    </w:tbl>
    <w:p w:rsidR="00C5350F" w:rsidRDefault="00C5350F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tbl>
      <w:tblPr>
        <w:tblW w:w="10505" w:type="dxa"/>
        <w:tblInd w:w="93" w:type="dxa"/>
        <w:tblLook w:val="04A0" w:firstRow="1" w:lastRow="0" w:firstColumn="1" w:lastColumn="0" w:noHBand="0" w:noVBand="1"/>
      </w:tblPr>
      <w:tblGrid>
        <w:gridCol w:w="1760"/>
        <w:gridCol w:w="5485"/>
        <w:gridCol w:w="1000"/>
        <w:gridCol w:w="1126"/>
        <w:gridCol w:w="1134"/>
      </w:tblGrid>
      <w:tr w:rsidR="00743ABB" w:rsidRPr="00743ABB" w:rsidTr="00743ABB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3ABB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4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3ABB" w:rsidRPr="00743ABB" w:rsidTr="00743ABB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3ABB" w:rsidRPr="00743ABB" w:rsidTr="00743ABB">
        <w:trPr>
          <w:trHeight w:val="22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3ABB" w:rsidRPr="00743ABB" w:rsidTr="00743ABB">
        <w:trPr>
          <w:trHeight w:val="765"/>
        </w:trPr>
        <w:tc>
          <w:tcPr>
            <w:tcW w:w="8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2023 ГОД И НА ПЛАНОВЫЙ ПЕРИОД 2024-2025 ГОДОВ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3ABB" w:rsidRPr="00743ABB" w:rsidTr="00743ABB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3ABB" w:rsidRPr="00743ABB" w:rsidTr="00743ABB">
        <w:trPr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3ABB" w:rsidRPr="00743ABB" w:rsidTr="00743ABB">
        <w:trPr>
          <w:trHeight w:val="30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>Код</w:t>
            </w:r>
          </w:p>
        </w:tc>
        <w:tc>
          <w:tcPr>
            <w:tcW w:w="5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743ABB" w:rsidRPr="00743ABB" w:rsidTr="00743ABB">
        <w:trPr>
          <w:trHeight w:val="93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743ABB" w:rsidRPr="00743ABB" w:rsidTr="00743ABB">
        <w:trPr>
          <w:trHeight w:val="25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43ABB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43ABB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43ABB"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43ABB">
              <w:rPr>
                <w:rFonts w:ascii="Arial CYR" w:eastAsia="Times New Roman" w:hAnsi="Arial CYR" w:cs="Arial CYR"/>
                <w:sz w:val="20"/>
                <w:szCs w:val="20"/>
              </w:rPr>
              <w:t>5</w:t>
            </w:r>
          </w:p>
        </w:tc>
      </w:tr>
      <w:tr w:rsidR="00743ABB" w:rsidRPr="00743ABB" w:rsidTr="00743ABB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000 01 00 00 00 00 0000 000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743ABB" w:rsidRPr="00743ABB" w:rsidTr="00743ABB">
        <w:trPr>
          <w:trHeight w:val="67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000 01 03 01 00 13 0000 810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43ABB">
              <w:rPr>
                <w:rFonts w:ascii="Arial" w:eastAsia="Times New Roman" w:hAnsi="Arial" w:cs="Arial"/>
                <w:sz w:val="16"/>
                <w:szCs w:val="16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-114,0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-171,0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-228,0</w:t>
            </w:r>
          </w:p>
        </w:tc>
      </w:tr>
      <w:tr w:rsidR="00743ABB" w:rsidRPr="00743ABB" w:rsidTr="00743ABB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000 01 05 00 00 00 0000 000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43ABB">
              <w:rPr>
                <w:rFonts w:ascii="Arial" w:eastAsia="Times New Roman" w:hAnsi="Arial" w:cs="Arial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743ABB" w:rsidRPr="00743ABB" w:rsidTr="00743ABB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000 01 05 00 00 00 0000 500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43ABB">
              <w:rPr>
                <w:rFonts w:ascii="Arial" w:eastAsia="Times New Roman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-63 944,0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-38 399,1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-39 569,1</w:t>
            </w:r>
          </w:p>
        </w:tc>
      </w:tr>
      <w:tr w:rsidR="00743ABB" w:rsidRPr="00743ABB" w:rsidTr="00743ABB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000 01 05 02 00 00 0000 500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43ABB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-63 944,0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-38 399,1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-39 569,1</w:t>
            </w:r>
          </w:p>
        </w:tc>
      </w:tr>
      <w:tr w:rsidR="00743ABB" w:rsidRPr="00743ABB" w:rsidTr="00743ABB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000 01 05 02 01 00 0000 500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43ABB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-63 944,0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-38 399,1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-39 569,1</w:t>
            </w:r>
          </w:p>
        </w:tc>
      </w:tr>
      <w:tr w:rsidR="00743ABB" w:rsidRPr="00743ABB" w:rsidTr="00743ABB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000 01 05 02 01 05 0000 500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43ABB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-63 944,0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-38 399,1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-39 569,1</w:t>
            </w:r>
          </w:p>
        </w:tc>
      </w:tr>
      <w:tr w:rsidR="00743ABB" w:rsidRPr="00743ABB" w:rsidTr="00743ABB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000 01 05 00 00 00 0000 600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43ABB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63 944,0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38 399,1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39 569,1</w:t>
            </w:r>
          </w:p>
        </w:tc>
      </w:tr>
      <w:tr w:rsidR="00743ABB" w:rsidRPr="00743ABB" w:rsidTr="00743ABB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000 01 05 02 00 00 0000 600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43ABB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63 944,0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38 399,1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39 569,1</w:t>
            </w:r>
          </w:p>
        </w:tc>
      </w:tr>
      <w:tr w:rsidR="00743ABB" w:rsidRPr="00743ABB" w:rsidTr="00743ABB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000 01 05 02 01 00 0000 600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43ABB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63 944,0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38 399,1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39 569,1</w:t>
            </w:r>
          </w:p>
        </w:tc>
      </w:tr>
      <w:tr w:rsidR="00743ABB" w:rsidRPr="00743ABB" w:rsidTr="00743ABB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43ABB">
              <w:rPr>
                <w:rFonts w:ascii="Arial" w:eastAsia="Times New Roman" w:hAnsi="Arial" w:cs="Arial"/>
                <w:sz w:val="20"/>
                <w:szCs w:val="20"/>
              </w:rPr>
              <w:t xml:space="preserve">000 01 05 02 01 05 0000 600 </w:t>
            </w:r>
          </w:p>
        </w:tc>
        <w:tc>
          <w:tcPr>
            <w:tcW w:w="5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43ABB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63 944,0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38 399,1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39 569,1</w:t>
            </w:r>
          </w:p>
        </w:tc>
      </w:tr>
    </w:tbl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743ABB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840"/>
        <w:gridCol w:w="6220"/>
        <w:gridCol w:w="1000"/>
        <w:gridCol w:w="960"/>
        <w:gridCol w:w="960"/>
      </w:tblGrid>
      <w:tr w:rsidR="00743ABB" w:rsidRPr="00743ABB" w:rsidTr="00743ABB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3ABB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3ABB" w:rsidRPr="00743ABB" w:rsidTr="00743ABB">
        <w:trPr>
          <w:trHeight w:val="2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3ABB" w:rsidRPr="00743ABB" w:rsidTr="00743ABB">
        <w:trPr>
          <w:trHeight w:val="22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3ABB" w:rsidRPr="00743ABB" w:rsidTr="00743ABB">
        <w:trPr>
          <w:trHeight w:val="1110"/>
        </w:trPr>
        <w:tc>
          <w:tcPr>
            <w:tcW w:w="9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ПРОГРАММА </w:t>
            </w:r>
            <w:r w:rsidRPr="00743AB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  <w:t>МУНИЦИПАЛЬНЫХ ВНУТРЕННИХ ЗАИМСТВОВАНИЙ ЗУБОВО-ПОЛЯНСКОГО ГОРОДСКОГО ПОСЕЛЕНИЯ ЗУБОВО-ПОЛЯНСКОГО  МУНИЦИПАЛЬНОГО РАЙОНА  РЕСПУБЛИКИ МОРДОВИЯ НА 2023 ГОД И НА ПЛАНОВЫЙ ПЕРИОД 2024</w:t>
            </w:r>
            <w:proofErr w:type="gramStart"/>
            <w:r w:rsidRPr="00743AB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743AB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2025 ГОДОВ</w:t>
            </w:r>
          </w:p>
        </w:tc>
      </w:tr>
      <w:tr w:rsidR="00743ABB" w:rsidRPr="00743ABB" w:rsidTr="00743ABB">
        <w:trPr>
          <w:trHeight w:val="2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43ABB" w:rsidRPr="00743ABB" w:rsidTr="00743ABB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43ABB" w:rsidRPr="00743ABB" w:rsidTr="00743ABB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 xml:space="preserve">№ </w:t>
            </w:r>
            <w:proofErr w:type="gramStart"/>
            <w:r w:rsidRPr="00743ABB">
              <w:rPr>
                <w:rFonts w:ascii="Arial" w:eastAsia="Times New Roman" w:hAnsi="Arial" w:cs="Arial"/>
                <w:sz w:val="18"/>
                <w:szCs w:val="18"/>
              </w:rPr>
              <w:t>п</w:t>
            </w:r>
            <w:proofErr w:type="gramEnd"/>
            <w:r w:rsidRPr="00743ABB">
              <w:rPr>
                <w:rFonts w:ascii="Arial" w:eastAsia="Times New Roman" w:hAnsi="Arial" w:cs="Arial"/>
                <w:sz w:val="18"/>
                <w:szCs w:val="18"/>
              </w:rPr>
              <w:t>/п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Виды заимствований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Сумма</w:t>
            </w:r>
          </w:p>
        </w:tc>
      </w:tr>
      <w:tr w:rsidR="00743ABB" w:rsidRPr="00743ABB" w:rsidTr="00743ABB">
        <w:trPr>
          <w:trHeight w:val="93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2025</w:t>
            </w:r>
          </w:p>
        </w:tc>
      </w:tr>
      <w:tr w:rsidR="00743ABB" w:rsidRPr="00743ABB" w:rsidTr="00743ABB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5</w:t>
            </w:r>
          </w:p>
        </w:tc>
      </w:tr>
      <w:tr w:rsidR="00743ABB" w:rsidRPr="00743ABB" w:rsidTr="00743ABB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CA6CD4">
              <w:rPr>
                <w:rFonts w:ascii="Arial" w:eastAsia="Times New Roman" w:hAnsi="Arial" w:cs="Arial"/>
                <w:sz w:val="18"/>
                <w:szCs w:val="18"/>
              </w:rPr>
              <w:t>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Кредиты кредитных организаций в валюте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743ABB" w:rsidRPr="00743ABB" w:rsidTr="00743ABB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</w:tr>
      <w:tr w:rsidR="00743ABB" w:rsidRPr="00743ABB" w:rsidTr="00743ABB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CA6CD4">
              <w:rPr>
                <w:rFonts w:ascii="Arial" w:eastAsia="Times New Roman" w:hAnsi="Arial" w:cs="Arial"/>
                <w:sz w:val="18"/>
                <w:szCs w:val="18"/>
              </w:rPr>
              <w:t>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743ABB" w:rsidRPr="00743ABB" w:rsidTr="00743ABB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CA6CD4">
              <w:rPr>
                <w:rFonts w:ascii="Arial" w:eastAsia="Times New Roman" w:hAnsi="Arial" w:cs="Arial"/>
                <w:sz w:val="18"/>
                <w:szCs w:val="18"/>
              </w:rPr>
              <w:t>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</w:tr>
      <w:tr w:rsidR="00743ABB" w:rsidRPr="00743ABB" w:rsidTr="00743ABB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CA6CD4">
              <w:rPr>
                <w:rFonts w:ascii="Arial" w:eastAsia="Times New Roman" w:hAnsi="Arial" w:cs="Arial"/>
                <w:sz w:val="18"/>
                <w:szCs w:val="18"/>
              </w:rPr>
              <w:t>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-228,0</w:t>
            </w:r>
          </w:p>
        </w:tc>
      </w:tr>
      <w:tr w:rsidR="00743ABB" w:rsidRPr="00743ABB" w:rsidTr="00743ABB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</w:tr>
      <w:tr w:rsidR="00743ABB" w:rsidRPr="00743ABB" w:rsidTr="00743ABB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CA6CD4">
              <w:rPr>
                <w:rFonts w:ascii="Arial" w:eastAsia="Times New Roman" w:hAnsi="Arial" w:cs="Arial"/>
                <w:sz w:val="18"/>
                <w:szCs w:val="18"/>
              </w:rPr>
              <w:t>2.1.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743ABB" w:rsidRPr="00743ABB" w:rsidTr="00743ABB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="00CA6CD4">
              <w:rPr>
                <w:rFonts w:ascii="Arial" w:eastAsia="Times New Roman" w:hAnsi="Arial" w:cs="Arial"/>
                <w:sz w:val="18"/>
                <w:szCs w:val="18"/>
              </w:rPr>
              <w:t>2.2.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sz w:val="18"/>
                <w:szCs w:val="18"/>
              </w:rPr>
              <w:t>-228,0</w:t>
            </w:r>
          </w:p>
        </w:tc>
      </w:tr>
      <w:tr w:rsidR="00743ABB" w:rsidRPr="00743ABB" w:rsidTr="00743ABB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43AB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3ABB" w:rsidRPr="00743ABB" w:rsidRDefault="00743ABB" w:rsidP="00743AB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43AB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-228,0</w:t>
            </w:r>
          </w:p>
        </w:tc>
      </w:tr>
    </w:tbl>
    <w:p w:rsidR="00743ABB" w:rsidRPr="00C94A96" w:rsidRDefault="00743AB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sectPr w:rsidR="00743ABB" w:rsidRPr="00C94A96" w:rsidSect="00CD1D5B">
      <w:head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588" w:rsidRDefault="00A23588" w:rsidP="00410A5F">
      <w:pPr>
        <w:spacing w:after="0" w:line="240" w:lineRule="auto"/>
      </w:pPr>
      <w:r>
        <w:separator/>
      </w:r>
    </w:p>
  </w:endnote>
  <w:endnote w:type="continuationSeparator" w:id="0">
    <w:p w:rsidR="00A23588" w:rsidRDefault="00A23588" w:rsidP="00410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588" w:rsidRDefault="00A23588" w:rsidP="00410A5F">
      <w:pPr>
        <w:spacing w:after="0" w:line="240" w:lineRule="auto"/>
      </w:pPr>
      <w:r>
        <w:separator/>
      </w:r>
    </w:p>
  </w:footnote>
  <w:footnote w:type="continuationSeparator" w:id="0">
    <w:p w:rsidR="00A23588" w:rsidRDefault="00A23588" w:rsidP="00410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D4" w:rsidRDefault="00CA6CD4" w:rsidP="00410A5F">
    <w:pPr>
      <w:pStyle w:val="a6"/>
      <w:tabs>
        <w:tab w:val="clear" w:pos="4677"/>
        <w:tab w:val="clear" w:pos="9355"/>
        <w:tab w:val="left" w:pos="88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83D97"/>
    <w:multiLevelType w:val="hybridMultilevel"/>
    <w:tmpl w:val="7916E3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0C"/>
    <w:rsid w:val="00014011"/>
    <w:rsid w:val="00045828"/>
    <w:rsid w:val="000473F6"/>
    <w:rsid w:val="000576C9"/>
    <w:rsid w:val="00074F5E"/>
    <w:rsid w:val="000763CE"/>
    <w:rsid w:val="000A0702"/>
    <w:rsid w:val="000B6D31"/>
    <w:rsid w:val="000E3735"/>
    <w:rsid w:val="00111CB9"/>
    <w:rsid w:val="00116353"/>
    <w:rsid w:val="00183D4A"/>
    <w:rsid w:val="00190D16"/>
    <w:rsid w:val="001A3D9E"/>
    <w:rsid w:val="001E079B"/>
    <w:rsid w:val="001F28D7"/>
    <w:rsid w:val="002525B3"/>
    <w:rsid w:val="002B371F"/>
    <w:rsid w:val="002C45BA"/>
    <w:rsid w:val="002F2F24"/>
    <w:rsid w:val="003012C6"/>
    <w:rsid w:val="003025BB"/>
    <w:rsid w:val="00305C4A"/>
    <w:rsid w:val="00342BEF"/>
    <w:rsid w:val="00344DE7"/>
    <w:rsid w:val="00367269"/>
    <w:rsid w:val="003A69B9"/>
    <w:rsid w:val="003B76CD"/>
    <w:rsid w:val="003C3DC4"/>
    <w:rsid w:val="003D1D5B"/>
    <w:rsid w:val="003E4392"/>
    <w:rsid w:val="003F0AC7"/>
    <w:rsid w:val="003F160C"/>
    <w:rsid w:val="00410A5F"/>
    <w:rsid w:val="00435461"/>
    <w:rsid w:val="00451787"/>
    <w:rsid w:val="00455887"/>
    <w:rsid w:val="00481597"/>
    <w:rsid w:val="00497876"/>
    <w:rsid w:val="004B4B58"/>
    <w:rsid w:val="004C1327"/>
    <w:rsid w:val="004D721A"/>
    <w:rsid w:val="00501158"/>
    <w:rsid w:val="00520CFF"/>
    <w:rsid w:val="00536237"/>
    <w:rsid w:val="005B3C66"/>
    <w:rsid w:val="005D0A10"/>
    <w:rsid w:val="006353D6"/>
    <w:rsid w:val="00645B02"/>
    <w:rsid w:val="00655460"/>
    <w:rsid w:val="0069332A"/>
    <w:rsid w:val="006A1C28"/>
    <w:rsid w:val="006D0EE6"/>
    <w:rsid w:val="006F3169"/>
    <w:rsid w:val="00741090"/>
    <w:rsid w:val="00743ABB"/>
    <w:rsid w:val="0078699C"/>
    <w:rsid w:val="007F2B78"/>
    <w:rsid w:val="008353EB"/>
    <w:rsid w:val="00870B95"/>
    <w:rsid w:val="008740EC"/>
    <w:rsid w:val="0089267B"/>
    <w:rsid w:val="0089371B"/>
    <w:rsid w:val="00896515"/>
    <w:rsid w:val="008B5638"/>
    <w:rsid w:val="008F75F9"/>
    <w:rsid w:val="009430A3"/>
    <w:rsid w:val="00960AEA"/>
    <w:rsid w:val="00963C39"/>
    <w:rsid w:val="00975CCC"/>
    <w:rsid w:val="00977A50"/>
    <w:rsid w:val="00977CE9"/>
    <w:rsid w:val="00980D10"/>
    <w:rsid w:val="009F6C69"/>
    <w:rsid w:val="00A14A0C"/>
    <w:rsid w:val="00A23588"/>
    <w:rsid w:val="00A25505"/>
    <w:rsid w:val="00A52A6E"/>
    <w:rsid w:val="00A76618"/>
    <w:rsid w:val="00A84D41"/>
    <w:rsid w:val="00AD2DAE"/>
    <w:rsid w:val="00AF254B"/>
    <w:rsid w:val="00B00109"/>
    <w:rsid w:val="00B20DF1"/>
    <w:rsid w:val="00B34D77"/>
    <w:rsid w:val="00B55353"/>
    <w:rsid w:val="00B57A41"/>
    <w:rsid w:val="00B87223"/>
    <w:rsid w:val="00B95DA0"/>
    <w:rsid w:val="00BA3C84"/>
    <w:rsid w:val="00C02024"/>
    <w:rsid w:val="00C516C9"/>
    <w:rsid w:val="00C5350F"/>
    <w:rsid w:val="00C64174"/>
    <w:rsid w:val="00C74572"/>
    <w:rsid w:val="00C94A96"/>
    <w:rsid w:val="00CA3FA0"/>
    <w:rsid w:val="00CA6CD4"/>
    <w:rsid w:val="00CB2285"/>
    <w:rsid w:val="00CD0BA4"/>
    <w:rsid w:val="00CD1D5B"/>
    <w:rsid w:val="00CF4EC4"/>
    <w:rsid w:val="00CF77E8"/>
    <w:rsid w:val="00D00764"/>
    <w:rsid w:val="00D20E1E"/>
    <w:rsid w:val="00D23978"/>
    <w:rsid w:val="00D33ED9"/>
    <w:rsid w:val="00D52148"/>
    <w:rsid w:val="00D741F5"/>
    <w:rsid w:val="00D76AD7"/>
    <w:rsid w:val="00DB4D84"/>
    <w:rsid w:val="00DB76EA"/>
    <w:rsid w:val="00DD713E"/>
    <w:rsid w:val="00E1660D"/>
    <w:rsid w:val="00E2531C"/>
    <w:rsid w:val="00E4587B"/>
    <w:rsid w:val="00E865BD"/>
    <w:rsid w:val="00E90D3D"/>
    <w:rsid w:val="00ED7A5E"/>
    <w:rsid w:val="00F14B63"/>
    <w:rsid w:val="00F23642"/>
    <w:rsid w:val="00F265C5"/>
    <w:rsid w:val="00F43DB3"/>
    <w:rsid w:val="00F6271C"/>
    <w:rsid w:val="00F7662A"/>
    <w:rsid w:val="00F7687B"/>
    <w:rsid w:val="00F824EE"/>
    <w:rsid w:val="00F94EA9"/>
    <w:rsid w:val="00FC3B75"/>
    <w:rsid w:val="00FE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0A5F"/>
  </w:style>
  <w:style w:type="paragraph" w:styleId="a8">
    <w:name w:val="footer"/>
    <w:basedOn w:val="a"/>
    <w:link w:val="a9"/>
    <w:uiPriority w:val="99"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0A5F"/>
  </w:style>
  <w:style w:type="paragraph" w:customStyle="1" w:styleId="ConsNormal0">
    <w:name w:val="ConsNormal"/>
    <w:rsid w:val="003012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numbering" w:customStyle="1" w:styleId="1">
    <w:name w:val="Нет списка1"/>
    <w:next w:val="a2"/>
    <w:uiPriority w:val="99"/>
    <w:semiHidden/>
    <w:unhideWhenUsed/>
    <w:rsid w:val="00E90D3D"/>
  </w:style>
  <w:style w:type="character" w:styleId="aa">
    <w:name w:val="FollowedHyperlink"/>
    <w:basedOn w:val="a0"/>
    <w:uiPriority w:val="99"/>
    <w:semiHidden/>
    <w:unhideWhenUsed/>
    <w:rsid w:val="00E90D3D"/>
    <w:rPr>
      <w:color w:val="800080"/>
      <w:u w:val="single"/>
    </w:rPr>
  </w:style>
  <w:style w:type="paragraph" w:customStyle="1" w:styleId="xl67">
    <w:name w:val="xl67"/>
    <w:basedOn w:val="a"/>
    <w:rsid w:val="00E90D3D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8">
    <w:name w:val="xl68"/>
    <w:basedOn w:val="a"/>
    <w:rsid w:val="00E90D3D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9">
    <w:name w:val="xl69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E90D3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E90D3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E90D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"/>
    <w:rsid w:val="00E90D3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7">
    <w:name w:val="xl77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8">
    <w:name w:val="xl78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0">
    <w:name w:val="xl8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1">
    <w:name w:val="xl81"/>
    <w:basedOn w:val="a"/>
    <w:rsid w:val="00E90D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2">
    <w:name w:val="xl82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3">
    <w:name w:val="xl83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4">
    <w:name w:val="xl84"/>
    <w:basedOn w:val="a"/>
    <w:rsid w:val="00E90D3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5">
    <w:name w:val="xl8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90D3D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</w:rPr>
  </w:style>
  <w:style w:type="paragraph" w:customStyle="1" w:styleId="xl100">
    <w:name w:val="xl10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E90D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3">
    <w:name w:val="xl103"/>
    <w:basedOn w:val="a"/>
    <w:rsid w:val="00E90D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4">
    <w:name w:val="xl104"/>
    <w:basedOn w:val="a"/>
    <w:rsid w:val="00E90D3D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5">
    <w:name w:val="xl105"/>
    <w:basedOn w:val="a"/>
    <w:rsid w:val="00E90D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6">
    <w:name w:val="xl106"/>
    <w:basedOn w:val="a"/>
    <w:rsid w:val="00E90D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E90D3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a"/>
    <w:rsid w:val="00E90D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6">
    <w:name w:val="xl116"/>
    <w:basedOn w:val="a"/>
    <w:rsid w:val="00E90D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7">
    <w:name w:val="xl117"/>
    <w:basedOn w:val="a"/>
    <w:rsid w:val="00CD1D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CD1D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CD1D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20">
    <w:name w:val="xl120"/>
    <w:basedOn w:val="a"/>
    <w:rsid w:val="00C535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1">
    <w:name w:val="xl121"/>
    <w:basedOn w:val="a"/>
    <w:rsid w:val="00C535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22">
    <w:name w:val="xl122"/>
    <w:basedOn w:val="a"/>
    <w:rsid w:val="00C535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0A5F"/>
  </w:style>
  <w:style w:type="paragraph" w:styleId="a8">
    <w:name w:val="footer"/>
    <w:basedOn w:val="a"/>
    <w:link w:val="a9"/>
    <w:uiPriority w:val="99"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0A5F"/>
  </w:style>
  <w:style w:type="paragraph" w:customStyle="1" w:styleId="ConsNormal0">
    <w:name w:val="ConsNormal"/>
    <w:rsid w:val="003012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numbering" w:customStyle="1" w:styleId="1">
    <w:name w:val="Нет списка1"/>
    <w:next w:val="a2"/>
    <w:uiPriority w:val="99"/>
    <w:semiHidden/>
    <w:unhideWhenUsed/>
    <w:rsid w:val="00E90D3D"/>
  </w:style>
  <w:style w:type="character" w:styleId="aa">
    <w:name w:val="FollowedHyperlink"/>
    <w:basedOn w:val="a0"/>
    <w:uiPriority w:val="99"/>
    <w:semiHidden/>
    <w:unhideWhenUsed/>
    <w:rsid w:val="00E90D3D"/>
    <w:rPr>
      <w:color w:val="800080"/>
      <w:u w:val="single"/>
    </w:rPr>
  </w:style>
  <w:style w:type="paragraph" w:customStyle="1" w:styleId="xl67">
    <w:name w:val="xl67"/>
    <w:basedOn w:val="a"/>
    <w:rsid w:val="00E90D3D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8">
    <w:name w:val="xl68"/>
    <w:basedOn w:val="a"/>
    <w:rsid w:val="00E90D3D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9">
    <w:name w:val="xl69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E90D3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E90D3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E90D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"/>
    <w:rsid w:val="00E90D3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7">
    <w:name w:val="xl77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8">
    <w:name w:val="xl78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0">
    <w:name w:val="xl8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1">
    <w:name w:val="xl81"/>
    <w:basedOn w:val="a"/>
    <w:rsid w:val="00E90D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2">
    <w:name w:val="xl82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3">
    <w:name w:val="xl83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4">
    <w:name w:val="xl84"/>
    <w:basedOn w:val="a"/>
    <w:rsid w:val="00E90D3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5">
    <w:name w:val="xl8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90D3D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</w:rPr>
  </w:style>
  <w:style w:type="paragraph" w:customStyle="1" w:styleId="xl100">
    <w:name w:val="xl10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E90D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3">
    <w:name w:val="xl103"/>
    <w:basedOn w:val="a"/>
    <w:rsid w:val="00E90D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4">
    <w:name w:val="xl104"/>
    <w:basedOn w:val="a"/>
    <w:rsid w:val="00E90D3D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5">
    <w:name w:val="xl105"/>
    <w:basedOn w:val="a"/>
    <w:rsid w:val="00E90D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6">
    <w:name w:val="xl106"/>
    <w:basedOn w:val="a"/>
    <w:rsid w:val="00E90D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E90D3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a"/>
    <w:rsid w:val="00E90D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6">
    <w:name w:val="xl116"/>
    <w:basedOn w:val="a"/>
    <w:rsid w:val="00E90D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7">
    <w:name w:val="xl117"/>
    <w:basedOn w:val="a"/>
    <w:rsid w:val="00CD1D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CD1D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CD1D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20">
    <w:name w:val="xl120"/>
    <w:basedOn w:val="a"/>
    <w:rsid w:val="00C535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1">
    <w:name w:val="xl121"/>
    <w:basedOn w:val="a"/>
    <w:rsid w:val="00C535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22">
    <w:name w:val="xl122"/>
    <w:basedOn w:val="a"/>
    <w:rsid w:val="00C535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ostup.scli.ru:8111/content/act/c185cdc9-c476-41fa-a97d-dfd9a87e535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8181C-2A85-4DC9-BD4F-EB349349D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8773</Words>
  <Characters>50009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2</cp:revision>
  <cp:lastPrinted>2022-01-18T13:40:00Z</cp:lastPrinted>
  <dcterms:created xsi:type="dcterms:W3CDTF">2023-01-11T07:24:00Z</dcterms:created>
  <dcterms:modified xsi:type="dcterms:W3CDTF">2023-01-11T07:24:00Z</dcterms:modified>
</cp:coreProperties>
</file>