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C8F" w:rsidRPr="00B16805" w:rsidRDefault="00522C8F" w:rsidP="007959D8">
      <w:pPr>
        <w:rPr>
          <w:rFonts w:ascii="Arial" w:hAnsi="Arial" w:cs="Arial"/>
          <w:sz w:val="24"/>
          <w:szCs w:val="24"/>
        </w:rPr>
      </w:pPr>
    </w:p>
    <w:p w:rsidR="007959D8" w:rsidRPr="00B16805" w:rsidRDefault="00B16805" w:rsidP="00B16805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B1680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СОВЕТ ДЕПУТАТОВ</w:t>
      </w:r>
    </w:p>
    <w:p w:rsidR="00221105" w:rsidRPr="00B16805" w:rsidRDefault="00B16805" w:rsidP="00B16805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B1680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ДУБИТЕЛЬСКОГО СЕЛЬСКОГО ПОСЕЛЕНИЯ</w:t>
      </w:r>
    </w:p>
    <w:p w:rsidR="007959D8" w:rsidRPr="00B16805" w:rsidRDefault="00B16805" w:rsidP="00B16805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B1680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ЗУБОВО-ПОЛЯНСКОГО МУНИЦИПАЛЬНОГО РАЙОНА</w:t>
      </w:r>
    </w:p>
    <w:p w:rsidR="007959D8" w:rsidRPr="00B16805" w:rsidRDefault="00B16805" w:rsidP="00B16805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B1680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РЕСПУБЛИКИ МОРДОВИЯ</w:t>
      </w:r>
    </w:p>
    <w:p w:rsidR="007959D8" w:rsidRPr="00B16805" w:rsidRDefault="007959D8" w:rsidP="00B16805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</w:rPr>
      </w:pPr>
    </w:p>
    <w:p w:rsidR="007959D8" w:rsidRPr="00B16805" w:rsidRDefault="007959D8" w:rsidP="00B16805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</w:rPr>
      </w:pPr>
    </w:p>
    <w:p w:rsidR="007959D8" w:rsidRPr="00B16805" w:rsidRDefault="00B16805" w:rsidP="00B16805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</w:pPr>
      <w:r w:rsidRPr="00B16805"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РЕШЕНИЕ</w:t>
      </w:r>
    </w:p>
    <w:p w:rsidR="007959D8" w:rsidRPr="00B16805" w:rsidRDefault="007959D8" w:rsidP="00B1680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Arial" w:hAnsi="Arial" w:cs="Arial"/>
          <w:b/>
          <w:bCs/>
          <w:sz w:val="32"/>
          <w:szCs w:val="32"/>
          <w:lang w:eastAsia="ru-RU"/>
        </w:rPr>
      </w:pPr>
    </w:p>
    <w:p w:rsidR="007959D8" w:rsidRPr="00B16805" w:rsidRDefault="00B16805" w:rsidP="00B168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B16805">
        <w:rPr>
          <w:rFonts w:ascii="Arial" w:hAnsi="Arial" w:cs="Arial"/>
          <w:b/>
          <w:sz w:val="32"/>
          <w:szCs w:val="32"/>
          <w:lang w:eastAsia="ru-RU"/>
        </w:rPr>
        <w:t>ОТ 30  НОЯБРЯ 2022 ГОДА №2</w:t>
      </w:r>
    </w:p>
    <w:p w:rsidR="007959D8" w:rsidRPr="00B16805" w:rsidRDefault="007959D8" w:rsidP="00B168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6A751B" w:rsidRPr="00B16805" w:rsidRDefault="00B16805" w:rsidP="00B1680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B16805">
        <w:rPr>
          <w:rFonts w:ascii="Arial" w:hAnsi="Arial" w:cs="Arial"/>
          <w:b/>
          <w:bCs/>
          <w:sz w:val="32"/>
          <w:szCs w:val="32"/>
        </w:rPr>
        <w:t>ОБ ОСНОВНЫХ НАПРАВЛЕНИЯХ ДОЛГОВОЙ ПОЛИТИКИ ДУБИТЕЛЬСКОГО СЕЛЬСКОГО ПОСЕЛЕНИЯ ЗУБОВО-ПОЛЯНСКОГО МУНИЦИПАЛЬНОГО РАЙОНА РЕСПУБЛИКИ МОРДОВИЯ НА 2023 ГОД И НА ПЛАНОВЫЙ ПЕРИОД 2024</w:t>
      </w:r>
      <w:proofErr w:type="gramStart"/>
      <w:r w:rsidRPr="00B16805">
        <w:rPr>
          <w:rFonts w:ascii="Arial" w:hAnsi="Arial" w:cs="Arial"/>
          <w:b/>
          <w:bCs/>
          <w:sz w:val="32"/>
          <w:szCs w:val="32"/>
        </w:rPr>
        <w:t xml:space="preserve"> И</w:t>
      </w:r>
      <w:proofErr w:type="gramEnd"/>
      <w:r w:rsidRPr="00B16805">
        <w:rPr>
          <w:rFonts w:ascii="Arial" w:hAnsi="Arial" w:cs="Arial"/>
          <w:b/>
          <w:bCs/>
          <w:sz w:val="32"/>
          <w:szCs w:val="32"/>
        </w:rPr>
        <w:t xml:space="preserve"> 2025 ГОДОВ</w:t>
      </w:r>
    </w:p>
    <w:p w:rsidR="006A751B" w:rsidRPr="00B16805" w:rsidRDefault="006A751B" w:rsidP="0022110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</w:p>
    <w:p w:rsidR="00065F8D" w:rsidRPr="00B16805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05AE8" w:rsidRPr="00B16805" w:rsidRDefault="00F05AE8" w:rsidP="00795BE9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В соответствии с </w:t>
      </w:r>
      <w:hyperlink r:id="rId6" w:anchor="/document/12112604/entry/107113" w:history="1">
        <w:r w:rsidRPr="00B16805">
          <w:rPr>
            <w:rFonts w:ascii="Arial" w:eastAsia="Times New Roman" w:hAnsi="Arial" w:cs="Arial"/>
            <w:sz w:val="24"/>
            <w:szCs w:val="24"/>
            <w:lang w:eastAsia="ru-RU"/>
          </w:rPr>
          <w:t>пунктом 13 статьи 107.1</w:t>
        </w:r>
      </w:hyperlink>
      <w:r w:rsidRPr="00B16805">
        <w:rPr>
          <w:rFonts w:ascii="Arial" w:eastAsia="Times New Roman" w:hAnsi="Arial" w:cs="Arial"/>
          <w:sz w:val="24"/>
          <w:szCs w:val="24"/>
          <w:lang w:eastAsia="ru-RU"/>
        </w:rPr>
        <w:t> Бюджетного кодекса Российской Федерации и в</w:t>
      </w:r>
      <w:r w:rsidRPr="00B16805">
        <w:rPr>
          <w:rFonts w:ascii="Arial" w:hAnsi="Arial" w:cs="Arial"/>
          <w:sz w:val="24"/>
          <w:szCs w:val="24"/>
        </w:rPr>
        <w:t xml:space="preserve"> целях эффективного управления муниципальным долгом </w:t>
      </w:r>
      <w:proofErr w:type="spellStart"/>
      <w:r w:rsidR="00795BE9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795BE9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795BE9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 xml:space="preserve">Зубово-Полянского муниципального района и принятия мер по снижению долговой нагрузки, Совет депутатов </w:t>
      </w:r>
      <w:proofErr w:type="spellStart"/>
      <w:r w:rsidR="00795BE9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795BE9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795BE9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>Зубово-Полянского муниципального района  решил:</w:t>
      </w:r>
    </w:p>
    <w:p w:rsidR="00F05AE8" w:rsidRPr="00B16805" w:rsidRDefault="00F05AE8" w:rsidP="00795BE9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</w:p>
    <w:p w:rsidR="006A751B" w:rsidRPr="00B16805" w:rsidRDefault="00795BE9" w:rsidP="00795BE9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sub_1"/>
      <w:r w:rsidRPr="00B16805">
        <w:rPr>
          <w:rFonts w:ascii="Arial" w:hAnsi="Arial" w:cs="Arial"/>
          <w:sz w:val="24"/>
          <w:szCs w:val="24"/>
        </w:rPr>
        <w:t>1.</w:t>
      </w:r>
      <w:r w:rsidR="006A751B" w:rsidRPr="00B16805">
        <w:rPr>
          <w:rFonts w:ascii="Arial" w:hAnsi="Arial" w:cs="Arial"/>
          <w:sz w:val="24"/>
          <w:szCs w:val="24"/>
        </w:rPr>
        <w:t xml:space="preserve">Утвердить </w:t>
      </w:r>
      <w:hyperlink w:anchor="sub_1000" w:history="1">
        <w:r w:rsidR="006A751B" w:rsidRPr="00B16805">
          <w:rPr>
            <w:rFonts w:ascii="Arial" w:hAnsi="Arial" w:cs="Arial"/>
            <w:sz w:val="24"/>
            <w:szCs w:val="24"/>
          </w:rPr>
          <w:t>Основные направления</w:t>
        </w:r>
      </w:hyperlink>
      <w:r w:rsidR="006A751B" w:rsidRPr="00B16805">
        <w:rPr>
          <w:rFonts w:ascii="Arial" w:hAnsi="Arial" w:cs="Arial"/>
          <w:sz w:val="24"/>
          <w:szCs w:val="24"/>
        </w:rPr>
        <w:t xml:space="preserve"> долговой политики</w:t>
      </w:r>
      <w:r w:rsidR="00221105" w:rsidRPr="00B1680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221105" w:rsidRPr="00B16805">
        <w:rPr>
          <w:rFonts w:ascii="Arial" w:hAnsi="Arial" w:cs="Arial"/>
          <w:sz w:val="24"/>
          <w:szCs w:val="24"/>
        </w:rPr>
        <w:t xml:space="preserve"> </w:t>
      </w:r>
      <w:r w:rsidR="006A751B" w:rsidRPr="00B16805">
        <w:rPr>
          <w:rFonts w:ascii="Arial" w:hAnsi="Arial" w:cs="Arial"/>
          <w:sz w:val="24"/>
          <w:szCs w:val="24"/>
        </w:rPr>
        <w:t>Зубово-Полянского</w:t>
      </w:r>
      <w:r w:rsidR="009D5F5C" w:rsidRPr="00B16805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B16805">
        <w:rPr>
          <w:rFonts w:ascii="Arial" w:hAnsi="Arial" w:cs="Arial"/>
          <w:bCs/>
          <w:color w:val="26282F"/>
          <w:sz w:val="24"/>
          <w:szCs w:val="24"/>
        </w:rPr>
        <w:t>Республики Мордовия</w:t>
      </w:r>
      <w:r w:rsidRPr="00B16805">
        <w:rPr>
          <w:rFonts w:ascii="Arial" w:hAnsi="Arial" w:cs="Arial"/>
          <w:b/>
          <w:bCs/>
          <w:color w:val="26282F"/>
          <w:sz w:val="24"/>
          <w:szCs w:val="24"/>
        </w:rPr>
        <w:t xml:space="preserve"> </w:t>
      </w:r>
      <w:r w:rsidR="009D5F5C" w:rsidRPr="00B16805">
        <w:rPr>
          <w:rFonts w:ascii="Arial" w:hAnsi="Arial" w:cs="Arial"/>
          <w:sz w:val="24"/>
          <w:szCs w:val="24"/>
        </w:rPr>
        <w:t>на 202</w:t>
      </w:r>
      <w:r w:rsidR="00CC2826" w:rsidRPr="00B16805">
        <w:rPr>
          <w:rFonts w:ascii="Arial" w:hAnsi="Arial" w:cs="Arial"/>
          <w:sz w:val="24"/>
          <w:szCs w:val="24"/>
        </w:rPr>
        <w:t>3</w:t>
      </w:r>
      <w:r w:rsidR="006A751B" w:rsidRPr="00B16805">
        <w:rPr>
          <w:rFonts w:ascii="Arial" w:hAnsi="Arial" w:cs="Arial"/>
          <w:sz w:val="24"/>
          <w:szCs w:val="24"/>
        </w:rPr>
        <w:t xml:space="preserve"> год и на плановый период 20</w:t>
      </w:r>
      <w:r w:rsidR="009D5F5C" w:rsidRPr="00B16805">
        <w:rPr>
          <w:rFonts w:ascii="Arial" w:hAnsi="Arial" w:cs="Arial"/>
          <w:sz w:val="24"/>
          <w:szCs w:val="24"/>
        </w:rPr>
        <w:t>2</w:t>
      </w:r>
      <w:r w:rsidR="00CC2826" w:rsidRPr="00B16805">
        <w:rPr>
          <w:rFonts w:ascii="Arial" w:hAnsi="Arial" w:cs="Arial"/>
          <w:sz w:val="24"/>
          <w:szCs w:val="24"/>
        </w:rPr>
        <w:t>4</w:t>
      </w:r>
      <w:r w:rsidR="006A751B" w:rsidRPr="00B16805">
        <w:rPr>
          <w:rFonts w:ascii="Arial" w:hAnsi="Arial" w:cs="Arial"/>
          <w:sz w:val="24"/>
          <w:szCs w:val="24"/>
        </w:rPr>
        <w:t xml:space="preserve"> и 202</w:t>
      </w:r>
      <w:r w:rsidR="00CC2826" w:rsidRPr="00B16805">
        <w:rPr>
          <w:rFonts w:ascii="Arial" w:hAnsi="Arial" w:cs="Arial"/>
          <w:sz w:val="24"/>
          <w:szCs w:val="24"/>
        </w:rPr>
        <w:t>5</w:t>
      </w:r>
      <w:r w:rsidR="006A751B" w:rsidRPr="00B16805">
        <w:rPr>
          <w:rFonts w:ascii="Arial" w:hAnsi="Arial" w:cs="Arial"/>
          <w:sz w:val="24"/>
          <w:szCs w:val="24"/>
        </w:rPr>
        <w:t xml:space="preserve"> годов </w:t>
      </w:r>
      <w:r w:rsidR="00F05AE8" w:rsidRPr="00B16805">
        <w:rPr>
          <w:rFonts w:ascii="Arial" w:hAnsi="Arial" w:cs="Arial"/>
          <w:sz w:val="24"/>
          <w:szCs w:val="24"/>
        </w:rPr>
        <w:t xml:space="preserve">согласно </w:t>
      </w:r>
      <w:r w:rsidR="006A751B" w:rsidRPr="00B16805">
        <w:rPr>
          <w:rFonts w:ascii="Arial" w:hAnsi="Arial" w:cs="Arial"/>
          <w:sz w:val="24"/>
          <w:szCs w:val="24"/>
        </w:rPr>
        <w:t>прил</w:t>
      </w:r>
      <w:r w:rsidR="00F560AB" w:rsidRPr="00B16805">
        <w:rPr>
          <w:rFonts w:ascii="Arial" w:hAnsi="Arial" w:cs="Arial"/>
          <w:sz w:val="24"/>
          <w:szCs w:val="24"/>
        </w:rPr>
        <w:t>ожени</w:t>
      </w:r>
      <w:r w:rsidR="00F05AE8" w:rsidRPr="00B16805">
        <w:rPr>
          <w:rFonts w:ascii="Arial" w:hAnsi="Arial" w:cs="Arial"/>
          <w:sz w:val="24"/>
          <w:szCs w:val="24"/>
        </w:rPr>
        <w:t>ю</w:t>
      </w:r>
      <w:r w:rsidR="006A751B" w:rsidRPr="00B16805">
        <w:rPr>
          <w:rFonts w:ascii="Arial" w:hAnsi="Arial" w:cs="Arial"/>
          <w:sz w:val="24"/>
          <w:szCs w:val="24"/>
        </w:rPr>
        <w:t>.</w:t>
      </w:r>
    </w:p>
    <w:p w:rsidR="00795BE9" w:rsidRPr="00B16805" w:rsidRDefault="00795BE9" w:rsidP="00795BE9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>2.</w:t>
      </w:r>
      <w:r w:rsidR="009410E0" w:rsidRPr="00B16805">
        <w:rPr>
          <w:rFonts w:ascii="Arial" w:hAnsi="Arial" w:cs="Arial"/>
          <w:sz w:val="24"/>
          <w:szCs w:val="24"/>
        </w:rPr>
        <w:t>Признать утратившим силу решение Совета депутатов</w:t>
      </w:r>
      <w:r w:rsidR="009410E0" w:rsidRPr="00B168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410E0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9410E0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9410E0" w:rsidRPr="00B16805">
        <w:rPr>
          <w:rFonts w:ascii="Arial" w:hAnsi="Arial" w:cs="Arial"/>
          <w:sz w:val="24"/>
          <w:szCs w:val="24"/>
        </w:rPr>
        <w:t xml:space="preserve"> Зубово-Полянского муниципального района </w:t>
      </w:r>
      <w:r w:rsidRPr="00B16805">
        <w:rPr>
          <w:rFonts w:ascii="Arial" w:hAnsi="Arial" w:cs="Arial"/>
          <w:bCs/>
          <w:color w:val="26282F"/>
          <w:sz w:val="24"/>
          <w:szCs w:val="24"/>
        </w:rPr>
        <w:t>Республики Мордовия от</w:t>
      </w:r>
      <w:r w:rsidRPr="00B16805">
        <w:rPr>
          <w:rFonts w:ascii="Arial" w:hAnsi="Arial" w:cs="Arial"/>
          <w:color w:val="000000"/>
          <w:sz w:val="24"/>
          <w:szCs w:val="24"/>
        </w:rPr>
        <w:t xml:space="preserve"> 29 ноября 2019 года № 2 «</w:t>
      </w:r>
      <w:r w:rsidRPr="00B16805">
        <w:rPr>
          <w:rFonts w:ascii="Arial" w:hAnsi="Arial" w:cs="Arial"/>
          <w:sz w:val="24"/>
          <w:szCs w:val="24"/>
        </w:rPr>
        <w:t xml:space="preserve">Об основных направлениях долговой политики </w:t>
      </w:r>
      <w:proofErr w:type="spellStart"/>
      <w:r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Pr="00B16805">
        <w:rPr>
          <w:rFonts w:ascii="Arial" w:hAnsi="Arial" w:cs="Arial"/>
          <w:sz w:val="24"/>
          <w:szCs w:val="24"/>
        </w:rPr>
        <w:t xml:space="preserve"> Зубово-Полянского муниципального района на 2020 год и на плановый период 2021 и 2022 годов».</w:t>
      </w:r>
    </w:p>
    <w:p w:rsidR="009D20E7" w:rsidRPr="00B16805" w:rsidRDefault="009410E0" w:rsidP="00795BE9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B16805">
        <w:rPr>
          <w:rFonts w:ascii="Arial" w:hAnsi="Arial" w:cs="Arial"/>
          <w:sz w:val="24"/>
          <w:szCs w:val="24"/>
        </w:rPr>
        <w:t>3</w:t>
      </w:r>
      <w:r w:rsidR="009D20E7" w:rsidRPr="00B16805">
        <w:rPr>
          <w:rFonts w:ascii="Arial" w:hAnsi="Arial" w:cs="Arial"/>
          <w:sz w:val="24"/>
          <w:szCs w:val="24"/>
        </w:rPr>
        <w:t xml:space="preserve">.Настоящее решение вступает в силу со дня подписания и его </w:t>
      </w:r>
      <w:hyperlink r:id="rId7" w:history="1">
        <w:r w:rsidR="009D20E7" w:rsidRPr="00B16805">
          <w:rPr>
            <w:rFonts w:ascii="Arial" w:hAnsi="Arial" w:cs="Arial"/>
            <w:sz w:val="24"/>
            <w:szCs w:val="24"/>
          </w:rPr>
          <w:t>официального опубликования</w:t>
        </w:r>
      </w:hyperlink>
      <w:r w:rsidR="009D20E7" w:rsidRPr="00B16805">
        <w:rPr>
          <w:rFonts w:ascii="Arial" w:hAnsi="Arial" w:cs="Arial"/>
          <w:sz w:val="24"/>
          <w:szCs w:val="24"/>
        </w:rPr>
        <w:t>.</w:t>
      </w:r>
    </w:p>
    <w:p w:rsidR="00065F8D" w:rsidRPr="00B16805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Pr="00B16805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Pr="00B16805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21105" w:rsidRPr="00B16805" w:rsidRDefault="00065F8D" w:rsidP="00B16805">
      <w:pPr>
        <w:pStyle w:val="a6"/>
        <w:spacing w:before="0" w:beforeAutospacing="0" w:after="0" w:afterAutospacing="0"/>
        <w:jc w:val="right"/>
        <w:rPr>
          <w:rFonts w:ascii="Arial" w:hAnsi="Arial" w:cs="Arial"/>
          <w:bCs/>
          <w:color w:val="26282F"/>
        </w:rPr>
      </w:pPr>
      <w:bookmarkStart w:id="2" w:name="sub_1000"/>
      <w:bookmarkEnd w:id="1"/>
      <w:r w:rsidRPr="00B16805">
        <w:rPr>
          <w:rFonts w:ascii="Arial" w:hAnsi="Arial" w:cs="Arial"/>
        </w:rPr>
        <w:t>Глава</w:t>
      </w:r>
      <w:r w:rsidR="00221105" w:rsidRPr="00B16805">
        <w:rPr>
          <w:rFonts w:ascii="Arial" w:hAnsi="Arial" w:cs="Arial"/>
          <w:bCs/>
          <w:color w:val="26282F"/>
        </w:rPr>
        <w:t xml:space="preserve"> </w:t>
      </w:r>
      <w:proofErr w:type="spellStart"/>
      <w:r w:rsidR="00221105" w:rsidRPr="00B16805">
        <w:rPr>
          <w:rFonts w:ascii="Arial" w:hAnsi="Arial" w:cs="Arial"/>
          <w:bCs/>
        </w:rPr>
        <w:t>Дубительского</w:t>
      </w:r>
      <w:proofErr w:type="spellEnd"/>
      <w:r w:rsidR="00221105" w:rsidRPr="00B16805">
        <w:rPr>
          <w:rFonts w:ascii="Arial" w:hAnsi="Arial" w:cs="Arial"/>
          <w:bCs/>
        </w:rPr>
        <w:t xml:space="preserve"> сельского поселения</w:t>
      </w:r>
    </w:p>
    <w:p w:rsidR="00065F8D" w:rsidRPr="00B16805" w:rsidRDefault="00065F8D" w:rsidP="00B16805">
      <w:pPr>
        <w:pStyle w:val="a6"/>
        <w:spacing w:before="0" w:beforeAutospacing="0" w:after="0" w:afterAutospacing="0"/>
        <w:jc w:val="right"/>
        <w:rPr>
          <w:rFonts w:ascii="Arial" w:hAnsi="Arial" w:cs="Arial"/>
        </w:rPr>
      </w:pPr>
      <w:r w:rsidRPr="00B16805">
        <w:rPr>
          <w:rFonts w:ascii="Arial" w:hAnsi="Arial" w:cs="Arial"/>
        </w:rPr>
        <w:t xml:space="preserve"> Зубово-Полянского муниципального района </w:t>
      </w:r>
    </w:p>
    <w:p w:rsidR="00B16805" w:rsidRDefault="00065F8D" w:rsidP="00B16805">
      <w:pPr>
        <w:pStyle w:val="a6"/>
        <w:spacing w:before="0" w:beforeAutospacing="0" w:after="0" w:afterAutospacing="0"/>
        <w:jc w:val="right"/>
        <w:rPr>
          <w:rFonts w:ascii="Arial" w:hAnsi="Arial" w:cs="Arial"/>
        </w:rPr>
      </w:pPr>
      <w:r w:rsidRPr="00B16805">
        <w:rPr>
          <w:rFonts w:ascii="Arial" w:hAnsi="Arial" w:cs="Arial"/>
        </w:rPr>
        <w:t xml:space="preserve">Республики Мордовия </w:t>
      </w:r>
    </w:p>
    <w:p w:rsidR="004932E5" w:rsidRPr="00B16805" w:rsidRDefault="00065F8D" w:rsidP="00B16805">
      <w:pPr>
        <w:pStyle w:val="a6"/>
        <w:spacing w:before="0" w:beforeAutospacing="0" w:after="0" w:afterAutospacing="0"/>
        <w:jc w:val="right"/>
        <w:rPr>
          <w:rFonts w:ascii="Arial" w:hAnsi="Arial" w:cs="Arial"/>
          <w:b/>
          <w:bCs/>
          <w:color w:val="26282F"/>
        </w:rPr>
      </w:pPr>
      <w:r w:rsidRPr="00B16805">
        <w:rPr>
          <w:rFonts w:ascii="Arial" w:hAnsi="Arial" w:cs="Arial"/>
        </w:rPr>
        <w:t xml:space="preserve"> </w:t>
      </w:r>
      <w:r w:rsidR="00221105" w:rsidRPr="00B16805">
        <w:rPr>
          <w:rFonts w:ascii="Arial" w:hAnsi="Arial" w:cs="Arial"/>
        </w:rPr>
        <w:t xml:space="preserve">  </w:t>
      </w:r>
      <w:proofErr w:type="spellStart"/>
      <w:r w:rsidR="00221105" w:rsidRPr="00B16805">
        <w:rPr>
          <w:rFonts w:ascii="Arial" w:hAnsi="Arial" w:cs="Arial"/>
        </w:rPr>
        <w:t>В</w:t>
      </w:r>
      <w:r w:rsidRPr="00B16805">
        <w:rPr>
          <w:rFonts w:ascii="Arial" w:hAnsi="Arial" w:cs="Arial"/>
        </w:rPr>
        <w:t>.</w:t>
      </w:r>
      <w:r w:rsidR="00221105" w:rsidRPr="00B16805">
        <w:rPr>
          <w:rFonts w:ascii="Arial" w:hAnsi="Arial" w:cs="Arial"/>
        </w:rPr>
        <w:t>М.Кормакова</w:t>
      </w:r>
      <w:proofErr w:type="spellEnd"/>
      <w:r w:rsidRPr="00B16805">
        <w:rPr>
          <w:rFonts w:ascii="Arial" w:hAnsi="Arial" w:cs="Arial"/>
          <w:b/>
        </w:rPr>
        <w:t xml:space="preserve">   </w:t>
      </w:r>
    </w:p>
    <w:p w:rsidR="00C50CF5" w:rsidRPr="00B16805" w:rsidRDefault="00C50CF5" w:rsidP="00C05D8B">
      <w:pPr>
        <w:pStyle w:val="ConsPlusNormal"/>
        <w:widowControl/>
        <w:ind w:firstLine="0"/>
        <w:jc w:val="right"/>
        <w:outlineLvl w:val="0"/>
        <w:rPr>
          <w:b/>
          <w:bCs/>
          <w:color w:val="26282F"/>
          <w:sz w:val="24"/>
          <w:szCs w:val="24"/>
        </w:rPr>
      </w:pPr>
    </w:p>
    <w:p w:rsidR="0065273B" w:rsidRPr="00B16805" w:rsidRDefault="0065273B" w:rsidP="00C05D8B">
      <w:pPr>
        <w:pStyle w:val="ConsPlusNormal"/>
        <w:widowControl/>
        <w:ind w:firstLine="0"/>
        <w:jc w:val="right"/>
        <w:outlineLvl w:val="0"/>
        <w:rPr>
          <w:b/>
          <w:bCs/>
          <w:color w:val="26282F"/>
          <w:sz w:val="24"/>
          <w:szCs w:val="24"/>
        </w:rPr>
      </w:pPr>
    </w:p>
    <w:p w:rsidR="0065273B" w:rsidRPr="00B16805" w:rsidRDefault="0065273B" w:rsidP="00C05D8B">
      <w:pPr>
        <w:pStyle w:val="ConsPlusNormal"/>
        <w:widowControl/>
        <w:ind w:firstLine="0"/>
        <w:jc w:val="right"/>
        <w:outlineLvl w:val="0"/>
        <w:rPr>
          <w:b/>
          <w:bCs/>
          <w:color w:val="26282F"/>
          <w:sz w:val="24"/>
          <w:szCs w:val="24"/>
        </w:rPr>
      </w:pPr>
    </w:p>
    <w:p w:rsidR="0065273B" w:rsidRPr="00B16805" w:rsidRDefault="0065273B" w:rsidP="00C05D8B">
      <w:pPr>
        <w:pStyle w:val="ConsPlusNormal"/>
        <w:widowControl/>
        <w:ind w:firstLine="0"/>
        <w:jc w:val="right"/>
        <w:outlineLvl w:val="0"/>
        <w:rPr>
          <w:b/>
          <w:bCs/>
          <w:color w:val="26282F"/>
          <w:sz w:val="24"/>
          <w:szCs w:val="24"/>
        </w:rPr>
      </w:pPr>
    </w:p>
    <w:p w:rsidR="0065273B" w:rsidRPr="00B16805" w:rsidRDefault="0065273B" w:rsidP="00C05D8B">
      <w:pPr>
        <w:pStyle w:val="ConsPlusNormal"/>
        <w:widowControl/>
        <w:ind w:firstLine="0"/>
        <w:jc w:val="right"/>
        <w:outlineLvl w:val="0"/>
        <w:rPr>
          <w:b/>
          <w:bCs/>
          <w:color w:val="26282F"/>
          <w:sz w:val="24"/>
          <w:szCs w:val="24"/>
        </w:rPr>
      </w:pPr>
    </w:p>
    <w:p w:rsidR="0065273B" w:rsidRPr="00B16805" w:rsidRDefault="0065273B" w:rsidP="00C05D8B">
      <w:pPr>
        <w:pStyle w:val="ConsPlusNormal"/>
        <w:widowControl/>
        <w:ind w:firstLine="0"/>
        <w:jc w:val="right"/>
        <w:outlineLvl w:val="0"/>
        <w:rPr>
          <w:b/>
          <w:bCs/>
          <w:color w:val="26282F"/>
          <w:sz w:val="24"/>
          <w:szCs w:val="24"/>
        </w:rPr>
      </w:pPr>
    </w:p>
    <w:p w:rsidR="00F05AE8" w:rsidRPr="00B16805" w:rsidRDefault="00065F8D" w:rsidP="00C05D8B">
      <w:pPr>
        <w:pStyle w:val="ConsPlusNormal"/>
        <w:widowControl/>
        <w:ind w:firstLine="0"/>
        <w:jc w:val="right"/>
        <w:outlineLvl w:val="0"/>
        <w:rPr>
          <w:b/>
          <w:bCs/>
          <w:color w:val="26282F"/>
          <w:sz w:val="24"/>
          <w:szCs w:val="24"/>
        </w:rPr>
      </w:pPr>
      <w:r w:rsidRPr="00B16805">
        <w:rPr>
          <w:b/>
          <w:bCs/>
          <w:color w:val="26282F"/>
          <w:sz w:val="24"/>
          <w:szCs w:val="24"/>
        </w:rPr>
        <w:t xml:space="preserve"> </w:t>
      </w:r>
    </w:p>
    <w:p w:rsidR="00F560AB" w:rsidRPr="00B16805" w:rsidRDefault="00065F8D" w:rsidP="00C05D8B">
      <w:pPr>
        <w:pStyle w:val="ConsPlusNormal"/>
        <w:widowControl/>
        <w:ind w:firstLine="0"/>
        <w:jc w:val="right"/>
        <w:outlineLvl w:val="0"/>
        <w:rPr>
          <w:sz w:val="24"/>
          <w:szCs w:val="24"/>
        </w:rPr>
      </w:pPr>
      <w:r w:rsidRPr="00B16805">
        <w:rPr>
          <w:b/>
          <w:bCs/>
          <w:color w:val="26282F"/>
          <w:sz w:val="24"/>
          <w:szCs w:val="24"/>
        </w:rPr>
        <w:t xml:space="preserve"> </w:t>
      </w:r>
      <w:r w:rsidR="00F560AB" w:rsidRPr="00B16805">
        <w:rPr>
          <w:sz w:val="24"/>
          <w:szCs w:val="24"/>
        </w:rPr>
        <w:t>Приложение 1</w:t>
      </w:r>
    </w:p>
    <w:p w:rsidR="00C05D8B" w:rsidRPr="00B16805" w:rsidRDefault="00F560AB" w:rsidP="00C05D8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B16805">
        <w:rPr>
          <w:sz w:val="24"/>
          <w:szCs w:val="24"/>
        </w:rPr>
        <w:t xml:space="preserve">к решению сессии Совета депутатов </w:t>
      </w:r>
    </w:p>
    <w:p w:rsidR="00B16805" w:rsidRDefault="00221105" w:rsidP="00C05D8B">
      <w:pPr>
        <w:pStyle w:val="ConsPlusNormal"/>
        <w:widowControl/>
        <w:ind w:firstLine="0"/>
        <w:jc w:val="right"/>
        <w:rPr>
          <w:bCs/>
          <w:sz w:val="24"/>
          <w:szCs w:val="24"/>
        </w:rPr>
      </w:pPr>
      <w:proofErr w:type="spellStart"/>
      <w:r w:rsidRPr="00B16805">
        <w:rPr>
          <w:bCs/>
          <w:sz w:val="24"/>
          <w:szCs w:val="24"/>
        </w:rPr>
        <w:t>Дубительского</w:t>
      </w:r>
      <w:proofErr w:type="spellEnd"/>
      <w:r w:rsidRPr="00B16805">
        <w:rPr>
          <w:bCs/>
          <w:sz w:val="24"/>
          <w:szCs w:val="24"/>
        </w:rPr>
        <w:t xml:space="preserve"> сельского поселения</w:t>
      </w:r>
    </w:p>
    <w:p w:rsidR="00C05D8B" w:rsidRPr="00B16805" w:rsidRDefault="00221105" w:rsidP="00C05D8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B16805">
        <w:rPr>
          <w:sz w:val="24"/>
          <w:szCs w:val="24"/>
        </w:rPr>
        <w:t xml:space="preserve"> </w:t>
      </w:r>
      <w:proofErr w:type="spellStart"/>
      <w:r w:rsidR="00F560AB" w:rsidRPr="00B16805">
        <w:rPr>
          <w:sz w:val="24"/>
          <w:szCs w:val="24"/>
        </w:rPr>
        <w:t>Зубов</w:t>
      </w:r>
      <w:proofErr w:type="gramStart"/>
      <w:r w:rsidR="00F560AB" w:rsidRPr="00B16805">
        <w:rPr>
          <w:sz w:val="24"/>
          <w:szCs w:val="24"/>
        </w:rPr>
        <w:t>о</w:t>
      </w:r>
      <w:proofErr w:type="spellEnd"/>
      <w:r w:rsidR="00F560AB" w:rsidRPr="00B16805">
        <w:rPr>
          <w:sz w:val="24"/>
          <w:szCs w:val="24"/>
        </w:rPr>
        <w:t>-</w:t>
      </w:r>
      <w:proofErr w:type="gramEnd"/>
      <w:r w:rsidR="00F560AB" w:rsidRPr="00B16805">
        <w:rPr>
          <w:sz w:val="24"/>
          <w:szCs w:val="24"/>
        </w:rPr>
        <w:t xml:space="preserve"> П</w:t>
      </w:r>
      <w:r w:rsidR="0065273B" w:rsidRPr="00B16805">
        <w:rPr>
          <w:sz w:val="24"/>
          <w:szCs w:val="24"/>
        </w:rPr>
        <w:t xml:space="preserve">олянского </w:t>
      </w:r>
      <w:r w:rsidR="00C05D8B" w:rsidRPr="00B16805">
        <w:rPr>
          <w:sz w:val="24"/>
          <w:szCs w:val="24"/>
        </w:rPr>
        <w:t>муниципального</w:t>
      </w:r>
      <w:r w:rsidR="0065273B" w:rsidRPr="00B16805">
        <w:rPr>
          <w:sz w:val="24"/>
          <w:szCs w:val="24"/>
        </w:rPr>
        <w:t xml:space="preserve"> </w:t>
      </w:r>
    </w:p>
    <w:p w:rsidR="00C05D8B" w:rsidRPr="00B16805" w:rsidRDefault="00C05D8B" w:rsidP="00C05D8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B16805">
        <w:rPr>
          <w:sz w:val="24"/>
          <w:szCs w:val="24"/>
        </w:rPr>
        <w:t xml:space="preserve">  района </w:t>
      </w:r>
      <w:r w:rsidR="00F560AB" w:rsidRPr="00B16805">
        <w:rPr>
          <w:sz w:val="24"/>
          <w:szCs w:val="24"/>
        </w:rPr>
        <w:t>Республики</w:t>
      </w:r>
      <w:r w:rsidRPr="00B16805">
        <w:rPr>
          <w:sz w:val="24"/>
          <w:szCs w:val="24"/>
        </w:rPr>
        <w:t xml:space="preserve"> </w:t>
      </w:r>
      <w:r w:rsidR="00F560AB" w:rsidRPr="00B16805">
        <w:rPr>
          <w:sz w:val="24"/>
          <w:szCs w:val="24"/>
        </w:rPr>
        <w:t xml:space="preserve">Мордовия </w:t>
      </w:r>
    </w:p>
    <w:p w:rsidR="00F560AB" w:rsidRPr="00B16805" w:rsidRDefault="00F560AB" w:rsidP="00C05D8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B16805">
        <w:rPr>
          <w:sz w:val="24"/>
          <w:szCs w:val="24"/>
        </w:rPr>
        <w:t xml:space="preserve">от  </w:t>
      </w:r>
      <w:r w:rsidR="003268EA" w:rsidRPr="00B16805">
        <w:rPr>
          <w:sz w:val="24"/>
          <w:szCs w:val="24"/>
        </w:rPr>
        <w:t>30</w:t>
      </w:r>
      <w:r w:rsidR="00A34E6C" w:rsidRPr="00B16805">
        <w:rPr>
          <w:sz w:val="24"/>
          <w:szCs w:val="24"/>
        </w:rPr>
        <w:t>.11.</w:t>
      </w:r>
      <w:r w:rsidRPr="00B16805">
        <w:rPr>
          <w:sz w:val="24"/>
          <w:szCs w:val="24"/>
        </w:rPr>
        <w:t xml:space="preserve"> 20</w:t>
      </w:r>
      <w:r w:rsidR="004932E5" w:rsidRPr="00B16805">
        <w:rPr>
          <w:sz w:val="24"/>
          <w:szCs w:val="24"/>
        </w:rPr>
        <w:t>2</w:t>
      </w:r>
      <w:r w:rsidR="00CC2826" w:rsidRPr="00B16805">
        <w:rPr>
          <w:sz w:val="24"/>
          <w:szCs w:val="24"/>
        </w:rPr>
        <w:t>2</w:t>
      </w:r>
      <w:r w:rsidR="00A34E6C" w:rsidRPr="00B16805">
        <w:rPr>
          <w:sz w:val="24"/>
          <w:szCs w:val="24"/>
        </w:rPr>
        <w:t xml:space="preserve"> №2</w:t>
      </w:r>
      <w:r w:rsidRPr="00B16805">
        <w:rPr>
          <w:sz w:val="24"/>
          <w:szCs w:val="24"/>
        </w:rPr>
        <w:t xml:space="preserve">   </w:t>
      </w:r>
    </w:p>
    <w:p w:rsidR="00065F8D" w:rsidRPr="00B16805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B16805" w:rsidRPr="00B16805" w:rsidRDefault="00B16805" w:rsidP="00B1680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8"/>
          <w:szCs w:val="28"/>
        </w:rPr>
      </w:pPr>
      <w:r w:rsidRPr="00B16805">
        <w:rPr>
          <w:rFonts w:ascii="Arial" w:hAnsi="Arial" w:cs="Arial"/>
          <w:b/>
          <w:bCs/>
          <w:color w:val="26282F"/>
          <w:sz w:val="28"/>
          <w:szCs w:val="28"/>
        </w:rPr>
        <w:t>ОСНОВНЫЕ НАПРАВЛЕНИЯ</w:t>
      </w:r>
    </w:p>
    <w:p w:rsidR="006A751B" w:rsidRPr="00B16805" w:rsidRDefault="00B16805" w:rsidP="00B1680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8"/>
          <w:szCs w:val="28"/>
        </w:rPr>
      </w:pPr>
      <w:r w:rsidRPr="00B16805">
        <w:rPr>
          <w:rFonts w:ascii="Arial" w:hAnsi="Arial" w:cs="Arial"/>
          <w:b/>
          <w:bCs/>
          <w:color w:val="26282F"/>
          <w:sz w:val="28"/>
          <w:szCs w:val="28"/>
        </w:rPr>
        <w:t xml:space="preserve">ДОЛГОВОЙ ПОЛИТИКИ </w:t>
      </w:r>
      <w:r w:rsidRPr="00B16805">
        <w:rPr>
          <w:rFonts w:ascii="Arial" w:hAnsi="Arial" w:cs="Arial"/>
          <w:b/>
          <w:bCs/>
          <w:sz w:val="28"/>
          <w:szCs w:val="28"/>
        </w:rPr>
        <w:t>ДУБИТЕЛЬСКОГО СЕЛЬСКОГО ПОСЕЛЕНИЯ</w:t>
      </w:r>
      <w:r w:rsidRPr="00B16805">
        <w:rPr>
          <w:rFonts w:ascii="Arial" w:hAnsi="Arial" w:cs="Arial"/>
          <w:b/>
          <w:bCs/>
          <w:color w:val="26282F"/>
          <w:sz w:val="28"/>
          <w:szCs w:val="28"/>
        </w:rPr>
        <w:t xml:space="preserve"> ЗУБОВО-ПОЛЯНСКОГО  МУНИЦИПАЛЬНОГО РАЙОНА НА 2023 ГОД И НА ПЛАНОВЫЙ ПЕРИОД 2024</w:t>
      </w:r>
      <w:proofErr w:type="gramStart"/>
      <w:r w:rsidRPr="00B16805">
        <w:rPr>
          <w:rFonts w:ascii="Arial" w:hAnsi="Arial" w:cs="Arial"/>
          <w:b/>
          <w:bCs/>
          <w:color w:val="26282F"/>
          <w:sz w:val="28"/>
          <w:szCs w:val="28"/>
        </w:rPr>
        <w:t xml:space="preserve"> И</w:t>
      </w:r>
      <w:proofErr w:type="gramEnd"/>
      <w:r w:rsidRPr="00B16805">
        <w:rPr>
          <w:rFonts w:ascii="Arial" w:hAnsi="Arial" w:cs="Arial"/>
          <w:b/>
          <w:bCs/>
          <w:color w:val="26282F"/>
          <w:sz w:val="28"/>
          <w:szCs w:val="28"/>
        </w:rPr>
        <w:t xml:space="preserve"> 2025 ГОДОВ</w:t>
      </w:r>
      <w:bookmarkEnd w:id="2"/>
    </w:p>
    <w:p w:rsidR="00B16805" w:rsidRPr="00B16805" w:rsidRDefault="00B16805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sz w:val="24"/>
          <w:szCs w:val="24"/>
        </w:rPr>
      </w:pPr>
    </w:p>
    <w:p w:rsidR="00162178" w:rsidRPr="00B16805" w:rsidRDefault="00F05AE8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b/>
          <w:sz w:val="24"/>
          <w:szCs w:val="24"/>
        </w:rPr>
        <w:t>1.Итоги  реализации долговой  политики в 2022 году.</w:t>
      </w:r>
      <w:r w:rsidR="00162178" w:rsidRPr="00B16805">
        <w:rPr>
          <w:rFonts w:ascii="Arial" w:hAnsi="Arial" w:cs="Arial"/>
          <w:sz w:val="24"/>
          <w:szCs w:val="24"/>
        </w:rPr>
        <w:t xml:space="preserve"> </w:t>
      </w:r>
    </w:p>
    <w:p w:rsidR="00162178" w:rsidRPr="00B16805" w:rsidRDefault="00162178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 xml:space="preserve">Реализация долговой политики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221105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>Зубово-Полянского  муниципального района в 2023 - 2025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Зубово-Полянского  муниципального района.</w:t>
      </w:r>
    </w:p>
    <w:p w:rsidR="006A7689" w:rsidRPr="00B16805" w:rsidRDefault="00162178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 xml:space="preserve">При подготовке Основных направлений долговой </w:t>
      </w:r>
      <w:proofErr w:type="gramStart"/>
      <w:r w:rsidRPr="00B16805">
        <w:rPr>
          <w:rFonts w:ascii="Arial" w:hAnsi="Arial" w:cs="Arial"/>
          <w:sz w:val="24"/>
          <w:szCs w:val="24"/>
        </w:rPr>
        <w:t xml:space="preserve">политики были учтены положения </w:t>
      </w:r>
      <w:hyperlink r:id="rId8" w:history="1">
        <w:r w:rsidRPr="00B16805">
          <w:rPr>
            <w:rFonts w:ascii="Arial" w:hAnsi="Arial" w:cs="Arial"/>
            <w:sz w:val="24"/>
            <w:szCs w:val="24"/>
          </w:rPr>
          <w:t>Муниципальной программы</w:t>
        </w:r>
      </w:hyperlink>
      <w:r w:rsidRPr="00B16805">
        <w:rPr>
          <w:rFonts w:ascii="Arial" w:hAnsi="Arial" w:cs="Arial"/>
          <w:sz w:val="24"/>
          <w:szCs w:val="24"/>
        </w:rPr>
        <w:t xml:space="preserve"> повышения эффективности управления</w:t>
      </w:r>
      <w:proofErr w:type="gramEnd"/>
      <w:r w:rsidRPr="00B16805">
        <w:rPr>
          <w:rFonts w:ascii="Arial" w:hAnsi="Arial" w:cs="Arial"/>
          <w:sz w:val="24"/>
          <w:szCs w:val="24"/>
        </w:rPr>
        <w:t xml:space="preserve"> муниципальными финансами в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Дубительском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сельском поселении</w:t>
      </w:r>
      <w:r w:rsidR="00221105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>Зубово-Полянско</w:t>
      </w:r>
      <w:r w:rsidR="00221105" w:rsidRPr="00B16805">
        <w:rPr>
          <w:rFonts w:ascii="Arial" w:hAnsi="Arial" w:cs="Arial"/>
          <w:sz w:val="24"/>
          <w:szCs w:val="24"/>
        </w:rPr>
        <w:t>го</w:t>
      </w:r>
      <w:r w:rsidRPr="00B16805">
        <w:rPr>
          <w:rFonts w:ascii="Arial" w:hAnsi="Arial" w:cs="Arial"/>
          <w:sz w:val="24"/>
          <w:szCs w:val="24"/>
        </w:rPr>
        <w:t xml:space="preserve">  муниципально</w:t>
      </w:r>
      <w:r w:rsidR="00221105" w:rsidRPr="00B16805">
        <w:rPr>
          <w:rFonts w:ascii="Arial" w:hAnsi="Arial" w:cs="Arial"/>
          <w:sz w:val="24"/>
          <w:szCs w:val="24"/>
        </w:rPr>
        <w:t>го</w:t>
      </w:r>
      <w:r w:rsidRPr="00B16805">
        <w:rPr>
          <w:rFonts w:ascii="Arial" w:hAnsi="Arial" w:cs="Arial"/>
          <w:sz w:val="24"/>
          <w:szCs w:val="24"/>
        </w:rPr>
        <w:t xml:space="preserve"> район</w:t>
      </w:r>
      <w:r w:rsidR="00221105" w:rsidRPr="00B16805">
        <w:rPr>
          <w:rFonts w:ascii="Arial" w:hAnsi="Arial" w:cs="Arial"/>
          <w:sz w:val="24"/>
          <w:szCs w:val="24"/>
        </w:rPr>
        <w:t>а</w:t>
      </w:r>
      <w:r w:rsidRPr="00B16805">
        <w:rPr>
          <w:rFonts w:ascii="Arial" w:hAnsi="Arial" w:cs="Arial"/>
          <w:sz w:val="24"/>
          <w:szCs w:val="24"/>
        </w:rPr>
        <w:t xml:space="preserve"> на период до 2025 года.</w:t>
      </w:r>
    </w:p>
    <w:p w:rsidR="006A7689" w:rsidRPr="00B16805" w:rsidRDefault="00F05AE8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16805">
        <w:rPr>
          <w:rFonts w:ascii="Arial" w:eastAsia="Times New Roman" w:hAnsi="Arial" w:cs="Arial"/>
          <w:sz w:val="24"/>
          <w:szCs w:val="24"/>
          <w:lang w:eastAsia="ru-RU"/>
        </w:rPr>
        <w:t>Основной</w:t>
      </w:r>
      <w:r w:rsidR="00C50CF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>задачей долговой политики</w:t>
      </w:r>
      <w:r w:rsidR="00221105" w:rsidRPr="00B168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22110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Зубово-Полянского муниципального района Республики Мордовия (далее - долговая политика </w:t>
      </w:r>
      <w:r w:rsidR="00221105" w:rsidRPr="00B16805">
        <w:rPr>
          <w:rFonts w:ascii="Arial" w:eastAsia="Times New Roman" w:hAnsi="Arial" w:cs="Arial"/>
          <w:sz w:val="24"/>
          <w:szCs w:val="24"/>
          <w:lang w:eastAsia="ru-RU"/>
        </w:rPr>
        <w:t>сельского поселения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) в прошедшем периоде являлось своевременное исполнение долговых обязательств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22110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>Зубово-Полянского муниципального района Республики Мордовия</w:t>
      </w:r>
      <w:r w:rsidR="006A7689" w:rsidRPr="00B16805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6A7689" w:rsidRPr="00B16805" w:rsidRDefault="00F05AE8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16805">
        <w:rPr>
          <w:rFonts w:ascii="Arial" w:eastAsia="Times New Roman" w:hAnsi="Arial" w:cs="Arial"/>
          <w:sz w:val="24"/>
          <w:szCs w:val="24"/>
          <w:lang w:eastAsia="ru-RU"/>
        </w:rPr>
        <w:t>В 2022 году государственные заимствования не осуществлялись в связи с отсутствием потребности.</w:t>
      </w:r>
    </w:p>
    <w:p w:rsidR="006A7689" w:rsidRPr="00B16805" w:rsidRDefault="00F05AE8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На 01.01.2022 муниципальный долг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22110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>Зубово-Полянского муниципального района Республики Мордовия составил 1,</w:t>
      </w:r>
      <w:r w:rsidR="00221105" w:rsidRPr="00B16805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="00C50CF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>млн</w:t>
      </w:r>
      <w:proofErr w:type="gramStart"/>
      <w:r w:rsidRPr="00B16805">
        <w:rPr>
          <w:rFonts w:ascii="Arial" w:eastAsia="Times New Roman" w:hAnsi="Arial" w:cs="Arial"/>
          <w:sz w:val="24"/>
          <w:szCs w:val="24"/>
          <w:lang w:eastAsia="ru-RU"/>
        </w:rPr>
        <w:t>.р</w:t>
      </w:r>
      <w:proofErr w:type="gramEnd"/>
      <w:r w:rsidRPr="00B16805">
        <w:rPr>
          <w:rFonts w:ascii="Arial" w:eastAsia="Times New Roman" w:hAnsi="Arial" w:cs="Arial"/>
          <w:sz w:val="24"/>
          <w:szCs w:val="24"/>
          <w:lang w:eastAsia="ru-RU"/>
        </w:rPr>
        <w:t>уб</w:t>
      </w:r>
      <w:r w:rsidR="00652CC0" w:rsidRPr="00B16805">
        <w:rPr>
          <w:rFonts w:ascii="Arial" w:eastAsia="Times New Roman" w:hAnsi="Arial" w:cs="Arial"/>
          <w:sz w:val="24"/>
          <w:szCs w:val="24"/>
          <w:lang w:eastAsia="ru-RU"/>
        </w:rPr>
        <w:t>лей</w:t>
      </w:r>
      <w:r w:rsidR="00AA4FE1" w:rsidRPr="00B16805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Весь объем </w:t>
      </w:r>
      <w:r w:rsidR="00652CC0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долга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22110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52CC0" w:rsidRPr="00B16805">
        <w:rPr>
          <w:rFonts w:ascii="Arial" w:eastAsia="Times New Roman" w:hAnsi="Arial" w:cs="Arial"/>
          <w:sz w:val="24"/>
          <w:szCs w:val="24"/>
          <w:lang w:eastAsia="ru-RU"/>
        </w:rPr>
        <w:t>Зубово-Полянского муниципального района Республики Мордовия в 2022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году составляли обязательства </w:t>
      </w:r>
      <w:r w:rsidR="00652CC0" w:rsidRPr="00B16805">
        <w:rPr>
          <w:rFonts w:ascii="Arial" w:eastAsia="Times New Roman" w:hAnsi="Arial" w:cs="Arial"/>
          <w:sz w:val="24"/>
          <w:szCs w:val="24"/>
          <w:lang w:eastAsia="ru-RU"/>
        </w:rPr>
        <w:t>по бюджетным кредитам</w:t>
      </w:r>
      <w:r w:rsidR="00162178" w:rsidRPr="00B16805">
        <w:rPr>
          <w:rFonts w:ascii="Arial" w:hAnsi="Arial" w:cs="Arial"/>
          <w:sz w:val="24"/>
          <w:szCs w:val="24"/>
        </w:rPr>
        <w:t xml:space="preserve"> полученные из республиканского бюджета.</w:t>
      </w:r>
    </w:p>
    <w:p w:rsidR="006A7689" w:rsidRPr="00B16805" w:rsidRDefault="00652CC0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По оценкам на 01.01.2023 года муниципальный долг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22110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>Зубово-Полянского муниципального района Республики Мордовия составит 1,</w:t>
      </w:r>
      <w:r w:rsidR="00221105" w:rsidRPr="00B16805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> млн.</w:t>
      </w:r>
      <w:r w:rsidR="00C50CF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>рублей</w:t>
      </w:r>
      <w:r w:rsidR="006A7689" w:rsidRPr="00B16805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652CC0" w:rsidRPr="00B16805" w:rsidRDefault="00652CC0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В 2021 и 2022 годах все показатели и индикаторы долговой устойчивости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22110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>Зубово-Полянского муниципального района Республики Мордовия  находились в пределах безопасных зон.</w:t>
      </w:r>
    </w:p>
    <w:p w:rsidR="006A7689" w:rsidRPr="00B16805" w:rsidRDefault="00652CC0" w:rsidP="00C50CF5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 xml:space="preserve">     </w:t>
      </w:r>
    </w:p>
    <w:p w:rsidR="006A7689" w:rsidRPr="00B16805" w:rsidRDefault="00652CC0" w:rsidP="00C50CF5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B16805">
        <w:rPr>
          <w:rFonts w:ascii="Arial" w:hAnsi="Arial" w:cs="Arial"/>
          <w:sz w:val="24"/>
          <w:szCs w:val="24"/>
        </w:rPr>
        <w:t xml:space="preserve">  </w:t>
      </w:r>
      <w:r w:rsidRPr="00B16805">
        <w:rPr>
          <w:rFonts w:ascii="Arial" w:hAnsi="Arial" w:cs="Arial"/>
          <w:b/>
          <w:sz w:val="24"/>
          <w:szCs w:val="24"/>
        </w:rPr>
        <w:t>2. О</w:t>
      </w:r>
      <w:r w:rsidRPr="00B16805">
        <w:rPr>
          <w:rFonts w:ascii="Arial" w:hAnsi="Arial" w:cs="Arial"/>
          <w:b/>
          <w:sz w:val="24"/>
          <w:szCs w:val="24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652CC0" w:rsidRPr="00B16805" w:rsidRDefault="00652CC0" w:rsidP="00C50CF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16805">
        <w:rPr>
          <w:rFonts w:ascii="Arial" w:eastAsia="Times New Roman" w:hAnsi="Arial" w:cs="Arial"/>
          <w:sz w:val="24"/>
          <w:szCs w:val="24"/>
          <w:lang w:eastAsia="ru-RU"/>
        </w:rPr>
        <w:t>Основными</w:t>
      </w:r>
      <w:r w:rsidR="00C50CF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>факторами, определяющими характер и направления долговой</w:t>
      </w:r>
      <w:r w:rsidR="00C50CF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>политики</w:t>
      </w:r>
      <w:r w:rsidR="00C50CF5"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221105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 xml:space="preserve">Зубово-Полянского муниципального района 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>на 2023 год и на плановый период 2024 и 2025 годов, являются:</w:t>
      </w:r>
    </w:p>
    <w:p w:rsidR="00162178" w:rsidRPr="00B16805" w:rsidRDefault="00162178" w:rsidP="00C50CF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-сохранение в среднесрочной перспективе потребности в финансировании дефицита бюджета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221105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>Зубово-Полянского муниципального</w:t>
      </w:r>
      <w:r w:rsidR="00AA4FE1" w:rsidRPr="00B16805">
        <w:rPr>
          <w:rFonts w:ascii="Arial" w:hAnsi="Arial" w:cs="Arial"/>
          <w:sz w:val="24"/>
          <w:szCs w:val="24"/>
        </w:rPr>
        <w:t xml:space="preserve"> района</w:t>
      </w:r>
      <w:r w:rsidRPr="00B16805">
        <w:rPr>
          <w:rFonts w:ascii="Arial" w:hAnsi="Arial" w:cs="Arial"/>
          <w:sz w:val="24"/>
          <w:szCs w:val="24"/>
        </w:rPr>
        <w:t>;</w:t>
      </w:r>
    </w:p>
    <w:p w:rsidR="00162178" w:rsidRPr="00B16805" w:rsidRDefault="00162178" w:rsidP="00C50CF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16805">
        <w:rPr>
          <w:rFonts w:ascii="Arial" w:eastAsia="Times New Roman" w:hAnsi="Arial" w:cs="Arial"/>
          <w:sz w:val="24"/>
          <w:szCs w:val="24"/>
          <w:lang w:eastAsia="ru-RU"/>
        </w:rPr>
        <w:t>-влияние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162178" w:rsidRPr="00B16805" w:rsidRDefault="00162178" w:rsidP="00C50CF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16805">
        <w:rPr>
          <w:rFonts w:ascii="Arial" w:eastAsia="Times New Roman" w:hAnsi="Arial" w:cs="Arial"/>
          <w:sz w:val="24"/>
          <w:szCs w:val="24"/>
          <w:lang w:eastAsia="ru-RU"/>
        </w:rPr>
        <w:t>-необходимость поддержания высокой долговой устойчивости в соответствии с системой оценки, реализуемой согласно положениям </w:t>
      </w:r>
      <w:hyperlink r:id="rId9" w:anchor="/document/12112604/entry/0" w:history="1">
        <w:r w:rsidRPr="00B16805">
          <w:rPr>
            <w:rFonts w:ascii="Arial" w:eastAsia="Times New Roman" w:hAnsi="Arial" w:cs="Arial"/>
            <w:sz w:val="24"/>
            <w:szCs w:val="24"/>
            <w:lang w:eastAsia="ru-RU"/>
          </w:rPr>
          <w:t>Бюджетного кодекса</w:t>
        </w:r>
      </w:hyperlink>
      <w:r w:rsidRPr="00B16805">
        <w:rPr>
          <w:rFonts w:ascii="Arial" w:eastAsia="Times New Roman" w:hAnsi="Arial" w:cs="Arial"/>
          <w:sz w:val="24"/>
          <w:szCs w:val="24"/>
          <w:lang w:eastAsia="ru-RU"/>
        </w:rPr>
        <w:t> Российской Федерации.</w:t>
      </w:r>
    </w:p>
    <w:p w:rsidR="00795BE9" w:rsidRPr="00B16805" w:rsidRDefault="00795BE9" w:rsidP="00C50CF5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A751B" w:rsidRPr="00B16805" w:rsidRDefault="00162178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bookmarkStart w:id="3" w:name="sub_200"/>
      <w:r w:rsidRPr="00B16805">
        <w:rPr>
          <w:rFonts w:ascii="Arial" w:hAnsi="Arial" w:cs="Arial"/>
          <w:b/>
          <w:bCs/>
          <w:sz w:val="24"/>
          <w:szCs w:val="24"/>
        </w:rPr>
        <w:t>3.</w:t>
      </w:r>
      <w:r w:rsidR="006A751B" w:rsidRPr="00B16805">
        <w:rPr>
          <w:rFonts w:ascii="Arial" w:hAnsi="Arial" w:cs="Arial"/>
          <w:b/>
          <w:bCs/>
          <w:sz w:val="24"/>
          <w:szCs w:val="24"/>
        </w:rPr>
        <w:t>Цели и задачи долговой политики на 20</w:t>
      </w:r>
      <w:r w:rsidR="009D5F5C" w:rsidRPr="00B16805">
        <w:rPr>
          <w:rFonts w:ascii="Arial" w:hAnsi="Arial" w:cs="Arial"/>
          <w:b/>
          <w:bCs/>
          <w:sz w:val="24"/>
          <w:szCs w:val="24"/>
        </w:rPr>
        <w:t>2</w:t>
      </w:r>
      <w:r w:rsidR="00CC2826" w:rsidRPr="00B16805">
        <w:rPr>
          <w:rFonts w:ascii="Arial" w:hAnsi="Arial" w:cs="Arial"/>
          <w:b/>
          <w:bCs/>
          <w:sz w:val="24"/>
          <w:szCs w:val="24"/>
        </w:rPr>
        <w:t>3</w:t>
      </w:r>
      <w:r w:rsidR="006A751B" w:rsidRPr="00B16805">
        <w:rPr>
          <w:rFonts w:ascii="Arial" w:hAnsi="Arial" w:cs="Arial"/>
          <w:b/>
          <w:bCs/>
          <w:sz w:val="24"/>
          <w:szCs w:val="24"/>
        </w:rPr>
        <w:t>-202</w:t>
      </w:r>
      <w:r w:rsidR="00CC2826" w:rsidRPr="00B16805">
        <w:rPr>
          <w:rFonts w:ascii="Arial" w:hAnsi="Arial" w:cs="Arial"/>
          <w:b/>
          <w:bCs/>
          <w:sz w:val="24"/>
          <w:szCs w:val="24"/>
        </w:rPr>
        <w:t>5</w:t>
      </w:r>
      <w:r w:rsidR="006A751B" w:rsidRPr="00B16805">
        <w:rPr>
          <w:rFonts w:ascii="Arial" w:hAnsi="Arial" w:cs="Arial"/>
          <w:b/>
          <w:bCs/>
          <w:sz w:val="24"/>
          <w:szCs w:val="24"/>
        </w:rPr>
        <w:t>годы</w:t>
      </w:r>
    </w:p>
    <w:bookmarkEnd w:id="3"/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B16805">
        <w:rPr>
          <w:rFonts w:ascii="Arial" w:hAnsi="Arial" w:cs="Arial"/>
          <w:sz w:val="24"/>
          <w:szCs w:val="24"/>
        </w:rPr>
        <w:t>Долговая политика</w:t>
      </w:r>
      <w:r w:rsidR="00221105" w:rsidRPr="00B168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2110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22110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Pr="00B16805">
        <w:rPr>
          <w:rFonts w:ascii="Arial" w:hAnsi="Arial" w:cs="Arial"/>
          <w:sz w:val="24"/>
          <w:szCs w:val="24"/>
        </w:rPr>
        <w:t xml:space="preserve"> Зубово-Полянского  муниципального района - управление муниципальным долгом в целях поддержания объема муниципального долга </w:t>
      </w:r>
      <w:proofErr w:type="spellStart"/>
      <w:r w:rsidR="00C50CF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C50CF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C50CF5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>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</w:t>
      </w:r>
      <w:r w:rsidR="00C50CF5" w:rsidRPr="00B168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0CF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C50CF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Pr="00B16805">
        <w:rPr>
          <w:rFonts w:ascii="Arial" w:hAnsi="Arial" w:cs="Arial"/>
          <w:sz w:val="24"/>
          <w:szCs w:val="24"/>
        </w:rPr>
        <w:t xml:space="preserve"> Зубово-Полянского муниципального района, соблюдение ограничений, установленных </w:t>
      </w:r>
      <w:hyperlink r:id="rId10" w:history="1">
        <w:r w:rsidRPr="00B16805">
          <w:rPr>
            <w:rFonts w:ascii="Arial" w:hAnsi="Arial" w:cs="Arial"/>
            <w:sz w:val="24"/>
            <w:szCs w:val="24"/>
          </w:rPr>
          <w:t>Бюджетным кодексом</w:t>
        </w:r>
      </w:hyperlink>
      <w:r w:rsidRPr="00B16805">
        <w:rPr>
          <w:rFonts w:ascii="Arial" w:hAnsi="Arial" w:cs="Arial"/>
          <w:sz w:val="24"/>
          <w:szCs w:val="24"/>
        </w:rPr>
        <w:t xml:space="preserve"> Российской Федерации.</w:t>
      </w:r>
      <w:proofErr w:type="gramEnd"/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 xml:space="preserve">Основная цель долговой политики </w:t>
      </w:r>
      <w:proofErr w:type="spellStart"/>
      <w:r w:rsidR="00C50CF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C50CF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C50CF5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>Зубово-Полянского  муниципального района - недопущение рисков возникновения кризисных ситуаций при исполнении бюджета</w:t>
      </w:r>
      <w:r w:rsidR="00AA4FE1" w:rsidRPr="00B16805">
        <w:rPr>
          <w:rFonts w:ascii="Arial" w:hAnsi="Arial" w:cs="Arial"/>
          <w:sz w:val="24"/>
          <w:szCs w:val="24"/>
        </w:rPr>
        <w:t xml:space="preserve"> муниципального </w:t>
      </w:r>
      <w:r w:rsidRPr="00B16805">
        <w:rPr>
          <w:rFonts w:ascii="Arial" w:hAnsi="Arial" w:cs="Arial"/>
          <w:sz w:val="24"/>
          <w:szCs w:val="24"/>
        </w:rPr>
        <w:t>района, поддержание размера и структуры муниципального долга</w:t>
      </w:r>
      <w:r w:rsidR="00C50CF5" w:rsidRPr="00B168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0CF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C50CF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Pr="00B16805">
        <w:rPr>
          <w:rFonts w:ascii="Arial" w:hAnsi="Arial" w:cs="Arial"/>
          <w:sz w:val="24"/>
          <w:szCs w:val="24"/>
        </w:rPr>
        <w:t xml:space="preserve"> 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>Задачи долговой политики</w:t>
      </w:r>
      <w:r w:rsidR="00C50CF5" w:rsidRPr="00B168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0CF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C50CF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Pr="00B16805">
        <w:rPr>
          <w:rFonts w:ascii="Arial" w:hAnsi="Arial" w:cs="Arial"/>
          <w:sz w:val="24"/>
          <w:szCs w:val="24"/>
        </w:rPr>
        <w:t xml:space="preserve"> Зубово-Полянского  муниципального района:</w:t>
      </w:r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 xml:space="preserve">оптимизация структуры муниципального долга </w:t>
      </w:r>
      <w:proofErr w:type="spellStart"/>
      <w:r w:rsidR="00C50CF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C50CF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C50CF5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>Зубово-Полянского муниципального района по видам и срокам муниципальных заимствований;</w:t>
      </w:r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>осуществление учета и регистрации долговых обязательств Зубово-Полянского муниципального района своевременно и в полном объеме в Муниципальной долговой книге</w:t>
      </w:r>
      <w:r w:rsidR="00C50CF5" w:rsidRPr="00B1680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0CF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C50CF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Pr="00B16805">
        <w:rPr>
          <w:rFonts w:ascii="Arial" w:hAnsi="Arial" w:cs="Arial"/>
          <w:sz w:val="24"/>
          <w:szCs w:val="24"/>
        </w:rPr>
        <w:t xml:space="preserve"> Зубово-Полянского муниципального района;</w:t>
      </w:r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 xml:space="preserve">осуществление </w:t>
      </w:r>
      <w:proofErr w:type="gramStart"/>
      <w:r w:rsidRPr="00B16805">
        <w:rPr>
          <w:rFonts w:ascii="Arial" w:hAnsi="Arial" w:cs="Arial"/>
          <w:sz w:val="24"/>
          <w:szCs w:val="24"/>
        </w:rPr>
        <w:t>контроля за</w:t>
      </w:r>
      <w:proofErr w:type="gramEnd"/>
      <w:r w:rsidRPr="00B16805">
        <w:rPr>
          <w:rFonts w:ascii="Arial" w:hAnsi="Arial" w:cs="Arial"/>
          <w:sz w:val="24"/>
          <w:szCs w:val="24"/>
        </w:rPr>
        <w:t xml:space="preserve"> показателями долговой устойчивости, предусмотренными </w:t>
      </w:r>
      <w:hyperlink r:id="rId11" w:history="1">
        <w:r w:rsidRPr="00B16805">
          <w:rPr>
            <w:rFonts w:ascii="Arial" w:hAnsi="Arial" w:cs="Arial"/>
            <w:sz w:val="24"/>
            <w:szCs w:val="24"/>
          </w:rPr>
          <w:t>Бюджетным кодексом</w:t>
        </w:r>
      </w:hyperlink>
      <w:r w:rsidRPr="00B16805">
        <w:rPr>
          <w:rFonts w:ascii="Arial" w:hAnsi="Arial" w:cs="Arial"/>
          <w:sz w:val="24"/>
          <w:szCs w:val="24"/>
        </w:rPr>
        <w:t xml:space="preserve"> Российской Федерации;</w:t>
      </w:r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 xml:space="preserve">выполнение целевых показателей (индикаторов), предусмотренных </w:t>
      </w:r>
      <w:hyperlink r:id="rId12" w:history="1">
        <w:r w:rsidRPr="00B16805">
          <w:rPr>
            <w:rFonts w:ascii="Arial" w:hAnsi="Arial" w:cs="Arial"/>
            <w:sz w:val="24"/>
            <w:szCs w:val="24"/>
          </w:rPr>
          <w:t>подпрограммой</w:t>
        </w:r>
      </w:hyperlink>
      <w:r w:rsidRPr="00B16805">
        <w:rPr>
          <w:rFonts w:ascii="Arial" w:hAnsi="Arial" w:cs="Arial"/>
          <w:sz w:val="24"/>
          <w:szCs w:val="24"/>
        </w:rPr>
        <w:t xml:space="preserve"> "Управление муниципальным долгом Зубово-Полянского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Pr="00B16805">
        <w:rPr>
          <w:rFonts w:ascii="Arial" w:hAnsi="Arial" w:cs="Arial"/>
          <w:sz w:val="24"/>
          <w:szCs w:val="24"/>
        </w:rPr>
        <w:t>Зубово-Полянском</w:t>
      </w:r>
      <w:proofErr w:type="spellEnd"/>
      <w:r w:rsidRPr="00B16805">
        <w:rPr>
          <w:rFonts w:ascii="Arial" w:hAnsi="Arial" w:cs="Arial"/>
          <w:sz w:val="24"/>
          <w:szCs w:val="24"/>
        </w:rPr>
        <w:t xml:space="preserve">  муниципальном районе на период до 202</w:t>
      </w:r>
      <w:r w:rsidR="00522C8F" w:rsidRPr="00B16805">
        <w:rPr>
          <w:rFonts w:ascii="Arial" w:hAnsi="Arial" w:cs="Arial"/>
          <w:sz w:val="24"/>
          <w:szCs w:val="24"/>
        </w:rPr>
        <w:t>4</w:t>
      </w:r>
      <w:r w:rsidRPr="00B16805">
        <w:rPr>
          <w:rFonts w:ascii="Arial" w:hAnsi="Arial" w:cs="Arial"/>
          <w:sz w:val="24"/>
          <w:szCs w:val="24"/>
        </w:rPr>
        <w:t xml:space="preserve"> года".</w:t>
      </w:r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Зубово-Полянского муниципального района и муниципальных финансов поселений Зубово-Полянского муниципального района на 20</w:t>
      </w:r>
      <w:r w:rsidR="009D5F5C" w:rsidRPr="00B16805">
        <w:rPr>
          <w:rFonts w:ascii="Arial" w:hAnsi="Arial" w:cs="Arial"/>
          <w:sz w:val="24"/>
          <w:szCs w:val="24"/>
        </w:rPr>
        <w:t>19 - 2024</w:t>
      </w:r>
      <w:r w:rsidRPr="00B16805">
        <w:rPr>
          <w:rFonts w:ascii="Arial" w:hAnsi="Arial" w:cs="Arial"/>
          <w:sz w:val="24"/>
          <w:szCs w:val="24"/>
        </w:rPr>
        <w:t> годы (план мероприятий по оздоровлению муниципальных финансов Зубово-Полянского муниципального района).</w:t>
      </w:r>
    </w:p>
    <w:p w:rsidR="00162178" w:rsidRPr="00B16805" w:rsidRDefault="00162178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bookmarkStart w:id="4" w:name="sub_300"/>
    </w:p>
    <w:p w:rsidR="00162178" w:rsidRPr="00B16805" w:rsidRDefault="00162178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B16805">
        <w:rPr>
          <w:rFonts w:ascii="Arial" w:hAnsi="Arial" w:cs="Arial"/>
          <w:b/>
          <w:sz w:val="24"/>
          <w:szCs w:val="24"/>
        </w:rPr>
        <w:t xml:space="preserve"> </w:t>
      </w:r>
      <w:r w:rsidRPr="00B16805">
        <w:rPr>
          <w:rFonts w:ascii="Arial" w:hAnsi="Arial" w:cs="Arial"/>
          <w:b/>
          <w:bCs/>
          <w:sz w:val="24"/>
          <w:szCs w:val="24"/>
        </w:rPr>
        <w:t>4. И</w:t>
      </w:r>
      <w:r w:rsidRPr="00B16805">
        <w:rPr>
          <w:rFonts w:ascii="Arial" w:hAnsi="Arial" w:cs="Arial"/>
          <w:b/>
          <w:sz w:val="24"/>
          <w:szCs w:val="24"/>
          <w:shd w:val="clear" w:color="auto" w:fill="FFFFFF"/>
        </w:rPr>
        <w:t>нструменты реализации долговой политики.</w:t>
      </w:r>
    </w:p>
    <w:bookmarkEnd w:id="4"/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B16805">
        <w:rPr>
          <w:rFonts w:ascii="Arial" w:hAnsi="Arial" w:cs="Arial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B16805">
        <w:rPr>
          <w:rFonts w:ascii="Arial" w:hAnsi="Arial" w:cs="Arial"/>
          <w:sz w:val="24"/>
          <w:szCs w:val="24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3" w:history="1">
        <w:r w:rsidRPr="00B16805">
          <w:rPr>
            <w:rFonts w:ascii="Arial" w:hAnsi="Arial" w:cs="Arial"/>
            <w:sz w:val="24"/>
            <w:szCs w:val="24"/>
          </w:rPr>
          <w:t>Бюджетным кодексом</w:t>
        </w:r>
      </w:hyperlink>
      <w:r w:rsidRPr="00B16805">
        <w:rPr>
          <w:rFonts w:ascii="Arial" w:hAnsi="Arial" w:cs="Arial"/>
          <w:sz w:val="24"/>
          <w:szCs w:val="24"/>
        </w:rPr>
        <w:t xml:space="preserve"> Российской Федерации;</w:t>
      </w:r>
    </w:p>
    <w:p w:rsidR="006A751B" w:rsidRPr="00B16805" w:rsidRDefault="003E3A34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>3</w:t>
      </w:r>
      <w:r w:rsidR="006A751B" w:rsidRPr="00B16805">
        <w:rPr>
          <w:rFonts w:ascii="Arial" w:hAnsi="Arial" w:cs="Arial"/>
          <w:sz w:val="24"/>
          <w:szCs w:val="24"/>
        </w:rPr>
        <w:t>) рефинансирование долговых обязательств;</w:t>
      </w:r>
    </w:p>
    <w:p w:rsidR="006A751B" w:rsidRPr="00B16805" w:rsidRDefault="003E3A34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>4</w:t>
      </w:r>
      <w:r w:rsidR="006A751B" w:rsidRPr="00B16805">
        <w:rPr>
          <w:rFonts w:ascii="Arial" w:hAnsi="Arial" w:cs="Arial"/>
          <w:sz w:val="24"/>
          <w:szCs w:val="24"/>
        </w:rPr>
        <w:t xml:space="preserve">) установление и поддержание моратория на предоставление </w:t>
      </w:r>
      <w:proofErr w:type="spellStart"/>
      <w:r w:rsidR="006A751B" w:rsidRPr="00B16805">
        <w:rPr>
          <w:rFonts w:ascii="Arial" w:hAnsi="Arial" w:cs="Arial"/>
          <w:sz w:val="24"/>
          <w:szCs w:val="24"/>
        </w:rPr>
        <w:t>муниципьных</w:t>
      </w:r>
      <w:proofErr w:type="spellEnd"/>
      <w:r w:rsidR="006A751B" w:rsidRPr="00B16805">
        <w:rPr>
          <w:rFonts w:ascii="Arial" w:hAnsi="Arial" w:cs="Arial"/>
          <w:sz w:val="24"/>
          <w:szCs w:val="24"/>
        </w:rPr>
        <w:t xml:space="preserve"> гарантий.</w:t>
      </w:r>
    </w:p>
    <w:p w:rsidR="00162178" w:rsidRPr="00B16805" w:rsidRDefault="00162178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62178" w:rsidRPr="00B16805" w:rsidRDefault="00162178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B16805">
        <w:rPr>
          <w:rFonts w:ascii="Arial" w:hAnsi="Arial" w:cs="Arial"/>
          <w:b/>
          <w:sz w:val="24"/>
          <w:szCs w:val="24"/>
        </w:rPr>
        <w:t>5.</w:t>
      </w:r>
      <w:r w:rsidRPr="00B16805">
        <w:rPr>
          <w:rFonts w:ascii="Arial" w:hAnsi="Arial" w:cs="Arial"/>
          <w:b/>
          <w:sz w:val="24"/>
          <w:szCs w:val="24"/>
          <w:shd w:val="clear" w:color="auto" w:fill="FFFFFF"/>
        </w:rPr>
        <w:t xml:space="preserve"> Анализ рисков для бюджета, возникающих в процессе управления </w:t>
      </w:r>
      <w:r w:rsidR="0049427E" w:rsidRPr="00B16805">
        <w:rPr>
          <w:rFonts w:ascii="Arial" w:hAnsi="Arial" w:cs="Arial"/>
          <w:b/>
          <w:sz w:val="24"/>
          <w:szCs w:val="24"/>
          <w:shd w:val="clear" w:color="auto" w:fill="FFFFFF"/>
        </w:rPr>
        <w:t>муниципальным  долгом.</w:t>
      </w:r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>Риски в реализации долговой политики</w:t>
      </w:r>
    </w:p>
    <w:p w:rsidR="006A751B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>Основным риском, связанным с управлением муниципальным долгом в период 20</w:t>
      </w:r>
      <w:r w:rsidR="009D5F5C" w:rsidRPr="00B16805">
        <w:rPr>
          <w:rFonts w:ascii="Arial" w:hAnsi="Arial" w:cs="Arial"/>
          <w:sz w:val="24"/>
          <w:szCs w:val="24"/>
        </w:rPr>
        <w:t>2</w:t>
      </w:r>
      <w:r w:rsidR="00CC2826" w:rsidRPr="00B16805">
        <w:rPr>
          <w:rFonts w:ascii="Arial" w:hAnsi="Arial" w:cs="Arial"/>
          <w:sz w:val="24"/>
          <w:szCs w:val="24"/>
        </w:rPr>
        <w:t>3</w:t>
      </w:r>
      <w:r w:rsidRPr="00B16805">
        <w:rPr>
          <w:rFonts w:ascii="Arial" w:hAnsi="Arial" w:cs="Arial"/>
          <w:sz w:val="24"/>
          <w:szCs w:val="24"/>
        </w:rPr>
        <w:t> - 202</w:t>
      </w:r>
      <w:r w:rsidR="00CC2826" w:rsidRPr="00B16805">
        <w:rPr>
          <w:rFonts w:ascii="Arial" w:hAnsi="Arial" w:cs="Arial"/>
          <w:sz w:val="24"/>
          <w:szCs w:val="24"/>
        </w:rPr>
        <w:t>5</w:t>
      </w:r>
      <w:r w:rsidRPr="00B16805">
        <w:rPr>
          <w:rFonts w:ascii="Arial" w:hAnsi="Arial" w:cs="Arial"/>
          <w:sz w:val="24"/>
          <w:szCs w:val="24"/>
        </w:rPr>
        <w:t> годов является риск рефинансирования долговых обязательств.</w:t>
      </w:r>
    </w:p>
    <w:p w:rsidR="00FB5CD6" w:rsidRPr="00B16805" w:rsidRDefault="006A751B" w:rsidP="00C50C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6805">
        <w:rPr>
          <w:rFonts w:ascii="Arial" w:hAnsi="Arial" w:cs="Arial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795BE9" w:rsidRPr="00B16805" w:rsidRDefault="0049427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B16805">
        <w:rPr>
          <w:rFonts w:ascii="Arial" w:eastAsia="Times New Roman" w:hAnsi="Arial" w:cs="Arial"/>
          <w:sz w:val="24"/>
          <w:szCs w:val="24"/>
          <w:lang w:eastAsia="ru-RU"/>
        </w:rPr>
        <w:t>В целях обеспечения равномерного распределения платежей, связанных с погашением и обслуживанием муниципального долга</w:t>
      </w:r>
      <w:r w:rsidRPr="00B1680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0CF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C50CF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C50CF5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>Зубово-Полянского муниципального района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, а также оптимизации структуры муниципального долга </w:t>
      </w:r>
      <w:proofErr w:type="spellStart"/>
      <w:r w:rsidR="00C50CF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C50CF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C50CF5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>Зубово-Полянского муниципального района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 </w:t>
      </w:r>
      <w:proofErr w:type="spellStart"/>
      <w:r w:rsidR="00C50CF5" w:rsidRPr="00B16805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C50CF5" w:rsidRPr="00B16805">
        <w:rPr>
          <w:rFonts w:ascii="Arial" w:hAnsi="Arial" w:cs="Arial"/>
          <w:bCs/>
          <w:sz w:val="24"/>
          <w:szCs w:val="24"/>
        </w:rPr>
        <w:t xml:space="preserve"> сельского поселения</w:t>
      </w:r>
      <w:r w:rsidR="00C50CF5" w:rsidRPr="00B16805">
        <w:rPr>
          <w:rFonts w:ascii="Arial" w:hAnsi="Arial" w:cs="Arial"/>
          <w:sz w:val="24"/>
          <w:szCs w:val="24"/>
        </w:rPr>
        <w:t xml:space="preserve"> </w:t>
      </w:r>
      <w:r w:rsidRPr="00B16805">
        <w:rPr>
          <w:rFonts w:ascii="Arial" w:hAnsi="Arial" w:cs="Arial"/>
          <w:sz w:val="24"/>
          <w:szCs w:val="24"/>
        </w:rPr>
        <w:t>Зубово-Полянского муниципального района</w:t>
      </w:r>
      <w:r w:rsidRPr="00B16805">
        <w:rPr>
          <w:rFonts w:ascii="Arial" w:eastAsia="Times New Roman" w:hAnsi="Arial" w:cs="Arial"/>
          <w:sz w:val="24"/>
          <w:szCs w:val="24"/>
          <w:lang w:eastAsia="ru-RU"/>
        </w:rPr>
        <w:t xml:space="preserve"> проводится анализ долговых обязательств и выявление пиков платежей.</w:t>
      </w:r>
      <w:proofErr w:type="gramEnd"/>
    </w:p>
    <w:sectPr w:rsidR="00795BE9" w:rsidRPr="00B16805" w:rsidSect="00B16805">
      <w:pgSz w:w="11900" w:h="16800"/>
      <w:pgMar w:top="1134" w:right="850" w:bottom="1134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22F4F"/>
    <w:multiLevelType w:val="hybridMultilevel"/>
    <w:tmpl w:val="8A14B126"/>
    <w:lvl w:ilvl="0" w:tplc="5A8AC0F2">
      <w:start w:val="1"/>
      <w:numFmt w:val="decimal"/>
      <w:lvlText w:val="%1."/>
      <w:lvlJc w:val="left"/>
      <w:pPr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A751B"/>
    <w:rsid w:val="0003623C"/>
    <w:rsid w:val="00060557"/>
    <w:rsid w:val="00065F8D"/>
    <w:rsid w:val="000674C2"/>
    <w:rsid w:val="0008591C"/>
    <w:rsid w:val="000D2813"/>
    <w:rsid w:val="00100AB5"/>
    <w:rsid w:val="00162178"/>
    <w:rsid w:val="00221105"/>
    <w:rsid w:val="00236DF4"/>
    <w:rsid w:val="00251C4D"/>
    <w:rsid w:val="002B428E"/>
    <w:rsid w:val="00314D8F"/>
    <w:rsid w:val="003268EA"/>
    <w:rsid w:val="00345DC8"/>
    <w:rsid w:val="003E3A34"/>
    <w:rsid w:val="003E432F"/>
    <w:rsid w:val="00436C0C"/>
    <w:rsid w:val="004932E5"/>
    <w:rsid w:val="0049427E"/>
    <w:rsid w:val="00522C8F"/>
    <w:rsid w:val="005B060C"/>
    <w:rsid w:val="0065273B"/>
    <w:rsid w:val="00652CC0"/>
    <w:rsid w:val="006A751B"/>
    <w:rsid w:val="006A7689"/>
    <w:rsid w:val="007959D8"/>
    <w:rsid w:val="00795BE9"/>
    <w:rsid w:val="00797EA5"/>
    <w:rsid w:val="008065EE"/>
    <w:rsid w:val="009410E0"/>
    <w:rsid w:val="009A3D04"/>
    <w:rsid w:val="009D20E7"/>
    <w:rsid w:val="009D5F5C"/>
    <w:rsid w:val="00A34E6C"/>
    <w:rsid w:val="00A96003"/>
    <w:rsid w:val="00AA4FE1"/>
    <w:rsid w:val="00B16805"/>
    <w:rsid w:val="00B54944"/>
    <w:rsid w:val="00BD711D"/>
    <w:rsid w:val="00C05D8B"/>
    <w:rsid w:val="00C50CF5"/>
    <w:rsid w:val="00CC2826"/>
    <w:rsid w:val="00D02B41"/>
    <w:rsid w:val="00D65363"/>
    <w:rsid w:val="00D93849"/>
    <w:rsid w:val="00DC39F3"/>
    <w:rsid w:val="00F05AE8"/>
    <w:rsid w:val="00F3181F"/>
    <w:rsid w:val="00F560AB"/>
    <w:rsid w:val="00F7674E"/>
    <w:rsid w:val="00FA1639"/>
    <w:rsid w:val="00FB5CD6"/>
    <w:rsid w:val="00FC5035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410E0"/>
    <w:pPr>
      <w:ind w:left="720"/>
      <w:contextualSpacing/>
    </w:pPr>
  </w:style>
  <w:style w:type="paragraph" w:styleId="aa">
    <w:name w:val="No Spacing"/>
    <w:uiPriority w:val="1"/>
    <w:qFormat/>
    <w:rsid w:val="00795BE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hyperlink" Target="garantF1://12012604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44803536.7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garantF1://12012604.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12604.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7AA6B-C114-42EC-9659-66614536A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1434</Words>
  <Characters>8177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/>
      <vt:lpstr>ОБ ОСНОВНЫХ НАПРАВЛЕНИЯХ ДОЛГОВОЙ ПОЛИТИКИ ДУБИТЕЛЬСКОГО СЕЛЬСКОГО ПОСЕЛЕНИЯ ЗУБ</vt:lpstr>
      <vt:lpstr/>
      <vt:lpstr/>
      <vt:lpstr>Приложение 1</vt:lpstr>
      <vt:lpstr/>
      <vt:lpstr>Основные направления долговой политики Дубительского сельского поселения Зубово-</vt:lpstr>
      <vt:lpstr>3.Цели и задачи долговой политики на 2023 - 2025 годы</vt:lpstr>
      <vt:lpstr/>
      <vt:lpstr>4. Инструменты реализации долговой политики.</vt:lpstr>
    </vt:vector>
  </TitlesOfParts>
  <Company>Microsoft</Company>
  <LinksUpToDate>false</LinksUpToDate>
  <CharactersWithSpaces>9592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cp:lastPrinted>2022-11-30T07:29:00Z</cp:lastPrinted>
  <dcterms:created xsi:type="dcterms:W3CDTF">2022-10-27T08:51:00Z</dcterms:created>
  <dcterms:modified xsi:type="dcterms:W3CDTF">2022-11-30T09:11:00Z</dcterms:modified>
</cp:coreProperties>
</file>