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44" w:rsidRDefault="008B3444" w:rsidP="00564E29">
      <w:pPr>
        <w:ind w:right="867"/>
        <w:rPr>
          <w:rFonts w:ascii="Times New Roman" w:hAnsi="Times New Roman"/>
          <w:sz w:val="24"/>
        </w:rPr>
      </w:pPr>
    </w:p>
    <w:p w:rsidR="006B5398" w:rsidRDefault="008B3444" w:rsidP="008B3444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 w:rsidR="008B3444" w:rsidRDefault="006B5398" w:rsidP="008B3444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УМЕТСКОГО ГОРОДСКОГО ПОСЕЛЕНИЯ</w:t>
      </w:r>
    </w:p>
    <w:p w:rsidR="008B3444" w:rsidRDefault="008B3444" w:rsidP="008B3444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8B3444" w:rsidRDefault="008B3444" w:rsidP="008B3444">
      <w:pPr>
        <w:ind w:left="1100" w:right="8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B3444" w:rsidRDefault="008B3444" w:rsidP="00CE46E8">
      <w:pPr>
        <w:ind w:right="867"/>
        <w:rPr>
          <w:rFonts w:ascii="Times New Roman" w:hAnsi="Times New Roman"/>
          <w:b/>
          <w:sz w:val="28"/>
        </w:rPr>
      </w:pPr>
    </w:p>
    <w:p w:rsidR="008B3444" w:rsidRDefault="008B3444" w:rsidP="006E2749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 О С Т А Н О В Л Е Н И Е</w:t>
      </w:r>
    </w:p>
    <w:p w:rsidR="008B3444" w:rsidRPr="00D306D3" w:rsidRDefault="008B3444" w:rsidP="00D306D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</w:t>
      </w:r>
      <w:r w:rsidR="006B5398">
        <w:rPr>
          <w:rFonts w:ascii="Times New Roman" w:hAnsi="Times New Roman"/>
          <w:sz w:val="28"/>
        </w:rPr>
        <w:t>09» октября 2020</w:t>
      </w:r>
      <w:r>
        <w:rPr>
          <w:rFonts w:ascii="Times New Roman" w:hAnsi="Times New Roman"/>
          <w:sz w:val="28"/>
        </w:rPr>
        <w:t xml:space="preserve"> г.                                                                  №</w:t>
      </w:r>
      <w:r w:rsidR="006B5398">
        <w:rPr>
          <w:rFonts w:ascii="Times New Roman" w:hAnsi="Times New Roman"/>
          <w:sz w:val="28"/>
        </w:rPr>
        <w:t>146</w:t>
      </w:r>
    </w:p>
    <w:p w:rsidR="007812BE" w:rsidRPr="00D306D3" w:rsidRDefault="008B3444" w:rsidP="00D306D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р.п. </w:t>
      </w:r>
      <w:r w:rsidR="00697EB7">
        <w:rPr>
          <w:rFonts w:ascii="Times New Roman" w:hAnsi="Times New Roman"/>
          <w:sz w:val="28"/>
        </w:rPr>
        <w:t>Умет</w:t>
      </w:r>
    </w:p>
    <w:p w:rsidR="007812BE" w:rsidRDefault="007812BE" w:rsidP="00D306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актуализированной схемы теплоснабжения </w:t>
      </w:r>
      <w:r w:rsidR="006B5398">
        <w:rPr>
          <w:rFonts w:ascii="Times New Roman" w:hAnsi="Times New Roman" w:cs="Times New Roman"/>
          <w:sz w:val="28"/>
          <w:szCs w:val="28"/>
        </w:rPr>
        <w:t>Уметского городского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398">
        <w:rPr>
          <w:rFonts w:ascii="Times New Roman" w:hAnsi="Times New Roman" w:cs="Times New Roman"/>
          <w:sz w:val="28"/>
          <w:szCs w:val="28"/>
        </w:rPr>
        <w:t>поселения Зубово</w:t>
      </w:r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до 20</w:t>
      </w:r>
      <w:r w:rsidR="00D306D3">
        <w:rPr>
          <w:rFonts w:ascii="Times New Roman" w:hAnsi="Times New Roman" w:cs="Times New Roman"/>
          <w:sz w:val="28"/>
          <w:szCs w:val="28"/>
        </w:rPr>
        <w:t>34</w:t>
      </w:r>
      <w:r w:rsidR="006B5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года»  </w:t>
      </w:r>
    </w:p>
    <w:p w:rsidR="00075924" w:rsidRDefault="00075924" w:rsidP="00D306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ред. постановления администрации от 19.04.2021 г. №69) </w:t>
      </w:r>
    </w:p>
    <w:p w:rsidR="007812BE" w:rsidRDefault="007812BE" w:rsidP="00781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</w:t>
      </w:r>
      <w:r w:rsidR="006B5398">
        <w:rPr>
          <w:rFonts w:ascii="Times New Roman" w:hAnsi="Times New Roman" w:cs="Times New Roman"/>
          <w:sz w:val="28"/>
          <w:szCs w:val="28"/>
        </w:rPr>
        <w:t xml:space="preserve"> Уметского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администрация </w:t>
      </w:r>
      <w:r w:rsidR="006B539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 п о с т а н о в л я е т:</w:t>
      </w:r>
    </w:p>
    <w:p w:rsidR="007812BE" w:rsidRDefault="007812BE" w:rsidP="007812BE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CA39A9">
        <w:rPr>
          <w:rFonts w:ascii="Times New Roman" w:eastAsia="Times New Roman" w:hAnsi="Times New Roman" w:cs="Times New Roman"/>
          <w:sz w:val="28"/>
          <w:szCs w:val="28"/>
        </w:rPr>
        <w:t>актуализированную схему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теплоснабжения </w:t>
      </w:r>
      <w:r w:rsidR="006B5398">
        <w:rPr>
          <w:rFonts w:ascii="Times New Roman" w:eastAsia="Times New Roman" w:hAnsi="Times New Roman" w:cs="Times New Roman"/>
          <w:sz w:val="28"/>
          <w:szCs w:val="28"/>
        </w:rPr>
        <w:t>Уметского городского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поселения Зубово-Полянского муниципального района Республики Мордовия до 20</w:t>
      </w:r>
      <w:r w:rsidR="004B5F3C">
        <w:rPr>
          <w:rFonts w:ascii="Times New Roman" w:eastAsia="Times New Roman" w:hAnsi="Times New Roman" w:cs="Times New Roman"/>
          <w:sz w:val="28"/>
          <w:szCs w:val="28"/>
        </w:rPr>
        <w:t>34</w:t>
      </w:r>
      <w:r w:rsidR="006B53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года.</w:t>
      </w:r>
    </w:p>
    <w:p w:rsidR="00075924" w:rsidRDefault="00075924" w:rsidP="0007592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75924">
        <w:rPr>
          <w:rFonts w:ascii="Times New Roman" w:eastAsia="Times New Roman" w:hAnsi="Times New Roman" w:cs="Times New Roman"/>
          <w:sz w:val="28"/>
          <w:szCs w:val="28"/>
        </w:rPr>
        <w:t>Определить единой теплоснабжающей организацией для объектов, подключенных к системам централизованного теплоснабжения на территории Уметского городского поселения Зубово-Полянского муниципального района Республики Мордовия – муниципальное предприятие Зубово-Полянского муниципального района «Тепловые сети»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(п.2 дополнен постановлением </w:t>
      </w:r>
      <w:r w:rsidRPr="00075924">
        <w:rPr>
          <w:rFonts w:ascii="Times New Roman" w:eastAsia="Times New Roman" w:hAnsi="Times New Roman" w:cs="Times New Roman"/>
          <w:sz w:val="28"/>
          <w:szCs w:val="28"/>
        </w:rPr>
        <w:t>от 19.04.2021 г. №69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812BE" w:rsidRDefault="007812BE" w:rsidP="007812BE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после его официального опубликования.</w:t>
      </w:r>
    </w:p>
    <w:p w:rsidR="007812BE" w:rsidRDefault="007812BE" w:rsidP="006B5398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</w:t>
      </w:r>
      <w:r w:rsidR="006B5398" w:rsidRPr="006B539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 - </w:t>
      </w:r>
      <w:r w:rsidR="006B5398">
        <w:rPr>
          <w:rFonts w:ascii="Times New Roman" w:hAnsi="Times New Roman" w:cs="Times New Roman"/>
          <w:sz w:val="28"/>
          <w:szCs w:val="28"/>
        </w:rPr>
        <w:t>Ю.А. Парежева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2BE" w:rsidRPr="007812BE" w:rsidRDefault="007812BE" w:rsidP="007812BE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7812B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812BE" w:rsidRDefault="006B5398" w:rsidP="00781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</w:t>
      </w:r>
      <w:r w:rsidR="007812BE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</w:p>
    <w:p w:rsidR="007812BE" w:rsidRDefault="007812BE" w:rsidP="006E2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                                 </w:t>
      </w:r>
      <w:r w:rsidR="006E2749">
        <w:rPr>
          <w:rFonts w:ascii="Times New Roman" w:hAnsi="Times New Roman" w:cs="Times New Roman"/>
          <w:sz w:val="28"/>
          <w:szCs w:val="28"/>
        </w:rPr>
        <w:t xml:space="preserve">   </w:t>
      </w:r>
      <w:r w:rsidR="006E2749" w:rsidRPr="006E2749">
        <w:rPr>
          <w:rFonts w:ascii="Times New Roman" w:hAnsi="Times New Roman" w:cs="Times New Roman"/>
          <w:sz w:val="28"/>
          <w:szCs w:val="28"/>
        </w:rPr>
        <w:t>Беляев Б.Г.</w:t>
      </w:r>
      <w:r w:rsidR="006E274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6E2749" w:rsidRDefault="006E2749"/>
    <w:p w:rsidR="006E2749" w:rsidRDefault="006E2749"/>
    <w:p w:rsidR="006E2749" w:rsidRDefault="006E2749" w:rsidP="006E2749">
      <w:pPr>
        <w:tabs>
          <w:tab w:val="center" w:pos="4820"/>
        </w:tabs>
        <w:spacing w:after="9" w:line="259" w:lineRule="auto"/>
        <w:jc w:val="center"/>
      </w:pPr>
      <w:r>
        <w:rPr>
          <w:rFonts w:ascii="Times New Roman" w:eastAsia="Times New Roman" w:hAnsi="Times New Roman" w:cs="Times New Roman"/>
          <w:b/>
        </w:rPr>
        <w:t>Оглавление</w:t>
      </w:r>
    </w:p>
    <w:p w:rsidR="006E2749" w:rsidRDefault="006E2749" w:rsidP="006E2749">
      <w:pPr>
        <w:spacing w:after="0" w:line="259" w:lineRule="auto"/>
        <w:ind w:left="-5" w:hanging="10"/>
      </w:pPr>
      <w:r>
        <w:rPr>
          <w:rFonts w:ascii="Calibri" w:eastAsia="Calibri" w:hAnsi="Calibri" w:cs="Calibri"/>
        </w:rPr>
        <w:t xml:space="preserve">Раздел 1 «Существующие и перспективные балансы тепловой мощности источников тепловой энергии </w:t>
      </w:r>
    </w:p>
    <w:p w:rsidR="006E2749" w:rsidRDefault="006E2749" w:rsidP="006E2749">
      <w:pPr>
        <w:spacing w:after="106" w:line="259" w:lineRule="auto"/>
        <w:ind w:left="10" w:hanging="10"/>
      </w:pPr>
      <w:r>
        <w:rPr>
          <w:rFonts w:ascii="Calibri" w:eastAsia="Calibri" w:hAnsi="Calibri" w:cs="Calibri"/>
        </w:rPr>
        <w:t xml:space="preserve">и тепловой нагрузки потребителей» ................................................................................................................. 3 </w:t>
      </w:r>
    </w:p>
    <w:p w:rsidR="006E2749" w:rsidRDefault="006E2749" w:rsidP="006E2749">
      <w:pPr>
        <w:tabs>
          <w:tab w:val="center" w:pos="386"/>
          <w:tab w:val="right" w:pos="9875"/>
        </w:tabs>
        <w:spacing w:after="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1.1.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 xml:space="preserve">Описание существующих и перспективных зон действия систем теплоснабжения и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источников тепловой энергии</w:t>
      </w:r>
      <w:r>
        <w:rPr>
          <w:rFonts w:ascii="Calibri" w:eastAsia="Calibri" w:hAnsi="Calibri" w:cs="Calibri"/>
        </w:rPr>
        <w:t xml:space="preserve"> ..................................................................................................................... 3 </w:t>
      </w:r>
    </w:p>
    <w:p w:rsidR="006E2749" w:rsidRDefault="006E2749" w:rsidP="006E2749">
      <w:pPr>
        <w:spacing w:after="35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1.2.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сеть, на каждом этапе</w:t>
      </w:r>
      <w:r>
        <w:rPr>
          <w:rFonts w:ascii="Calibri" w:eastAsia="Calibri" w:hAnsi="Calibri" w:cs="Calibri"/>
        </w:rPr>
        <w:t xml:space="preserve"> ................................................................................................................................. 9 </w:t>
      </w:r>
    </w:p>
    <w:p w:rsidR="006E2749" w:rsidRDefault="006E2749" w:rsidP="006E2749">
      <w:pPr>
        <w:spacing w:after="11" w:line="248" w:lineRule="auto"/>
        <w:ind w:left="216" w:right="91" w:hanging="10"/>
      </w:pPr>
      <w:r>
        <w:rPr>
          <w:rFonts w:ascii="Times New Roman" w:eastAsia="Times New Roman" w:hAnsi="Times New Roman" w:cs="Times New Roman"/>
          <w:b/>
          <w:i/>
        </w:rPr>
        <w:t>1.3.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затрат теплоносителя на компенсацию этих потерь</w:t>
      </w:r>
      <w:r>
        <w:rPr>
          <w:rFonts w:ascii="Calibri" w:eastAsia="Calibri" w:hAnsi="Calibri" w:cs="Calibri"/>
        </w:rPr>
        <w:t xml:space="preserve"> ........................................................................ 10 </w:t>
      </w:r>
    </w:p>
    <w:p w:rsidR="006E2749" w:rsidRDefault="006E2749" w:rsidP="006E2749">
      <w:pPr>
        <w:spacing w:after="94" w:line="259" w:lineRule="auto"/>
        <w:ind w:left="-5" w:hanging="10"/>
      </w:pPr>
      <w:r>
        <w:rPr>
          <w:rFonts w:ascii="Calibri" w:eastAsia="Calibri" w:hAnsi="Calibri" w:cs="Calibri"/>
        </w:rPr>
        <w:t xml:space="preserve">Раздел 2 «Существующие и перспективные балансы теплоносителя» ....................................................... 11 </w:t>
      </w:r>
    </w:p>
    <w:p w:rsidR="006E2749" w:rsidRDefault="006E2749" w:rsidP="006E2749">
      <w:pPr>
        <w:spacing w:after="43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2.1.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потребителей</w:t>
      </w:r>
      <w:r>
        <w:rPr>
          <w:rFonts w:ascii="Calibri" w:eastAsia="Calibri" w:hAnsi="Calibri" w:cs="Calibri"/>
        </w:rPr>
        <w:t xml:space="preserve"> ............................................................................................................................................... 11 </w:t>
      </w:r>
    </w:p>
    <w:p w:rsidR="006E2749" w:rsidRDefault="006E2749" w:rsidP="006E2749">
      <w:pPr>
        <w:spacing w:after="83" w:line="259" w:lineRule="auto"/>
        <w:ind w:left="-5" w:hanging="10"/>
      </w:pPr>
      <w:r>
        <w:rPr>
          <w:rFonts w:ascii="Calibri" w:eastAsia="Calibri" w:hAnsi="Calibri" w:cs="Calibri"/>
        </w:rPr>
        <w:t xml:space="preserve">Раздел 3 «Технико-экономические показатели теплоснабжающих и теплосетевых организаций» ........ 12 </w:t>
      </w:r>
    </w:p>
    <w:p w:rsidR="006E2749" w:rsidRDefault="006E2749" w:rsidP="006E2749">
      <w:pPr>
        <w:spacing w:after="0" w:line="259" w:lineRule="auto"/>
        <w:ind w:left="-5" w:hanging="10"/>
      </w:pPr>
      <w:r>
        <w:rPr>
          <w:rFonts w:ascii="Calibri" w:eastAsia="Calibri" w:hAnsi="Calibri" w:cs="Calibri"/>
        </w:rPr>
        <w:t xml:space="preserve">Раздел 4 «Предложения по строительству, реконструкции и техническому перевооружению </w:t>
      </w:r>
    </w:p>
    <w:p w:rsidR="006E2749" w:rsidRDefault="006E2749" w:rsidP="006E2749">
      <w:pPr>
        <w:spacing w:after="106" w:line="259" w:lineRule="auto"/>
        <w:ind w:left="10" w:hanging="10"/>
      </w:pPr>
      <w:r>
        <w:rPr>
          <w:rFonts w:ascii="Calibri" w:eastAsia="Calibri" w:hAnsi="Calibri" w:cs="Calibri"/>
        </w:rPr>
        <w:t xml:space="preserve">источников тепловой энергии и тепловых сетей» ......................................................................................... 14 </w:t>
      </w:r>
    </w:p>
    <w:p w:rsidR="006E2749" w:rsidRDefault="006E2749" w:rsidP="006E2749">
      <w:pPr>
        <w:spacing w:after="11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4.1.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</w:t>
      </w:r>
    </w:p>
    <w:p w:rsidR="006E2749" w:rsidRDefault="006E2749" w:rsidP="006E2749">
      <w:pPr>
        <w:spacing w:after="97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общую тепловую сеть, и оценку затрат при необходимости его изменения</w:t>
      </w:r>
      <w:r>
        <w:rPr>
          <w:rFonts w:ascii="Calibri" w:eastAsia="Calibri" w:hAnsi="Calibri" w:cs="Calibri"/>
        </w:rPr>
        <w:t xml:space="preserve"> ................................... 14 </w:t>
      </w:r>
    </w:p>
    <w:p w:rsidR="006E2749" w:rsidRDefault="006E2749" w:rsidP="006E2749">
      <w:pPr>
        <w:spacing w:after="45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4.2.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Предложения по перспективной установленной тепловой мощности каждого источника тепловой энергии с предложениями по сроку ввода в эксплуатацию новых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мощностей</w:t>
      </w:r>
      <w:r>
        <w:rPr>
          <w:rFonts w:ascii="Calibri" w:eastAsia="Calibri" w:hAnsi="Calibri" w:cs="Calibri"/>
        </w:rPr>
        <w:t xml:space="preserve"> .................................................................................................................................................... 14 </w:t>
      </w:r>
    </w:p>
    <w:p w:rsidR="006E2749" w:rsidRDefault="006E2749" w:rsidP="006E2749">
      <w:pPr>
        <w:tabs>
          <w:tab w:val="center" w:pos="386"/>
          <w:tab w:val="right" w:pos="9875"/>
        </w:tabs>
        <w:spacing w:after="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4.3.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 xml:space="preserve">Обоснование выбора приоритетного сценария развития системы теплоснабжения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поселения, городского округа, города федерального значения</w:t>
      </w:r>
      <w:r>
        <w:rPr>
          <w:rFonts w:ascii="Calibri" w:eastAsia="Calibri" w:hAnsi="Calibri" w:cs="Calibri"/>
        </w:rPr>
        <w:t xml:space="preserve"> ............................................................... 14 </w:t>
      </w:r>
    </w:p>
    <w:p w:rsidR="006E2749" w:rsidRDefault="006E2749" w:rsidP="006E2749">
      <w:pPr>
        <w:spacing w:after="106" w:line="259" w:lineRule="auto"/>
        <w:ind w:left="10" w:hanging="10"/>
      </w:pPr>
      <w:r>
        <w:rPr>
          <w:rFonts w:ascii="Calibri" w:eastAsia="Calibri" w:hAnsi="Calibri" w:cs="Calibri"/>
        </w:rPr>
        <w:lastRenderedPageBreak/>
        <w:t xml:space="preserve">Раздел 5 «Перспективные топливные балансы» ........................................................................................... 15 </w:t>
      </w:r>
    </w:p>
    <w:p w:rsidR="006E2749" w:rsidRDefault="006E2749" w:rsidP="006E2749">
      <w:pPr>
        <w:tabs>
          <w:tab w:val="center" w:pos="386"/>
          <w:tab w:val="right" w:pos="9875"/>
        </w:tabs>
        <w:spacing w:after="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5.1.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 xml:space="preserve">Перспективные топливные балансы для каждого источника тепловой энергии по видам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основного, резервного и аварийного топлива на каждом этапе</w:t>
      </w:r>
      <w:r>
        <w:rPr>
          <w:rFonts w:ascii="Calibri" w:eastAsia="Calibri" w:hAnsi="Calibri" w:cs="Calibri"/>
        </w:rPr>
        <w:t xml:space="preserve"> ........................................................... 15 </w:t>
      </w:r>
    </w:p>
    <w:p w:rsidR="006E2749" w:rsidRDefault="006E2749" w:rsidP="006E2749">
      <w:pPr>
        <w:tabs>
          <w:tab w:val="center" w:pos="386"/>
          <w:tab w:val="right" w:pos="9875"/>
        </w:tabs>
        <w:spacing w:after="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5.2.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 xml:space="preserve">Потребляемые источником тепловой энергии виды топлива, включая местные виды </w:t>
      </w:r>
    </w:p>
    <w:p w:rsidR="006E2749" w:rsidRDefault="006E2749" w:rsidP="006E2749">
      <w:pPr>
        <w:spacing w:after="105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топлива, а также используемые возобновляемые источники энергии</w:t>
      </w:r>
      <w:r>
        <w:rPr>
          <w:rFonts w:ascii="Calibri" w:eastAsia="Calibri" w:hAnsi="Calibri" w:cs="Calibri"/>
        </w:rPr>
        <w:t xml:space="preserve"> .............................................. 18 </w:t>
      </w:r>
    </w:p>
    <w:p w:rsidR="006E2749" w:rsidRDefault="006E2749" w:rsidP="006E2749">
      <w:pPr>
        <w:spacing w:after="91" w:line="259" w:lineRule="auto"/>
        <w:ind w:left="-5" w:hanging="10"/>
      </w:pPr>
      <w:r>
        <w:rPr>
          <w:rFonts w:ascii="Calibri" w:eastAsia="Calibri" w:hAnsi="Calibri" w:cs="Calibri"/>
        </w:rPr>
        <w:t xml:space="preserve">Раздел 6 «Решение об определении единой теплоснабжающей организации (организаций)» .............. 18 </w:t>
      </w:r>
    </w:p>
    <w:p w:rsidR="006E2749" w:rsidRDefault="006E2749" w:rsidP="006E2749">
      <w:pPr>
        <w:tabs>
          <w:tab w:val="center" w:pos="386"/>
          <w:tab w:val="right" w:pos="9875"/>
        </w:tabs>
        <w:spacing w:after="1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6.1.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Решение об определении единой теплоснабжающей организации (организаций)</w:t>
      </w:r>
      <w:r>
        <w:rPr>
          <w:rFonts w:ascii="Calibri" w:eastAsia="Calibri" w:hAnsi="Calibri" w:cs="Calibri"/>
        </w:rPr>
        <w:t xml:space="preserve">................ 18 </w:t>
      </w:r>
    </w:p>
    <w:p w:rsidR="006E2749" w:rsidRDefault="006E2749" w:rsidP="006E2749">
      <w:pPr>
        <w:spacing w:after="11" w:line="331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6.2.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>Реестр зон деятельности единой теплоснабжающей организации (организаций)</w:t>
      </w:r>
      <w:r>
        <w:rPr>
          <w:rFonts w:ascii="Calibri" w:eastAsia="Calibri" w:hAnsi="Calibri" w:cs="Calibri"/>
        </w:rPr>
        <w:t xml:space="preserve"> ............. 18 </w:t>
      </w:r>
      <w:r>
        <w:rPr>
          <w:rFonts w:ascii="Times New Roman" w:eastAsia="Times New Roman" w:hAnsi="Times New Roman" w:cs="Times New Roman"/>
          <w:b/>
          <w:i/>
        </w:rPr>
        <w:t>6.3.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Основания, в том числе критерии, в соответствии с которыми теплоснабжающая </w:t>
      </w:r>
    </w:p>
    <w:p w:rsidR="006E2749" w:rsidRDefault="006E2749" w:rsidP="006E2749">
      <w:pPr>
        <w:spacing w:after="99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организация определена единой теплоснабжающей организацией</w:t>
      </w:r>
      <w:r>
        <w:rPr>
          <w:rFonts w:ascii="Calibri" w:eastAsia="Calibri" w:hAnsi="Calibri" w:cs="Calibri"/>
        </w:rPr>
        <w:t xml:space="preserve"> .................................................... 18 </w:t>
      </w:r>
    </w:p>
    <w:p w:rsidR="006E2749" w:rsidRDefault="006E2749" w:rsidP="006E2749">
      <w:pPr>
        <w:tabs>
          <w:tab w:val="center" w:pos="386"/>
          <w:tab w:val="right" w:pos="9875"/>
        </w:tabs>
        <w:spacing w:after="11" w:line="248" w:lineRule="auto"/>
      </w:pP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>6.4.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b/>
          <w:i/>
        </w:rPr>
        <w:t xml:space="preserve">Информация о поданных теплоснабжающими организациями заявках на присвоение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статуса единой теплоснабжающей организации</w:t>
      </w:r>
      <w:r>
        <w:rPr>
          <w:rFonts w:ascii="Calibri" w:eastAsia="Calibri" w:hAnsi="Calibri" w:cs="Calibri"/>
        </w:rPr>
        <w:t xml:space="preserve"> ................................................................................. 19 </w:t>
      </w:r>
    </w:p>
    <w:p w:rsidR="006E2749" w:rsidRDefault="006E2749" w:rsidP="006E2749">
      <w:pPr>
        <w:spacing w:after="11" w:line="248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6.5.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</w:t>
      </w:r>
    </w:p>
    <w:p w:rsidR="006E2749" w:rsidRDefault="006E2749" w:rsidP="006E2749">
      <w:pPr>
        <w:spacing w:after="106" w:line="259" w:lineRule="auto"/>
        <w:ind w:left="216" w:hanging="10"/>
      </w:pPr>
      <w:r>
        <w:rPr>
          <w:rFonts w:ascii="Times New Roman" w:eastAsia="Times New Roman" w:hAnsi="Times New Roman" w:cs="Times New Roman"/>
          <w:b/>
          <w:i/>
        </w:rPr>
        <w:t>поселения, городского округа, города федерального значения</w:t>
      </w:r>
      <w:r>
        <w:rPr>
          <w:rFonts w:ascii="Calibri" w:eastAsia="Calibri" w:hAnsi="Calibri" w:cs="Calibri"/>
        </w:rPr>
        <w:t xml:space="preserve"> ............................................................... 20 </w:t>
      </w:r>
    </w:p>
    <w:p w:rsidR="006E2749" w:rsidRDefault="006E2749" w:rsidP="006E2749">
      <w:pPr>
        <w:spacing w:after="211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6E2749" w:rsidRDefault="006E2749" w:rsidP="006E2749">
      <w:pPr>
        <w:pStyle w:val="1"/>
      </w:pPr>
      <w: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r>
        <w:rPr>
          <w:b w:val="0"/>
        </w:rPr>
        <w:t xml:space="preserve">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1.1. Описание существующих и перспективных зон действия систем теплоснабжения и источников тепловой энергии </w:t>
      </w:r>
    </w:p>
    <w:p w:rsidR="006E2749" w:rsidRDefault="006E2749" w:rsidP="006E2749">
      <w:pPr>
        <w:ind w:left="4"/>
      </w:pPr>
      <w:r>
        <w:t>На территории Уметского городского поселения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в сфере теплоснабжения осуществляет производство и передачу тепловой энергии</w:t>
      </w:r>
      <w:r>
        <w:rPr>
          <w:rFonts w:ascii="Times New Roman" w:eastAsia="Times New Roman" w:hAnsi="Times New Roman" w:cs="Times New Roman"/>
        </w:rPr>
        <w:t xml:space="preserve">, </w:t>
      </w:r>
      <w:r>
        <w:t>обеспечивая теплоснабжение жилых и административных зданий поселения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одна организация МП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«Тепловые сети»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ind w:left="4" w:right="91"/>
      </w:pPr>
      <w:r>
        <w:t>Теплоснабжение осуществляется от четырех</w:t>
      </w:r>
      <w:r>
        <w:rPr>
          <w:rFonts w:ascii="Times New Roman" w:eastAsia="Times New Roman" w:hAnsi="Times New Roman" w:cs="Times New Roman"/>
        </w:rPr>
        <w:t xml:space="preserve"> </w:t>
      </w:r>
      <w:r>
        <w:t>котельных, работающих</w:t>
      </w:r>
      <w:r>
        <w:rPr>
          <w:rFonts w:ascii="Times New Roman" w:eastAsia="Times New Roman" w:hAnsi="Times New Roman" w:cs="Times New Roman"/>
        </w:rPr>
        <w:t xml:space="preserve"> </w:t>
      </w:r>
      <w:r>
        <w:t>на природном газе. В котельной</w:t>
      </w:r>
      <w:r>
        <w:rPr>
          <w:rFonts w:ascii="Times New Roman" w:eastAsia="Times New Roman" w:hAnsi="Times New Roman" w:cs="Times New Roman"/>
        </w:rPr>
        <w:t xml:space="preserve"> </w:t>
      </w:r>
      <w:r>
        <w:t>МДОУ Уметский детский сад №1</w:t>
      </w:r>
      <w:r>
        <w:rPr>
          <w:rFonts w:ascii="Times New Roman" w:eastAsia="Times New Roman" w:hAnsi="Times New Roman" w:cs="Times New Roman"/>
        </w:rPr>
        <w:t xml:space="preserve"> </w:t>
      </w:r>
      <w:r>
        <w:t>установлены три котла</w:t>
      </w:r>
      <w:r>
        <w:rPr>
          <w:rFonts w:ascii="Times New Roman" w:eastAsia="Times New Roman" w:hAnsi="Times New Roman" w:cs="Times New Roman"/>
        </w:rPr>
        <w:t xml:space="preserve"> </w:t>
      </w:r>
      <w:r>
        <w:t>типа КЧМ 5</w:t>
      </w:r>
      <w:r>
        <w:rPr>
          <w:rFonts w:ascii="Times New Roman" w:eastAsia="Times New Roman" w:hAnsi="Times New Roman" w:cs="Times New Roman"/>
        </w:rPr>
        <w:t xml:space="preserve">, </w:t>
      </w:r>
      <w:r>
        <w:t>работающие в водогрейном режиме. Производительность котельной 0,</w:t>
      </w:r>
      <w:r>
        <w:rPr>
          <w:rFonts w:ascii="Times New Roman" w:eastAsia="Times New Roman" w:hAnsi="Times New Roman" w:cs="Times New Roman"/>
        </w:rPr>
        <w:t xml:space="preserve">248 </w:t>
      </w:r>
      <w:r>
        <w:t>Гкал/ч.</w:t>
      </w:r>
      <w:r>
        <w:rPr>
          <w:rFonts w:ascii="Times New Roman" w:eastAsia="Times New Roman" w:hAnsi="Times New Roman" w:cs="Times New Roman"/>
        </w:rPr>
        <w:t xml:space="preserve"> </w:t>
      </w:r>
      <w:r>
        <w:t>Год ввода в эксплуатацию основного оборудования –</w:t>
      </w:r>
      <w:r>
        <w:rPr>
          <w:rFonts w:ascii="Times New Roman" w:eastAsia="Times New Roman" w:hAnsi="Times New Roman" w:cs="Times New Roman"/>
        </w:rPr>
        <w:t xml:space="preserve"> 2000 </w:t>
      </w:r>
      <w:r>
        <w:t>г.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 w:right="90"/>
      </w:pPr>
      <w:r>
        <w:t>В котельной</w:t>
      </w:r>
      <w:r>
        <w:rPr>
          <w:rFonts w:ascii="Times New Roman" w:eastAsia="Times New Roman" w:hAnsi="Times New Roman" w:cs="Times New Roman"/>
        </w:rPr>
        <w:t xml:space="preserve"> </w:t>
      </w:r>
      <w:r>
        <w:t>МДОУ Уметский детский сад №2 установлены два котла</w:t>
      </w:r>
      <w:r>
        <w:rPr>
          <w:rFonts w:ascii="Times New Roman" w:eastAsia="Times New Roman" w:hAnsi="Times New Roman" w:cs="Times New Roman"/>
        </w:rPr>
        <w:t xml:space="preserve"> </w:t>
      </w:r>
      <w:r>
        <w:t>типа</w:t>
      </w:r>
      <w:r>
        <w:rPr>
          <w:rFonts w:ascii="Times New Roman" w:eastAsia="Times New Roman" w:hAnsi="Times New Roman" w:cs="Times New Roman"/>
        </w:rPr>
        <w:t xml:space="preserve"> </w:t>
      </w:r>
      <w:r>
        <w:t>Конорд</w:t>
      </w:r>
      <w:r>
        <w:rPr>
          <w:rFonts w:ascii="Times New Roman" w:eastAsia="Times New Roman" w:hAnsi="Times New Roman" w:cs="Times New Roman"/>
        </w:rPr>
        <w:t xml:space="preserve">, </w:t>
      </w:r>
      <w:r>
        <w:t xml:space="preserve">работающие в водогрейном режиме. Производительность котельной </w:t>
      </w:r>
      <w:r>
        <w:rPr>
          <w:rFonts w:ascii="Times New Roman" w:eastAsia="Times New Roman" w:hAnsi="Times New Roman" w:cs="Times New Roman"/>
        </w:rPr>
        <w:t xml:space="preserve">0,163 </w:t>
      </w:r>
      <w:r>
        <w:t>Гкал/ч.</w:t>
      </w:r>
      <w:r>
        <w:rPr>
          <w:rFonts w:ascii="Times New Roman" w:eastAsia="Times New Roman" w:hAnsi="Times New Roman" w:cs="Times New Roman"/>
        </w:rPr>
        <w:t xml:space="preserve"> </w:t>
      </w:r>
      <w:r>
        <w:t>Год ввода в эксплуатацию основного оборудования –</w:t>
      </w:r>
      <w:r>
        <w:rPr>
          <w:rFonts w:ascii="Times New Roman" w:eastAsia="Times New Roman" w:hAnsi="Times New Roman" w:cs="Times New Roman"/>
        </w:rPr>
        <w:t xml:space="preserve"> 2011 </w:t>
      </w:r>
      <w:r>
        <w:t>г.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 w:right="93"/>
      </w:pPr>
      <w:r>
        <w:t>В котельной</w:t>
      </w:r>
      <w:r>
        <w:rPr>
          <w:rFonts w:ascii="Times New Roman" w:eastAsia="Times New Roman" w:hAnsi="Times New Roman" w:cs="Times New Roman"/>
        </w:rPr>
        <w:t xml:space="preserve"> </w:t>
      </w:r>
      <w:r>
        <w:t>МОУ Уметская СОШ</w:t>
      </w:r>
      <w:r>
        <w:rPr>
          <w:rFonts w:ascii="Times New Roman" w:eastAsia="Times New Roman" w:hAnsi="Times New Roman" w:cs="Times New Roman"/>
        </w:rPr>
        <w:t xml:space="preserve"> </w:t>
      </w:r>
      <w:r>
        <w:t>установлены два котла</w:t>
      </w:r>
      <w:r>
        <w:rPr>
          <w:rFonts w:ascii="Times New Roman" w:eastAsia="Times New Roman" w:hAnsi="Times New Roman" w:cs="Times New Roman"/>
        </w:rPr>
        <w:t xml:space="preserve"> </w:t>
      </w:r>
      <w:r>
        <w:t>типа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Alphatherm ALPHA E 340, </w:t>
      </w:r>
      <w:r>
        <w:t xml:space="preserve">работающие в водогрейном режиме. Производительность котельной </w:t>
      </w:r>
      <w:r>
        <w:rPr>
          <w:rFonts w:ascii="Times New Roman" w:eastAsia="Times New Roman" w:hAnsi="Times New Roman" w:cs="Times New Roman"/>
        </w:rPr>
        <w:t xml:space="preserve">0,585 </w:t>
      </w:r>
      <w:r>
        <w:t>Гкал/ч.</w:t>
      </w:r>
      <w:r>
        <w:rPr>
          <w:rFonts w:ascii="Times New Roman" w:eastAsia="Times New Roman" w:hAnsi="Times New Roman" w:cs="Times New Roman"/>
        </w:rPr>
        <w:t xml:space="preserve"> </w:t>
      </w:r>
      <w:r>
        <w:t>Год ввода в эксплуатацию основного оборудования –</w:t>
      </w:r>
      <w:r>
        <w:rPr>
          <w:rFonts w:ascii="Times New Roman" w:eastAsia="Times New Roman" w:hAnsi="Times New Roman" w:cs="Times New Roman"/>
        </w:rPr>
        <w:t xml:space="preserve"> 2018 </w:t>
      </w:r>
      <w:r>
        <w:t>г.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 w:right="94"/>
      </w:pPr>
      <w:r>
        <w:lastRenderedPageBreak/>
        <w:t>В котельной</w:t>
      </w:r>
      <w:r>
        <w:rPr>
          <w:rFonts w:ascii="Times New Roman" w:eastAsia="Times New Roman" w:hAnsi="Times New Roman" w:cs="Times New Roman"/>
        </w:rPr>
        <w:t xml:space="preserve"> </w:t>
      </w:r>
      <w:r>
        <w:t>№7 п. Умет</w:t>
      </w:r>
      <w:r>
        <w:rPr>
          <w:rFonts w:ascii="Times New Roman" w:eastAsia="Times New Roman" w:hAnsi="Times New Roman" w:cs="Times New Roman"/>
        </w:rPr>
        <w:t xml:space="preserve"> </w:t>
      </w:r>
      <w:r>
        <w:t>установлены три</w:t>
      </w:r>
      <w:r>
        <w:rPr>
          <w:rFonts w:ascii="Times New Roman" w:eastAsia="Times New Roman" w:hAnsi="Times New Roman" w:cs="Times New Roman"/>
        </w:rPr>
        <w:t xml:space="preserve"> </w:t>
      </w:r>
      <w:r>
        <w:t>котла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типа КВа, работающие в водогрейном режиме. Производительность котельной </w:t>
      </w:r>
      <w:r>
        <w:rPr>
          <w:rFonts w:ascii="Times New Roman" w:eastAsia="Times New Roman" w:hAnsi="Times New Roman" w:cs="Times New Roman"/>
        </w:rPr>
        <w:t xml:space="preserve">0,645 </w:t>
      </w:r>
      <w:r>
        <w:t>Гкал/ч.</w:t>
      </w:r>
      <w:r>
        <w:rPr>
          <w:rFonts w:ascii="Times New Roman" w:eastAsia="Times New Roman" w:hAnsi="Times New Roman" w:cs="Times New Roman"/>
        </w:rPr>
        <w:t xml:space="preserve"> </w:t>
      </w:r>
      <w:r>
        <w:t>Год ввода в эксплуатацию основного оборудования –</w:t>
      </w:r>
      <w:r>
        <w:rPr>
          <w:rFonts w:ascii="Times New Roman" w:eastAsia="Times New Roman" w:hAnsi="Times New Roman" w:cs="Times New Roman"/>
        </w:rPr>
        <w:t xml:space="preserve"> 2007 </w:t>
      </w:r>
      <w:r>
        <w:t>г.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 w:right="93"/>
      </w:pPr>
      <w:r>
        <w:t>Котельные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работают локально, на собственную зону теплоснабжения, обеспечивая тепловой энергией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жилые и общественные здания. Общая протяженность тепловых сетей в двухтрубном исчислении от котельных составляет </w:t>
      </w:r>
      <w:r>
        <w:rPr>
          <w:rFonts w:ascii="Times New Roman" w:eastAsia="Times New Roman" w:hAnsi="Times New Roman" w:cs="Times New Roman"/>
        </w:rPr>
        <w:t xml:space="preserve">952,6 </w:t>
      </w:r>
      <w:r>
        <w:t>м. Компенсация</w:t>
      </w:r>
      <w:r>
        <w:rPr>
          <w:rFonts w:ascii="Times New Roman" w:eastAsia="Times New Roman" w:hAnsi="Times New Roman" w:cs="Times New Roman"/>
        </w:rPr>
        <w:t xml:space="preserve"> </w:t>
      </w:r>
      <w:r>
        <w:t>тепловых удлинений осуществляется самокомпенсацией за счёт углов поворота трассы и П</w:t>
      </w:r>
      <w:r>
        <w:rPr>
          <w:rFonts w:ascii="Times New Roman" w:eastAsia="Times New Roman" w:hAnsi="Times New Roman" w:cs="Times New Roman"/>
        </w:rPr>
        <w:t>-</w:t>
      </w:r>
      <w:r>
        <w:t>образными компенсаторами.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line="259" w:lineRule="auto"/>
        <w:ind w:left="4"/>
      </w:pPr>
      <w:r>
        <w:rPr>
          <w:rFonts w:ascii="Times New Roman" w:eastAsia="Times New Roman" w:hAnsi="Times New Roman" w:cs="Times New Roman"/>
          <w:b/>
        </w:rPr>
        <w:t xml:space="preserve">Таблица 1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Характеристики котлоагрегатов котельных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82" w:type="dxa"/>
        <w:tblInd w:w="0" w:type="dxa"/>
        <w:tblCellMar>
          <w:top w:w="5" w:type="dxa"/>
          <w:right w:w="5" w:type="dxa"/>
        </w:tblCellMar>
        <w:tblLook w:val="04A0" w:firstRow="1" w:lastRow="0" w:firstColumn="1" w:lastColumn="0" w:noHBand="0" w:noVBand="1"/>
      </w:tblPr>
      <w:tblGrid>
        <w:gridCol w:w="1020"/>
        <w:gridCol w:w="1441"/>
        <w:gridCol w:w="2880"/>
        <w:gridCol w:w="799"/>
        <w:gridCol w:w="472"/>
        <w:gridCol w:w="1430"/>
        <w:gridCol w:w="1740"/>
      </w:tblGrid>
      <w:tr w:rsidR="006E2749" w:rsidTr="00564E29">
        <w:trPr>
          <w:trHeight w:val="431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№,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Тип 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13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Установленная мощность 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20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Год </w:t>
            </w: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Температурный 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КПД по </w:t>
            </w:r>
          </w:p>
        </w:tc>
      </w:tr>
      <w:tr w:rsidR="006E2749" w:rsidTr="00564E29">
        <w:trPr>
          <w:trHeight w:val="508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котла </w:t>
            </w:r>
          </w:p>
          <w:p w:rsidR="006E2749" w:rsidRDefault="006E2749" w:rsidP="00564E29">
            <w:pPr>
              <w:spacing w:line="259" w:lineRule="auto"/>
              <w:ind w:left="1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котла Гкал/час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7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10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ввода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90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график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4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режимной карте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6E2749" w:rsidTr="00564E29">
        <w:trPr>
          <w:trHeight w:val="27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5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39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№1 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7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2"/>
              <w:jc w:val="center"/>
            </w:pPr>
            <w:r>
              <w:rPr>
                <w:sz w:val="20"/>
              </w:rPr>
              <w:t>КЧМ 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0,083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2000 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85,4% </w:t>
            </w:r>
          </w:p>
        </w:tc>
      </w:tr>
      <w:tr w:rsidR="006E2749" w:rsidTr="00564E29">
        <w:trPr>
          <w:trHeight w:val="28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2"/>
              <w:jc w:val="center"/>
            </w:pPr>
            <w:r>
              <w:rPr>
                <w:sz w:val="20"/>
              </w:rPr>
              <w:t>КЧМ 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0,083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2000 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85,4%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2"/>
              <w:jc w:val="center"/>
            </w:pPr>
            <w:r>
              <w:rPr>
                <w:sz w:val="20"/>
              </w:rPr>
              <w:t>КЧМ 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0,083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2000 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85,4%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5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39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№2 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93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13"/>
              <w:jc w:val="center"/>
            </w:pPr>
            <w:r>
              <w:rPr>
                <w:sz w:val="20"/>
              </w:rPr>
              <w:t>Конорд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2011 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88,3%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Конорд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2011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88,3%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41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МОУ Уметская СОШ </w:t>
            </w: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518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firstLine="11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Alphatherm ALPHA E 340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0,292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2018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92% </w:t>
            </w:r>
          </w:p>
        </w:tc>
      </w:tr>
      <w:tr w:rsidR="006E2749" w:rsidTr="00564E29">
        <w:trPr>
          <w:trHeight w:val="52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firstLine="11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Alphatherm ALPHA E 340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0,292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2018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92%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41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28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№7 п. Умет </w:t>
            </w: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КВа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0,215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2007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88,7%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КВа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0,215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2007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88,7% </w:t>
            </w:r>
          </w:p>
        </w:tc>
      </w:tr>
      <w:tr w:rsidR="006E2749" w:rsidTr="00564E29">
        <w:trPr>
          <w:trHeight w:val="27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КВа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0,215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2007 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95-70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88,7% </w:t>
            </w:r>
          </w:p>
        </w:tc>
      </w:tr>
    </w:tbl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line="259" w:lineRule="auto"/>
        <w:ind w:left="4"/>
      </w:pPr>
      <w:r>
        <w:rPr>
          <w:rFonts w:ascii="Times New Roman" w:eastAsia="Times New Roman" w:hAnsi="Times New Roman" w:cs="Times New Roman"/>
          <w:b/>
        </w:rPr>
        <w:t>Таблица 2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Характеристика насосов котельных</w: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tbl>
      <w:tblPr>
        <w:tblStyle w:val="TableGrid"/>
        <w:tblW w:w="9854" w:type="dxa"/>
        <w:tblInd w:w="-108" w:type="dxa"/>
        <w:tblCellMar>
          <w:top w:w="30" w:type="dxa"/>
          <w:bottom w:w="12" w:type="dxa"/>
        </w:tblCellMar>
        <w:tblLook w:val="04A0" w:firstRow="1" w:lastRow="0" w:firstColumn="1" w:lastColumn="0" w:noHBand="0" w:noVBand="1"/>
      </w:tblPr>
      <w:tblGrid>
        <w:gridCol w:w="2369"/>
        <w:gridCol w:w="1418"/>
        <w:gridCol w:w="2664"/>
        <w:gridCol w:w="1739"/>
        <w:gridCol w:w="1664"/>
      </w:tblGrid>
      <w:tr w:rsidR="006E2749" w:rsidTr="00564E29">
        <w:trPr>
          <w:trHeight w:val="677"/>
        </w:trPr>
        <w:tc>
          <w:tcPr>
            <w:tcW w:w="2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Тип насоса </w:t>
            </w:r>
          </w:p>
          <w:p w:rsidR="006E2749" w:rsidRDefault="006E2749" w:rsidP="00564E29">
            <w:pPr>
              <w:spacing w:line="259" w:lineRule="auto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2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Кол-во, шт. </w:t>
            </w:r>
          </w:p>
          <w:p w:rsidR="006E2749" w:rsidRDefault="006E2749" w:rsidP="00564E29">
            <w:pPr>
              <w:spacing w:line="259" w:lineRule="auto"/>
              <w:ind w:left="-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after="99" w:line="259" w:lineRule="auto"/>
              <w:ind w:left="113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Производительность, V, </w:t>
            </w:r>
          </w:p>
          <w:p w:rsidR="006E2749" w:rsidRDefault="006E2749" w:rsidP="00564E29">
            <w:pPr>
              <w:spacing w:line="259" w:lineRule="auto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/ч 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Напор, Н, м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3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Мощность, кВт </w:t>
            </w:r>
          </w:p>
          <w:p w:rsidR="006E2749" w:rsidRDefault="006E2749" w:rsidP="00564E29">
            <w:pPr>
              <w:spacing w:line="259" w:lineRule="auto"/>
              <w:ind w:left="-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E2749" w:rsidTr="00564E29">
        <w:trPr>
          <w:trHeight w:val="271"/>
        </w:trPr>
        <w:tc>
          <w:tcPr>
            <w:tcW w:w="8190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89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№1 </w:t>
            </w:r>
          </w:p>
        </w:tc>
        <w:tc>
          <w:tcPr>
            <w:tcW w:w="16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522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15"/>
            </w:pPr>
            <w:r>
              <w:rPr>
                <w:sz w:val="20"/>
              </w:rPr>
              <w:t xml:space="preserve">Сетевой насос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DAB BPH </w:t>
            </w:r>
          </w:p>
          <w:p w:rsidR="006E2749" w:rsidRDefault="006E2749" w:rsidP="00564E29">
            <w:pPr>
              <w:spacing w:line="259" w:lineRule="auto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120/250.40T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15,4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0,536 </w:t>
            </w:r>
          </w:p>
        </w:tc>
      </w:tr>
      <w:tr w:rsidR="006E2749" w:rsidTr="00564E29">
        <w:trPr>
          <w:trHeight w:val="272"/>
        </w:trPr>
        <w:tc>
          <w:tcPr>
            <w:tcW w:w="81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89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Котельная МДОУ Уметский детский сад №2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8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-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277"/>
        </w:trPr>
        <w:tc>
          <w:tcPr>
            <w:tcW w:w="81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6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МОУ Уметская СОШ 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71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"/>
              <w:jc w:val="center"/>
            </w:pPr>
            <w:r>
              <w:rPr>
                <w:sz w:val="20"/>
              </w:rPr>
              <w:t xml:space="preserve">Сетевой насос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DAB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271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86"/>
            </w:pPr>
            <w:r>
              <w:rPr>
                <w:sz w:val="20"/>
              </w:rPr>
              <w:t xml:space="preserve">Подпиточный насос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DAB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271"/>
        </w:trPr>
        <w:tc>
          <w:tcPr>
            <w:tcW w:w="8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6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№7 п. Умет 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521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8" w:line="259" w:lineRule="auto"/>
              <w:ind w:right="2"/>
              <w:jc w:val="center"/>
            </w:pPr>
            <w:r>
              <w:rPr>
                <w:sz w:val="20"/>
              </w:rPr>
              <w:t xml:space="preserve">Сетевой насос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Wilo BL </w:t>
            </w:r>
          </w:p>
          <w:p w:rsidR="006E2749" w:rsidRDefault="006E2749" w:rsidP="00564E29">
            <w:pPr>
              <w:spacing w:line="259" w:lineRule="auto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50/150-7,5/2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70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28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7,5 </w:t>
            </w:r>
          </w:p>
        </w:tc>
      </w:tr>
      <w:tr w:rsidR="006E2749" w:rsidTr="00564E29">
        <w:trPr>
          <w:trHeight w:val="518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43"/>
            </w:pPr>
            <w:r>
              <w:rPr>
                <w:sz w:val="20"/>
              </w:rPr>
              <w:t>Сетевой насос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DAB TF120 </w:t>
            </w:r>
          </w:p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4,1 </w:t>
            </w:r>
          </w:p>
        </w:tc>
      </w:tr>
      <w:tr w:rsidR="006E2749" w:rsidTr="00564E29">
        <w:trPr>
          <w:trHeight w:val="274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10"/>
              <w:jc w:val="center"/>
            </w:pPr>
            <w:r>
              <w:rPr>
                <w:sz w:val="20"/>
              </w:rPr>
              <w:t>Подпиточный насос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 </w:t>
            </w:r>
          </w:p>
        </w:tc>
      </w:tr>
    </w:tbl>
    <w:p w:rsidR="006E2749" w:rsidRDefault="006E2749" w:rsidP="006E2749">
      <w:pPr>
        <w:spacing w:after="112" w:line="259" w:lineRule="auto"/>
        <w:ind w:left="708"/>
      </w:pPr>
      <w:r>
        <w:rPr>
          <w:rFonts w:ascii="Times New Roman" w:eastAsia="Times New Roman" w:hAnsi="Times New Roman" w:cs="Times New Roman"/>
        </w:rPr>
        <w:t xml:space="preserve">   </w:t>
      </w:r>
    </w:p>
    <w:p w:rsidR="006E2749" w:rsidRDefault="006E2749" w:rsidP="006E2749">
      <w:pPr>
        <w:ind w:left="4"/>
      </w:pPr>
      <w:r>
        <w:t>В таблице №2 отсутствуют данные по котельной МДОУ Уметский детский сад №2 так как котельная пристроена к зданию детского сада.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9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ectPr w:rsidR="006E274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603" w:right="754" w:bottom="1464" w:left="1277" w:header="716" w:footer="712" w:gutter="0"/>
          <w:pgNumType w:start="2"/>
          <w:cols w:space="720"/>
        </w:sectPr>
      </w:pPr>
    </w:p>
    <w:p w:rsidR="006E2749" w:rsidRDefault="006E2749" w:rsidP="006E2749">
      <w:pPr>
        <w:spacing w:line="259" w:lineRule="auto"/>
        <w:ind w:left="-288"/>
      </w:pPr>
      <w:r>
        <w:rPr>
          <w:rFonts w:ascii="Times New Roman" w:eastAsia="Times New Roman" w:hAnsi="Times New Roman" w:cs="Times New Roman"/>
          <w:b/>
        </w:rPr>
        <w:lastRenderedPageBreak/>
        <w:t>Таблица 3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Характеристика потребителей</w:t>
      </w:r>
      <w:r>
        <w:rPr>
          <w:rFonts w:ascii="Times New Roman" w:eastAsia="Times New Roman" w:hAnsi="Times New Roman" w:cs="Times New Roman"/>
        </w:rPr>
        <w:t xml:space="preserve"> </w:t>
      </w:r>
      <w:r>
        <w:t>котельных Умётского городского поселения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4974" w:type="dxa"/>
        <w:tblInd w:w="-396" w:type="dxa"/>
        <w:tblCellMar>
          <w:top w:w="12" w:type="dxa"/>
          <w:left w:w="106" w:type="dxa"/>
          <w:bottom w:w="5" w:type="dxa"/>
          <w:right w:w="50" w:type="dxa"/>
        </w:tblCellMar>
        <w:tblLook w:val="04A0" w:firstRow="1" w:lastRow="0" w:firstColumn="1" w:lastColumn="0" w:noHBand="0" w:noVBand="1"/>
      </w:tblPr>
      <w:tblGrid>
        <w:gridCol w:w="689"/>
        <w:gridCol w:w="3934"/>
        <w:gridCol w:w="2181"/>
        <w:gridCol w:w="2623"/>
        <w:gridCol w:w="1330"/>
        <w:gridCol w:w="1516"/>
        <w:gridCol w:w="1331"/>
        <w:gridCol w:w="1370"/>
      </w:tblGrid>
      <w:tr w:rsidR="006E2749" w:rsidTr="00564E29">
        <w:trPr>
          <w:trHeight w:val="1387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потребителя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Адрес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" w:line="238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Расчетная нагрузка на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отопление,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Гкал/ч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2" w:line="239" w:lineRule="auto"/>
              <w:ind w:left="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Расчетная нагрузка на вентиляцию, </w:t>
            </w:r>
          </w:p>
          <w:p w:rsidR="006E2749" w:rsidRDefault="006E2749" w:rsidP="00564E29">
            <w:pPr>
              <w:spacing w:line="259" w:lineRule="auto"/>
              <w:ind w:left="5"/>
            </w:pPr>
            <w:r>
              <w:rPr>
                <w:rFonts w:ascii="Times New Roman" w:eastAsia="Times New Roman" w:hAnsi="Times New Roman" w:cs="Times New Roman"/>
                <w:b/>
              </w:rPr>
              <w:t>Гкал/ч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Расчетная нагрузка на ГВС, Гкал/ч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Суммарная нагрузка, Гкал/ч </w:t>
            </w:r>
          </w:p>
        </w:tc>
      </w:tr>
      <w:tr w:rsidR="006E2749" w:rsidTr="00564E29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39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72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№1 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31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Детский сад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Рабочая, д.1А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</w:tr>
      <w:tr w:rsidR="006E2749" w:rsidTr="00564E29">
        <w:trPr>
          <w:trHeight w:val="322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Итого: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0,117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0,117 </w:t>
            </w:r>
          </w:p>
        </w:tc>
      </w:tr>
      <w:tr w:rsidR="006E2749" w:rsidTr="00564E29">
        <w:trPr>
          <w:trHeight w:val="266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39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72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№2 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4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Детский сад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Рабочая, д.1А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0,018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0,018 </w:t>
            </w:r>
          </w:p>
        </w:tc>
      </w:tr>
      <w:tr w:rsidR="006E2749" w:rsidTr="00564E29">
        <w:trPr>
          <w:trHeight w:val="403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0,018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0,018 </w:t>
            </w:r>
          </w:p>
        </w:tc>
      </w:tr>
      <w:tr w:rsidR="006E2749" w:rsidTr="00564E29">
        <w:trPr>
          <w:trHeight w:val="276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3935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3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25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МОУ Уметская СОШ 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93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Старое здание школы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Школьная, д.20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0,084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0,084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</w:tr>
      <w:tr w:rsidR="006E2749" w:rsidTr="00564E29">
        <w:trPr>
          <w:trHeight w:val="283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Новое здание школы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Школьная, д.20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0,299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0,299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</w:tr>
      <w:tr w:rsidR="006E2749" w:rsidTr="00564E29">
        <w:trPr>
          <w:trHeight w:val="275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Гараж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Школьная, д.20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0,007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0,007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</w:tr>
      <w:tr w:rsidR="006E2749" w:rsidTr="00564E29">
        <w:trPr>
          <w:trHeight w:val="42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0,390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0,390 </w:t>
            </w:r>
          </w:p>
        </w:tc>
      </w:tr>
      <w:tr w:rsidR="006E2749" w:rsidTr="00564E29">
        <w:trPr>
          <w:trHeight w:val="28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3935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3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right="4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№7 п. Умет 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57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ул. Озерная, д.1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Озерная, д.1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0,060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0,060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</w:tc>
      </w:tr>
      <w:tr w:rsidR="006E2749" w:rsidTr="00564E29">
        <w:trPr>
          <w:trHeight w:val="5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2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ул. Озерная, д.2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Озерная, д.2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0,050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0,050 </w:t>
            </w:r>
          </w:p>
        </w:tc>
      </w:tr>
      <w:tr w:rsidR="006E2749" w:rsidTr="00564E29">
        <w:trPr>
          <w:trHeight w:val="5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ул. Озерная, д.3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Озерная, д.3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0,049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0,049 </w:t>
            </w:r>
          </w:p>
        </w:tc>
      </w:tr>
      <w:tr w:rsidR="006E2749" w:rsidTr="00564E29">
        <w:trPr>
          <w:trHeight w:val="5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ул. Озерная, д.4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Озерная, д.4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0,048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0,048 </w:t>
            </w:r>
          </w:p>
        </w:tc>
      </w:tr>
      <w:tr w:rsidR="006E2749" w:rsidTr="00564E29">
        <w:trPr>
          <w:trHeight w:val="57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 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</w:pPr>
            <w:r>
              <w:rPr>
                <w:sz w:val="20"/>
              </w:rPr>
              <w:t>ул. Озерная, д.5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sz w:val="20"/>
              </w:rPr>
              <w:t>п. Умет, ул. Озерная, д.5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0,048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0,048 </w:t>
            </w:r>
          </w:p>
        </w:tc>
      </w:tr>
    </w:tbl>
    <w:p w:rsidR="006E2749" w:rsidRDefault="006E2749" w:rsidP="006E2749">
      <w:pPr>
        <w:spacing w:after="0" w:line="259" w:lineRule="auto"/>
        <w:ind w:left="-1440" w:right="15398"/>
      </w:pPr>
    </w:p>
    <w:tbl>
      <w:tblPr>
        <w:tblStyle w:val="TableGrid"/>
        <w:tblW w:w="14976" w:type="dxa"/>
        <w:tblInd w:w="-396" w:type="dxa"/>
        <w:tblCellMar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689"/>
        <w:gridCol w:w="6116"/>
        <w:gridCol w:w="2621"/>
        <w:gridCol w:w="1332"/>
        <w:gridCol w:w="1515"/>
        <w:gridCol w:w="1330"/>
        <w:gridCol w:w="1373"/>
      </w:tblGrid>
      <w:tr w:rsidR="006E2749" w:rsidTr="00564E29">
        <w:trPr>
          <w:trHeight w:val="5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61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3"/>
            </w:pPr>
            <w:r>
              <w:rPr>
                <w:sz w:val="20"/>
              </w:rPr>
              <w:t>ул. Озерная, д.6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п. Умет,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ул. Озерная, д.6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0,110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0,110 </w:t>
            </w:r>
          </w:p>
        </w:tc>
      </w:tr>
      <w:tr w:rsidR="006E2749" w:rsidTr="00564E29">
        <w:trPr>
          <w:trHeight w:val="578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 </w:t>
            </w:r>
          </w:p>
        </w:tc>
        <w:tc>
          <w:tcPr>
            <w:tcW w:w="6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3"/>
            </w:pPr>
            <w:r>
              <w:rPr>
                <w:sz w:val="20"/>
              </w:rPr>
              <w:t>ул. Озерная, д.7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п. Умет, ул. Озерная, д.7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0,056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0,056 </w:t>
            </w:r>
          </w:p>
        </w:tc>
      </w:tr>
      <w:tr w:rsidR="006E2749" w:rsidTr="00564E29">
        <w:trPr>
          <w:trHeight w:val="440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1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0,421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0,421 </w:t>
            </w:r>
          </w:p>
        </w:tc>
      </w:tr>
    </w:tbl>
    <w:p w:rsidR="006E2749" w:rsidRDefault="006E2749" w:rsidP="006E2749">
      <w:r>
        <w:br w:type="page"/>
      </w:r>
    </w:p>
    <w:p w:rsidR="006E2749" w:rsidRDefault="006E2749" w:rsidP="006E2749">
      <w:pPr>
        <w:spacing w:line="259" w:lineRule="auto"/>
        <w:ind w:left="401"/>
      </w:pPr>
      <w:r>
        <w:rPr>
          <w:rFonts w:ascii="Times New Roman" w:eastAsia="Times New Roman" w:hAnsi="Times New Roman" w:cs="Times New Roman"/>
          <w:b/>
        </w:rPr>
        <w:lastRenderedPageBreak/>
        <w:t xml:space="preserve">Таблица 4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Параметры тепловых сетей</w:t>
      </w:r>
      <w:r>
        <w:rPr>
          <w:rFonts w:ascii="Times New Roman" w:eastAsia="Times New Roman" w:hAnsi="Times New Roman" w:cs="Times New Roman"/>
        </w:rPr>
        <w:t xml:space="preserve"> </w:t>
      </w:r>
      <w:r>
        <w:t>Умётского городского поселения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right="6936"/>
        <w:jc w:val="right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tbl>
      <w:tblPr>
        <w:tblStyle w:val="TableGrid"/>
        <w:tblW w:w="14522" w:type="dxa"/>
        <w:tblInd w:w="-283" w:type="dxa"/>
        <w:tblCellMar>
          <w:top w:w="10" w:type="dxa"/>
          <w:left w:w="113" w:type="dxa"/>
          <w:bottom w:w="5" w:type="dxa"/>
          <w:right w:w="63" w:type="dxa"/>
        </w:tblCellMar>
        <w:tblLook w:val="04A0" w:firstRow="1" w:lastRow="0" w:firstColumn="1" w:lastColumn="0" w:noHBand="0" w:noVBand="1"/>
      </w:tblPr>
      <w:tblGrid>
        <w:gridCol w:w="1354"/>
        <w:gridCol w:w="2011"/>
        <w:gridCol w:w="1143"/>
        <w:gridCol w:w="1068"/>
        <w:gridCol w:w="2897"/>
        <w:gridCol w:w="2148"/>
        <w:gridCol w:w="2420"/>
        <w:gridCol w:w="1481"/>
      </w:tblGrid>
      <w:tr w:rsidR="006E2749" w:rsidTr="00564E29">
        <w:trPr>
          <w:trHeight w:val="1781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 ние начала участка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тепловой сети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конца участка тепловой сети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Внутрен ний </w:t>
            </w:r>
          </w:p>
          <w:p w:rsidR="006E2749" w:rsidRDefault="006E2749" w:rsidP="00564E29">
            <w:pPr>
              <w:spacing w:line="259" w:lineRule="auto"/>
              <w:ind w:left="4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диаметр </w:t>
            </w:r>
          </w:p>
          <w:p w:rsidR="006E2749" w:rsidRDefault="006E2749" w:rsidP="00564E29">
            <w:pPr>
              <w:spacing w:after="18" w:line="237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трубопро водов на участке </w:t>
            </w:r>
          </w:p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Dн, м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Длина трубопр</w:t>
            </w:r>
          </w:p>
          <w:p w:rsidR="006E2749" w:rsidRDefault="006E2749" w:rsidP="00564E29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овода (в двухтру бном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исчисле нии), м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Теплоизоляционный материал 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Вид прокладки тепловой сети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Год ввода в эксплуатацию </w:t>
            </w:r>
          </w:p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(перекладки)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Средняя глубина </w:t>
            </w:r>
          </w:p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заложения оси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трубопровод ов H, м </w:t>
            </w:r>
          </w:p>
        </w:tc>
      </w:tr>
      <w:tr w:rsidR="006E2749" w:rsidTr="00564E29">
        <w:trPr>
          <w:trHeight w:val="242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011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13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6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№1 </w:t>
            </w:r>
          </w:p>
        </w:tc>
        <w:tc>
          <w:tcPr>
            <w:tcW w:w="2420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919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 xml:space="preserve">Котельная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Уметский детский сад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sz w:val="20"/>
              </w:rPr>
              <w:t>Детский сад №1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0,050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33,99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Подземная бесканальная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1990 год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6E2749" w:rsidTr="00564E29">
        <w:trPr>
          <w:trHeight w:val="245"/>
        </w:trPr>
        <w:tc>
          <w:tcPr>
            <w:tcW w:w="13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011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13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6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Котельная МДОУ Уметский детский сад №2</w:t>
            </w:r>
            <w:r>
              <w:rPr>
                <w:rFonts w:ascii="Times New Roman" w:eastAsia="Times New Roman" w:hAnsi="Times New Roman" w:cs="Times New Roman"/>
                <w:sz w:val="28"/>
                <w:vertAlign w:val="subscript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418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242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011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13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13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Котельная МОУ Уметская СОШ</w:t>
            </w:r>
            <w:r>
              <w:rPr>
                <w:rFonts w:ascii="Times New Roman" w:eastAsia="Times New Roman" w:hAnsi="Times New Roman" w:cs="Times New Roman"/>
                <w:b/>
                <w:sz w:val="28"/>
                <w:vertAlign w:val="subscript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1166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 xml:space="preserve">Котельная </w:t>
            </w:r>
          </w:p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 xml:space="preserve">МОУ </w:t>
            </w:r>
          </w:p>
          <w:p w:rsidR="006E2749" w:rsidRDefault="006E2749" w:rsidP="00564E29">
            <w:pPr>
              <w:spacing w:after="2" w:line="259" w:lineRule="auto"/>
              <w:ind w:right="48"/>
              <w:jc w:val="center"/>
            </w:pPr>
            <w:r>
              <w:rPr>
                <w:sz w:val="20"/>
              </w:rPr>
              <w:t xml:space="preserve">Уметская </w:t>
            </w:r>
          </w:p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СОШ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21,91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Подземная бесканальная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1990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673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9"/>
            </w:pPr>
            <w:r>
              <w:rPr>
                <w:sz w:val="20"/>
              </w:rPr>
              <w:t>Школа новое здание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67,48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Подземная бесканальная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1990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67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12" w:right="13"/>
              <w:jc w:val="center"/>
            </w:pPr>
            <w:r>
              <w:rPr>
                <w:sz w:val="20"/>
              </w:rPr>
              <w:t>Школа старое здание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20,3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Подземная бесканальная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1990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1166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lastRenderedPageBreak/>
              <w:t xml:space="preserve">Котельная </w:t>
            </w:r>
          </w:p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 xml:space="preserve">МОУ </w:t>
            </w:r>
          </w:p>
          <w:p w:rsidR="006E2749" w:rsidRDefault="006E2749" w:rsidP="00564E29">
            <w:pPr>
              <w:spacing w:after="2" w:line="259" w:lineRule="auto"/>
              <w:ind w:right="48"/>
              <w:jc w:val="center"/>
            </w:pPr>
            <w:r>
              <w:rPr>
                <w:sz w:val="20"/>
              </w:rPr>
              <w:t xml:space="preserve">Уметская </w:t>
            </w:r>
          </w:p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СОШ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sz w:val="20"/>
              </w:rPr>
              <w:t>Гараж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0,040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7,87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Подвальная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1990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245"/>
        </w:trPr>
        <w:tc>
          <w:tcPr>
            <w:tcW w:w="135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201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11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61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Котельная №7 п. Умет</w:t>
            </w:r>
            <w:r>
              <w:rPr>
                <w:rFonts w:ascii="Times New Roman" w:eastAsia="Times New Roman" w:hAnsi="Times New Roman" w:cs="Times New Roman"/>
                <w:sz w:val="28"/>
                <w:vertAlign w:val="subscript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67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Котельная 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181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</w:tbl>
    <w:p w:rsidR="006E2749" w:rsidRDefault="006E2749" w:rsidP="006E2749">
      <w:pPr>
        <w:spacing w:after="0" w:line="259" w:lineRule="auto"/>
        <w:ind w:left="-1440" w:right="15398"/>
      </w:pPr>
    </w:p>
    <w:tbl>
      <w:tblPr>
        <w:tblStyle w:val="TableGrid"/>
        <w:tblW w:w="14522" w:type="dxa"/>
        <w:tblInd w:w="-283" w:type="dxa"/>
        <w:tblCellMar>
          <w:top w:w="12" w:type="dxa"/>
          <w:left w:w="113" w:type="dxa"/>
          <w:right w:w="63" w:type="dxa"/>
        </w:tblCellMar>
        <w:tblLook w:val="04A0" w:firstRow="1" w:lastRow="0" w:firstColumn="1" w:lastColumn="0" w:noHBand="0" w:noVBand="1"/>
      </w:tblPr>
      <w:tblGrid>
        <w:gridCol w:w="1354"/>
        <w:gridCol w:w="2011"/>
        <w:gridCol w:w="1143"/>
        <w:gridCol w:w="1068"/>
        <w:gridCol w:w="2897"/>
        <w:gridCol w:w="2148"/>
        <w:gridCol w:w="2420"/>
        <w:gridCol w:w="1481"/>
      </w:tblGrid>
      <w:tr w:rsidR="006E2749" w:rsidTr="00564E29">
        <w:trPr>
          <w:trHeight w:val="1783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1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 ние начала участка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тепловой сети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конца участка тепловой сети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Внутрен ний </w:t>
            </w:r>
          </w:p>
          <w:p w:rsidR="006E2749" w:rsidRDefault="006E2749" w:rsidP="00564E29">
            <w:pPr>
              <w:spacing w:line="259" w:lineRule="auto"/>
              <w:ind w:left="4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диаметр </w:t>
            </w:r>
          </w:p>
          <w:p w:rsidR="006E2749" w:rsidRDefault="006E2749" w:rsidP="00564E29">
            <w:pPr>
              <w:spacing w:after="17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трубопро водов на участке </w:t>
            </w:r>
          </w:p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Dн, м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Длина трубопр</w:t>
            </w:r>
          </w:p>
          <w:p w:rsidR="006E2749" w:rsidRDefault="006E2749" w:rsidP="00564E29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овода (в двухтру бном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исчисле нии), м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Теплоизоляционный материал 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Вид прокладки тепловой сети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6" w:space="0" w:color="CCCCCC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4"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Год ввода в эксплуатацию </w:t>
            </w:r>
          </w:p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(перекладки)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Средняя глубина </w:t>
            </w:r>
          </w:p>
          <w:p w:rsidR="006E2749" w:rsidRDefault="006E2749" w:rsidP="00564E29">
            <w:pPr>
              <w:spacing w:after="2"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заложения оси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трубопровод ов H, м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-4 </w:t>
            </w:r>
          </w:p>
        </w:tc>
        <w:tc>
          <w:tcPr>
            <w:tcW w:w="2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-5 </w:t>
            </w:r>
          </w:p>
        </w:tc>
        <w:tc>
          <w:tcPr>
            <w:tcW w:w="11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 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61 </w:t>
            </w:r>
          </w:p>
        </w:tc>
        <w:tc>
          <w:tcPr>
            <w:tcW w:w="28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5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-3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-3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-4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42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0,082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43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5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-5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ул. Озерная.7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0,069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124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3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-3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-6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0,069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34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-6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ул. Озерна.3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0,069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5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-6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ул. Озерная.4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28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-4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sz w:val="20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Озерная.5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36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lastRenderedPageBreak/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ул. Озерная.1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48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5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-1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ул. Озерная.2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22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ТУ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-5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ул. Озерная.6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64 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Надземная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sz w:val="20"/>
              </w:rPr>
              <w:t>2003 год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</w:tbl>
    <w:p w:rsidR="006E2749" w:rsidRDefault="006E2749" w:rsidP="006E2749">
      <w:pPr>
        <w:sectPr w:rsidR="006E2749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6838" w:h="11906" w:orient="landscape"/>
          <w:pgMar w:top="1440" w:right="1440" w:bottom="1378" w:left="1440" w:header="716" w:footer="714" w:gutter="0"/>
          <w:cols w:space="720"/>
        </w:sectPr>
      </w:pPr>
    </w:p>
    <w:p w:rsidR="006E2749" w:rsidRDefault="006E2749" w:rsidP="006E2749">
      <w:pPr>
        <w:spacing w:after="47"/>
        <w:ind w:left="4" w:right="88"/>
      </w:pPr>
      <w: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1.2. 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 </w:t>
      </w:r>
    </w:p>
    <w:p w:rsidR="006E2749" w:rsidRDefault="006E2749" w:rsidP="006E2749">
      <w:pPr>
        <w:ind w:left="4"/>
      </w:pPr>
      <w: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spacing w:after="26" w:line="259" w:lineRule="auto"/>
        <w:ind w:left="10" w:right="-4" w:hanging="10"/>
        <w:jc w:val="right"/>
      </w:pPr>
      <w:r>
        <w:rPr>
          <w:rFonts w:ascii="Times New Roman" w:eastAsia="Times New Roman" w:hAnsi="Times New Roman" w:cs="Times New Roman"/>
          <w:b/>
        </w:rPr>
        <w:t>Таблица 5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Балансы тепловой мощности и присоединенной тепловой нагрузки, </w:t>
      </w:r>
    </w:p>
    <w:p w:rsidR="006E2749" w:rsidRDefault="006E2749" w:rsidP="006E2749">
      <w:pPr>
        <w:spacing w:line="259" w:lineRule="auto"/>
        <w:ind w:left="4"/>
      </w:pPr>
      <w:r>
        <w:t>Гкал/ч</w:t>
      </w:r>
      <w:r>
        <w:rPr>
          <w:rFonts w:ascii="Times New Roman" w:eastAsia="Times New Roman" w:hAnsi="Times New Roman" w:cs="Times New Roman"/>
        </w:rPr>
        <w:t xml:space="preserve">. </w:t>
      </w:r>
    </w:p>
    <w:tbl>
      <w:tblPr>
        <w:tblStyle w:val="TableGrid"/>
        <w:tblW w:w="9998" w:type="dxa"/>
        <w:tblInd w:w="-108" w:type="dxa"/>
        <w:tblCellMar>
          <w:top w:w="10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1361"/>
        <w:gridCol w:w="1234"/>
        <w:gridCol w:w="1202"/>
        <w:gridCol w:w="893"/>
        <w:gridCol w:w="1109"/>
        <w:gridCol w:w="862"/>
        <w:gridCol w:w="854"/>
        <w:gridCol w:w="814"/>
        <w:gridCol w:w="851"/>
        <w:gridCol w:w="818"/>
      </w:tblGrid>
      <w:tr w:rsidR="006E2749" w:rsidTr="00564E29">
        <w:trPr>
          <w:trHeight w:val="516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0"/>
            </w:pPr>
            <w:r>
              <w:rPr>
                <w:rFonts w:ascii="Times New Roman" w:eastAsia="Times New Roman" w:hAnsi="Times New Roman" w:cs="Times New Roman"/>
                <w:b/>
              </w:rPr>
              <w:t>Наименова</w:t>
            </w:r>
          </w:p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ние 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источника теплоснаб жения, период </w:t>
            </w:r>
          </w:p>
        </w:tc>
        <w:tc>
          <w:tcPr>
            <w:tcW w:w="1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2"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Установл енная </w:t>
            </w:r>
          </w:p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>мощность</w:t>
            </w:r>
          </w:p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, Гкал/ч 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2"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Располаг аемая </w:t>
            </w:r>
          </w:p>
          <w:p w:rsidR="006E2749" w:rsidRDefault="006E2749" w:rsidP="00564E29">
            <w:pPr>
              <w:spacing w:line="259" w:lineRule="auto"/>
              <w:ind w:left="48"/>
            </w:pPr>
            <w:r>
              <w:rPr>
                <w:rFonts w:ascii="Times New Roman" w:eastAsia="Times New Roman" w:hAnsi="Times New Roman" w:cs="Times New Roman"/>
                <w:b/>
              </w:rPr>
              <w:t>мощност</w:t>
            </w:r>
          </w:p>
          <w:p w:rsidR="006E2749" w:rsidRDefault="006E2749" w:rsidP="00564E29">
            <w:pPr>
              <w:spacing w:line="259" w:lineRule="auto"/>
              <w:ind w:left="3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ь, Гкал/ч 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 вая </w:t>
            </w:r>
          </w:p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мощн ость </w:t>
            </w:r>
          </w:p>
          <w:p w:rsidR="006E2749" w:rsidRDefault="006E2749" w:rsidP="00564E29">
            <w:pPr>
              <w:spacing w:line="259" w:lineRule="auto"/>
              <w:ind w:left="3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нетто, </w:t>
            </w:r>
          </w:p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 ч 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2"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Собстве нные </w:t>
            </w:r>
          </w:p>
          <w:p w:rsidR="006E2749" w:rsidRDefault="006E2749" w:rsidP="00564E29">
            <w:pPr>
              <w:spacing w:line="259" w:lineRule="auto"/>
              <w:ind w:left="7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нужды, </w:t>
            </w:r>
          </w:p>
          <w:p w:rsidR="006E2749" w:rsidRDefault="006E2749" w:rsidP="00564E29">
            <w:pPr>
              <w:spacing w:line="259" w:lineRule="auto"/>
              <w:ind w:left="103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Гкал/ч 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6" w:lineRule="auto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Потер и в </w:t>
            </w:r>
          </w:p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 вых </w:t>
            </w:r>
          </w:p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сетях, </w:t>
            </w:r>
          </w:p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 ч </w:t>
            </w:r>
          </w:p>
        </w:tc>
        <w:tc>
          <w:tcPr>
            <w:tcW w:w="2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Присоединенная нагрузка, Гкал/ч 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2" w:line="236" w:lineRule="auto"/>
              <w:ind w:left="237" w:hanging="21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Резер в </w:t>
            </w:r>
          </w:p>
          <w:p w:rsidR="006E2749" w:rsidRDefault="006E2749" w:rsidP="00564E29">
            <w:pPr>
              <w:spacing w:line="259" w:lineRule="auto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(+)/Де фици т (-) </w:t>
            </w:r>
          </w:p>
        </w:tc>
      </w:tr>
      <w:tr w:rsidR="006E2749" w:rsidTr="00564E29">
        <w:trPr>
          <w:trHeight w:val="17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>отопл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ение и венти ляция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7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ГВС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3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Всего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4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58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59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№1 </w:t>
            </w:r>
          </w:p>
        </w:tc>
        <w:tc>
          <w:tcPr>
            <w:tcW w:w="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2019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2020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2021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2022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2023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2024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468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2025-2029 </w:t>
            </w:r>
            <w:r>
              <w:rPr>
                <w:sz w:val="20"/>
              </w:rPr>
              <w:t>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47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2030-</w:t>
            </w:r>
            <w:r>
              <w:rPr>
                <w:sz w:val="20"/>
              </w:rPr>
              <w:t>2034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0,246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0,002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0,117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0,127 </w:t>
            </w:r>
          </w:p>
        </w:tc>
      </w:tr>
      <w:tr w:rsidR="006E2749" w:rsidTr="00564E29">
        <w:trPr>
          <w:trHeight w:val="24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58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259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МДОУ Уметский детский сад №2 </w:t>
            </w:r>
          </w:p>
        </w:tc>
        <w:tc>
          <w:tcPr>
            <w:tcW w:w="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2019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2020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2021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2022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2023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2024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47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2025-</w:t>
            </w:r>
            <w:r>
              <w:rPr>
                <w:sz w:val="20"/>
              </w:rPr>
              <w:t>2029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468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2030-</w:t>
            </w:r>
            <w:r>
              <w:rPr>
                <w:sz w:val="20"/>
              </w:rPr>
              <w:t>2034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0,162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0,000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0,118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0,144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58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78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МОУ Уметская СОШ </w:t>
            </w:r>
          </w:p>
        </w:tc>
        <w:tc>
          <w:tcPr>
            <w:tcW w:w="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2019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2020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516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0"/>
            </w:pPr>
            <w:r>
              <w:rPr>
                <w:rFonts w:ascii="Times New Roman" w:eastAsia="Times New Roman" w:hAnsi="Times New Roman" w:cs="Times New Roman"/>
                <w:b/>
              </w:rPr>
              <w:t>Наименова</w:t>
            </w:r>
          </w:p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ние 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источника теплоснаб жения, период </w:t>
            </w:r>
          </w:p>
        </w:tc>
        <w:tc>
          <w:tcPr>
            <w:tcW w:w="1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Установл енная </w:t>
            </w:r>
          </w:p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>мощность</w:t>
            </w:r>
          </w:p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, Гкал/ч 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Располаг аемая </w:t>
            </w:r>
          </w:p>
          <w:p w:rsidR="006E2749" w:rsidRDefault="006E2749" w:rsidP="00564E29">
            <w:pPr>
              <w:spacing w:line="259" w:lineRule="auto"/>
              <w:ind w:left="48"/>
            </w:pPr>
            <w:r>
              <w:rPr>
                <w:rFonts w:ascii="Times New Roman" w:eastAsia="Times New Roman" w:hAnsi="Times New Roman" w:cs="Times New Roman"/>
                <w:b/>
              </w:rPr>
              <w:t>мощност</w:t>
            </w:r>
          </w:p>
          <w:p w:rsidR="006E2749" w:rsidRDefault="006E2749" w:rsidP="00564E29">
            <w:pPr>
              <w:spacing w:line="259" w:lineRule="auto"/>
              <w:ind w:left="3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ь, Гкал/ч 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 вая </w:t>
            </w:r>
          </w:p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мощн ость </w:t>
            </w:r>
          </w:p>
          <w:p w:rsidR="006E2749" w:rsidRDefault="006E2749" w:rsidP="00564E29">
            <w:pPr>
              <w:spacing w:line="259" w:lineRule="auto"/>
              <w:ind w:left="3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нетто, </w:t>
            </w:r>
          </w:p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 ч 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Собстве нные </w:t>
            </w:r>
          </w:p>
          <w:p w:rsidR="006E2749" w:rsidRDefault="006E2749" w:rsidP="00564E29">
            <w:pPr>
              <w:spacing w:line="259" w:lineRule="auto"/>
              <w:ind w:left="7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нужды, </w:t>
            </w:r>
          </w:p>
          <w:p w:rsidR="006E2749" w:rsidRDefault="006E2749" w:rsidP="00564E29">
            <w:pPr>
              <w:spacing w:line="259" w:lineRule="auto"/>
              <w:ind w:left="103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Гкал/ч 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9" w:lineRule="auto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Потер и в </w:t>
            </w:r>
          </w:p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 вых </w:t>
            </w:r>
          </w:p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сетях, </w:t>
            </w:r>
          </w:p>
          <w:p w:rsidR="006E2749" w:rsidRDefault="006E2749" w:rsidP="00564E29">
            <w:pPr>
              <w:spacing w:line="259" w:lineRule="auto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Гкал/ ч </w:t>
            </w:r>
          </w:p>
        </w:tc>
        <w:tc>
          <w:tcPr>
            <w:tcW w:w="2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Присоединенная нагрузка, Гкал/ч 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after="2" w:line="236" w:lineRule="auto"/>
              <w:ind w:left="237" w:hanging="21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Резер в </w:t>
            </w:r>
          </w:p>
          <w:p w:rsidR="006E2749" w:rsidRDefault="006E2749" w:rsidP="00564E29">
            <w:pPr>
              <w:spacing w:line="259" w:lineRule="auto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(+)/Де фици т (-) </w:t>
            </w:r>
          </w:p>
        </w:tc>
      </w:tr>
      <w:tr w:rsidR="006E2749" w:rsidTr="00564E29">
        <w:trPr>
          <w:trHeight w:val="17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>отопл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ение и венти ляция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7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ГВС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3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Всего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2021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2022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2023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2024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471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2025-</w:t>
            </w:r>
            <w:r>
              <w:rPr>
                <w:sz w:val="20"/>
              </w:rPr>
              <w:t>2029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47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2030-</w:t>
            </w:r>
            <w:r>
              <w:rPr>
                <w:sz w:val="20"/>
              </w:rPr>
              <w:t>2034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0,579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0,008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0,390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0,181 </w:t>
            </w:r>
          </w:p>
        </w:tc>
      </w:tr>
      <w:tr w:rsidR="006E2749" w:rsidTr="00564E29">
        <w:trPr>
          <w:trHeight w:val="259"/>
        </w:trPr>
        <w:tc>
          <w:tcPr>
            <w:tcW w:w="99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№7 п. Умет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2019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2020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2021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2022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257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2023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259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2024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47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2025-</w:t>
            </w:r>
            <w:r>
              <w:rPr>
                <w:sz w:val="20"/>
              </w:rPr>
              <w:t>2029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  <w:tr w:rsidR="006E2749" w:rsidTr="00564E29">
        <w:trPr>
          <w:trHeight w:val="470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</w:rPr>
              <w:t>2030-</w:t>
            </w:r>
            <w:r>
              <w:rPr>
                <w:sz w:val="20"/>
              </w:rPr>
              <w:t>2034 гг.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0,640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0,005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0,051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0,421 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0,168 </w:t>
            </w:r>
          </w:p>
        </w:tc>
      </w:tr>
    </w:tbl>
    <w:p w:rsidR="006E2749" w:rsidRDefault="006E2749" w:rsidP="006E2749">
      <w:pPr>
        <w:spacing w:after="177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243"/>
        <w:ind w:left="4" w:right="87"/>
      </w:pPr>
      <w: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1.3. 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</w:t>
      </w:r>
    </w:p>
    <w:p w:rsidR="006E2749" w:rsidRDefault="006E2749" w:rsidP="006E2749">
      <w:pPr>
        <w:ind w:left="4" w:firstLine="566"/>
      </w:pPr>
      <w: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</w:rPr>
        <w:t xml:space="preserve">6. </w:t>
      </w:r>
    </w:p>
    <w:p w:rsidR="006E2749" w:rsidRDefault="006E2749" w:rsidP="006E2749">
      <w:pPr>
        <w:spacing w:after="158" w:line="259" w:lineRule="auto"/>
      </w:pPr>
      <w:r>
        <w:rPr>
          <w:rFonts w:ascii="Times New Roman" w:eastAsia="Times New Roman" w:hAnsi="Times New Roman" w:cs="Times New Roman"/>
          <w:b/>
        </w:rPr>
        <w:t xml:space="preserve">      </w:t>
      </w:r>
    </w:p>
    <w:p w:rsidR="006E2749" w:rsidRDefault="006E2749" w:rsidP="006E2749">
      <w:pPr>
        <w:spacing w:after="158" w:line="259" w:lineRule="auto"/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6E2749" w:rsidRDefault="006E2749" w:rsidP="006E2749">
      <w:pPr>
        <w:spacing w:after="156" w:line="259" w:lineRule="auto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line="259" w:lineRule="auto"/>
        <w:ind w:left="4"/>
      </w:pPr>
      <w:r>
        <w:rPr>
          <w:rFonts w:ascii="Times New Roman" w:eastAsia="Times New Roman" w:hAnsi="Times New Roman" w:cs="Times New Roman"/>
          <w:b/>
        </w:rPr>
        <w:t xml:space="preserve">   Таблица 6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Существующие потери тепловой энергии по тепловым сетям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17" w:type="dxa"/>
        <w:tblInd w:w="0" w:type="dxa"/>
        <w:tblCellMar>
          <w:top w:w="12" w:type="dxa"/>
          <w:left w:w="65" w:type="dxa"/>
          <w:bottom w:w="8" w:type="dxa"/>
          <w:right w:w="12" w:type="dxa"/>
        </w:tblCellMar>
        <w:tblLook w:val="04A0" w:firstRow="1" w:lastRow="0" w:firstColumn="1" w:lastColumn="0" w:noHBand="0" w:noVBand="1"/>
      </w:tblPr>
      <w:tblGrid>
        <w:gridCol w:w="1710"/>
        <w:gridCol w:w="1890"/>
        <w:gridCol w:w="1774"/>
        <w:gridCol w:w="1342"/>
        <w:gridCol w:w="1608"/>
        <w:gridCol w:w="1393"/>
      </w:tblGrid>
      <w:tr w:rsidR="006E2749" w:rsidTr="00564E29">
        <w:trPr>
          <w:trHeight w:val="521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населенного пункта </w:t>
            </w:r>
          </w:p>
        </w:tc>
        <w:tc>
          <w:tcPr>
            <w:tcW w:w="18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системы </w:t>
            </w:r>
          </w:p>
          <w:p w:rsidR="006E2749" w:rsidRDefault="006E2749" w:rsidP="00564E29">
            <w:pPr>
              <w:spacing w:line="259" w:lineRule="auto"/>
              <w:ind w:left="6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теплоснабжения </w:t>
            </w:r>
          </w:p>
        </w:tc>
        <w:tc>
          <w:tcPr>
            <w:tcW w:w="17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firstLine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Тип теплоносителя, его параметры  </w:t>
            </w:r>
          </w:p>
        </w:tc>
        <w:tc>
          <w:tcPr>
            <w:tcW w:w="4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Годовые затраты и потери тепловой энергии, Гкал </w:t>
            </w:r>
          </w:p>
        </w:tc>
      </w:tr>
      <w:tr w:rsidR="006E2749" w:rsidTr="00564E29">
        <w:trPr>
          <w:trHeight w:val="5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через изоляцию 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 затратами теплоносителя 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всего </w:t>
            </w:r>
          </w:p>
        </w:tc>
      </w:tr>
      <w:tr w:rsidR="006E2749" w:rsidTr="00564E29">
        <w:trPr>
          <w:trHeight w:val="703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96"/>
            </w:pPr>
            <w:r>
              <w:rPr>
                <w:sz w:val="20"/>
              </w:rPr>
              <w:t xml:space="preserve">СЦТ от котельной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МДОУ Уметский детский сад №1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10,46 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0,15 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10,62 </w:t>
            </w:r>
          </w:p>
        </w:tc>
      </w:tr>
      <w:tr w:rsidR="006E2749" w:rsidTr="00564E29">
        <w:trPr>
          <w:trHeight w:val="706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96"/>
            </w:pPr>
            <w:r>
              <w:rPr>
                <w:sz w:val="20"/>
              </w:rPr>
              <w:t xml:space="preserve">СЦТ от котельной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МДОУ Уметский детский сад №2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706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96"/>
            </w:pPr>
            <w:r>
              <w:rPr>
                <w:sz w:val="20"/>
              </w:rPr>
              <w:t xml:space="preserve">СЦТ от котельной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МОУ Уметская СОШ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39,93 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1,36 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41,29 </w:t>
            </w:r>
          </w:p>
        </w:tc>
      </w:tr>
      <w:tr w:rsidR="006E2749" w:rsidTr="00564E29">
        <w:trPr>
          <w:trHeight w:val="47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СЦТ от котельной №7 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153,80 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6,55 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160,36 </w:t>
            </w:r>
          </w:p>
        </w:tc>
      </w:tr>
      <w:tr w:rsidR="006E2749" w:rsidTr="00564E29">
        <w:trPr>
          <w:trHeight w:val="370"/>
        </w:trPr>
        <w:tc>
          <w:tcPr>
            <w:tcW w:w="36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Итого 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204,19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8,06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212,27 </w:t>
            </w:r>
          </w:p>
        </w:tc>
      </w:tr>
    </w:tbl>
    <w:p w:rsidR="006E2749" w:rsidRDefault="006E2749" w:rsidP="006E2749">
      <w:pPr>
        <w:spacing w:after="123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pStyle w:val="1"/>
        <w:spacing w:after="147" w:line="259" w:lineRule="auto"/>
        <w:ind w:right="8"/>
      </w:pPr>
      <w:r>
        <w:t>Раздел 2 «Существующие и перспективные балансы теплоносителя»</w:t>
      </w:r>
      <w:r>
        <w:rPr>
          <w:b w:val="0"/>
        </w:rPr>
        <w:t xml:space="preserve">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2.1.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</w:t>
      </w:r>
    </w:p>
    <w:p w:rsidR="006E2749" w:rsidRDefault="006E2749" w:rsidP="006E2749">
      <w:pPr>
        <w:ind w:left="4"/>
      </w:pPr>
      <w: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/>
      </w:pPr>
      <w: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/>
      </w:pPr>
      <w: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/>
      </w:pPr>
      <w: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ascii="Times New Roman" w:eastAsia="Times New Roman" w:hAnsi="Times New Roman" w:cs="Times New Roman"/>
        </w:rPr>
        <w:t xml:space="preserve">20 </w:t>
      </w:r>
      <w:r>
        <w:t>–</w:t>
      </w:r>
      <w:r>
        <w:rPr>
          <w:rFonts w:ascii="Times New Roman" w:eastAsia="Times New Roman" w:hAnsi="Times New Roman" w:cs="Times New Roman"/>
        </w:rPr>
        <w:t xml:space="preserve"> 2034 </w:t>
      </w:r>
      <w:r>
        <w:t>гг. представлены в таблице 7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spacing w:after="19" w:line="259" w:lineRule="auto"/>
        <w:ind w:left="70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6" w:line="259" w:lineRule="auto"/>
        <w:ind w:left="70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6" w:line="259" w:lineRule="auto"/>
        <w:ind w:left="70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6" w:line="259" w:lineRule="auto"/>
        <w:ind w:left="708"/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6E2749" w:rsidRDefault="006E2749" w:rsidP="006E2749">
      <w:pPr>
        <w:spacing w:after="0" w:line="259" w:lineRule="auto"/>
        <w:ind w:left="70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26" w:line="259" w:lineRule="auto"/>
        <w:ind w:left="10" w:right="-4" w:hanging="10"/>
        <w:jc w:val="right"/>
      </w:pPr>
      <w:r>
        <w:rPr>
          <w:rFonts w:ascii="Times New Roman" w:eastAsia="Times New Roman" w:hAnsi="Times New Roman" w:cs="Times New Roman"/>
          <w:b/>
        </w:rPr>
        <w:t>Таблица 7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</w:rPr>
        <w:t xml:space="preserve">20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</w:rPr>
        <w:t xml:space="preserve">2034 </w:t>
      </w:r>
      <w:r>
        <w:t>гг.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967" w:type="dxa"/>
        <w:tblInd w:w="0" w:type="dxa"/>
        <w:tblCellMar>
          <w:top w:w="12" w:type="dxa"/>
          <w:left w:w="46" w:type="dxa"/>
          <w:bottom w:w="8" w:type="dxa"/>
        </w:tblCellMar>
        <w:tblLook w:val="04A0" w:firstRow="1" w:lastRow="0" w:firstColumn="1" w:lastColumn="0" w:noHBand="0" w:noVBand="1"/>
      </w:tblPr>
      <w:tblGrid>
        <w:gridCol w:w="1396"/>
        <w:gridCol w:w="1549"/>
        <w:gridCol w:w="1287"/>
        <w:gridCol w:w="871"/>
        <w:gridCol w:w="1195"/>
        <w:gridCol w:w="848"/>
        <w:gridCol w:w="936"/>
        <w:gridCol w:w="850"/>
        <w:gridCol w:w="1035"/>
      </w:tblGrid>
      <w:tr w:rsidR="006E2749" w:rsidTr="00564E29">
        <w:trPr>
          <w:trHeight w:val="290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</w:t>
            </w:r>
          </w:p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ие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населенного пункта </w:t>
            </w:r>
          </w:p>
        </w:tc>
        <w:tc>
          <w:tcPr>
            <w:tcW w:w="15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36" w:lineRule="auto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 е системы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теплоснабжен ия </w:t>
            </w:r>
          </w:p>
        </w:tc>
        <w:tc>
          <w:tcPr>
            <w:tcW w:w="12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firstLine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Тип теплоносит еля, его параметры 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Годовые затраты и потери теплоносителя, м3 </w:t>
            </w:r>
          </w:p>
        </w:tc>
      </w:tr>
      <w:tr w:rsidR="006E2749" w:rsidTr="00564E29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 </w:t>
            </w:r>
          </w:p>
          <w:p w:rsidR="006E2749" w:rsidRDefault="006E2749" w:rsidP="00564E29">
            <w:pPr>
              <w:spacing w:line="259" w:lineRule="auto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утечко й </w:t>
            </w:r>
          </w:p>
        </w:tc>
        <w:tc>
          <w:tcPr>
            <w:tcW w:w="38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технологические затраты </w:t>
            </w:r>
          </w:p>
        </w:tc>
        <w:tc>
          <w:tcPr>
            <w:tcW w:w="10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всего </w:t>
            </w:r>
          </w:p>
        </w:tc>
      </w:tr>
      <w:tr w:rsidR="006E2749" w:rsidTr="00564E29">
        <w:trPr>
          <w:trHeight w:val="127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 </w:t>
            </w:r>
          </w:p>
          <w:p w:rsidR="006E2749" w:rsidRDefault="006E2749" w:rsidP="00564E29">
            <w:pPr>
              <w:spacing w:line="259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пусковое </w:t>
            </w:r>
          </w:p>
          <w:p w:rsidR="006E2749" w:rsidRDefault="006E2749" w:rsidP="00564E29">
            <w:pPr>
              <w:spacing w:line="259" w:lineRule="auto"/>
              <w:ind w:left="34"/>
            </w:pPr>
            <w:r>
              <w:rPr>
                <w:rFonts w:ascii="Times New Roman" w:eastAsia="Times New Roman" w:hAnsi="Times New Roman" w:cs="Times New Roman"/>
                <w:b/>
              </w:rPr>
              <w:t>заполнени</w:t>
            </w:r>
          </w:p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 </w:t>
            </w:r>
          </w:p>
          <w:p w:rsidR="006E2749" w:rsidRDefault="006E2749" w:rsidP="00564E29">
            <w:pPr>
              <w:spacing w:line="259" w:lineRule="auto"/>
              <w:ind w:left="26"/>
            </w:pPr>
            <w:r>
              <w:rPr>
                <w:rFonts w:ascii="Times New Roman" w:eastAsia="Times New Roman" w:hAnsi="Times New Roman" w:cs="Times New Roman"/>
                <w:b/>
              </w:rPr>
              <w:t>реглам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ентные испыта 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 </w:t>
            </w:r>
          </w:p>
          <w:p w:rsidR="006E2749" w:rsidRDefault="006E2749" w:rsidP="00564E29">
            <w:pPr>
              <w:spacing w:line="259" w:lineRule="auto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сливам и САРЗ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всего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1167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jc w:val="center"/>
            </w:pPr>
            <w:r>
              <w:rPr>
                <w:sz w:val="20"/>
              </w:rPr>
              <w:t xml:space="preserve">СЦТ от котельной </w:t>
            </w:r>
          </w:p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 xml:space="preserve">МДОУ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Уметский детский сад №1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53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1,673 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0,133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0,133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1,806 </w:t>
            </w:r>
          </w:p>
        </w:tc>
      </w:tr>
      <w:tr w:rsidR="006E2749" w:rsidTr="00564E29">
        <w:trPr>
          <w:trHeight w:val="116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jc w:val="center"/>
            </w:pPr>
            <w:r>
              <w:rPr>
                <w:sz w:val="20"/>
              </w:rPr>
              <w:t xml:space="preserve">СЦТ от котельной </w:t>
            </w:r>
          </w:p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 xml:space="preserve">МДОУ </w:t>
            </w:r>
          </w:p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Уметский детский сад №2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53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706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"/>
              <w:jc w:val="center"/>
            </w:pPr>
            <w:r>
              <w:rPr>
                <w:sz w:val="20"/>
              </w:rPr>
              <w:t xml:space="preserve">СЦТ от котельной МОУ </w:t>
            </w:r>
          </w:p>
          <w:p w:rsidR="006E2749" w:rsidRDefault="006E2749" w:rsidP="00564E29">
            <w:pPr>
              <w:spacing w:line="259" w:lineRule="auto"/>
              <w:ind w:left="58"/>
            </w:pPr>
            <w:r>
              <w:rPr>
                <w:sz w:val="20"/>
              </w:rPr>
              <w:t>Уметская СОШ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53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1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14,769 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1,178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1,178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15,946 </w:t>
            </w:r>
          </w:p>
        </w:tc>
      </w:tr>
      <w:tr w:rsidR="006E2749" w:rsidTr="00564E29">
        <w:trPr>
          <w:trHeight w:val="706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СЦТ от котельной №7 п. Умет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53"/>
            </w:pPr>
            <w:r>
              <w:rPr>
                <w:sz w:val="20"/>
              </w:rPr>
              <w:t>горячая 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6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127,377 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10,158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left="10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10,158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137,534 </w:t>
            </w:r>
          </w:p>
        </w:tc>
      </w:tr>
      <w:tr w:rsidR="006E2749" w:rsidTr="00564E29">
        <w:trPr>
          <w:trHeight w:val="262"/>
        </w:trPr>
        <w:tc>
          <w:tcPr>
            <w:tcW w:w="2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Итого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382,680 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30,517 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  <w:ind w:left="10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30,158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413,197 </w:t>
            </w:r>
          </w:p>
        </w:tc>
      </w:tr>
    </w:tbl>
    <w:p w:rsidR="006E2749" w:rsidRDefault="006E2749" w:rsidP="006E2749">
      <w:pPr>
        <w:spacing w:after="206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pStyle w:val="1"/>
      </w:pPr>
      <w:r>
        <w:t xml:space="preserve">Раздел 3 «Технико-экономические показатели теплоснабжающих и теплосетевых организаций» </w:t>
      </w:r>
    </w:p>
    <w:p w:rsidR="006E2749" w:rsidRDefault="006E2749" w:rsidP="006E2749">
      <w:pPr>
        <w:ind w:left="4"/>
      </w:pPr>
      <w:r>
        <w:t>Основные технико</w:t>
      </w:r>
      <w:r>
        <w:rPr>
          <w:rFonts w:ascii="Times New Roman" w:eastAsia="Times New Roman" w:hAnsi="Times New Roman" w:cs="Times New Roman"/>
        </w:rPr>
        <w:t>-</w:t>
      </w:r>
      <w:r>
        <w:t>экономические показатели работы теплоснабжающей организации представлены в таблице 8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ind w:left="4" w:right="174"/>
      </w:pPr>
      <w: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</w:t>
      </w:r>
      <w:r>
        <w:rPr>
          <w:rFonts w:ascii="Times New Roman" w:eastAsia="Times New Roman" w:hAnsi="Times New Roman" w:cs="Times New Roman"/>
        </w:rPr>
        <w:t>30.1</w:t>
      </w:r>
      <w:r>
        <w:t>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line="259" w:lineRule="auto"/>
        <w:ind w:left="4"/>
      </w:pPr>
      <w:r>
        <w:rPr>
          <w:rFonts w:ascii="Times New Roman" w:eastAsia="Times New Roman" w:hAnsi="Times New Roman" w:cs="Times New Roman"/>
          <w:b/>
        </w:rPr>
        <w:t>Таблица 8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Основные технико</w:t>
      </w:r>
      <w:r>
        <w:rPr>
          <w:rFonts w:ascii="Times New Roman" w:eastAsia="Times New Roman" w:hAnsi="Times New Roman" w:cs="Times New Roman"/>
        </w:rPr>
        <w:t>-</w:t>
      </w:r>
      <w:r>
        <w:t>экономические показатели работы теплоснабжающей организации МП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«Тепловые сети»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998" w:type="dxa"/>
        <w:tblInd w:w="-108" w:type="dxa"/>
        <w:tblCellMar>
          <w:top w:w="10" w:type="dxa"/>
          <w:left w:w="110" w:type="dxa"/>
          <w:right w:w="63" w:type="dxa"/>
        </w:tblCellMar>
        <w:tblLook w:val="04A0" w:firstRow="1" w:lastRow="0" w:firstColumn="1" w:lastColumn="0" w:noHBand="0" w:noVBand="1"/>
      </w:tblPr>
      <w:tblGrid>
        <w:gridCol w:w="3913"/>
        <w:gridCol w:w="1493"/>
        <w:gridCol w:w="4592"/>
      </w:tblGrid>
      <w:tr w:rsidR="006E2749" w:rsidTr="00564E29">
        <w:trPr>
          <w:trHeight w:val="264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показателя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МДОУ Уметский детский сад №1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2"/>
              <w:jc w:val="center"/>
            </w:pPr>
            <w:r>
              <w:rPr>
                <w:sz w:val="20"/>
              </w:rPr>
              <w:t>Основное топливо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6"/>
              <w:jc w:val="center"/>
            </w:pPr>
            <w:r>
              <w:rPr>
                <w:sz w:val="20"/>
              </w:rPr>
              <w:t>Природный газ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4"/>
              <w:jc w:val="center"/>
            </w:pPr>
            <w:r>
              <w:rPr>
                <w:sz w:val="20"/>
              </w:rPr>
              <w:lastRenderedPageBreak/>
              <w:t>Объем произведенной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1"/>
              <w:jc w:val="center"/>
            </w:pPr>
            <w:r>
              <w:rPr>
                <w:sz w:val="20"/>
              </w:rPr>
              <w:t>Годовой отпуск тепла c коллекторов котельной,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297,507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4"/>
              <w:jc w:val="center"/>
            </w:pPr>
            <w:r>
              <w:rPr>
                <w:sz w:val="20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286,892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0"/>
              <w:jc w:val="center"/>
            </w:pPr>
            <w:r>
              <w:rPr>
                <w:sz w:val="20"/>
              </w:rPr>
              <w:t>Годовой расход условного топлива, т 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50,62 </w:t>
            </w:r>
          </w:p>
        </w:tc>
      </w:tr>
      <w:tr w:rsidR="006E2749" w:rsidTr="00564E29">
        <w:trPr>
          <w:trHeight w:val="471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Годовой расход натурального топлива (природный газ, тыс.н.м.куб.)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43,265 </w:t>
            </w:r>
          </w:p>
        </w:tc>
      </w:tr>
      <w:tr w:rsidR="006E2749" w:rsidTr="00564E29">
        <w:trPr>
          <w:trHeight w:val="468"/>
        </w:trPr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на производство 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условного кг.у.т./Гкал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</w:tr>
      <w:tr w:rsidR="006E2749" w:rsidTr="00564E29">
        <w:trPr>
          <w:trHeight w:val="7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 xml:space="preserve">Природного </w:t>
            </w:r>
          </w:p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 xml:space="preserve">газа, </w:t>
            </w:r>
          </w:p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нм.куб./Гкал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142,915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Наименование показателя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 МДОУ Уметский детский сад №2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Основное топливо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Природный газ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Объем произведенной тепловой энергии за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Годовой отпуск тепла c коллекторов котельной,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43,718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43,718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>Годовой расход условного топлива, т 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7,267 </w:t>
            </w:r>
          </w:p>
        </w:tc>
      </w:tr>
      <w:tr w:rsidR="006E2749" w:rsidTr="00564E29">
        <w:trPr>
          <w:trHeight w:val="47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Годовой расход натурального топлива (природный газ, тыс.н.м.куб.)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6,211 </w:t>
            </w:r>
          </w:p>
        </w:tc>
      </w:tr>
      <w:tr w:rsidR="006E2749" w:rsidTr="00564E29">
        <w:trPr>
          <w:trHeight w:val="471"/>
        </w:trPr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Удельный расход топлива на производство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условного кг.у.т./Гкал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</w:tr>
      <w:tr w:rsidR="006E2749" w:rsidTr="00564E29">
        <w:trPr>
          <w:trHeight w:val="6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 xml:space="preserve">Природного </w:t>
            </w:r>
          </w:p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 xml:space="preserve">газа, </w:t>
            </w:r>
          </w:p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нм.куб./Гкал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138,223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Наименование показателя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 МОУ Уметская СОШ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Основное топливо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Природный газ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Объем произведенной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Годовой отпуск тепла c коллекторов котельной,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953,809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912,519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>Годовой расход условного топлива, т 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150,309 </w:t>
            </w:r>
          </w:p>
        </w:tc>
      </w:tr>
      <w:tr w:rsidR="006E2749" w:rsidTr="00564E29">
        <w:trPr>
          <w:trHeight w:val="47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Годовой расход натурального топлива (природный газ, тыс.н.м.куб.)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128,469 </w:t>
            </w:r>
          </w:p>
        </w:tc>
      </w:tr>
      <w:tr w:rsidR="006E2749" w:rsidTr="00564E29">
        <w:trPr>
          <w:trHeight w:val="470"/>
        </w:trPr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Удельный расход топлива на производство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условного кг.у.т./Гкал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</w:tr>
      <w:tr w:rsidR="006E2749" w:rsidTr="00564E29">
        <w:trPr>
          <w:trHeight w:val="7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 xml:space="preserve">Природного </w:t>
            </w:r>
          </w:p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 xml:space="preserve">газа, </w:t>
            </w:r>
          </w:p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нм.куб./Гкал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132,721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Наименование показателя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Котельная №7 п. Умет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>Основное топливо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8"/>
              <w:jc w:val="center"/>
            </w:pPr>
            <w:r>
              <w:rPr>
                <w:sz w:val="20"/>
              </w:rPr>
              <w:t>Природный газ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Объем произведенной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Годовой отпуск тепла c коллекторов котельной,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1308,999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6"/>
              <w:jc w:val="center"/>
            </w:pPr>
            <w:r>
              <w:rPr>
                <w:sz w:val="20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1148,639 </w:t>
            </w:r>
          </w:p>
        </w:tc>
      </w:tr>
      <w:tr w:rsidR="006E2749" w:rsidTr="00564E29">
        <w:trPr>
          <w:trHeight w:val="240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>Годовой расход условного топлива, т 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213,543 </w:t>
            </w:r>
          </w:p>
        </w:tc>
      </w:tr>
      <w:tr w:rsidR="006E2749" w:rsidTr="00564E29">
        <w:trPr>
          <w:trHeight w:val="468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Годовой расход натурального топлива (природный газ, тыс.н.м.куб.)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182,516 </w:t>
            </w:r>
          </w:p>
        </w:tc>
      </w:tr>
      <w:tr w:rsidR="006E2749" w:rsidTr="00564E29">
        <w:trPr>
          <w:trHeight w:val="470"/>
        </w:trPr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Удельный расход топлива на производство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sz w:val="20"/>
              </w:rPr>
              <w:t>условного кг.у.т./Гкал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</w:tr>
      <w:tr w:rsidR="006E2749" w:rsidTr="00564E29">
        <w:trPr>
          <w:trHeight w:val="7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t xml:space="preserve">Природного </w:t>
            </w:r>
          </w:p>
          <w:p w:rsidR="006E2749" w:rsidRDefault="006E2749" w:rsidP="00564E29">
            <w:pPr>
              <w:spacing w:line="259" w:lineRule="auto"/>
              <w:ind w:right="53"/>
              <w:jc w:val="center"/>
            </w:pPr>
            <w:r>
              <w:rPr>
                <w:sz w:val="20"/>
              </w:rPr>
              <w:t xml:space="preserve">газа, </w:t>
            </w:r>
          </w:p>
          <w:p w:rsidR="006E2749" w:rsidRDefault="006E2749" w:rsidP="00564E29">
            <w:pPr>
              <w:spacing w:line="259" w:lineRule="auto"/>
              <w:ind w:right="55"/>
              <w:jc w:val="center"/>
            </w:pPr>
            <w:r>
              <w:rPr>
                <w:sz w:val="20"/>
              </w:rPr>
              <w:lastRenderedPageBreak/>
              <w:t>нм.куб./Гкал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137,70 </w:t>
            </w:r>
          </w:p>
        </w:tc>
      </w:tr>
    </w:tbl>
    <w:p w:rsidR="006E2749" w:rsidRDefault="006E2749" w:rsidP="006E2749">
      <w:pPr>
        <w:spacing w:after="86" w:line="259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6E2749" w:rsidRDefault="006E2749" w:rsidP="006E2749">
      <w:pPr>
        <w:spacing w:after="158" w:line="259" w:lineRule="auto"/>
      </w:pPr>
      <w:r>
        <w:rPr>
          <w:rFonts w:ascii="Calibri" w:eastAsia="Calibri" w:hAnsi="Calibri" w:cs="Calibri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Calibri" w:eastAsia="Calibri" w:hAnsi="Calibri" w:cs="Calibri"/>
        </w:rPr>
        <w:t xml:space="preserve"> </w:t>
      </w:r>
    </w:p>
    <w:p w:rsidR="006E2749" w:rsidRDefault="006E2749" w:rsidP="006E2749">
      <w:pPr>
        <w:spacing w:after="22" w:line="35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Раздел 4 «Предложения по строительству, реконструкции и техническому </w:t>
      </w:r>
    </w:p>
    <w:p w:rsidR="006E2749" w:rsidRDefault="006E2749" w:rsidP="006E2749">
      <w:pPr>
        <w:pStyle w:val="1"/>
      </w:pPr>
      <w:r>
        <w:t xml:space="preserve">перевооружению источников тепловой энергии и тепловых сетей»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>4.1.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>
        <w:rPr>
          <w:rFonts w:ascii="Times New Roman" w:eastAsia="Times New Roman" w:hAnsi="Times New Roman" w:cs="Times New Roman"/>
          <w:color w:val="2E74B5"/>
        </w:rPr>
        <w:t xml:space="preserve"> </w:t>
      </w:r>
    </w:p>
    <w:p w:rsidR="006E2749" w:rsidRDefault="006E2749" w:rsidP="006E2749">
      <w:pPr>
        <w:spacing w:after="27"/>
        <w:ind w:left="4"/>
      </w:pPr>
      <w:r>
        <w:t xml:space="preserve">Регулирование отпуска теплоты осуществляется качественно по температурному графику 95/70 </w:t>
      </w:r>
      <w:r>
        <w:rPr>
          <w:vertAlign w:val="superscript"/>
        </w:rPr>
        <w:t>о</w:t>
      </w:r>
      <w:r>
        <w:t>С.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61" w:line="259" w:lineRule="auto"/>
        <w:ind w:right="18"/>
        <w:jc w:val="center"/>
      </w:pPr>
      <w:r>
        <w:t>Изменение температурного графика системы теплоснабжения не предусмотрено.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4.2.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 </w:t>
      </w:r>
    </w:p>
    <w:p w:rsidR="006E2749" w:rsidRDefault="006E2749" w:rsidP="006E2749">
      <w:pPr>
        <w:ind w:left="4"/>
      </w:pPr>
      <w: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</w:rPr>
        <w:t xml:space="preserve"> 9. </w:t>
      </w:r>
      <w: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line="259" w:lineRule="auto"/>
        <w:ind w:left="4"/>
      </w:pPr>
      <w:r>
        <w:rPr>
          <w:rFonts w:ascii="Times New Roman" w:eastAsia="Times New Roman" w:hAnsi="Times New Roman" w:cs="Times New Roman"/>
          <w:b/>
        </w:rPr>
        <w:t xml:space="preserve">Таблица 9 – </w:t>
      </w:r>
      <w:r>
        <w:t>Предложения по перспективной установленной тепловой мощности каждого источника тепловой энергии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998" w:type="dxa"/>
        <w:tblInd w:w="-108" w:type="dxa"/>
        <w:tblCellMar>
          <w:top w:w="10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545"/>
        <w:gridCol w:w="2201"/>
        <w:gridCol w:w="2770"/>
        <w:gridCol w:w="1813"/>
        <w:gridCol w:w="696"/>
        <w:gridCol w:w="696"/>
        <w:gridCol w:w="1277"/>
      </w:tblGrid>
      <w:tr w:rsidR="006E2749" w:rsidTr="00564E29">
        <w:trPr>
          <w:trHeight w:val="516"/>
        </w:trPr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п/п 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котельной </w:t>
            </w:r>
          </w:p>
        </w:tc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Вид мероприятий 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Срок ввода в эксплуатацию новых </w:t>
            </w:r>
          </w:p>
          <w:p w:rsidR="006E2749" w:rsidRDefault="006E2749" w:rsidP="00564E29">
            <w:pPr>
              <w:spacing w:line="259" w:lineRule="auto"/>
              <w:ind w:left="2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мощностей, год </w:t>
            </w:r>
          </w:p>
        </w:tc>
        <w:tc>
          <w:tcPr>
            <w:tcW w:w="2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Установленная мощность, Гкал/ч </w:t>
            </w:r>
          </w:p>
        </w:tc>
      </w:tr>
      <w:tr w:rsidR="006E2749" w:rsidTr="00564E29">
        <w:trPr>
          <w:trHeight w:val="7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 2020 год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 2034 год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изменение </w:t>
            </w:r>
          </w:p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(+/-) </w:t>
            </w:r>
          </w:p>
        </w:tc>
      </w:tr>
      <w:tr w:rsidR="006E2749" w:rsidTr="00564E29">
        <w:trPr>
          <w:trHeight w:val="701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 xml:space="preserve">Котельная МДОУ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Уметский детский сад №1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6" w:right="10"/>
              <w:jc w:val="center"/>
            </w:pPr>
            <w:r>
              <w:rPr>
                <w:sz w:val="20"/>
              </w:rPr>
              <w:t>Мероприятия не планируются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0,248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 </w:t>
            </w:r>
          </w:p>
        </w:tc>
      </w:tr>
      <w:tr w:rsidR="006E2749" w:rsidTr="00564E29">
        <w:trPr>
          <w:trHeight w:val="701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 xml:space="preserve">Котельная МДОУ </w:t>
            </w:r>
          </w:p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Уметский детский сад №2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6" w:right="10"/>
              <w:jc w:val="center"/>
            </w:pPr>
            <w:r>
              <w:rPr>
                <w:sz w:val="20"/>
              </w:rPr>
              <w:t>Мероприятия не планируются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0,163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 </w:t>
            </w:r>
          </w:p>
        </w:tc>
      </w:tr>
      <w:tr w:rsidR="006E2749" w:rsidTr="00564E29">
        <w:trPr>
          <w:trHeight w:val="46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Котельная МОУ Уметская СОШ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6" w:right="10"/>
              <w:jc w:val="center"/>
            </w:pPr>
            <w:r>
              <w:rPr>
                <w:sz w:val="20"/>
              </w:rPr>
              <w:t>Мероприятия не планируются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0,585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 </w:t>
            </w:r>
          </w:p>
        </w:tc>
      </w:tr>
      <w:tr w:rsidR="006E2749" w:rsidTr="00564E29">
        <w:trPr>
          <w:trHeight w:val="47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Котельная №7 п. Умет</w:t>
            </w:r>
            <w:r>
              <w:rPr>
                <w:rFonts w:ascii="Times New Roman" w:eastAsia="Times New Roman" w:hAnsi="Times New Roman" w:cs="Times New Roman"/>
                <w:sz w:val="25"/>
                <w:vertAlign w:val="subscript"/>
              </w:rPr>
              <w:t xml:space="preserve"> 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left="16" w:right="10"/>
              <w:jc w:val="center"/>
            </w:pPr>
            <w:r>
              <w:rPr>
                <w:sz w:val="20"/>
              </w:rPr>
              <w:t>Мероприятия не планируются</w:t>
            </w:r>
            <w:r>
              <w:rPr>
                <w:rFonts w:ascii="Times New Roman" w:eastAsia="Times New Roman" w:hAnsi="Times New Roman" w:cs="Times New Roman"/>
                <w:sz w:val="25"/>
                <w:vertAlign w:val="subscript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0,645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 </w:t>
            </w:r>
          </w:p>
        </w:tc>
      </w:tr>
    </w:tbl>
    <w:p w:rsidR="006E2749" w:rsidRDefault="006E2749" w:rsidP="006E2749">
      <w:pPr>
        <w:spacing w:after="60" w:line="259" w:lineRule="auto"/>
        <w:ind w:left="708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4.3. Обоснование выбора приоритетного сценария развития системы теплоснабжения поселения, городского округа, города федерального значения </w:t>
      </w:r>
    </w:p>
    <w:p w:rsidR="006E2749" w:rsidRDefault="006E2749" w:rsidP="006E2749">
      <w:pPr>
        <w:ind w:left="4"/>
      </w:pPr>
      <w:r>
        <w:t>Оценка стоимости капитальных вложений в строительство тепловых сетей осуществлялась по укрупненной стоимости строительства согласно МДС 81</w:t>
      </w:r>
      <w:r>
        <w:rPr>
          <w:rFonts w:ascii="Times New Roman" w:eastAsia="Times New Roman" w:hAnsi="Times New Roman" w:cs="Times New Roman"/>
        </w:rPr>
        <w:t>-02-12-</w:t>
      </w:r>
      <w:r>
        <w:t>2011 с использованием государственных сметных нормативов</w:t>
      </w:r>
      <w:r>
        <w:rPr>
          <w:rFonts w:ascii="Times New Roman" w:eastAsia="Times New Roman" w:hAnsi="Times New Roman" w:cs="Times New Roman"/>
        </w:rPr>
        <w:t>-</w:t>
      </w:r>
      <w:r>
        <w:t>укрупненных нормативов цены строительства ГСН НЦС 81</w:t>
      </w:r>
      <w:r>
        <w:rPr>
          <w:rFonts w:ascii="Times New Roman" w:eastAsia="Times New Roman" w:hAnsi="Times New Roman" w:cs="Times New Roman"/>
        </w:rPr>
        <w:t>-02-</w:t>
      </w:r>
      <w:r>
        <w:rPr>
          <w:rFonts w:ascii="Times New Roman" w:eastAsia="Times New Roman" w:hAnsi="Times New Roman" w:cs="Times New Roman"/>
        </w:rPr>
        <w:lastRenderedPageBreak/>
        <w:t xml:space="preserve">2017. </w:t>
      </w:r>
      <w:r>
        <w:t>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ascii="Times New Roman" w:eastAsia="Times New Roman" w:hAnsi="Times New Roman" w:cs="Times New Roman"/>
        </w:rPr>
        <w:t xml:space="preserve"> </w:t>
      </w:r>
      <w:r>
        <w:t>не рекомендуются.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/>
      </w:pPr>
      <w:r>
        <w:t>Полная сметная стоимость каждого проекта приведена в таблице 10</w:t>
      </w:r>
      <w:r>
        <w:rPr>
          <w:rFonts w:ascii="Times New Roman" w:eastAsia="Times New Roman" w:hAnsi="Times New Roman" w:cs="Times New Roman"/>
        </w:rPr>
        <w:t xml:space="preserve">. </w:t>
      </w:r>
      <w:r>
        <w:t>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line="240" w:lineRule="auto"/>
        <w:ind w:left="4"/>
      </w:pPr>
      <w:r>
        <w:rPr>
          <w:rFonts w:ascii="Times New Roman" w:eastAsia="Times New Roman" w:hAnsi="Times New Roman" w:cs="Times New Roman"/>
          <w:b/>
        </w:rPr>
        <w:t xml:space="preserve">Таблица 10 - </w:t>
      </w:r>
      <w:r>
        <w:t>Финансовые потребности в реализацию проектов по развитию системы теплоснабжения части тепловых сетей (руб. с учетом</w:t>
      </w:r>
      <w:r>
        <w:rPr>
          <w:rFonts w:ascii="Times New Roman" w:eastAsia="Times New Roman" w:hAnsi="Times New Roman" w:cs="Times New Roman"/>
        </w:rPr>
        <w:t xml:space="preserve"> </w:t>
      </w:r>
      <w:r>
        <w:t>НДС)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82" w:type="dxa"/>
        <w:tblInd w:w="0" w:type="dxa"/>
        <w:tblCellMar>
          <w:top w:w="14" w:type="dxa"/>
          <w:left w:w="106" w:type="dxa"/>
          <w:right w:w="56" w:type="dxa"/>
        </w:tblCellMar>
        <w:tblLook w:val="04A0" w:firstRow="1" w:lastRow="0" w:firstColumn="1" w:lastColumn="0" w:noHBand="0" w:noVBand="1"/>
      </w:tblPr>
      <w:tblGrid>
        <w:gridCol w:w="3201"/>
        <w:gridCol w:w="2856"/>
        <w:gridCol w:w="1577"/>
        <w:gridCol w:w="2148"/>
      </w:tblGrid>
      <w:tr w:rsidR="006E2749" w:rsidTr="00564E29">
        <w:trPr>
          <w:trHeight w:val="104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090" w:firstLine="1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проекта 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Мероприятия 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Период реализации проекта 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310" w:right="139" w:firstLine="14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Стоимость мероприятия, с НДС,  руб. </w:t>
            </w:r>
          </w:p>
        </w:tc>
      </w:tr>
      <w:tr w:rsidR="006E2749" w:rsidTr="00564E29">
        <w:trPr>
          <w:trHeight w:val="480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firstLine="36"/>
            </w:pPr>
            <w:r>
              <w:rPr>
                <w:sz w:val="20"/>
              </w:rPr>
              <w:t>Строительство новых тепловых сетей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710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firstLine="36"/>
            </w:pPr>
            <w:r>
              <w:rPr>
                <w:sz w:val="20"/>
              </w:rPr>
              <w:t>Строительство тепловых сетей с оптимизацией диаметров трубопровода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710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firstLine="36"/>
            </w:pPr>
            <w:r>
              <w:rPr>
                <w:sz w:val="20"/>
              </w:rPr>
              <w:t>Строительство тепловых сетей в связи с исчерпанием эксплуатационного ресурса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1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</w:tr>
      <w:tr w:rsidR="006E2749" w:rsidTr="00564E29">
        <w:trPr>
          <w:trHeight w:val="418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749" w:rsidRDefault="006E2749" w:rsidP="00564E29">
            <w:pPr>
              <w:spacing w:line="259" w:lineRule="auto"/>
              <w:ind w:left="70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ИТОГО 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71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- 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- 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20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- </w:t>
            </w:r>
          </w:p>
        </w:tc>
      </w:tr>
    </w:tbl>
    <w:p w:rsidR="006E2749" w:rsidRDefault="006E2749" w:rsidP="006E2749">
      <w:pPr>
        <w:spacing w:after="246" w:line="259" w:lineRule="auto"/>
        <w:ind w:left="59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6E2749" w:rsidRDefault="006E2749" w:rsidP="006E2749">
      <w:pPr>
        <w:pStyle w:val="1"/>
        <w:spacing w:after="146" w:line="259" w:lineRule="auto"/>
        <w:ind w:right="11"/>
      </w:pPr>
      <w:r>
        <w:t xml:space="preserve">Раздел 5 «Перспективные топливные балансы»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5.1. Перспективные топливные балансы для каждого источника тепловой энергии по видам основного, резервного и аварийного топлива на каждом этапе </w:t>
      </w:r>
    </w:p>
    <w:p w:rsidR="006E2749" w:rsidRDefault="006E2749" w:rsidP="006E2749">
      <w:pPr>
        <w:ind w:left="4"/>
      </w:pPr>
      <w:r>
        <w:t>Прогнозы по отпускаемой тепловой энергии и топливопотреблению рассматривались</w:t>
      </w:r>
      <w:r>
        <w:rPr>
          <w:rFonts w:ascii="Times New Roman" w:eastAsia="Times New Roman" w:hAnsi="Times New Roman" w:cs="Times New Roman"/>
        </w:rPr>
        <w:t xml:space="preserve"> </w:t>
      </w:r>
      <w:r>
        <w:t>по котельным, которые задействованы в схеме теплоснабжения, со следующим допущением: производство</w:t>
      </w:r>
      <w:r>
        <w:rPr>
          <w:rFonts w:ascii="Times New Roman" w:eastAsia="Times New Roman" w:hAnsi="Times New Roman" w:cs="Times New Roman"/>
        </w:rPr>
        <w:t xml:space="preserve"> </w:t>
      </w:r>
      <w:r>
        <w:t>тепловой энергии ведомственной котельной остаётся на уровне базового года. Перспективное значение удельных расходов топлива на производство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тепловой энергии </w:t>
      </w:r>
    </w:p>
    <w:p w:rsidR="006E2749" w:rsidRDefault="006E2749" w:rsidP="006E2749">
      <w:pPr>
        <w:spacing w:after="115" w:line="259" w:lineRule="auto"/>
        <w:ind w:left="4"/>
      </w:pPr>
      <w:r>
        <w:t xml:space="preserve">приведено на рисунке </w:t>
      </w:r>
      <w:r>
        <w:rPr>
          <w:rFonts w:ascii="Times New Roman" w:eastAsia="Times New Roman" w:hAnsi="Times New Roman" w:cs="Times New Roman"/>
        </w:rPr>
        <w:t xml:space="preserve">1 </w:t>
      </w:r>
      <w:r>
        <w:t xml:space="preserve">и в таблице </w:t>
      </w:r>
      <w:r>
        <w:rPr>
          <w:rFonts w:ascii="Times New Roman" w:eastAsia="Times New Roman" w:hAnsi="Times New Roman" w:cs="Times New Roman"/>
        </w:rPr>
        <w:t xml:space="preserve">11. </w:t>
      </w:r>
    </w:p>
    <w:p w:rsidR="006E2749" w:rsidRDefault="006E2749" w:rsidP="006E2749">
      <w:pPr>
        <w:spacing w:after="0" w:line="259" w:lineRule="auto"/>
        <w:ind w:left="142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left="142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5C5102" w:rsidP="006E2749">
      <w:pPr>
        <w:spacing w:after="1" w:line="259" w:lineRule="auto"/>
        <w:ind w:left="141" w:right="-439"/>
      </w:pPr>
      <w:r>
        <w:pict>
          <v:group id="Group 66406" o:spid="_x0000_s1026" style="width:504.15pt;height:248.6pt;mso-position-horizontal-relative:char;mso-position-vertical-relative:line" coordsize="64025,31573">
            <v:rect id="Rectangle 8178" o:spid="_x0000_s1027" style="position:absolute;left:63644;top:30190;width:507;height:1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2oGcMA&#10;AADdAAAADwAAAGRycy9kb3ducmV2LnhtbERPy4rCMBTdD/gP4Q64G1NdaNsxivhAl+MD1N2ludOW&#10;aW5KE2316ycLweXhvKfzzlTiTo0rLSsYDiIQxJnVJecKTsfNVwzCeWSNlWVS8CAH81nvY4qpti3v&#10;6X7wuQgh7FJUUHhfp1K6rCCDbmBr4sD92sagD7DJpW6wDeGmkqMoGkuDJYeGAmtaFpT9HW5GwTau&#10;F5edfbZ5tb5uzz/nZHVMvFL9z27xDcJT59/il3unFcTDSZgb3oQnIG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2oGcMAAADdAAAADwAAAAAAAAAAAAAAAACYAgAAZHJzL2Rv&#10;d25yZXYueG1sUEsFBgAAAAAEAAQA9QAAAIg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 xml:space="preserve"> </w:t>
                    </w:r>
                  </w:p>
                </w:txbxContent>
              </v:textbox>
            </v:rect>
            <v:shape id="Shape 8188" o:spid="_x0000_s1028" style="position:absolute;left:3623;top:21336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5P7MQA&#10;AADdAAAADwAAAGRycy9kb3ducmV2LnhtbERPy2rCQBTdF/yH4Qrd1YkVbIyZiBSF0k3rY+Hykrkm&#10;wcydmBnHtF/fWRRcHs47Xw2mFYF611hWMJ0kIIhLqxuuFBwP25cUhPPIGlvLpOCHHKyK0VOOmbZ3&#10;3lHY+0rEEHYZKqi97zIpXVmTQTexHXHkzrY36CPsK6l7vMdw08rXJJlLgw3Hhho7eq+pvOxvRsFp&#10;9hVseFv8dptw3N7W+vPK33OlnsfDegnC0+Af4n/3h1aQTtM4N76JT0AW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OT+zEAAAA3QAAAA8AAAAAAAAAAAAAAAAAmAIAAGRycy9k&#10;b3ducmV2LnhtbFBLBQYAAAAABAAEAPUAAACJAwAAAAA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89" o:spid="_x0000_s1029" style="position:absolute;left:3623;top:19339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Lqd8YA&#10;AADdAAAADwAAAGRycy9kb3ducmV2LnhtbESPT2vCQBTE7wW/w/IEb3VjBRujq4hUkF5a/xw8PrLP&#10;JJh9G7PrGvvpu4WCx2FmfsPMl52pRaDWVZYVjIYJCOLc6ooLBcfD5jUF4TyyxtoyKXiQg+Wi9zLH&#10;TNs77yjsfSEihF2GCkrvm0xKl5dk0A1tQxy9s20N+ijbQuoW7xFuavmWJBNpsOK4UGJD65Lyy/5m&#10;FJzGX8GG9+lP8xGOm9tKf175e6LUoN+tZiA8df4Z/m9vtYJ0lE7h701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Lqd8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0" o:spid="_x0000_s1030" style="position:absolute;left:3623;top:17358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HVN8IA&#10;AADdAAAADwAAAGRycy9kb3ducmV2LnhtbERPy4rCMBTdC/MP4Qqz01QHfFSjiIwwuBlfC5eX5toW&#10;m5tOE2P1681iwOXhvOfL1lQiUONKywoG/QQEcWZ1ybmC03HTm4BwHlljZZkUPMjBcvHRmWOq7Z33&#10;FA4+FzGEXYoKCu/rVEqXFWTQ9W1NHLmLbQz6CJtc6gbvMdxUcpgkI2mw5NhQYE3rgrLr4WYUnL9+&#10;gw3j6bP+DqfNbaW3f7wbKfXZbVczEJ5a/xb/u3+0gslgGvfHN/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YdU3wgAAAN0AAAAPAAAAAAAAAAAAAAAAAJgCAABkcnMvZG93&#10;bnJldi54bWxQSwUGAAAAAAQABAD1AAAAhwMAAAAA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1" o:spid="_x0000_s1031" style="position:absolute;left:3623;top:15361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1wrMYA&#10;AADdAAAADwAAAGRycy9kb3ducmV2LnhtbESPT2vCQBTE7wW/w/IEb3WTClajq4hUkF5a/xw8PrLP&#10;JJh9G7PrGvvpu4WCx2FmfsPMl52pRaDWVZYVpMMEBHFudcWFguNh8zoB4TyyxtoyKXiQg+Wi9zLH&#10;TNs77yjsfSEihF2GCkrvm0xKl5dk0A1tQxy9s20N+ijbQuoW7xFuavmWJGNpsOK4UGJD65Lyy/5m&#10;FJxGX8GG9+lP8xGOm9tKf175e6zUoN+tZiA8df4Z/m9vtYJJOk3h701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1wrM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2" o:spid="_x0000_s1032" style="position:absolute;left:3623;top:13365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/u28cA&#10;AADdAAAADwAAAGRycy9kb3ducmV2LnhtbESPT2vCQBTE70K/w/IKvekmFvwT3YiUCtJLrXrw+Mg+&#10;k9Ds2zS7rrGfvisIPQ4z8xtmuepNIwJ1rrasIB0lIIgLq2suFRwPm+EMhPPIGhvLpOBGDlb502CJ&#10;mbZX/qKw96WIEHYZKqi8bzMpXVGRQTeyLXH0zrYz6KPsSqk7vEa4aeQ4SSbSYM1xocKW3ioqvvcX&#10;o+D0+hlsmM5/2/dw3FzW+uOHdxOlXp779QKEp97/hx/trVYwS+djuL+JT0D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/7tvHAAAA3QAAAA8AAAAAAAAAAAAAAAAAmAIAAGRy&#10;cy9kb3ducmV2LnhtbFBLBQYAAAAABAAEAPUAAACMAwAAAAA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3" o:spid="_x0000_s1033" style="position:absolute;left:3623;top:11369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NLQMYA&#10;AADdAAAADwAAAGRycy9kb3ducmV2LnhtbESPQWvCQBSE7wX/w/IEb3WTClajG5GiUHqxVQ8eH9ln&#10;Esy+jdl1Tfvr3UKhx2FmvmGWq940IlDnassK0nECgriwuuZSwfGwfZ6BcB5ZY2OZFHyTg1U+eFpi&#10;pu2dvyjsfSkihF2GCirv20xKV1Rk0I1tSxy9s+0M+ii7UuoO7xFuGvmSJFNpsOa4UGFLbxUVl/3N&#10;KDhNdsGG1/lPuwnH7W2tP678OVVqNOzXCxCeev8f/mu/awWzdD6B3zfxCcj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NLQM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4" o:spid="_x0000_s1034" style="position:absolute;left:3623;top:9372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rTNMcA&#10;AADdAAAADwAAAGRycy9kb3ducmV2LnhtbESPT2sCMRTE7wW/Q3hCbzWrFf9sjSKiIF5s1UOPj83r&#10;7tLNy7qJcfXTG6HQ4zAzv2Fmi9ZUIlDjSssK+r0EBHFmdcm5gtNx8zYB4TyyxsoyKbiRg8W88zLD&#10;VNsrf1E4+FxECLsUFRTe16mULivIoOvZmjh6P7Yx6KNscqkbvEa4qeQgSUbSYMlxocCaVgVlv4eL&#10;UfD9vg82jKf3eh1Om8tS7878OVLqtdsuP0B4av1/+K+91Qom/ekQnm/i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a0zTHAAAA3QAAAA8AAAAAAAAAAAAAAAAAmAIAAGRy&#10;cy9kb3ducmV2LnhtbFBLBQYAAAAABAAEAPUAAACMAwAAAAA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5" o:spid="_x0000_s1035" style="position:absolute;left:3623;top:7376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2r8YA&#10;AADdAAAADwAAAGRycy9kb3ducmV2LnhtbESPT2sCMRTE7wW/Q3hCbzWrxX9bo4goiBdb9dDjY/O6&#10;u3Tzsm5iXP30Rij0OMzMb5jZojWVCNS40rKCfi8BQZxZXXKu4HTcvE1AOI+ssbJMCm7kYDHvvMww&#10;1fbKXxQOPhcRwi5FBYX3dSqlywoy6Hq2Jo7ej20M+iibXOoGrxFuKjlIkpE0WHJcKLCmVUHZ7+Fi&#10;FHy/74MN4+m9XofT5rLUuzN/jpR67bbLDxCeWv8f/mtvtYJJfzqE55v4BOT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Z2r8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6" o:spid="_x0000_s1036" style="position:absolute;left:3623;top:5379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o2MYA&#10;AADdAAAADwAAAGRycy9kb3ducmV2LnhtbESPT2vCQBTE7wW/w/IEb3VjhVSjq4hUkF5a/xw8PrLP&#10;JJh9G7PrGvvpu4WCx2FmfsPMl52pRaDWVZYVjIYJCOLc6ooLBcfD5nUCwnlkjbVlUvAgB8tF72WO&#10;mbZ33lHY+0JECLsMFZTeN5mULi/JoBvahjh6Z9sa9FG2hdQt3iPc1PItSVJpsOK4UGJD65Lyy/5m&#10;FJzGX8GG9+lP8xGOm9tKf175O1Vq0O9WMxCeOv8M/7e3WsFkNE3h701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To2M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7" o:spid="_x0000_s1037" style="position:absolute;left:3623;top:3383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hNQ8cA&#10;AADdAAAADwAAAGRycy9kb3ducmV2LnhtbESPT2vCQBTE7wW/w/KE3uomCv5J3YiIQunFNvXQ4yP7&#10;mgSzb2N2XdN++q5Q6HGYmd8w681gWhGod41lBekkAUFcWt1wpeD0cXhagnAeWWNrmRR8k4NNPnpY&#10;Y6btjd8pFL4SEcIuQwW1910mpStrMugmtiOO3pftDfoo+0rqHm8Rblo5TZK5NNhwXKixo11N5bm4&#10;GgWfs2OwYbH66fbhdLhu9euF3+ZKPY6H7TMIT4P/D/+1X7SCZbpawP1NfAIy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ITUPHAAAA3QAAAA8AAAAAAAAAAAAAAAAAmAIAAGRy&#10;cy9kb3ducmV2LnhtbFBLBQYAAAAABAAEAPUAAACMAwAAAAA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8" o:spid="_x0000_s1038" style="position:absolute;left:3623;top:1391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ZMcIA&#10;AADdAAAADwAAAGRycy9kb3ducmV2LnhtbERPy4rCMBTdC/MP4Qqz01QHfFSjiIwwuBlfC5eX5toW&#10;m5tOE2P1681iwOXhvOfL1lQiUONKywoG/QQEcWZ1ybmC03HTm4BwHlljZZkUPMjBcvHRmWOq7Z33&#10;FA4+FzGEXYoKCu/rVEqXFWTQ9W1NHLmLbQz6CJtc6gbvMdxUcpgkI2mw5NhQYE3rgrLr4WYUnL9+&#10;gw3j6bP+DqfNbaW3f7wbKfXZbVczEJ5a/xb/u3+0gslgGufGN/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F9kxwgAAAN0AAAAPAAAAAAAAAAAAAAAAAJgCAABkcnMvZG93&#10;bnJldi54bWxQSwUGAAAAAAQABAD1AAAAhwMAAAAA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199" o:spid="_x0000_s1039" style="position:absolute;left:3623;top:23337;width:58607;height:0;visibility:visible;mso-wrap-style:square;v-text-anchor:top" coordsize="5860689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8qsYA&#10;AADdAAAADwAAAGRycy9kb3ducmV2LnhtbESPT2vCQBTE7wW/w/IEb3VjBWuiq4hUkF5a/xw8PrLP&#10;JJh9G7PrGvvpu4WCx2FmfsPMl52pRaDWVZYVjIYJCOLc6ooLBcfD5nUKwnlkjbVlUvAgB8tF72WO&#10;mbZ33lHY+0JECLsMFZTeN5mULi/JoBvahjh6Z9sa9FG2hdQt3iPc1PItSSbSYMVxocSG1iXll/3N&#10;KDiNv4IN7+lP8xGOm9tKf175e6LUoN+tZiA8df4Z/m9vtYLpKE3h701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t8qsYAAADdAAAADwAAAAAAAAAAAAAAAACYAgAAZHJz&#10;L2Rvd25yZXYueG1sUEsFBgAAAAAEAAQA9QAAAIsDAAAAAA==&#10;" adj="0,,0" path="m,l5860689,e" filled="f" strokecolor="#d4d4d4">
              <v:stroke joinstyle="round"/>
              <v:formulas/>
              <v:path arrowok="t" o:connecttype="segments" textboxrect="0,0,5860689,0"/>
            </v:shape>
            <v:shape id="Shape 8200" o:spid="_x0000_s1040" style="position:absolute;left:7809;top:4173;width:50235;height:0;visibility:visible;mso-wrap-style:square;v-text-anchor:top" coordsize="5023485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w2/8UA&#10;AADdAAAADwAAAGRycy9kb3ducmV2LnhtbESP3WoCMRSE7wt9h3AKvatZC/6wNYoKW0REqPUBDpvj&#10;7uLmJCZx3fr0plDo5TAz3zCzRW9a0ZEPjWUFw0EGgri0uuFKwfG7eJuCCBFZY2uZFPxQgMX8+WmG&#10;ubY3/qLuECuRIBxyVFDH6HIpQ1mTwTCwjjh5J+sNxiR9JbXHW4KbVr5n2VgabDgt1OhoXVN5PlyN&#10;Ar+ffBbHjduORqumc7v15Vrcx0q9vvTLDxCR+vgf/mtvtIJpQsLvm/Q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Db/xQAAAN0AAAAPAAAAAAAAAAAAAAAAAJgCAABkcnMv&#10;ZG93bnJldi54bWxQSwUGAAAAAAQABAD1AAAAigMAAAAA&#10;" adj="0,,0" path="m,l5023485,e" filled="f" strokecolor="#4a7ebb" strokeweight="2.25pt">
              <v:stroke joinstyle="round" endcap="round"/>
              <v:formulas/>
              <v:path arrowok="t" o:connecttype="segments" textboxrect="0,0,5023485,0"/>
            </v:shape>
            <v:shape id="Shape 8201" o:spid="_x0000_s1041" style="position:absolute;left:7809;top:9649;width:50235;height:0;visibility:visible;mso-wrap-style:square;v-text-anchor:top" coordsize="5023485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SmY8MA&#10;AADdAAAADwAAAGRycy9kb3ducmV2LnhtbESPT4vCMBTE7wt+h/CEvWlSDyLVKCLqelrx7/nZPNtq&#10;81KarNZvv1kQ9jjMzG+Yyay1lXhQ40vHGpK+AkGcOVNyruF4WPVGIHxANlg5Jg0v8jCbdj4mmBr3&#10;5B099iEXEcI+RQ1FCHUqpc8Ksuj7riaO3tU1FkOUTS5Ng88It5UcKDWUFkuOCwXWtCgou+9/rIbd&#10;RV4pmS/D+is50/b7phyejlp/dtv5GESgNvyH3+2N0TAaqAT+3sQn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SmY8MAAADdAAAADwAAAAAAAAAAAAAAAACYAgAAZHJzL2Rv&#10;d25yZXYueG1sUEsFBgAAAAAEAAQA9QAAAIgDAAAAAA==&#10;" adj="0,,0" path="m,l5023485,e" filled="f" strokecolor="#be4b48" strokeweight="2.25pt">
              <v:stroke joinstyle="round" endcap="round"/>
              <v:formulas/>
              <v:path arrowok="t" o:connecttype="segments" textboxrect="0,0,5023485,0"/>
            </v:shape>
            <v:shape id="Shape 8202" o:spid="_x0000_s1042" style="position:absolute;left:7809;top:16071;width:50235;height:0;visibility:visible;mso-wrap-style:square;v-text-anchor:top" coordsize="5023485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DccMA&#10;AADdAAAADwAAAGRycy9kb3ducmV2LnhtbESPQYvCMBSE7wv+h/AEb2u6FRbpGkUEQRAVuwt7fTTP&#10;pmzzUpJY6783woLHYWa+YRarwbaiJx8axwo+phkI4srphmsFP9/b9zmIEJE1to5JwZ0CrJajtwUW&#10;2t34TH0Za5EgHApUYGLsCilDZchimLqOOHkX5y3GJH0ttcdbgttW5ln2KS02nBYMdrQxVP2VV6ug&#10;r3/XhP5YHrhxp5nZ+81w8UpNxsP6C0SkIb7C/+2dVjDPsxyeb9IT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QDccMAAADdAAAADwAAAAAAAAAAAAAAAACYAgAAZHJzL2Rv&#10;d25yZXYueG1sUEsFBgAAAAAEAAQA9QAAAIgDAAAAAA==&#10;" adj="0,,0" path="m,l5023485,e" filled="f" strokecolor="#98b954" strokeweight="2.25pt">
              <v:stroke joinstyle="round" endcap="round"/>
              <v:formulas/>
              <v:path arrowok="t" o:connecttype="segments" textboxrect="0,0,5023485,0"/>
            </v:shape>
            <v:shape id="Shape 8203" o:spid="_x0000_s1043" style="position:absolute;left:7809;top:10253;width:50235;height:0;visibility:visible;mso-wrap-style:square;v-text-anchor:top" coordsize="5023485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mo3sMA&#10;AADdAAAADwAAAGRycy9kb3ducmV2LnhtbESPQWsCMRSE7wX/Q3hCbzWrhSKrUUQRFCy0tgePj33P&#10;3cXNS0iirv++KRR6HGbmG2a+7G2nbhxi68TAeFSAYqkctVIb+P7avkxBxYRC2DlhAw+OsFwMnuZY&#10;krvLJ9+OqVYZIrFEA01KvtQ6Vg1bjCPnWbJ3dsFiyjLUmgLeM9x2elIUb9piK3mhQc/rhqvL8WoN&#10;xHcah2Tp5D82Yev9gfY9kjHPw341A5W4T//hv/aODEwnxSv8vslPQC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mo3sMAAADdAAAADwAAAAAAAAAAAAAAAACYAgAAZHJzL2Rv&#10;d25yZXYueG1sUEsFBgAAAAAEAAQA9QAAAIgDAAAAAA==&#10;" adj="0,,0" path="m,l5023485,e" filled="f" strokecolor="#7d60a0" strokeweight="2.25pt">
              <v:stroke joinstyle="round" endcap="round"/>
              <v:formulas/>
              <v:path arrowok="t" o:connecttype="segments" textboxrect="0,0,5023485,0"/>
            </v:shape>
            <v:rect id="Rectangle 8204" o:spid="_x0000_s1044" style="position:absolute;left:828;top:22932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OwHcYA&#10;AADd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OwHc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148</w:t>
                    </w:r>
                  </w:p>
                </w:txbxContent>
              </v:textbox>
            </v:rect>
            <v:rect id="Rectangle 8205" o:spid="_x0000_s1045" style="position:absolute;left:828;top:20936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8VhsYA&#10;AADd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8Vhs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150</w:t>
                    </w:r>
                  </w:p>
                </w:txbxContent>
              </v:textbox>
            </v:rect>
            <v:rect id="Rectangle 8206" o:spid="_x0000_s1046" style="position:absolute;left:828;top:18939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2L8cYA&#10;AADd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GL4exOe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92L8c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152</w:t>
                    </w:r>
                  </w:p>
                </w:txbxContent>
              </v:textbox>
            </v:rect>
            <v:rect id="Rectangle 8207" o:spid="_x0000_s1047" style="position:absolute;left:828;top:16945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EuascA&#10;AADd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OHqB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RLmrHAAAA3Q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154</w:t>
                    </w:r>
                  </w:p>
                </w:txbxContent>
              </v:textbox>
            </v:rect>
            <v:rect id="Rectangle 8208" o:spid="_x0000_s1048" style="position:absolute;left:828;top:14949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6GMEA&#10;AADd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kZhbngTnoC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OuhjBAAAA3QAAAA8AAAAAAAAAAAAAAAAAmAIAAGRycy9kb3du&#10;cmV2LnhtbFBLBQYAAAAABAAEAPUAAACG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156</w:t>
                    </w:r>
                  </w:p>
                </w:txbxContent>
              </v:textbox>
            </v:rect>
            <v:rect id="Rectangle 8209" o:spid="_x0000_s1049" style="position:absolute;left:828;top:12953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Ifg8UA&#10;AADd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+jBJ5vwhO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Qh+DxQAAAN0AAAAPAAAAAAAAAAAAAAAAAJgCAABkcnMv&#10;ZG93bnJldi54bWxQSwUGAAAAAAQABAD1AAAAigMAAAAA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158</w:t>
                    </w:r>
                  </w:p>
                </w:txbxContent>
              </v:textbox>
            </v:rect>
            <v:rect id="Rectangle 8210" o:spid="_x0000_s1050" style="position:absolute;left:828;top:10959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Egw8MA&#10;AADdAAAADwAAAGRycy9kb3ducmV2LnhtbERPy4rCMBTdC/5DuMLsNNWF1GpaxAe6nFFB3V2aO22Z&#10;5qY00Xbm6ycLweXhvFdZb2rxpNZVlhVMJxEI4tzqigsFl/N+HINwHlljbZkU/JKDLB0OVpho2/EX&#10;PU++ECGEXYIKSu+bREqXl2TQTWxDHLhv2xr0AbaF1C12IdzUchZFc2mw4tBQYkObkvKf08MoOMTN&#10;+na0f11R7+6H6+d1sT0vvFIfo369BOGp92/xy33UCuLZNOwPb8ITkO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Egw8MAAADdAAAADwAAAAAAAAAAAAAAAACYAgAAZHJzL2Rv&#10;d25yZXYueG1sUEsFBgAAAAAEAAQA9QAAAIg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160</w:t>
                    </w:r>
                  </w:p>
                </w:txbxContent>
              </v:textbox>
            </v:rect>
            <v:rect id="Rectangle 8211" o:spid="_x0000_s1051" style="position:absolute;left:828;top:8962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FWMYA&#10;AADdAAAADwAAAGRycy9kb3ducmV2LnhtbESPQWvCQBSE74X+h+UVvNVNPJSYuobQKubYasH29sg+&#10;k2D2bchuk9hf3xUEj8PMfMOsssm0YqDeNZYVxPMIBHFpdcOVgq/D9jkB4TyyxtYyKbiQg2z9+LDC&#10;VNuRP2nY+0oECLsUFdTed6mUrqzJoJvbjjh4J9sb9EH2ldQ9jgFuWrmIohdpsOGwUGNHbzWV5/2v&#10;UbBLuvy7sH9j1W5+dseP4/L9sPRKzZ6m/BWEp8nfw7d2oRUkiziG65vwBO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2FWM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162</w:t>
                    </w:r>
                  </w:p>
                </w:txbxContent>
              </v:textbox>
            </v:rect>
            <v:rect id="Rectangle 8212" o:spid="_x0000_s1052" style="position:absolute;left:828;top:6966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8bL8cA&#10;AADdAAAADwAAAGRycy9kb3ducmV2LnhtbESPzWrDMBCE74W+g9hCb7UcH4rjRgmhTYiP+Sm4vS3W&#10;1ja1VsZSbTdPHwUCOQ4z8w2zWE2mFQP1rrGsYBbFIIhLqxuuFHyeti8pCOeRNbaWScE/OVgtHx8W&#10;mGk78oGGo69EgLDLUEHtfZdJ6cqaDLrIdsTB+7G9QR9kX0nd4xjgppVJHL9Kgw2HhRo7eq+p/D3+&#10;GQW7tFt/5fY8Vu3me1fsi/nHae6Ven6a1m8gPE3+Hr61c60gTWYJXN+EJ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/Gy/HAAAA3Q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164</w:t>
                    </w:r>
                  </w:p>
                </w:txbxContent>
              </v:textbox>
            </v:rect>
            <v:rect id="Rectangle 8213" o:spid="_x0000_s1053" style="position:absolute;left:828;top:4973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O+tM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5zvrTHAAAA3Q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166</w:t>
                    </w:r>
                  </w:p>
                </w:txbxContent>
              </v:textbox>
            </v:rect>
            <v:rect id="Rectangle 8214" o:spid="_x0000_s1054" style="position:absolute;left:828;top:2977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omwMcA&#10;AADdAAAADwAAAGRycy9kb3ducmV2LnhtbESPQWvCQBSE7wX/w/KE3upGKS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aJsDHAAAA3Q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168</w:t>
                    </w:r>
                  </w:p>
                </w:txbxContent>
              </v:textbox>
            </v:rect>
            <v:rect id="Rectangle 8215" o:spid="_x0000_s1055" style="position:absolute;left:828;top:980;width:2311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aDW8cA&#10;AADdAAAADwAAAGRycy9kb3ducmV2LnhtbESPQWvCQBSE7wX/w/KE3upGoS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7Wg1vHAAAA3Q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170</w:t>
                    </w:r>
                  </w:p>
                </w:txbxContent>
              </v:textbox>
            </v:rect>
            <v:rect id="Rectangle 10005" o:spid="_x0000_s1056" style="position:absolute;left:6653;top:24415;width:3081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4btcMA&#10;AADeAAAADwAAAGRycy9kb3ducmV2LnhtbERPS4vCMBC+C/sfwix402SFFa1GkXUXPfoC9TY0Y1ts&#10;JqXJ2uqvN8LC3ubje8503tpS3Kj2hWMNH30Fgjh1puBMw2H/0xuB8AHZYOmYNNzJw3z21pliYlzD&#10;W7rtQiZiCPsENeQhVImUPs3Jou+7ijhyF1dbDBHWmTQ1NjHclnKg1FBaLDg25FjRV07pdfdrNaxG&#10;1eK0do8mK7/Pq+PmOF7ux0Hr7nu7mIAI1IZ/8Z97beJ8pdQnvN6JN8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4btcMAAADeAAAADwAAAAAAAAAAAAAAAACYAgAAZHJzL2Rv&#10;d25yZXYueG1sUEsFBgAAAAAEAAQA9QAAAIg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2020</w:t>
                    </w:r>
                  </w:p>
                </w:txbxContent>
              </v:textbox>
            </v:rect>
            <v:rect id="Rectangle 10007" o:spid="_x0000_s1057" style="position:absolute;left:23402;top:24415;width:3081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AgWcQA&#10;AADeAAAADwAAAGRycy9kb3ducmV2LnhtbERPS4vCMBC+C/sfwix402Q9rFqNIusuevQF6m1oxrbY&#10;TEqTtdVfb4SFvc3H95zpvLWluFHtC8caPvoKBHHqTMGZhsP+pzcC4QOywdIxabiTh/nsrTPFxLiG&#10;t3TbhUzEEPYJashDqBIpfZqTRd93FXHkLq62GCKsM2lqbGK4LeVAqU9pseDYkGNFXzml192v1bAa&#10;VYvT2j2arPw+r46b43i5Hwetu+/tYgIiUBv+xX/utYnzlVJDeL0Tb5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AIFnEAAAA3gAAAA8AAAAAAAAAAAAAAAAAmAIAAGRycy9k&#10;b3ducmV2LnhtbFBLBQYAAAAABAAEAPUAAACJ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2022</w:t>
                    </w:r>
                  </w:p>
                </w:txbxContent>
              </v:textbox>
            </v:rect>
            <v:rect id="Rectangle 10008" o:spid="_x0000_s1058" style="position:absolute;left:31777;top:24415;width:3082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+0K8cA&#10;AADeAAAADwAAAGRycy9kb3ducmV2LnhtbESPQW/CMAyF70j8h8hIu0EyDhN0BIQGCI4bncR2sxqv&#10;rdY4VZPRbr9+PiBxs/We3/u82gy+UVfqYh3YwuPMgCIugqu5tPCeH6YLUDEhO2wCk4VfirBZj0cr&#10;zFzo+Y2u51QqCeGYoYUqpTbTOhYVeYyz0BKL9hU6j0nWrtSuw17CfaPnxjxpjzVLQ4UtvVRUfJ9/&#10;vIXjot1+nMJfXzb7z+Pl9bLc5ctk7cNk2D6DSjSku/l2fXKCb4wRXnlHZt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ftCvHAAAA3g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2023</w:t>
                    </w:r>
                  </w:p>
                </w:txbxContent>
              </v:textbox>
            </v:rect>
            <v:rect id="Rectangle 10009" o:spid="_x0000_s1059" style="position:absolute;left:40151;top:24415;width:3081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MRsMQA&#10;AADeAAAADwAAAGRycy9kb3ducmV2LnhtbERPS2vCQBC+C/0PyxR60109iEldRXygx6qFtLchO01C&#10;s7Mhu5q0v94VBG/z8T1nvuxtLa7U+sqxhvFIgSDOnam40PB53g1nIHxANlg7Jg1/5GG5eBnMMTWu&#10;4yNdT6EQMYR9ihrKEJpUSp+XZNGPXEMcuR/XWgwRtoU0LXYx3NZyotRUWqw4NpTY0Lqk/Pd0sRr2&#10;s2b1dXD/XVFvv/fZR5ZszknQ+u21X72DCNSHp/jhPpg4XymVwP2deIN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TEbDEAAAA3gAAAA8AAAAAAAAAAAAAAAAAmAIAAGRycy9k&#10;b3ducmV2LnhtbFBLBQYAAAAABAAEAPUAAACJ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2024</w:t>
                    </w:r>
                  </w:p>
                </w:txbxContent>
              </v:textbox>
            </v:rect>
            <v:rect id="Rectangle 10010" o:spid="_x0000_s1060" style="position:absolute;left:48526;top:24415;width:3082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Au8McA&#10;AADeAAAADwAAAGRycy9kb3ducmV2LnhtbESPQW/CMAyF75P2HyJP2m0k7DBBISAETHBkgATcrMa0&#10;FY1TNRnt+PXzYdJutvz83vum897X6k5trAJbGA4MKOI8uIoLC8fD59sIVEzIDuvAZOGHIsxnz09T&#10;zFzo+Ivu+1QoMeGYoYUypSbTOuYleYyD0BDL7Rpaj0nWttCuxU7Mfa3fjfnQHiuWhBIbWpaU3/bf&#10;3sJm1CzO2/Doinp92Zx2p/HqME7Wvr70iwmoRH36F/99b53UN2YoAIIjM+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wLvDHAAAA3g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2029</w:t>
                    </w:r>
                  </w:p>
                </w:txbxContent>
              </v:textbox>
            </v:rect>
            <v:rect id="Rectangle 10006" o:spid="_x0000_s1061" style="position:absolute;left:15029;top:24415;width:3081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yFwscA&#10;AADeAAAADwAAAGRycy9kb3ducmV2LnhtbESPT2vCQBDF70K/wzKF3nS3PRSTuobQP+jRGkF7G7Jj&#10;EszOhuzWpH76riB4m+G995s3i2y0rThT7xvHGp5nCgRx6UzDlYZd8TWdg/AB2WDrmDT8kYds+TBZ&#10;YGrcwN903oZKRAj7FDXUIXSplL6syaKfuY44akfXWwxx7Stpehwi3LbyRalXabHheKHGjt5rKk/b&#10;X6thNe/yw9pdhqr9/FntN/vko0iC1k+PY/4GItAY7uZbem1ifRWRcH0nziC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SMhcLHAAAA3gAAAA8AAAAAAAAAAAAAAAAAmAIAAGRy&#10;cy9kb3ducmV2LnhtbFBLBQYAAAAABAAEAPUAAACM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2021</w:t>
                    </w:r>
                  </w:p>
                </w:txbxContent>
              </v:textbox>
            </v:rect>
            <v:rect id="Rectangle 10011" o:spid="_x0000_s1062" style="position:absolute;left:56899;top:24415;width:3082;height: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yLa8QA&#10;AADeAAAADwAAAGRycy9kb3ducmV2LnhtbERPTWvCQBC9F/wPywje6m56KBpdRdSix1aF6G3Ijkkw&#10;OxuyWxP767uFgrd5vM+ZL3tbizu1vnKsIRkrEMS5MxUXGk7Hj9cJCB+QDdaOScODPCwXg5c5psZ1&#10;/EX3QyhEDGGfooYyhCaV0uclWfRj1xBH7upaiyHCtpCmxS6G21q+KfUuLVYcG0psaF1Sfjt8Ww27&#10;SbM6791PV9Tbyy77zKab4zRoPRr2qxmIQH14iv/dexPnK5Uk8PdOvEE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8i2vEAAAA3gAAAA8AAAAAAAAAAAAAAAAAmAIAAGRycy9k&#10;b3ducmV2LnhtbFBLBQYAAAAABAAEAPUAAACJAwAAAAA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2034</w:t>
                    </w:r>
                  </w:p>
                </w:txbxContent>
              </v:textbox>
            </v:rect>
            <v:shape id="Shape 8217" o:spid="_x0000_s1063" style="position:absolute;left:7791;top:27354;width:2438;height:0;visibility:visible;mso-wrap-style:square;v-text-anchor:top" coordsize="243840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Bwg8UA&#10;AADdAAAADwAAAGRycy9kb3ducmV2LnhtbESPQUsDMRSE74L/ITzBm81uD7WsTUtpLfRS0V29PzbP&#10;zdLkZZvE7frvjSB4HGbmG2a1mZwVI4XYe1ZQzgoQxK3XPXcK3pvDwxJETMgarWdS8E0RNuvbmxVW&#10;2l/5jcY6dSJDOFaowKQ0VFLG1pDDOPMDcfY+fXCYsgyd1AGvGe6snBfFQjrsOS8YHGhnqD3XX07B&#10;S9M8Gx9Kq18Pe+u34+lSf5yUur+btk8gEk3pP/zXPmoFy3n5CL9v8hO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HCDxQAAAN0AAAAPAAAAAAAAAAAAAAAAAJgCAABkcnMv&#10;ZG93bnJldi54bWxQSwUGAAAAAAQABAD1AAAAigMAAAAA&#10;" adj="0,,0" path="m,l243840,e" filled="f" strokecolor="#4a7ebb" strokeweight="2.25pt">
              <v:stroke joinstyle="round" endcap="round"/>
              <v:formulas/>
              <v:path arrowok="t" o:connecttype="segments" textboxrect="0,0,243840,0"/>
            </v:shape>
            <v:rect id="Rectangle 8218" o:spid="_x0000_s1064" style="position:absolute;left:10490;top:26824;width:28412;height:1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csxcMA&#10;AADdAAAADwAAAGRycy9kb3ducmV2LnhtbERPy4rCMBTdC/5DuMLsNNWF1GpaxAe6nFFB3V2aO22Z&#10;5qY00Xbm6ycLweXhvFdZb2rxpNZVlhVMJxEI4tzqigsFl/N+HINwHlljbZkU/JKDLB0OVpho2/EX&#10;PU++ECGEXYIKSu+bREqXl2TQTWxDHLhv2xr0AbaF1C12IdzUchZFc2mw4tBQYkObkvKf08MoOMTN&#10;+na0f11R7+6H6+d1sT0vvFIfo369BOGp92/xy33UCuLZNMwNb8ITkO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csxcMAAADdAAAADwAAAAAAAAAAAAAAAACYAgAAZHJzL2Rv&#10;d25yZXYueG1sUEsFBgAAAAAEAAQA9QAAAIg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Котельная МДОУ Уметский детский сад №1</w:t>
                    </w:r>
                  </w:p>
                </w:txbxContent>
              </v:textbox>
            </v:rect>
            <v:shape id="Shape 8219" o:spid="_x0000_s1065" style="position:absolute;left:32213;top:27354;width:2438;height:0;visibility:visible;mso-wrap-style:square;v-text-anchor:top" coordsize="243840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0dnMYA&#10;AADdAAAADwAAAGRycy9kb3ducmV2LnhtbESPT2vCQBTE74LfYXmF3pqNQoNNXUWCAQtetKW9vmZf&#10;k9Ds25jd/Om3d4WCx2FmfsOst5NpxECdqy0rWEQxCOLC6ppLBR/v+dMKhPPIGhvLpOCPHGw389ka&#10;U21HPtFw9qUIEHYpKqi8b1MpXVGRQRfZljh4P7Yz6IPsSqk7HAPcNHIZx4k0WHNYqLClrKLi99wb&#10;BSjby1f2nXGzf/6Uu+OUvOV9otTjw7R7BeFp8vfwf/ugFayWixe4vQlPQG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40dnMYAAADdAAAADwAAAAAAAAAAAAAAAACYAgAAZHJz&#10;L2Rvd25yZXYueG1sUEsFBgAAAAAEAAQA9QAAAIsDAAAAAA==&#10;" adj="0,,0" path="m,l243840,e" filled="f" strokecolor="#be4b48" strokeweight="2.25pt">
              <v:stroke joinstyle="round" endcap="round"/>
              <v:formulas/>
              <v:path arrowok="t" o:connecttype="segments" textboxrect="0,0,243840,0"/>
            </v:shape>
            <v:rect id="Rectangle 8220" o:spid="_x0000_s1066" style="position:absolute;left:34917;top:26824;width:28423;height:1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3qfsIA&#10;AADdAAAADwAAAGRycy9kb3ducmV2LnhtbERPTYvCMBC9C/6HMII3Te1BajWK6C563FVBvQ3N2Bab&#10;SWmirfvrNwfB4+N9L1adqcSTGldaVjAZRyCIM6tLzhWcjt+jBITzyBory6TgRQ5Wy35vgam2Lf/S&#10;8+BzEULYpaig8L5OpXRZQQbd2NbEgbvZxqAPsMmlbrAN4aaScRRNpcGSQ0OBNW0Kyu6Hh1GwS+r1&#10;ZW//2rz6uu7OP+fZ9jjzSg0H3XoOwlPnP+K3e68VJHEc9oc34Qn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zep+wgAAAN0AAAAPAAAAAAAAAAAAAAAAAJgCAABkcnMvZG93&#10;bnJldi54bWxQSwUGAAAAAAQABAD1AAAAhwMAAAAA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Котельная МДОУ Уметский детский сад №2</w:t>
                    </w:r>
                  </w:p>
                </w:txbxContent>
              </v:textbox>
            </v:rect>
            <v:shape id="Shape 8221" o:spid="_x0000_s1067" style="position:absolute;left:7791;top:29498;width:2438;height:0;visibility:visible;mso-wrap-style:square;v-text-anchor:top" coordsize="243840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0YZMMA&#10;AADdAAAADwAAAGRycy9kb3ducmV2LnhtbESP3YrCMBSE74V9h3AWvNPUXqjbNRVxWXBvBH8e4NAc&#10;m9LmpDSxrW+/EQQvh5n5htlsR9uInjpfOVawmCcgiAunKy4VXC+/szUIH5A1No5JwYM8bPOPyQYz&#10;7QY+UX8OpYgQ9hkqMCG0mZS+MGTRz11LHL2b6yyGKLtS6g6HCLeNTJNkKS1WHBcMtrQ3VNTnu1Xw&#10;d8DjUg+rr32RmruvbR+aH6nU9HPcfYMINIZ3+NU+aAXrNF3A8018Aj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0YZMMAAADdAAAADwAAAAAAAAAAAAAAAACYAgAAZHJzL2Rv&#10;d25yZXYueG1sUEsFBgAAAAAEAAQA9QAAAIgDAAAAAA==&#10;" adj="0,,0" path="m,l243840,e" filled="f" strokecolor="#98b954" strokeweight="2.25pt">
              <v:stroke joinstyle="round" endcap="round"/>
              <v:formulas/>
              <v:path arrowok="t" o:connecttype="segments" textboxrect="0,0,243840,0"/>
            </v:shape>
            <v:rect id="Rectangle 8222" o:spid="_x0000_s1068" style="position:absolute;left:10490;top:28967;width:19949;height:1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PRksYA&#10;AADdAAAADwAAAGRycy9kb3ducmV2LnhtbESPQWvCQBSE70L/w/IK3nTTHEpMXUVaJTlaI9jeHtnX&#10;JDT7NmS3SfTXdwsFj8PMfMOst5NpxUC9aywreFpGIIhLqxuuFJyLwyIB4TyyxtYyKbiSg+3mYbbG&#10;VNuR32k4+UoECLsUFdTed6mUrqzJoFvajjh4X7Y36IPsK6l7HAPctDKOomdpsOGwUGNHrzWV36cf&#10;oyBLut1Hbm9j1e4/s8vxsnorVl6p+eO0ewHhafL38H871wqSOI7h701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1PRks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Котельная МОУ Уметская СОШ</w:t>
                    </w:r>
                  </w:p>
                </w:txbxContent>
              </v:textbox>
            </v:rect>
            <v:shape id="Shape 8223" o:spid="_x0000_s1069" style="position:absolute;left:32213;top:29498;width:2438;height:0;visibility:visible;mso-wrap-style:square;v-text-anchor:top" coordsize="243840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tyXsQA&#10;AADdAAAADwAAAGRycy9kb3ducmV2LnhtbESPUWvCMBSF3wf7D+EKvoyZWGFINUoZE3wQZHU/4NJc&#10;22JzU5Ksrf76ZTDY4+Gc8x3Odj/ZTgzkQ+tYw3KhQBBXzrRca/i6HF7XIEJENtg5Jg13CrDfPT9t&#10;MTdu5E8ayliLBOGQo4Ymxj6XMlQNWQwL1xMn7+q8xZikr6XxOCa47WSm1Ju02HJaaLCn94aqW/lt&#10;NfiXs1LDIyuI4zQWH3hqVXnSej6big2ISFP8D/+1j0bDOstW8PsmPQ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Lcl7EAAAA3QAAAA8AAAAAAAAAAAAAAAAAmAIAAGRycy9k&#10;b3ducmV2LnhtbFBLBQYAAAAABAAEAPUAAACJAwAAAAA=&#10;" adj="0,,0" path="m,l243840,e" filled="f" strokecolor="#7d60a0" strokeweight="2.25pt">
              <v:stroke joinstyle="round" endcap="round"/>
              <v:formulas/>
              <v:path arrowok="t" o:connecttype="segments" textboxrect="0,0,243840,0"/>
            </v:shape>
            <v:rect id="Rectangle 8224" o:spid="_x0000_s1070" style="position:absolute;left:34917;top:28967;width:14427;height:1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bsfcYA&#10;AADdAAAADwAAAGRycy9kb3ducmV2LnhtbESPQWvCQBSE7wX/w/KE3urGUEpMXUXUokc1gu3tkX1N&#10;gtm3IbuatL/eFQSPw8x8w0znvanFlVpXWVYwHkUgiHOrKy4UHLOvtwSE88gaa8uk4I8czGeDlymm&#10;2na8p+vBFyJA2KWooPS+SaV0eUkG3cg2xMH7ta1BH2RbSN1iF+CmlnEUfUiDFYeFEhtalpSfDxej&#10;YJM0i++t/e+Kev2zOe1Ok1U28Uq9DvvFJwhPvX+GH+2tVpDE8Tv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bsfcYAAADdAAAADwAAAAAAAAAAAAAAAACYAgAAZHJz&#10;L2Rvd25yZXYueG1sUEsFBgAAAAAEAAQA9QAAAIsDAAAAAA==&#10;" filled="f" stroked="f">
              <v:textbox inset="0,0,0,0">
                <w:txbxContent>
                  <w:p w:rsidR="00564E29" w:rsidRDefault="00564E29" w:rsidP="006E2749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  <w:color w:val="595959"/>
                        <w:sz w:val="18"/>
                      </w:rPr>
                      <w:t>Котельная №7 п. Умет</w:t>
                    </w:r>
                  </w:p>
                </w:txbxContent>
              </v:textbox>
            </v:rect>
            <v:shape id="Shape 8225" o:spid="_x0000_s1071" style="position:absolute;width:63626;height:31140;visibility:visible;mso-wrap-style:square;v-text-anchor:top" coordsize="6362699,311403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GbsQA&#10;AADdAAAADwAAAGRycy9kb3ducmV2LnhtbESPQWvCQBSE7wX/w/IEL6KbBisSXUVKtb1WA+LtkX1m&#10;g9m3aXY16b93CwWPw8x8w6w2va3FnVpfOVbwOk1AEBdOV1wqyI+7yQKED8gaa8ek4Jc8bNaDlxVm&#10;2nX8TfdDKEWEsM9QgQmhyaT0hSGLfuoa4uhdXGsxRNmWUrfYRbitZZokc2mx4rhgsKF3Q8X1cLMK&#10;jp/jj7258Dg///hgKe9Os3mn1GjYb5cgAvXhGf5vf2kFizR9g7838Qn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xRm7EAAAA3QAAAA8AAAAAAAAAAAAAAAAAmAIAAGRycy9k&#10;b3ducmV2LnhtbFBLBQYAAAAABAAEAPUAAACJAwAAAAA=&#10;" adj="0,,0" path="m6362699,r,3114036l,3114036,,e" filled="f" strokecolor="#d4d4d4">
              <v:stroke joinstyle="round"/>
              <v:formulas/>
              <v:path arrowok="t" o:connecttype="segments" textboxrect="0,0,6362699,3114036"/>
            </v:shape>
            <w10:anchorlock/>
          </v:group>
        </w:pict>
      </w:r>
    </w:p>
    <w:p w:rsidR="006E2749" w:rsidRDefault="006E2749" w:rsidP="006E2749">
      <w:pPr>
        <w:spacing w:after="0" w:line="259" w:lineRule="auto"/>
        <w:ind w:left="142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20" w:line="259" w:lineRule="auto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26" w:line="259" w:lineRule="auto"/>
        <w:ind w:left="10" w:right="1491" w:hanging="10"/>
        <w:jc w:val="right"/>
      </w:pPr>
      <w:r>
        <w:t xml:space="preserve">Рисунок </w:t>
      </w:r>
      <w:r>
        <w:rPr>
          <w:rFonts w:ascii="Times New Roman" w:eastAsia="Times New Roman" w:hAnsi="Times New Roman" w:cs="Times New Roman"/>
        </w:rPr>
        <w:t>1</w:t>
      </w:r>
      <w:r>
        <w:t>. Динамика НУР топлива на период 20</w:t>
      </w:r>
      <w:r>
        <w:rPr>
          <w:rFonts w:ascii="Times New Roman" w:eastAsia="Times New Roman" w:hAnsi="Times New Roman" w:cs="Times New Roman"/>
        </w:rPr>
        <w:t xml:space="preserve">20-2034 </w:t>
      </w:r>
      <w:r>
        <w:t>г.г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ectPr w:rsidR="006E2749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598" w:right="844" w:bottom="1357" w:left="1277" w:header="716" w:footer="712" w:gutter="0"/>
          <w:cols w:space="720"/>
        </w:sectPr>
      </w:pPr>
    </w:p>
    <w:p w:rsidR="006E2749" w:rsidRDefault="006E2749" w:rsidP="006E2749">
      <w:pPr>
        <w:spacing w:after="0" w:line="259" w:lineRule="auto"/>
        <w:ind w:left="10" w:right="65" w:hanging="10"/>
        <w:jc w:val="center"/>
      </w:pPr>
      <w:r>
        <w:rPr>
          <w:rFonts w:ascii="Times New Roman" w:eastAsia="Times New Roman" w:hAnsi="Times New Roman" w:cs="Times New Roman"/>
          <w:b/>
          <w:i/>
          <w:sz w:val="18"/>
          <w:u w:val="single" w:color="000000"/>
        </w:rPr>
        <w:lastRenderedPageBreak/>
        <w:t>Схема теплоснабжения</w:t>
      </w:r>
      <w:r>
        <w:rPr>
          <w:rFonts w:ascii="Times New Roman" w:eastAsia="Times New Roman" w:hAnsi="Times New Roman" w:cs="Times New Roman"/>
          <w:b/>
          <w:i/>
          <w:sz w:val="18"/>
        </w:rPr>
        <w:t xml:space="preserve">  </w:t>
      </w:r>
    </w:p>
    <w:p w:rsidR="006E2749" w:rsidRDefault="006E2749" w:rsidP="006E2749">
      <w:pPr>
        <w:spacing w:after="0" w:line="259" w:lineRule="auto"/>
        <w:ind w:left="10" w:right="63" w:hanging="10"/>
        <w:jc w:val="center"/>
      </w:pPr>
      <w:r>
        <w:rPr>
          <w:rFonts w:ascii="Times New Roman" w:eastAsia="Times New Roman" w:hAnsi="Times New Roman" w:cs="Times New Roman"/>
          <w:b/>
          <w:i/>
          <w:sz w:val="18"/>
          <w:u w:val="single" w:color="000000"/>
        </w:rPr>
        <w:t>Умётского городского поселения Зубово-Полянского муниципального района</w:t>
      </w:r>
      <w:r>
        <w:rPr>
          <w:rFonts w:ascii="Times New Roman" w:eastAsia="Times New Roman" w:hAnsi="Times New Roman" w:cs="Times New Roman"/>
          <w:b/>
          <w:i/>
          <w:sz w:val="18"/>
        </w:rPr>
        <w:t xml:space="preserve"> </w:t>
      </w:r>
    </w:p>
    <w:p w:rsidR="006E2749" w:rsidRDefault="006E2749" w:rsidP="006E2749">
      <w:pPr>
        <w:spacing w:after="0" w:line="259" w:lineRule="auto"/>
        <w:ind w:left="10" w:right="65" w:hanging="10"/>
        <w:jc w:val="center"/>
      </w:pPr>
      <w:r>
        <w:rPr>
          <w:rFonts w:ascii="Times New Roman" w:eastAsia="Times New Roman" w:hAnsi="Times New Roman" w:cs="Times New Roman"/>
          <w:b/>
          <w:i/>
          <w:sz w:val="18"/>
          <w:u w:val="single" w:color="000000"/>
        </w:rPr>
        <w:t xml:space="preserve"> Республики Мордовия на период до 2034 года</w:t>
      </w:r>
      <w:r>
        <w:rPr>
          <w:rFonts w:ascii="Times New Roman" w:eastAsia="Times New Roman" w:hAnsi="Times New Roman" w:cs="Times New Roman"/>
          <w:b/>
          <w:i/>
          <w:sz w:val="18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Calibri" w:eastAsia="Calibri" w:hAnsi="Calibri" w:cs="Calibri"/>
        </w:rPr>
        <w:t xml:space="preserve"> </w:t>
      </w:r>
    </w:p>
    <w:p w:rsidR="006E2749" w:rsidRDefault="006E2749" w:rsidP="006E2749">
      <w:pPr>
        <w:spacing w:line="259" w:lineRule="auto"/>
        <w:ind w:left="708"/>
      </w:pPr>
      <w:r>
        <w:rPr>
          <w:rFonts w:ascii="Times New Roman" w:eastAsia="Times New Roman" w:hAnsi="Times New Roman" w:cs="Times New Roman"/>
          <w:b/>
        </w:rPr>
        <w:t>Таблица 11</w:t>
      </w:r>
      <w:r>
        <w:rPr>
          <w:rFonts w:ascii="Times New Roman" w:eastAsia="Times New Roman" w:hAnsi="Times New Roman" w:cs="Times New Roman"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Перспективные плановые значения удельных расходов топлива на производство</w:t>
      </w:r>
      <w:r>
        <w:rPr>
          <w:rFonts w:ascii="Times New Roman" w:eastAsia="Times New Roman" w:hAnsi="Times New Roman" w:cs="Times New Roman"/>
        </w:rPr>
        <w:t xml:space="preserve"> </w:t>
      </w:r>
      <w:r>
        <w:t>тепловой энергии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4792" w:type="dxa"/>
        <w:tblInd w:w="-108" w:type="dxa"/>
        <w:tblCellMar>
          <w:top w:w="14" w:type="dxa"/>
          <w:left w:w="108" w:type="dxa"/>
          <w:right w:w="62" w:type="dxa"/>
        </w:tblCellMar>
        <w:tblLook w:val="04A0" w:firstRow="1" w:lastRow="0" w:firstColumn="1" w:lastColumn="0" w:noHBand="0" w:noVBand="1"/>
      </w:tblPr>
      <w:tblGrid>
        <w:gridCol w:w="3680"/>
        <w:gridCol w:w="1286"/>
        <w:gridCol w:w="1404"/>
        <w:gridCol w:w="1402"/>
        <w:gridCol w:w="1404"/>
        <w:gridCol w:w="1405"/>
        <w:gridCol w:w="1402"/>
        <w:gridCol w:w="1404"/>
        <w:gridCol w:w="1405"/>
      </w:tblGrid>
      <w:tr w:rsidR="006E2749" w:rsidTr="00564E29">
        <w:trPr>
          <w:trHeight w:val="516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Показатель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Единицы измерения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2020 г.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2021 г.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2022 г.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2023 г.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2024 г.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2029 г.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center"/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2034 г.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90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88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Зона действия котельной  МДОУ Уметский детский сад №1 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Выработка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302,732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НУР топлива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кг.у.т.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167,211 </w:t>
            </w:r>
          </w:p>
        </w:tc>
      </w:tr>
      <w:tr w:rsidR="006E2749" w:rsidTr="00564E29">
        <w:trPr>
          <w:trHeight w:val="265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90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91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Зона действия котельной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МДОУ Уметский детский сад №2 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Выработка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44,936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НУР топлива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кг.у.т.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161,721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90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144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Зона действия котельной МОУ Уметская СОШ 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Выработка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967,966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НУР топлива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кг.у.т.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155,283 </w:t>
            </w: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690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line="259" w:lineRule="auto"/>
              <w:ind w:left="48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Зона действия котельной №7 п. Умет 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after="160" w:line="259" w:lineRule="auto"/>
            </w:pPr>
          </w:p>
        </w:tc>
      </w:tr>
      <w:tr w:rsidR="006E2749" w:rsidTr="00564E29">
        <w:trPr>
          <w:trHeight w:val="26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Выработка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>тепловой энергии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Гкал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1325,402 </w:t>
            </w:r>
          </w:p>
        </w:tc>
      </w:tr>
      <w:tr w:rsidR="006E2749" w:rsidTr="00564E29">
        <w:trPr>
          <w:trHeight w:val="267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</w:pPr>
            <w:r>
              <w:rPr>
                <w:sz w:val="20"/>
              </w:rPr>
              <w:t>НУР топлива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sz w:val="20"/>
              </w:rPr>
              <w:t>кг.у.т.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749" w:rsidRDefault="006E2749" w:rsidP="00564E29">
            <w:pPr>
              <w:spacing w:line="259" w:lineRule="auto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E2749" w:rsidRDefault="006E2749" w:rsidP="00564E29">
            <w:pPr>
              <w:spacing w:line="259" w:lineRule="auto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161,116 </w:t>
            </w:r>
          </w:p>
        </w:tc>
      </w:tr>
    </w:tbl>
    <w:p w:rsidR="006E2749" w:rsidRDefault="006E2749" w:rsidP="006E2749">
      <w:pPr>
        <w:spacing w:after="4921" w:line="259" w:lineRule="auto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  <w:ind w:right="58"/>
        <w:jc w:val="right"/>
      </w:pPr>
      <w:r>
        <w:rPr>
          <w:rFonts w:ascii="Calibri" w:eastAsia="Calibri" w:hAnsi="Calibri" w:cs="Calibri"/>
        </w:rPr>
        <w:lastRenderedPageBreak/>
        <w:t xml:space="preserve">17 </w:t>
      </w:r>
    </w:p>
    <w:p w:rsidR="006E2749" w:rsidRDefault="006E2749" w:rsidP="006E2749">
      <w:pPr>
        <w:spacing w:after="0" w:line="259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ectPr w:rsidR="006E2749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6841" w:h="11906" w:orient="landscape"/>
          <w:pgMar w:top="1440" w:right="787" w:bottom="1440" w:left="1702" w:header="720" w:footer="720" w:gutter="0"/>
          <w:cols w:space="720"/>
        </w:sectPr>
      </w:pP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lastRenderedPageBreak/>
        <w:t xml:space="preserve">5.2. Потребляемые источником тепловой энергии виды топлива, включая местные виды топлива, а также используемые возобновляемые источники энергии </w:t>
      </w:r>
    </w:p>
    <w:p w:rsidR="006E2749" w:rsidRDefault="006E2749" w:rsidP="006E2749">
      <w:pPr>
        <w:spacing w:after="143"/>
        <w:ind w:left="4" w:firstLine="566"/>
      </w:pPr>
      <w:r>
        <w:t>На рассматриваемом</w:t>
      </w:r>
      <w:r>
        <w:rPr>
          <w:rFonts w:ascii="Times New Roman" w:eastAsia="Times New Roman" w:hAnsi="Times New Roman" w:cs="Times New Roman"/>
        </w:rPr>
        <w:t xml:space="preserve"> </w:t>
      </w:r>
      <w:r>
        <w:t>источнике</w:t>
      </w:r>
      <w:r>
        <w:rPr>
          <w:rFonts w:ascii="Times New Roman" w:eastAsia="Times New Roman" w:hAnsi="Times New Roman" w:cs="Times New Roman"/>
        </w:rPr>
        <w:t xml:space="preserve"> </w:t>
      </w:r>
      <w:r>
        <w:t>теплоснабжения в качестве основного топлива используют природный газ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spacing w:after="126" w:line="259" w:lineRule="auto"/>
        <w:ind w:left="-5" w:hanging="10"/>
      </w:pPr>
      <w:r>
        <w:rPr>
          <w:rFonts w:ascii="Times New Roman" w:eastAsia="Times New Roman" w:hAnsi="Times New Roman" w:cs="Times New Roman"/>
          <w:b/>
          <w:sz w:val="26"/>
        </w:rPr>
        <w:t xml:space="preserve">Раздел 6 «Решение об определении единой теплоснабжающей организации </w:t>
      </w:r>
    </w:p>
    <w:p w:rsidR="006E2749" w:rsidRDefault="006E2749" w:rsidP="006E2749">
      <w:pPr>
        <w:spacing w:after="126" w:line="259" w:lineRule="auto"/>
        <w:ind w:left="-5" w:hanging="10"/>
      </w:pPr>
      <w:r>
        <w:rPr>
          <w:rFonts w:ascii="Times New Roman" w:eastAsia="Times New Roman" w:hAnsi="Times New Roman" w:cs="Times New Roman"/>
          <w:b/>
          <w:sz w:val="26"/>
        </w:rPr>
        <w:t xml:space="preserve">(организаций)» </w:t>
      </w:r>
    </w:p>
    <w:p w:rsidR="006E2749" w:rsidRDefault="006E2749" w:rsidP="006E2749">
      <w:pPr>
        <w:tabs>
          <w:tab w:val="right" w:pos="9360"/>
        </w:tabs>
        <w:spacing w:after="117" w:line="259" w:lineRule="auto"/>
        <w:ind w:left="-15"/>
      </w:pPr>
      <w:r>
        <w:rPr>
          <w:rFonts w:ascii="Times New Roman" w:eastAsia="Times New Roman" w:hAnsi="Times New Roman" w:cs="Times New Roman"/>
          <w:b/>
          <w:i/>
        </w:rPr>
        <w:t xml:space="preserve">6.1. </w:t>
      </w:r>
      <w:r>
        <w:rPr>
          <w:rFonts w:ascii="Times New Roman" w:eastAsia="Times New Roman" w:hAnsi="Times New Roman" w:cs="Times New Roman"/>
          <w:b/>
          <w:i/>
        </w:rPr>
        <w:tab/>
        <w:t xml:space="preserve">Решение об определении единой теплоснабжающей организации (организаций) </w:t>
      </w:r>
    </w:p>
    <w:p w:rsidR="006E2749" w:rsidRDefault="006E2749" w:rsidP="006E2749">
      <w:pPr>
        <w:ind w:left="4"/>
      </w:pPr>
      <w: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</w:t>
      </w:r>
      <w:r>
        <w:rPr>
          <w:rFonts w:ascii="Times New Roman" w:eastAsia="Times New Roman" w:hAnsi="Times New Roman" w:cs="Times New Roman"/>
        </w:rPr>
        <w:t xml:space="preserve"> </w:t>
      </w:r>
      <w:r>
        <w:t>808 «Об организации теплоснабжения в Российской Федерации и о внесении изменений в некоторые акты Правительства Российской Федерации».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ind w:left="4"/>
      </w:pPr>
      <w:r>
        <w:t>В настоящее время МП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«Тепловые сети»</w:t>
      </w:r>
      <w:r>
        <w:rPr>
          <w:rFonts w:ascii="Times New Roman" w:eastAsia="Times New Roman" w:hAnsi="Times New Roman" w:cs="Times New Roman"/>
        </w:rPr>
        <w:t xml:space="preserve"> </w:t>
      </w:r>
      <w:r>
        <w:t>отвечает всем требованиям критериев по определению единой теплоснабжающей организации.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64" w:line="259" w:lineRule="auto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tabs>
          <w:tab w:val="center" w:pos="1094"/>
          <w:tab w:val="center" w:pos="2011"/>
          <w:tab w:val="center" w:pos="3320"/>
          <w:tab w:val="center" w:pos="4825"/>
          <w:tab w:val="center" w:pos="6608"/>
          <w:tab w:val="right" w:pos="9360"/>
        </w:tabs>
        <w:spacing w:after="123" w:line="259" w:lineRule="auto"/>
        <w:ind w:left="-15"/>
      </w:pPr>
      <w:r>
        <w:rPr>
          <w:rFonts w:ascii="Times New Roman" w:eastAsia="Times New Roman" w:hAnsi="Times New Roman" w:cs="Times New Roman"/>
          <w:b/>
          <w:i/>
        </w:rPr>
        <w:t xml:space="preserve">6.2. </w:t>
      </w:r>
      <w:r>
        <w:rPr>
          <w:rFonts w:ascii="Times New Roman" w:eastAsia="Times New Roman" w:hAnsi="Times New Roman" w:cs="Times New Roman"/>
          <w:b/>
          <w:i/>
        </w:rPr>
        <w:tab/>
        <w:t xml:space="preserve">Реестр </w:t>
      </w:r>
      <w:r>
        <w:rPr>
          <w:rFonts w:ascii="Times New Roman" w:eastAsia="Times New Roman" w:hAnsi="Times New Roman" w:cs="Times New Roman"/>
          <w:b/>
          <w:i/>
        </w:rPr>
        <w:tab/>
        <w:t xml:space="preserve">зон </w:t>
      </w:r>
      <w:r>
        <w:rPr>
          <w:rFonts w:ascii="Times New Roman" w:eastAsia="Times New Roman" w:hAnsi="Times New Roman" w:cs="Times New Roman"/>
          <w:b/>
          <w:i/>
        </w:rPr>
        <w:tab/>
        <w:t xml:space="preserve">деятельности </w:t>
      </w:r>
      <w:r>
        <w:rPr>
          <w:rFonts w:ascii="Times New Roman" w:eastAsia="Times New Roman" w:hAnsi="Times New Roman" w:cs="Times New Roman"/>
          <w:b/>
          <w:i/>
        </w:rPr>
        <w:tab/>
        <w:t xml:space="preserve">единой </w:t>
      </w:r>
      <w:r>
        <w:rPr>
          <w:rFonts w:ascii="Times New Roman" w:eastAsia="Times New Roman" w:hAnsi="Times New Roman" w:cs="Times New Roman"/>
          <w:b/>
          <w:i/>
        </w:rPr>
        <w:tab/>
        <w:t xml:space="preserve">теплоснабжающей </w:t>
      </w:r>
      <w:r>
        <w:rPr>
          <w:rFonts w:ascii="Times New Roman" w:eastAsia="Times New Roman" w:hAnsi="Times New Roman" w:cs="Times New Roman"/>
          <w:b/>
          <w:i/>
        </w:rPr>
        <w:tab/>
        <w:t xml:space="preserve">организации </w:t>
      </w:r>
    </w:p>
    <w:p w:rsidR="006E2749" w:rsidRDefault="006E2749" w:rsidP="006E2749">
      <w:pPr>
        <w:spacing w:after="113" w:line="259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(организаций) </w:t>
      </w:r>
    </w:p>
    <w:p w:rsidR="006E2749" w:rsidRDefault="006E2749" w:rsidP="006E2749">
      <w:pPr>
        <w:spacing w:after="47"/>
        <w:ind w:left="4"/>
      </w:pPr>
      <w:r>
        <w:t>Границами зон деятельности единой</w:t>
      </w:r>
      <w:r>
        <w:rPr>
          <w:rFonts w:ascii="Times New Roman" w:eastAsia="Times New Roman" w:hAnsi="Times New Roman" w:cs="Times New Roman"/>
        </w:rPr>
        <w:t xml:space="preserve"> </w:t>
      </w:r>
      <w:r>
        <w:t>теплоснабжающей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 </w:t>
      </w:r>
      <w:r>
        <w:t>в Умётском городском поселении являются зоны действия источников теплоснабжения, относящихся к соответствующей теплоснабжающей организации. Зона действия источника тепловой энергии представлена в Приложении –</w:t>
      </w:r>
      <w:r>
        <w:rPr>
          <w:rFonts w:ascii="Times New Roman" w:eastAsia="Times New Roman" w:hAnsi="Times New Roman" w:cs="Times New Roman"/>
        </w:rPr>
        <w:t xml:space="preserve"> </w:t>
      </w:r>
      <w:r>
        <w:t>рисунки</w:t>
      </w:r>
      <w:r>
        <w:rPr>
          <w:rFonts w:ascii="Times New Roman" w:eastAsia="Times New Roman" w:hAnsi="Times New Roman" w:cs="Times New Roman"/>
        </w:rPr>
        <w:t xml:space="preserve"> 1-3. </w:t>
      </w:r>
    </w:p>
    <w:p w:rsidR="006E2749" w:rsidRDefault="006E2749" w:rsidP="006E2749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b/>
          <w:i/>
        </w:rPr>
        <w:t xml:space="preserve">6.3. Основания, в том числе критерии, в соответствии с которыми теплоснабжающая организация определена единой теплоснабжающей организацией </w:t>
      </w:r>
    </w:p>
    <w:p w:rsidR="006E2749" w:rsidRDefault="006E2749" w:rsidP="006E2749">
      <w:pPr>
        <w:ind w:left="4"/>
      </w:pPr>
      <w:r>
        <w:t xml:space="preserve">В соответствии со статьей 2 пунктом 28 Федерального закона 190 «О теплоснабжении»: «Единая теплоснабжающая организация в системе теплоснабжения </w:t>
      </w:r>
      <w:r>
        <w:rPr>
          <w:rFonts w:ascii="Times New Roman" w:eastAsia="Times New Roman" w:hAnsi="Times New Roman" w:cs="Times New Roman"/>
        </w:rPr>
        <w:t xml:space="preserve">- </w:t>
      </w:r>
      <w:r>
        <w:t>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43"/>
        <w:ind w:left="4"/>
      </w:pPr>
      <w:r>
        <w:t>Предложения по установлению единой теплоснабжающей организации осуществляются на основании критериев определения единой теплоснабжающей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 в соответствии Правилами организации теплоснабжения в Российской Федерации утвержденные</w:t>
      </w:r>
      <w:hyperlink r:id="rId31">
        <w:r>
          <w:t xml:space="preserve"> постановлением</w:t>
        </w:r>
      </w:hyperlink>
      <w:hyperlink r:id="rId32">
        <w:r>
          <w:rPr>
            <w:rFonts w:ascii="Times New Roman" w:eastAsia="Times New Roman" w:hAnsi="Times New Roman" w:cs="Times New Roman"/>
          </w:rPr>
          <w:t xml:space="preserve"> </w:t>
        </w:r>
      </w:hyperlink>
      <w:r>
        <w:t>Правительства РФ от 08 августа 2012</w:t>
      </w:r>
      <w:r>
        <w:rPr>
          <w:rFonts w:ascii="Times New Roman" w:eastAsia="Times New Roman" w:hAnsi="Times New Roman" w:cs="Times New Roman"/>
        </w:rPr>
        <w:t xml:space="preserve"> </w:t>
      </w:r>
      <w:r>
        <w:t>г. №</w:t>
      </w:r>
      <w:r>
        <w:rPr>
          <w:rFonts w:ascii="Times New Roman" w:eastAsia="Times New Roman" w:hAnsi="Times New Roman" w:cs="Times New Roman"/>
        </w:rPr>
        <w:t xml:space="preserve"> 808. </w:t>
      </w:r>
      <w:r>
        <w:t>Критериями определения единой теплоснабжающей организации являются: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45" w:line="360" w:lineRule="auto"/>
        <w:ind w:firstLine="283"/>
        <w:jc w:val="both"/>
      </w:pPr>
      <w: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117" w:line="259" w:lineRule="auto"/>
        <w:ind w:firstLine="283"/>
        <w:jc w:val="both"/>
      </w:pPr>
      <w:r>
        <w:t>размер собственного капитала;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5" w:line="360" w:lineRule="auto"/>
        <w:ind w:firstLine="283"/>
        <w:jc w:val="both"/>
      </w:pPr>
      <w:r>
        <w:t>способность в лучшей мере обеспечить надежность теплоснабжения в соответствующей системе теплоснабжения.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45"/>
        <w:ind w:left="4"/>
      </w:pPr>
      <w:r>
        <w:t>Единая теплоснабжающая организация при осуществлении своей деятельности обязана: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46" w:line="360" w:lineRule="auto"/>
        <w:ind w:firstLine="283"/>
        <w:jc w:val="both"/>
      </w:pPr>
      <w: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33" w:anchor="block_3">
        <w:r>
          <w:t>законодательством</w:t>
        </w:r>
      </w:hyperlink>
      <w:hyperlink r:id="rId34" w:anchor="block_3">
        <w:r>
          <w:rPr>
            <w:rFonts w:ascii="Times New Roman" w:eastAsia="Times New Roman" w:hAnsi="Times New Roman" w:cs="Times New Roman"/>
          </w:rPr>
          <w:t xml:space="preserve"> </w:t>
        </w:r>
      </w:hyperlink>
      <w:r>
        <w:t>о градостроительной деятельности технических условий подключения к тепловым сетям;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43" w:line="360" w:lineRule="auto"/>
        <w:ind w:firstLine="283"/>
        <w:jc w:val="both"/>
      </w:pPr>
      <w: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0"/>
          <w:numId w:val="2"/>
        </w:numPr>
        <w:spacing w:after="5" w:line="360" w:lineRule="auto"/>
        <w:ind w:firstLine="283"/>
        <w:jc w:val="both"/>
      </w:pPr>
      <w: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44"/>
        <w:ind w:left="4"/>
      </w:pPr>
      <w:r>
        <w:t>В настоящее время МП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«Тепловые сети»</w:t>
      </w:r>
      <w:r>
        <w:rPr>
          <w:rFonts w:ascii="Times New Roman" w:eastAsia="Times New Roman" w:hAnsi="Times New Roman" w:cs="Times New Roman"/>
        </w:rPr>
        <w:t xml:space="preserve"> </w:t>
      </w:r>
      <w:r>
        <w:t>отвечает всем требованиям критериев по определению единой теплоснабжающей организации.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1"/>
          <w:numId w:val="3"/>
        </w:numPr>
        <w:spacing w:after="0" w:line="358" w:lineRule="auto"/>
        <w:ind w:hanging="10"/>
        <w:jc w:val="both"/>
      </w:pPr>
      <w:r>
        <w:rPr>
          <w:rFonts w:ascii="Times New Roman" w:eastAsia="Times New Roman" w:hAnsi="Times New Roman" w:cs="Times New Roman"/>
          <w:b/>
          <w:i/>
        </w:rPr>
        <w:t xml:space="preserve">Информация о поданных теплоснабжающими организациями заявках на присвоение статуса единой теплоснабжающей организации </w:t>
      </w:r>
    </w:p>
    <w:p w:rsidR="006E2749" w:rsidRDefault="006E2749" w:rsidP="006E2749">
      <w:pPr>
        <w:ind w:left="4"/>
      </w:pPr>
      <w: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numPr>
          <w:ilvl w:val="1"/>
          <w:numId w:val="3"/>
        </w:numPr>
        <w:spacing w:after="0" w:line="358" w:lineRule="auto"/>
        <w:ind w:hanging="10"/>
        <w:jc w:val="both"/>
      </w:pPr>
      <w:r>
        <w:rPr>
          <w:rFonts w:ascii="Times New Roman" w:eastAsia="Times New Roman" w:hAnsi="Times New Roman" w:cs="Times New Roman"/>
          <w:b/>
          <w:i/>
        </w:rPr>
        <w:t xml:space="preserve"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 </w:t>
      </w:r>
    </w:p>
    <w:p w:rsidR="006E2749" w:rsidRDefault="006E2749" w:rsidP="006E2749">
      <w:pPr>
        <w:ind w:left="4"/>
      </w:pPr>
      <w:r>
        <w:t>На территории Уметского городского поселения можно выделить четыре существующих зон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действия централизованных источников тепловой энергии. Теплоснабжающая организация, действующая на территории Уметского городского поселения </w:t>
      </w:r>
      <w:r>
        <w:rPr>
          <w:rFonts w:ascii="Times New Roman" w:eastAsia="Times New Roman" w:hAnsi="Times New Roman" w:cs="Times New Roman"/>
        </w:rPr>
        <w:t xml:space="preserve">- </w:t>
      </w:r>
      <w:r>
        <w:t>МП Зубово</w:t>
      </w:r>
      <w:r>
        <w:rPr>
          <w:rFonts w:ascii="Times New Roman" w:eastAsia="Times New Roman" w:hAnsi="Times New Roman" w:cs="Times New Roman"/>
        </w:rPr>
        <w:t>-</w:t>
      </w:r>
      <w:r>
        <w:t>Полянского муниципального района «Тепловые сети»</w:t>
      </w:r>
      <w:r>
        <w:rPr>
          <w:rFonts w:ascii="Times New Roman" w:eastAsia="Times New Roman" w:hAnsi="Times New Roman" w:cs="Times New Roman"/>
        </w:rPr>
        <w:t xml:space="preserve">.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3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  <w:rPr>
          <w:rFonts w:ascii="Times New Roman" w:eastAsia="Times New Roman" w:hAnsi="Times New Roman" w:cs="Times New Roman"/>
        </w:rPr>
        <w:sectPr w:rsidR="006E2749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6" w:h="16838"/>
          <w:pgMar w:top="1603" w:right="845" w:bottom="1308" w:left="1702" w:header="716" w:footer="712" w:gutter="0"/>
          <w:cols w:space="720"/>
        </w:sectPr>
      </w:pPr>
    </w:p>
    <w:p w:rsidR="006E2749" w:rsidRDefault="006E2749" w:rsidP="006E2749">
      <w:pPr>
        <w:spacing w:after="112" w:line="259" w:lineRule="auto"/>
        <w:ind w:left="58"/>
        <w:jc w:val="center"/>
        <w:rPr>
          <w:rFonts w:ascii="Times New Roman" w:eastAsia="Times New Roman" w:hAnsi="Times New Roman" w:cs="Times New Roman"/>
        </w:rPr>
        <w:sectPr w:rsidR="006E2749" w:rsidSect="006E2749">
          <w:pgSz w:w="16838" w:h="11906" w:orient="landscape"/>
          <w:pgMar w:top="845" w:right="1310" w:bottom="1701" w:left="1605" w:header="716" w:footer="712" w:gutter="0"/>
          <w:cols w:space="720"/>
        </w:sectPr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3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E2749" w:rsidRDefault="006E2749" w:rsidP="006E2749">
      <w:pPr>
        <w:spacing w:after="0" w:line="259" w:lineRule="auto"/>
        <w:ind w:left="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3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4" w:line="259" w:lineRule="auto"/>
        <w:ind w:right="4621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2749" w:rsidRDefault="006E2749" w:rsidP="006E2749">
      <w:pPr>
        <w:spacing w:after="110" w:line="259" w:lineRule="auto"/>
        <w:ind w:right="3773"/>
        <w:jc w:val="right"/>
      </w:pPr>
      <w:r>
        <w:rPr>
          <w:rFonts w:ascii="Times New Roman" w:eastAsia="Times New Roman" w:hAnsi="Times New Roman" w:cs="Times New Roman"/>
          <w:b/>
        </w:rPr>
        <w:t xml:space="preserve">ПРИЛОЖЕНИЕ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3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5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12" w:line="259" w:lineRule="auto"/>
        <w:ind w:right="4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0" w:line="259" w:lineRule="auto"/>
      </w:pP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ectPr w:rsidR="006E2749" w:rsidSect="006E2749">
          <w:pgSz w:w="16838" w:h="11906" w:orient="landscape"/>
          <w:pgMar w:top="845" w:right="1310" w:bottom="1701" w:left="1605" w:header="716" w:footer="712" w:gutter="0"/>
          <w:cols w:space="720"/>
        </w:sectPr>
      </w:pPr>
    </w:p>
    <w:p w:rsidR="006E2749" w:rsidRDefault="006E2749" w:rsidP="006E2749">
      <w:pPr>
        <w:spacing w:after="159" w:line="259" w:lineRule="auto"/>
        <w:ind w:left="-41" w:right="-26"/>
      </w:pPr>
      <w:r>
        <w:rPr>
          <w:noProof/>
        </w:rPr>
        <w:lastRenderedPageBreak/>
        <w:drawing>
          <wp:inline distT="0" distB="0" distL="0" distR="0" wp14:anchorId="3CD5C117" wp14:editId="6F5D5B55">
            <wp:extent cx="8906255" cy="5382890"/>
            <wp:effectExtent l="0" t="0" r="0" b="0"/>
            <wp:docPr id="9221" name="Picture 9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922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8906255" cy="53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749" w:rsidRDefault="006E2749" w:rsidP="006E2749">
      <w:pPr>
        <w:spacing w:line="259" w:lineRule="auto"/>
        <w:ind w:left="3351"/>
      </w:pPr>
      <w:r>
        <w:lastRenderedPageBreak/>
        <w:t>Рисунок 1. Зона действия котельной МДОУ Уметский детский сад №1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53" w:line="259" w:lineRule="auto"/>
        <w:ind w:left="-14" w:right="-14"/>
      </w:pPr>
      <w:r>
        <w:rPr>
          <w:noProof/>
        </w:rPr>
        <w:lastRenderedPageBreak/>
        <w:drawing>
          <wp:inline distT="0" distB="0" distL="0" distR="0" wp14:anchorId="6B85ACC2" wp14:editId="02418970">
            <wp:extent cx="8881109" cy="5367650"/>
            <wp:effectExtent l="0" t="0" r="0" b="0"/>
            <wp:docPr id="9247" name="Picture 9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7" name="Picture 9247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8881109" cy="53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749" w:rsidRDefault="006E2749" w:rsidP="006E2749">
      <w:pPr>
        <w:spacing w:line="259" w:lineRule="auto"/>
        <w:ind w:left="3973"/>
      </w:pPr>
      <w:r>
        <w:lastRenderedPageBreak/>
        <w:t xml:space="preserve">Рисунок </w:t>
      </w:r>
      <w:r>
        <w:rPr>
          <w:rFonts w:ascii="Times New Roman" w:eastAsia="Times New Roman" w:hAnsi="Times New Roman" w:cs="Times New Roman"/>
        </w:rPr>
        <w:t>2</w:t>
      </w:r>
      <w:r>
        <w:t>. Зона действия котельной МОУ Уметская СОШ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 w:rsidP="006E2749">
      <w:pPr>
        <w:spacing w:after="147" w:line="259" w:lineRule="auto"/>
        <w:ind w:left="-1"/>
      </w:pPr>
      <w:r>
        <w:rPr>
          <w:noProof/>
        </w:rPr>
        <w:lastRenderedPageBreak/>
        <w:drawing>
          <wp:inline distT="0" distB="0" distL="0" distR="0" wp14:anchorId="27424403" wp14:editId="3437F505">
            <wp:extent cx="8864223" cy="5357500"/>
            <wp:effectExtent l="0" t="0" r="0" b="0"/>
            <wp:docPr id="9273" name="Picture 9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3" name="Picture 9273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864223" cy="53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749" w:rsidRDefault="006E2749" w:rsidP="006E2749">
      <w:pPr>
        <w:spacing w:line="259" w:lineRule="auto"/>
        <w:ind w:left="4491"/>
      </w:pPr>
      <w:r>
        <w:lastRenderedPageBreak/>
        <w:t xml:space="preserve">Рисунок </w:t>
      </w:r>
      <w:r>
        <w:rPr>
          <w:rFonts w:ascii="Times New Roman" w:eastAsia="Times New Roman" w:hAnsi="Times New Roman" w:cs="Times New Roman"/>
        </w:rPr>
        <w:t>3</w:t>
      </w:r>
      <w:r>
        <w:t>. Зона действия котельной №7 п. Умет</w:t>
      </w:r>
      <w:r>
        <w:rPr>
          <w:rFonts w:ascii="Times New Roman" w:eastAsia="Times New Roman" w:hAnsi="Times New Roman" w:cs="Times New Roman"/>
        </w:rPr>
        <w:t xml:space="preserve"> </w:t>
      </w:r>
    </w:p>
    <w:p w:rsidR="006E2749" w:rsidRDefault="006E2749"/>
    <w:sectPr w:rsidR="006E2749" w:rsidSect="006E2749">
      <w:pgSz w:w="16838" w:h="11906" w:orient="landscape"/>
      <w:pgMar w:top="845" w:right="1310" w:bottom="1701" w:left="160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102" w:rsidRDefault="005C5102" w:rsidP="006E2749">
      <w:pPr>
        <w:spacing w:after="0" w:line="240" w:lineRule="auto"/>
      </w:pPr>
      <w:r>
        <w:separator/>
      </w:r>
    </w:p>
  </w:endnote>
  <w:endnote w:type="continuationSeparator" w:id="0">
    <w:p w:rsidR="005C5102" w:rsidRDefault="005C5102" w:rsidP="006E2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9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33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9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 w:rsidR="00075924">
      <w:rPr>
        <w:rFonts w:ascii="Calibri" w:eastAsia="Calibri" w:hAnsi="Calibri" w:cs="Calibri"/>
        <w:noProof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33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9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33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-308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5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36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-308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 w:rsidR="00075924">
      <w:rPr>
        <w:rFonts w:ascii="Calibri" w:eastAsia="Calibri" w:hAnsi="Calibri" w:cs="Calibri"/>
        <w:noProof/>
      </w:rPr>
      <w:t>11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36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-308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5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36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 w:rsidR="00075924">
      <w:rPr>
        <w:rFonts w:ascii="Calibri" w:eastAsia="Calibri" w:hAnsi="Calibri" w:cs="Calibri"/>
        <w:noProof/>
      </w:rPr>
      <w:t>19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7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8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 w:rsidR="00075924">
      <w:rPr>
        <w:rFonts w:ascii="Calibri" w:eastAsia="Calibri" w:hAnsi="Calibri" w:cs="Calibri"/>
        <w:noProof/>
      </w:rPr>
      <w:t>22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8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1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64E29" w:rsidRDefault="00564E29">
    <w:pPr>
      <w:spacing w:after="0" w:line="259" w:lineRule="auto"/>
      <w:ind w:right="-58"/>
      <w:jc w:val="right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102" w:rsidRDefault="005C5102" w:rsidP="006E2749">
      <w:pPr>
        <w:spacing w:after="0" w:line="240" w:lineRule="auto"/>
      </w:pPr>
      <w:r>
        <w:separator/>
      </w:r>
    </w:p>
  </w:footnote>
  <w:footnote w:type="continuationSeparator" w:id="0">
    <w:p w:rsidR="005C5102" w:rsidRDefault="005C5102" w:rsidP="006E2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9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94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95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9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94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95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3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3" w:line="259" w:lineRule="auto"/>
      <w:ind w:right="2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  <w:ind w:left="-307"/>
    </w:pPr>
    <w:r>
      <w:rPr>
        <w:rFonts w:ascii="Calibri" w:eastAsia="Calibri" w:hAnsi="Calibri" w:cs="Calibri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3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3" w:line="259" w:lineRule="auto"/>
      <w:ind w:right="2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  <w:ind w:left="-307"/>
    </w:pPr>
    <w:r>
      <w:rPr>
        <w:rFonts w:ascii="Calibri" w:eastAsia="Calibri" w:hAnsi="Calibri" w:cs="Calibri"/>
      </w:rP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3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3" w:line="259" w:lineRule="auto"/>
      <w:ind w:right="2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  <w:ind w:left="-307"/>
    </w:pPr>
    <w:r>
      <w:rPr>
        <w:rFonts w:ascii="Calibri" w:eastAsia="Calibri" w:hAnsi="Calibri" w:cs="Calibri"/>
      </w:rP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4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5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4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5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4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5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160" w:line="259" w:lineRule="auto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8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7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8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7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29" w:rsidRDefault="00564E29">
    <w:pPr>
      <w:spacing w:after="0" w:line="259" w:lineRule="auto"/>
      <w:ind w:right="8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Схема теплоснабжения</w:t>
    </w:r>
    <w:r>
      <w:rPr>
        <w:rFonts w:ascii="Times New Roman" w:eastAsia="Times New Roman" w:hAnsi="Times New Roman" w:cs="Times New Roman"/>
        <w:b/>
        <w:i/>
        <w:sz w:val="18"/>
      </w:rPr>
      <w:t xml:space="preserve">  </w:t>
    </w:r>
  </w:p>
  <w:p w:rsidR="00564E29" w:rsidRDefault="00564E29">
    <w:pPr>
      <w:spacing w:after="0" w:line="259" w:lineRule="auto"/>
      <w:ind w:right="6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>Умётского городского поселения Зубово-Полянского муниципального района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25" w:line="259" w:lineRule="auto"/>
      <w:ind w:right="7"/>
      <w:jc w:val="center"/>
    </w:pPr>
    <w:r>
      <w:rPr>
        <w:rFonts w:ascii="Times New Roman" w:eastAsia="Times New Roman" w:hAnsi="Times New Roman" w:cs="Times New Roman"/>
        <w:b/>
        <w:i/>
        <w:sz w:val="18"/>
        <w:u w:val="single" w:color="000000"/>
      </w:rPr>
      <w:t xml:space="preserve"> Республики Мордовия на период до 2034 года</w:t>
    </w:r>
    <w:r>
      <w:rPr>
        <w:rFonts w:ascii="Times New Roman" w:eastAsia="Times New Roman" w:hAnsi="Times New Roman" w:cs="Times New Roman"/>
        <w:b/>
        <w:i/>
        <w:sz w:val="18"/>
      </w:rPr>
      <w:t xml:space="preserve"> </w:t>
    </w:r>
  </w:p>
  <w:p w:rsidR="00564E29" w:rsidRDefault="00564E29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027D7"/>
    <w:multiLevelType w:val="multilevel"/>
    <w:tmpl w:val="58ECF14A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F445F6"/>
    <w:multiLevelType w:val="hybridMultilevel"/>
    <w:tmpl w:val="7CF07470"/>
    <w:lvl w:ilvl="0" w:tplc="8F54F24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849B68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EE2FAA">
      <w:start w:val="1"/>
      <w:numFmt w:val="bullet"/>
      <w:lvlText w:val="▪"/>
      <w:lvlJc w:val="left"/>
      <w:pPr>
        <w:ind w:left="2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CB94E">
      <w:start w:val="1"/>
      <w:numFmt w:val="bullet"/>
      <w:lvlText w:val="•"/>
      <w:lvlJc w:val="left"/>
      <w:pPr>
        <w:ind w:left="2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AEB352">
      <w:start w:val="1"/>
      <w:numFmt w:val="bullet"/>
      <w:lvlText w:val="o"/>
      <w:lvlJc w:val="left"/>
      <w:pPr>
        <w:ind w:left="3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0097B4">
      <w:start w:val="1"/>
      <w:numFmt w:val="bullet"/>
      <w:lvlText w:val="▪"/>
      <w:lvlJc w:val="left"/>
      <w:pPr>
        <w:ind w:left="4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347878">
      <w:start w:val="1"/>
      <w:numFmt w:val="bullet"/>
      <w:lvlText w:val="•"/>
      <w:lvlJc w:val="left"/>
      <w:pPr>
        <w:ind w:left="5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8E7A38">
      <w:start w:val="1"/>
      <w:numFmt w:val="bullet"/>
      <w:lvlText w:val="o"/>
      <w:lvlJc w:val="left"/>
      <w:pPr>
        <w:ind w:left="5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7057F2">
      <w:start w:val="1"/>
      <w:numFmt w:val="bullet"/>
      <w:lvlText w:val="▪"/>
      <w:lvlJc w:val="left"/>
      <w:pPr>
        <w:ind w:left="6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812BE"/>
    <w:rsid w:val="00075924"/>
    <w:rsid w:val="000B2B4B"/>
    <w:rsid w:val="00374978"/>
    <w:rsid w:val="004B5F3C"/>
    <w:rsid w:val="00564E29"/>
    <w:rsid w:val="005C5102"/>
    <w:rsid w:val="00696BD0"/>
    <w:rsid w:val="00697EB7"/>
    <w:rsid w:val="006B5398"/>
    <w:rsid w:val="006E2749"/>
    <w:rsid w:val="007812BE"/>
    <w:rsid w:val="008275C6"/>
    <w:rsid w:val="008B3444"/>
    <w:rsid w:val="00CA39A9"/>
    <w:rsid w:val="00CE46E8"/>
    <w:rsid w:val="00D306D3"/>
    <w:rsid w:val="00D6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  <w15:docId w15:val="{3E87205F-94A6-47E1-B99B-3CE04747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6E2749"/>
    <w:pPr>
      <w:keepNext/>
      <w:keepLines/>
      <w:spacing w:after="22" w:line="35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539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E2749"/>
    <w:rPr>
      <w:rFonts w:ascii="Times New Roman" w:eastAsia="Times New Roman" w:hAnsi="Times New Roman" w:cs="Times New Roman"/>
      <w:b/>
      <w:color w:val="000000"/>
      <w:sz w:val="26"/>
    </w:rPr>
  </w:style>
  <w:style w:type="table" w:customStyle="1" w:styleId="TableGrid">
    <w:name w:val="TableGrid"/>
    <w:rsid w:val="006E274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3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header" Target="header15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hyperlink" Target="http://base.garant.ru/12138258/1/" TargetMode="External"/><Relationship Id="rId42" Type="http://schemas.openxmlformats.org/officeDocument/2006/relationships/image" Target="media/image2.jp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yperlink" Target="http://base.garant.ru/12138258/1/" TargetMode="External"/><Relationship Id="rId38" Type="http://schemas.openxmlformats.org/officeDocument/2006/relationships/footer" Target="foot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41" Type="http://schemas.openxmlformats.org/officeDocument/2006/relationships/image" Target="media/image1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yperlink" Target="http://base.garant.ru/70215126/" TargetMode="Externa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header" Target="header14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yperlink" Target="http://base.garant.ru/70215126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3.xml"/><Relationship Id="rId4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32</Pages>
  <Words>4968</Words>
  <Characters>28324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cp:lastPrinted>2020-10-09T13:02:00Z</cp:lastPrinted>
  <dcterms:created xsi:type="dcterms:W3CDTF">2020-10-09T13:03:00Z</dcterms:created>
  <dcterms:modified xsi:type="dcterms:W3CDTF">2021-04-19T05:47:00Z</dcterms:modified>
</cp:coreProperties>
</file>