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C93" w:rsidRPr="00A33AD6" w:rsidRDefault="00D37C93" w:rsidP="00D37C93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AD6"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D37C93" w:rsidRDefault="00D37C93" w:rsidP="00D37C93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D37C93" w:rsidRDefault="00D37C93" w:rsidP="00D37C93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D37C93" w:rsidRDefault="00D37C93" w:rsidP="00D37C93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D37C93" w:rsidRDefault="00D37C93" w:rsidP="00D37C93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37C93" w:rsidRDefault="00D37C93" w:rsidP="00D37C93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D37C93" w:rsidRDefault="00D37C93" w:rsidP="00D37C93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РЕШЕНИЕ</w:t>
      </w:r>
    </w:p>
    <w:p w:rsidR="00D37C93" w:rsidRDefault="00D37C93" w:rsidP="00D37C93"/>
    <w:p w:rsidR="00D37C93" w:rsidRPr="00D70DA6" w:rsidRDefault="00D37C93" w:rsidP="00D37C93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center"/>
        <w:rPr>
          <w:b/>
          <w:sz w:val="24"/>
          <w:szCs w:val="24"/>
        </w:rPr>
      </w:pPr>
      <w:r w:rsidRPr="00D70DA6">
        <w:rPr>
          <w:b/>
          <w:sz w:val="24"/>
          <w:szCs w:val="24"/>
        </w:rPr>
        <w:t xml:space="preserve">от </w:t>
      </w:r>
      <w:r>
        <w:rPr>
          <w:b/>
          <w:sz w:val="24"/>
          <w:szCs w:val="24"/>
        </w:rPr>
        <w:t>06 февраля 2020</w:t>
      </w:r>
      <w:r w:rsidRPr="00D70DA6">
        <w:rPr>
          <w:b/>
          <w:sz w:val="24"/>
          <w:szCs w:val="24"/>
        </w:rPr>
        <w:t xml:space="preserve"> г. №</w:t>
      </w:r>
      <w:r>
        <w:rPr>
          <w:b/>
          <w:sz w:val="24"/>
          <w:szCs w:val="24"/>
        </w:rPr>
        <w:t>4</w:t>
      </w:r>
    </w:p>
    <w:p w:rsidR="00D37C93" w:rsidRDefault="00D37C93" w:rsidP="00D37C93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D37C93" w:rsidRDefault="00D37C93" w:rsidP="00D37C9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D37C93" w:rsidRDefault="00D37C93" w:rsidP="00D37C9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D37C93" w:rsidRDefault="00D37C93" w:rsidP="00D37C9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D37C93" w:rsidRDefault="00D37C93" w:rsidP="00D37C9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30.12.2019 г. № 19 «О бюджете Уметского городского</w:t>
      </w:r>
    </w:p>
    <w:p w:rsidR="00D37C93" w:rsidRDefault="00D37C93" w:rsidP="00D37C9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D37C93" w:rsidRDefault="00D37C93" w:rsidP="00D37C9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2020 год и плановый период 2021-2022 г.»</w:t>
      </w:r>
    </w:p>
    <w:p w:rsidR="00D37C93" w:rsidRDefault="00D37C93" w:rsidP="00D37C93"/>
    <w:p w:rsidR="00D37C93" w:rsidRDefault="00D37C93" w:rsidP="00D37C93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соответствии с «Положением о бюджетном процессе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D37C93" w:rsidRDefault="00D37C93" w:rsidP="00D37C93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C93" w:rsidRDefault="00D37C93" w:rsidP="00D37C93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Уметского городского поселения </w:t>
      </w:r>
      <w:r w:rsidRPr="000A0B07">
        <w:rPr>
          <w:rFonts w:ascii="Times New Roman" w:hAnsi="Times New Roman" w:cs="Times New Roman"/>
          <w:sz w:val="24"/>
          <w:szCs w:val="24"/>
        </w:rPr>
        <w:t xml:space="preserve">от 30.12.2019 г. № 19 </w:t>
      </w:r>
      <w:r>
        <w:rPr>
          <w:rFonts w:ascii="Times New Roman" w:hAnsi="Times New Roman" w:cs="Times New Roman"/>
          <w:sz w:val="24"/>
          <w:szCs w:val="24"/>
        </w:rPr>
        <w:t xml:space="preserve">«О бюджете Уметского городского </w:t>
      </w:r>
      <w:r w:rsidRPr="000A0B07">
        <w:rPr>
          <w:rFonts w:ascii="Times New Roman" w:hAnsi="Times New Roman" w:cs="Times New Roman"/>
          <w:sz w:val="24"/>
          <w:szCs w:val="24"/>
        </w:rPr>
        <w:t>поселения З</w:t>
      </w:r>
      <w:r>
        <w:rPr>
          <w:rFonts w:ascii="Times New Roman" w:hAnsi="Times New Roman" w:cs="Times New Roman"/>
          <w:sz w:val="24"/>
          <w:szCs w:val="24"/>
        </w:rPr>
        <w:t xml:space="preserve">убово-Полянского муниципального </w:t>
      </w:r>
      <w:r w:rsidRPr="000A0B07">
        <w:rPr>
          <w:rFonts w:ascii="Times New Roman" w:hAnsi="Times New Roman" w:cs="Times New Roman"/>
          <w:sz w:val="24"/>
          <w:szCs w:val="24"/>
        </w:rPr>
        <w:t>района Республики Мордовия на 2020 год и плановый период 2021-2022 г.»</w:t>
      </w:r>
      <w:r>
        <w:rPr>
          <w:rFonts w:ascii="Times New Roman" w:hAnsi="Times New Roman" w:cs="Times New Roman"/>
          <w:sz w:val="24"/>
          <w:szCs w:val="24"/>
        </w:rPr>
        <w:t xml:space="preserve"> (далее – Решение) следующие изменения и дополнения:</w:t>
      </w:r>
    </w:p>
    <w:p w:rsidR="00D37C93" w:rsidRDefault="00D37C93" w:rsidP="00D37C9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1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1 к настоящему Решению)</w:t>
      </w:r>
    </w:p>
    <w:p w:rsidR="00D37C93" w:rsidRDefault="00D37C93" w:rsidP="00D37C9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4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2 к настоящему Решению)</w:t>
      </w:r>
    </w:p>
    <w:p w:rsidR="00D37C93" w:rsidRDefault="00D37C93" w:rsidP="00D37C9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5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D37C93" w:rsidRDefault="00D37C93" w:rsidP="00D37C9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</w:t>
      </w:r>
      <w:r w:rsidRPr="00D37C93">
        <w:rPr>
          <w:rFonts w:ascii="Times New Roman" w:hAnsi="Times New Roman" w:cs="Times New Roman"/>
          <w:sz w:val="24"/>
          <w:szCs w:val="24"/>
        </w:rPr>
        <w:t xml:space="preserve">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6</w:t>
      </w:r>
      <w:r w:rsidRPr="00D37C93">
        <w:rPr>
          <w:rFonts w:ascii="Times New Roman" w:hAnsi="Times New Roman" w:cs="Times New Roman"/>
          <w:sz w:val="24"/>
          <w:szCs w:val="24"/>
        </w:rPr>
        <w:t xml:space="preserve">  Решения</w:t>
      </w:r>
      <w:proofErr w:type="gramEnd"/>
      <w:r w:rsidRPr="00D37C93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</w:t>
      </w:r>
      <w:r w:rsidR="00EF699E">
        <w:rPr>
          <w:rFonts w:ascii="Times New Roman" w:hAnsi="Times New Roman" w:cs="Times New Roman"/>
          <w:sz w:val="24"/>
          <w:szCs w:val="24"/>
        </w:rPr>
        <w:t>4</w:t>
      </w:r>
      <w:r w:rsidRPr="00D37C93">
        <w:rPr>
          <w:rFonts w:ascii="Times New Roman" w:hAnsi="Times New Roman" w:cs="Times New Roman"/>
          <w:sz w:val="24"/>
          <w:szCs w:val="24"/>
        </w:rPr>
        <w:t xml:space="preserve"> к настоящему Решению)</w:t>
      </w:r>
    </w:p>
    <w:p w:rsidR="00D37C93" w:rsidRDefault="00D37C93" w:rsidP="00D37C9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</w:t>
      </w:r>
      <w:r w:rsidRPr="00D37C93">
        <w:rPr>
          <w:rFonts w:ascii="Times New Roman" w:hAnsi="Times New Roman" w:cs="Times New Roman"/>
          <w:sz w:val="24"/>
          <w:szCs w:val="24"/>
        </w:rPr>
        <w:t xml:space="preserve">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7</w:t>
      </w:r>
      <w:r w:rsidRPr="00D37C93">
        <w:rPr>
          <w:rFonts w:ascii="Times New Roman" w:hAnsi="Times New Roman" w:cs="Times New Roman"/>
          <w:sz w:val="24"/>
          <w:szCs w:val="24"/>
        </w:rPr>
        <w:t xml:space="preserve">  Решения</w:t>
      </w:r>
      <w:proofErr w:type="gramEnd"/>
      <w:r w:rsidRPr="00D37C93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</w:t>
      </w:r>
      <w:r w:rsidR="00EF699E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Pr="00D37C93">
        <w:rPr>
          <w:rFonts w:ascii="Times New Roman" w:hAnsi="Times New Roman" w:cs="Times New Roman"/>
          <w:sz w:val="24"/>
          <w:szCs w:val="24"/>
        </w:rPr>
        <w:t xml:space="preserve"> к настоящему Решению)</w:t>
      </w:r>
    </w:p>
    <w:p w:rsidR="00D37C93" w:rsidRDefault="00D37C93" w:rsidP="00D37C9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2. Опубликовать настоящее Решение в газете «Вестник».</w:t>
      </w:r>
    </w:p>
    <w:p w:rsidR="00D37C93" w:rsidRDefault="00D37C93" w:rsidP="00D37C93"/>
    <w:p w:rsidR="00D37C93" w:rsidRDefault="00D37C93" w:rsidP="00D37C93"/>
    <w:p w:rsidR="00D37C93" w:rsidRDefault="00D37C93" w:rsidP="00D37C93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D37C93" w:rsidRDefault="00D37C93" w:rsidP="00D37C93"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D37C93" w:rsidRDefault="00D37C93" w:rsidP="00D37C93"/>
    <w:p w:rsidR="00D37C93" w:rsidRDefault="00D37C93" w:rsidP="00D37C93"/>
    <w:p w:rsidR="00D37C93" w:rsidRDefault="00D37C93" w:rsidP="00D37C93"/>
    <w:p w:rsidR="00D37C93" w:rsidRDefault="00D37C93" w:rsidP="00D37C93"/>
    <w:p w:rsidR="00D37C93" w:rsidRDefault="00D37C93" w:rsidP="00D37C93"/>
    <w:p w:rsidR="00D37C93" w:rsidRDefault="00D37C93" w:rsidP="00D37C93"/>
    <w:p w:rsidR="00D37C93" w:rsidRDefault="00D37C93" w:rsidP="00D37C93"/>
    <w:p w:rsidR="00D37C93" w:rsidRDefault="00D37C93" w:rsidP="00D37C93">
      <w:pPr>
        <w:sectPr w:rsidR="00D37C93" w:rsidSect="00D37C93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W w:w="11200" w:type="dxa"/>
        <w:tblInd w:w="108" w:type="dxa"/>
        <w:tblLook w:val="04A0" w:firstRow="1" w:lastRow="0" w:firstColumn="1" w:lastColumn="0" w:noHBand="0" w:noVBand="1"/>
      </w:tblPr>
      <w:tblGrid>
        <w:gridCol w:w="9350"/>
        <w:gridCol w:w="1069"/>
        <w:gridCol w:w="781"/>
      </w:tblGrid>
      <w:tr w:rsidR="00D37C93" w:rsidTr="00D37C93">
        <w:trPr>
          <w:gridAfter w:val="1"/>
          <w:wAfter w:w="815" w:type="dxa"/>
          <w:trHeight w:val="301"/>
        </w:trPr>
        <w:tc>
          <w:tcPr>
            <w:tcW w:w="9350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ПРИЛОЖЕНИЕ №1</w:t>
            </w:r>
          </w:p>
        </w:tc>
        <w:tc>
          <w:tcPr>
            <w:tcW w:w="1035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D37C93" w:rsidTr="00D37C93">
        <w:trPr>
          <w:gridAfter w:val="1"/>
          <w:wAfter w:w="815" w:type="dxa"/>
          <w:trHeight w:val="316"/>
        </w:trPr>
        <w:tc>
          <w:tcPr>
            <w:tcW w:w="9350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К Решению Совета депутатов Уметского городского поселения</w:t>
            </w:r>
          </w:p>
        </w:tc>
        <w:tc>
          <w:tcPr>
            <w:tcW w:w="1035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D37C93" w:rsidTr="00D37C93">
        <w:trPr>
          <w:gridAfter w:val="1"/>
          <w:wAfter w:w="815" w:type="dxa"/>
          <w:trHeight w:val="316"/>
        </w:trPr>
        <w:tc>
          <w:tcPr>
            <w:tcW w:w="9350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Зубово-Полянского   муниципального   района Республики Мордовия</w:t>
            </w:r>
          </w:p>
        </w:tc>
        <w:tc>
          <w:tcPr>
            <w:tcW w:w="1035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D37C93" w:rsidTr="00D37C93">
        <w:trPr>
          <w:gridAfter w:val="1"/>
          <w:wAfter w:w="815" w:type="dxa"/>
          <w:trHeight w:val="316"/>
        </w:trPr>
        <w:tc>
          <w:tcPr>
            <w:tcW w:w="9350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</w:tc>
        <w:tc>
          <w:tcPr>
            <w:tcW w:w="1035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D37C93" w:rsidTr="00D37C93">
        <w:trPr>
          <w:gridAfter w:val="1"/>
          <w:wAfter w:w="815" w:type="dxa"/>
          <w:trHeight w:val="316"/>
        </w:trPr>
        <w:tc>
          <w:tcPr>
            <w:tcW w:w="9350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</w:tc>
        <w:tc>
          <w:tcPr>
            <w:tcW w:w="1035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D37C93" w:rsidTr="00D37C93">
        <w:trPr>
          <w:gridAfter w:val="1"/>
          <w:wAfter w:w="815" w:type="dxa"/>
          <w:trHeight w:val="316"/>
        </w:trPr>
        <w:tc>
          <w:tcPr>
            <w:tcW w:w="9350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2020 год»</w:t>
            </w:r>
          </w:p>
        </w:tc>
        <w:tc>
          <w:tcPr>
            <w:tcW w:w="1035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D37C93" w:rsidTr="00D37C93">
        <w:trPr>
          <w:gridAfter w:val="1"/>
          <w:wAfter w:w="815" w:type="dxa"/>
          <w:trHeight w:val="316"/>
        </w:trPr>
        <w:tc>
          <w:tcPr>
            <w:tcW w:w="9350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№19 от 30 декабря 2019 г.</w:t>
            </w:r>
          </w:p>
        </w:tc>
        <w:tc>
          <w:tcPr>
            <w:tcW w:w="1035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D37C93" w:rsidTr="00D37C93">
        <w:trPr>
          <w:gridAfter w:val="1"/>
          <w:wAfter w:w="815" w:type="dxa"/>
          <w:trHeight w:val="301"/>
        </w:trPr>
        <w:tc>
          <w:tcPr>
            <w:tcW w:w="9350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jc w:val="right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1035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D37C93" w:rsidTr="00D37C93">
        <w:trPr>
          <w:gridAfter w:val="1"/>
          <w:wAfter w:w="815" w:type="dxa"/>
          <w:trHeight w:val="301"/>
        </w:trPr>
        <w:tc>
          <w:tcPr>
            <w:tcW w:w="9350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1035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D37C93" w:rsidTr="00D37C93">
        <w:trPr>
          <w:gridAfter w:val="1"/>
          <w:wAfter w:w="815" w:type="dxa"/>
          <w:trHeight w:val="301"/>
        </w:trPr>
        <w:tc>
          <w:tcPr>
            <w:tcW w:w="9350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1035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D37C93" w:rsidTr="00D37C93">
        <w:trPr>
          <w:trHeight w:val="662"/>
        </w:trPr>
        <w:tc>
          <w:tcPr>
            <w:tcW w:w="11200" w:type="dxa"/>
            <w:gridSpan w:val="3"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ОБЪЕМ МЕЖБЮДЖЕТНЫХ ТРАНСФЕРТОВ, ПОЛУЧАЕМЫХ ИЗ ДРУГИХ БЮДЖЕТОВ БЮДЖЕТНОЙ СИСТЕМЫ РОССИЙСКОЙ ФЕДЕРАЦИИ НА 2020 ГОД</w:t>
            </w:r>
          </w:p>
        </w:tc>
      </w:tr>
      <w:tr w:rsidR="00D37C93" w:rsidTr="00D37C93">
        <w:trPr>
          <w:gridAfter w:val="1"/>
          <w:wAfter w:w="815" w:type="dxa"/>
          <w:trHeight w:val="301"/>
        </w:trPr>
        <w:tc>
          <w:tcPr>
            <w:tcW w:w="9350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1035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D37C93" w:rsidTr="00D37C93">
        <w:trPr>
          <w:gridAfter w:val="1"/>
          <w:wAfter w:w="815" w:type="dxa"/>
          <w:trHeight w:val="316"/>
        </w:trPr>
        <w:tc>
          <w:tcPr>
            <w:tcW w:w="9350" w:type="dxa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1035" w:type="dxa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D37C93" w:rsidTr="00D37C93">
        <w:trPr>
          <w:gridAfter w:val="1"/>
          <w:wAfter w:w="815" w:type="dxa"/>
          <w:trHeight w:val="918"/>
        </w:trPr>
        <w:tc>
          <w:tcPr>
            <w:tcW w:w="9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 межбюджетных трансфертов</w:t>
            </w:r>
          </w:p>
        </w:tc>
        <w:tc>
          <w:tcPr>
            <w:tcW w:w="10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(тыс. рублей)</w:t>
            </w:r>
          </w:p>
        </w:tc>
      </w:tr>
      <w:tr w:rsidR="00D37C93" w:rsidTr="00D37C93">
        <w:trPr>
          <w:gridAfter w:val="1"/>
          <w:wAfter w:w="815" w:type="dxa"/>
          <w:trHeight w:val="316"/>
        </w:trPr>
        <w:tc>
          <w:tcPr>
            <w:tcW w:w="9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</w:tr>
      <w:tr w:rsidR="00D37C93" w:rsidTr="00D37C93">
        <w:trPr>
          <w:gridAfter w:val="1"/>
          <w:wAfter w:w="815" w:type="dxa"/>
          <w:trHeight w:val="978"/>
        </w:trPr>
        <w:tc>
          <w:tcPr>
            <w:tcW w:w="9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Межбюджетные трансферты, получаемые из других бюджетов бюджетной системы Российской Федерации, всего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791,2</w:t>
            </w:r>
          </w:p>
        </w:tc>
      </w:tr>
      <w:tr w:rsidR="00D37C93" w:rsidTr="00D37C93">
        <w:trPr>
          <w:gridAfter w:val="1"/>
          <w:wAfter w:w="815" w:type="dxa"/>
          <w:trHeight w:val="753"/>
        </w:trPr>
        <w:tc>
          <w:tcPr>
            <w:tcW w:w="93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Межбюджетные трансферты, получаемые из бюджета Республики Мордовия, всего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</w:tbl>
    <w:p w:rsidR="00AB57C0" w:rsidRDefault="00AB57C0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tbl>
      <w:tblPr>
        <w:tblW w:w="10796" w:type="dxa"/>
        <w:tblInd w:w="108" w:type="dxa"/>
        <w:tblLook w:val="04A0" w:firstRow="1" w:lastRow="0" w:firstColumn="1" w:lastColumn="0" w:noHBand="0" w:noVBand="1"/>
      </w:tblPr>
      <w:tblGrid>
        <w:gridCol w:w="1498"/>
        <w:gridCol w:w="6367"/>
        <w:gridCol w:w="711"/>
        <w:gridCol w:w="350"/>
        <w:gridCol w:w="935"/>
        <w:gridCol w:w="935"/>
      </w:tblGrid>
      <w:tr w:rsidR="00D37C93" w:rsidTr="00D37C93">
        <w:trPr>
          <w:trHeight w:val="491"/>
        </w:trPr>
        <w:tc>
          <w:tcPr>
            <w:tcW w:w="10796" w:type="dxa"/>
            <w:gridSpan w:val="6"/>
            <w:vMerge w:val="restart"/>
            <w:vAlign w:val="center"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ПРИЛОЖЕНИЕ №4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>К Решению Совета депутатов Уметского городского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 xml:space="preserve"> Зубово-Полянского   муниципального   района Республики Мордовия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>«О бюджете Уметского городского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>поселения Зубово-Полянского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 xml:space="preserve">района Республики Мордовия на 2020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год»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>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 от 30 декабря 2019 г.</w:t>
            </w:r>
          </w:p>
        </w:tc>
      </w:tr>
      <w:tr w:rsidR="00D37C93" w:rsidTr="00D37C93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37C93" w:rsidTr="00D37C93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37C93" w:rsidTr="00D37C93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37C93" w:rsidTr="00D37C93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37C93" w:rsidTr="00D37C93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37C93" w:rsidTr="00D37C93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37C93" w:rsidTr="00D37C93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37C93" w:rsidTr="00D37C93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37C93" w:rsidTr="00D37C93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37C93" w:rsidTr="00D37C93">
        <w:trPr>
          <w:trHeight w:val="379"/>
        </w:trPr>
        <w:tc>
          <w:tcPr>
            <w:tcW w:w="1498" w:type="dxa"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6367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Объем поступлений доходов бюджета Уметского городского поселения</w:t>
            </w:r>
          </w:p>
        </w:tc>
        <w:tc>
          <w:tcPr>
            <w:tcW w:w="711" w:type="dxa"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350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935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935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D37C93" w:rsidTr="00D37C93">
        <w:trPr>
          <w:trHeight w:val="318"/>
        </w:trPr>
        <w:tc>
          <w:tcPr>
            <w:tcW w:w="1498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6367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по основным источникам на 2020 год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935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935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D37C93" w:rsidTr="00D37C93">
        <w:trPr>
          <w:trHeight w:val="434"/>
        </w:trPr>
        <w:tc>
          <w:tcPr>
            <w:tcW w:w="78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2020 г.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</w:tr>
      <w:tr w:rsidR="00D37C93" w:rsidTr="00D37C93">
        <w:trPr>
          <w:trHeight w:val="561"/>
        </w:trPr>
        <w:tc>
          <w:tcPr>
            <w:tcW w:w="14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Код</w:t>
            </w:r>
          </w:p>
        </w:tc>
        <w:tc>
          <w:tcPr>
            <w:tcW w:w="63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</w:t>
            </w:r>
          </w:p>
        </w:tc>
        <w:tc>
          <w:tcPr>
            <w:tcW w:w="2931" w:type="dxa"/>
            <w:gridSpan w:val="4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.)</w:t>
            </w:r>
          </w:p>
        </w:tc>
      </w:tr>
      <w:tr w:rsidR="00D37C93" w:rsidTr="00D37C93">
        <w:trPr>
          <w:trHeight w:val="318"/>
        </w:trPr>
        <w:tc>
          <w:tcPr>
            <w:tcW w:w="14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63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ВСЕГО ДОХОДОВ</w:t>
            </w:r>
          </w:p>
        </w:tc>
        <w:tc>
          <w:tcPr>
            <w:tcW w:w="10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10265,2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8584,6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8882,5</w:t>
            </w:r>
          </w:p>
        </w:tc>
      </w:tr>
      <w:tr w:rsidR="00D37C93" w:rsidTr="00D37C93">
        <w:trPr>
          <w:trHeight w:val="542"/>
        </w:trPr>
        <w:tc>
          <w:tcPr>
            <w:tcW w:w="14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1000000000</w:t>
            </w:r>
          </w:p>
        </w:tc>
        <w:tc>
          <w:tcPr>
            <w:tcW w:w="63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НАЛОГОВЫЕ  ДОХОДЫ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И НЕ НАЛОГОВЫЕ ДОХОДЫ</w:t>
            </w:r>
          </w:p>
        </w:tc>
        <w:tc>
          <w:tcPr>
            <w:tcW w:w="10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10055,0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8373,7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8667,3</w:t>
            </w:r>
          </w:p>
        </w:tc>
      </w:tr>
      <w:tr w:rsidR="00D37C93" w:rsidTr="00D37C93">
        <w:trPr>
          <w:trHeight w:val="565"/>
        </w:trPr>
        <w:tc>
          <w:tcPr>
            <w:tcW w:w="14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1010200001</w:t>
            </w:r>
          </w:p>
        </w:tc>
        <w:tc>
          <w:tcPr>
            <w:tcW w:w="63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доходы физических лиц</w:t>
            </w:r>
          </w:p>
        </w:tc>
        <w:tc>
          <w:tcPr>
            <w:tcW w:w="10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7414,0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5 474,5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5 693,5</w:t>
            </w:r>
          </w:p>
        </w:tc>
      </w:tr>
      <w:tr w:rsidR="00D37C93" w:rsidTr="00D37C93">
        <w:trPr>
          <w:trHeight w:val="702"/>
        </w:trPr>
        <w:tc>
          <w:tcPr>
            <w:tcW w:w="14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1060103010</w:t>
            </w:r>
          </w:p>
        </w:tc>
        <w:tc>
          <w:tcPr>
            <w:tcW w:w="63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213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232,2</w:t>
            </w:r>
          </w:p>
        </w:tc>
      </w:tr>
      <w:tr w:rsidR="00D37C93" w:rsidTr="00D37C93">
        <w:trPr>
          <w:trHeight w:val="540"/>
        </w:trPr>
        <w:tc>
          <w:tcPr>
            <w:tcW w:w="14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1030223101</w:t>
            </w:r>
          </w:p>
        </w:tc>
        <w:tc>
          <w:tcPr>
            <w:tcW w:w="63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уплаты акцизов</w:t>
            </w:r>
          </w:p>
        </w:tc>
        <w:tc>
          <w:tcPr>
            <w:tcW w:w="10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791,2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790,1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803,3</w:t>
            </w:r>
          </w:p>
        </w:tc>
      </w:tr>
      <w:tr w:rsidR="00D37C93" w:rsidTr="00D37C93">
        <w:trPr>
          <w:trHeight w:val="1278"/>
        </w:trPr>
        <w:tc>
          <w:tcPr>
            <w:tcW w:w="14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1060601310</w:t>
            </w:r>
          </w:p>
        </w:tc>
        <w:tc>
          <w:tcPr>
            <w:tcW w:w="63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1386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1 417,1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1 450,0</w:t>
            </w:r>
          </w:p>
        </w:tc>
      </w:tr>
      <w:tr w:rsidR="00D37C93" w:rsidTr="00D37C93">
        <w:trPr>
          <w:trHeight w:val="1398"/>
        </w:trPr>
        <w:tc>
          <w:tcPr>
            <w:tcW w:w="14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1110501313</w:t>
            </w:r>
          </w:p>
        </w:tc>
        <w:tc>
          <w:tcPr>
            <w:tcW w:w="63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200,7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417,5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434,2</w:t>
            </w:r>
          </w:p>
        </w:tc>
      </w:tr>
      <w:tr w:rsidR="00D37C93" w:rsidTr="00D37C93">
        <w:trPr>
          <w:trHeight w:val="845"/>
        </w:trPr>
        <w:tc>
          <w:tcPr>
            <w:tcW w:w="14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1110503513</w:t>
            </w:r>
          </w:p>
        </w:tc>
        <w:tc>
          <w:tcPr>
            <w:tcW w:w="63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10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50,1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52,1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54,1</w:t>
            </w:r>
          </w:p>
        </w:tc>
      </w:tr>
      <w:tr w:rsidR="00D37C93" w:rsidTr="00D37C93">
        <w:trPr>
          <w:trHeight w:val="568"/>
        </w:trPr>
        <w:tc>
          <w:tcPr>
            <w:tcW w:w="14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2000000000</w:t>
            </w:r>
          </w:p>
        </w:tc>
        <w:tc>
          <w:tcPr>
            <w:tcW w:w="63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БЕЗВОЗМЕЗДНЫЕ ПОСТУПЛЕНИЯ</w:t>
            </w:r>
          </w:p>
        </w:tc>
        <w:tc>
          <w:tcPr>
            <w:tcW w:w="10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210,2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210,9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215,2</w:t>
            </w:r>
          </w:p>
        </w:tc>
      </w:tr>
      <w:tr w:rsidR="00D37C93" w:rsidTr="00D37C93">
        <w:trPr>
          <w:trHeight w:val="553"/>
        </w:trPr>
        <w:tc>
          <w:tcPr>
            <w:tcW w:w="1498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2023511813</w:t>
            </w:r>
          </w:p>
        </w:tc>
        <w:tc>
          <w:tcPr>
            <w:tcW w:w="6367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1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209,5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210,2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214,5</w:t>
            </w:r>
          </w:p>
        </w:tc>
      </w:tr>
      <w:tr w:rsidR="00D37C93" w:rsidTr="00D37C93">
        <w:trPr>
          <w:trHeight w:val="607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2023002413</w:t>
            </w:r>
          </w:p>
        </w:tc>
        <w:tc>
          <w:tcPr>
            <w:tcW w:w="6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</w:tbl>
    <w:p w:rsidR="00D37C93" w:rsidRDefault="00D37C93" w:rsidP="00D37C93"/>
    <w:p w:rsidR="00D37C93" w:rsidRDefault="00D37C93">
      <w:pPr>
        <w:sectPr w:rsidR="00D37C93" w:rsidSect="00D37C9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4004" w:type="dxa"/>
        <w:tblInd w:w="108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D37C93" w:rsidRPr="00E117C3" w:rsidTr="00D37C93">
        <w:trPr>
          <w:trHeight w:val="300"/>
        </w:trPr>
        <w:tc>
          <w:tcPr>
            <w:tcW w:w="14004" w:type="dxa"/>
            <w:gridSpan w:val="8"/>
            <w:vMerge w:val="restart"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lastRenderedPageBreak/>
              <w:t>ПРИЛОЖЕНИЕ № 5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>К Решению Совета депутатов Уметского городского поселения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 xml:space="preserve"> Зубово-Полянского   муниципального   района Республики Мордовия 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>«О бюджете Уметского городского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>поселения Зубово-Полянского муниципального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 xml:space="preserve">района Республики Мордовия на 2020 </w:t>
            </w:r>
            <w:proofErr w:type="gramStart"/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год»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>№</w:t>
            </w:r>
            <w:proofErr w:type="gramEnd"/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 от 30 декабря 2019 г</w:t>
            </w:r>
          </w:p>
        </w:tc>
      </w:tr>
      <w:tr w:rsidR="00D37C93" w:rsidRPr="00E117C3" w:rsidTr="00D37C93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D37C93" w:rsidRPr="00E117C3" w:rsidTr="00D37C93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D37C93" w:rsidRPr="00E117C3" w:rsidTr="00D37C93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D37C93" w:rsidRPr="00E117C3" w:rsidTr="00D37C93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D37C93" w:rsidRPr="00E117C3" w:rsidTr="00D37C93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D37C93" w:rsidRPr="00E117C3" w:rsidTr="00D37C93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D37C93" w:rsidRPr="00E117C3" w:rsidTr="00D37C93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D37C93" w:rsidRPr="00E117C3" w:rsidTr="00D37C93">
        <w:trPr>
          <w:trHeight w:val="300"/>
        </w:trPr>
        <w:tc>
          <w:tcPr>
            <w:tcW w:w="12110" w:type="dxa"/>
            <w:gridSpan w:val="6"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56" w:lineRule="auto"/>
              <w:rPr>
                <w:rFonts w:ascii="Times New Roman" w:eastAsiaTheme="minorEastAsia" w:hAnsi="Times New Roman" w:cs="Times New Roman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56" w:lineRule="auto"/>
              <w:rPr>
                <w:rFonts w:ascii="Times New Roman" w:eastAsiaTheme="minorEastAsia" w:hAnsi="Times New Roman" w:cs="Times New Roman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56" w:lineRule="auto"/>
              <w:rPr>
                <w:rFonts w:ascii="Times New Roman" w:eastAsiaTheme="minorEastAsia" w:hAnsi="Times New Roman" w:cs="Times New Roman"/>
                <w:kern w:val="0"/>
                <w:sz w:val="18"/>
                <w:szCs w:val="18"/>
                <w:lang w:eastAsia="ru-RU"/>
              </w:rPr>
            </w:pPr>
          </w:p>
        </w:tc>
      </w:tr>
      <w:tr w:rsidR="00D37C93" w:rsidRPr="00E117C3" w:rsidTr="00D37C93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 xml:space="preserve">"РАСПРЕДЕЛЕНИЕ </w:t>
            </w: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br/>
              <w:t xml:space="preserve">БЮДЖЕТНЫХ АССИГНОВАНИЙ </w:t>
            </w:r>
            <w:proofErr w:type="gramStart"/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БЮДЖЕТА  УМЕТСКОГО</w:t>
            </w:r>
            <w:proofErr w:type="gramEnd"/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НА ПЛАНОВЫЙ ПЕРИОД</w:t>
            </w: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br/>
              <w:t xml:space="preserve">2021  И 2022 ГОДОВ"          </w:t>
            </w:r>
          </w:p>
        </w:tc>
      </w:tr>
      <w:tr w:rsidR="00D37C93" w:rsidRPr="00E117C3" w:rsidTr="00D37C93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proofErr w:type="spellStart"/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proofErr w:type="spellStart"/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2020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2021 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2022 г.</w:t>
            </w:r>
          </w:p>
        </w:tc>
      </w:tr>
      <w:tr w:rsidR="00D37C93" w:rsidRPr="00E117C3" w:rsidTr="00D37C9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Тыс. руб.</w:t>
            </w:r>
          </w:p>
        </w:tc>
      </w:tr>
      <w:tr w:rsidR="00D37C93" w:rsidRPr="00E117C3" w:rsidTr="00D37C93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10265,2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8584,6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8882,5</w:t>
            </w:r>
          </w:p>
        </w:tc>
      </w:tr>
      <w:tr w:rsidR="00D37C93" w:rsidRPr="00E117C3" w:rsidTr="00D37C93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3623,7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3682,6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3712,6</w:t>
            </w:r>
          </w:p>
        </w:tc>
      </w:tr>
      <w:tr w:rsidR="00D37C93" w:rsidRPr="00E117C3" w:rsidTr="00D37C93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</w:tr>
      <w:tr w:rsidR="00D37C93" w:rsidRPr="00E117C3" w:rsidTr="00D37C9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</w:tr>
      <w:tr w:rsidR="00D37C93" w:rsidRPr="00E117C3" w:rsidTr="00D37C93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1018,6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1018,6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1018,6</w:t>
            </w:r>
          </w:p>
        </w:tc>
      </w:tr>
      <w:tr w:rsidR="00D37C93" w:rsidRPr="00E117C3" w:rsidTr="00D37C93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818,6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818,6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818,6</w:t>
            </w:r>
          </w:p>
        </w:tc>
      </w:tr>
      <w:tr w:rsidR="00D37C93" w:rsidRPr="00E117C3" w:rsidTr="00D37C93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158,3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158,3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158,3</w:t>
            </w:r>
          </w:p>
        </w:tc>
      </w:tr>
      <w:tr w:rsidR="00D37C93" w:rsidRPr="00E117C3" w:rsidTr="00D37C9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41,7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41,7</w:t>
            </w:r>
          </w:p>
        </w:tc>
      </w:tr>
      <w:tr w:rsidR="00D37C93" w:rsidRPr="00E117C3" w:rsidTr="00D37C93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1947,2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2006,1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2136,1</w:t>
            </w:r>
          </w:p>
        </w:tc>
      </w:tr>
      <w:tr w:rsidR="00D37C93" w:rsidRPr="00E117C3" w:rsidTr="00D37C93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234,1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234,1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234,1</w:t>
            </w:r>
          </w:p>
        </w:tc>
      </w:tr>
      <w:tr w:rsidR="00D37C93" w:rsidRPr="00E117C3" w:rsidTr="00D37C93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D37C93" w:rsidRPr="00E117C3" w:rsidTr="00D37C93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7,2</w:t>
            </w:r>
          </w:p>
        </w:tc>
      </w:tr>
      <w:tr w:rsidR="00D37C93" w:rsidRPr="00E117C3" w:rsidTr="00D37C9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3,5</w:t>
            </w:r>
          </w:p>
        </w:tc>
      </w:tr>
      <w:tr w:rsidR="00D37C93" w:rsidRPr="00E117C3" w:rsidTr="00D37C93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1730251180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209,5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210,2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214,5</w:t>
            </w:r>
          </w:p>
        </w:tc>
      </w:tr>
      <w:tr w:rsidR="00D37C93" w:rsidRPr="00E117C3" w:rsidTr="00D37C93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209,5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210,2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214,5</w:t>
            </w:r>
          </w:p>
        </w:tc>
      </w:tr>
      <w:tr w:rsidR="00D37C93" w:rsidRPr="00E117C3" w:rsidTr="00D37C93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  <w:t>Национальная экономика 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791,2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790,1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803,3</w:t>
            </w:r>
          </w:p>
        </w:tc>
      </w:tr>
      <w:tr w:rsidR="00D37C93" w:rsidRPr="00E117C3" w:rsidTr="00D37C93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1300142010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791,2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790,1 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803,3 </w:t>
            </w:r>
          </w:p>
        </w:tc>
      </w:tr>
      <w:tr w:rsidR="00D37C93" w:rsidRPr="00E117C3" w:rsidTr="00D37C93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4400,1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3450,0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3600,4</w:t>
            </w:r>
          </w:p>
        </w:tc>
      </w:tr>
      <w:tr w:rsidR="00D37C93" w:rsidRPr="00E117C3" w:rsidTr="00D37C93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2000,0</w:t>
            </w:r>
          </w:p>
        </w:tc>
      </w:tr>
      <w:tr w:rsidR="00D37C93" w:rsidRPr="00E117C3" w:rsidTr="00D37C93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D37C93" w:rsidRPr="00E117C3" w:rsidTr="00D37C93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2380,1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1600,4</w:t>
            </w:r>
          </w:p>
        </w:tc>
      </w:tr>
      <w:tr w:rsidR="00D37C93" w:rsidRPr="00E117C3" w:rsidTr="00D37C93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lastRenderedPageBreak/>
              <w:t xml:space="preserve">Выполнение функций органами местного </w:t>
            </w:r>
            <w:proofErr w:type="gramStart"/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 xml:space="preserve">взносы по </w:t>
            </w:r>
            <w:proofErr w:type="spellStart"/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кап.ремонту</w:t>
            </w:r>
            <w:proofErr w:type="spellEnd"/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</w:tr>
      <w:tr w:rsidR="00D37C93" w:rsidRPr="00E117C3" w:rsidTr="00D37C93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 xml:space="preserve">Пособия, компенсации и иные социальные выплаты гражданам </w:t>
            </w:r>
            <w:proofErr w:type="gramStart"/>
            <w:r w:rsidRPr="00E117C3"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>по публичным нормативных обязательств</w:t>
            </w:r>
            <w:proofErr w:type="gramEnd"/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</w:tr>
      <w:tr w:rsidR="00D37C93" w:rsidRPr="00E117C3" w:rsidTr="00D37C93">
        <w:trPr>
          <w:trHeight w:val="300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>Пособия, компенсации и иные социальные выплаты гражданам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D37C93" w:rsidRPr="00E117C3" w:rsidTr="00D37C9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D37C93" w:rsidRPr="00E117C3" w:rsidTr="00D37C93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Мероприятия по оформление ПСД по Формированию современной комфортной городской среды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2810143040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243</w:t>
            </w:r>
          </w:p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D37C93" w:rsidRPr="00E117C3" w:rsidTr="00D37C93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159,0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D37C93" w:rsidRPr="00E117C3" w:rsidTr="00D37C93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1300142340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D37C93" w:rsidRPr="00E117C3" w:rsidTr="00D37C93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Мероприятия по оформлению ПСД по дорожному строительству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E117C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</w:tr>
    </w:tbl>
    <w:p w:rsidR="00D37C93" w:rsidRPr="00E117C3" w:rsidRDefault="00D37C93" w:rsidP="00D37C93">
      <w:pPr>
        <w:rPr>
          <w:rFonts w:ascii="Times New Roman" w:hAnsi="Times New Roman" w:cs="Times New Roman"/>
          <w:sz w:val="18"/>
          <w:szCs w:val="18"/>
        </w:rPr>
      </w:pPr>
    </w:p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tbl>
      <w:tblPr>
        <w:tblW w:w="14246" w:type="dxa"/>
        <w:tblInd w:w="108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821"/>
        <w:gridCol w:w="821"/>
      </w:tblGrid>
      <w:tr w:rsidR="00D37C93" w:rsidTr="00D37C93">
        <w:trPr>
          <w:trHeight w:val="300"/>
        </w:trPr>
        <w:tc>
          <w:tcPr>
            <w:tcW w:w="14246" w:type="dxa"/>
            <w:gridSpan w:val="10"/>
            <w:vMerge w:val="restart"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6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К Решению Совета депутатов Уметского городского поселения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Зубово-Полянского   муниципального   района Республики Мордовия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«О бюджете Уметского городского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поселения Зубово-Полянского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района Республики Мордовия на 2020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год»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19 от 30 декабря 2019 г.</w:t>
            </w:r>
          </w:p>
        </w:tc>
      </w:tr>
      <w:tr w:rsidR="00D37C93" w:rsidTr="00D37C93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D37C93" w:rsidTr="00D37C93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D37C93" w:rsidTr="00D37C93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D37C93" w:rsidTr="00D37C93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D37C93" w:rsidTr="00D37C93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D37C93" w:rsidTr="00D37C93">
        <w:trPr>
          <w:trHeight w:val="675"/>
        </w:trPr>
        <w:tc>
          <w:tcPr>
            <w:tcW w:w="0" w:type="auto"/>
            <w:gridSpan w:val="10"/>
            <w:vMerge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D37C93" w:rsidTr="00D37C93">
        <w:trPr>
          <w:trHeight w:val="300"/>
        </w:trPr>
        <w:tc>
          <w:tcPr>
            <w:tcW w:w="5000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</w:tr>
      <w:tr w:rsidR="00D37C93" w:rsidTr="00D37C93">
        <w:trPr>
          <w:trHeight w:val="840"/>
        </w:trPr>
        <w:tc>
          <w:tcPr>
            <w:tcW w:w="14246" w:type="dxa"/>
            <w:gridSpan w:val="10"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РАСХОДОВ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ЗУБОВО-ПОЛЯНСКОГО МУНИЦИПАЛЬНОГО РАЙОНА  РЕСПУБЛИКИ МОРДОВИЯ НА 2020 ГОД И НА ПЛАНОВЫЙ ПЕРИОД 2021 И 2022 ГОДОВ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D37C93" w:rsidRDefault="00D37C93" w:rsidP="00D37C93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</w:tr>
      <w:tr w:rsidR="00D37C93" w:rsidTr="00D37C93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2020 г.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 г.</w:t>
            </w:r>
          </w:p>
        </w:tc>
      </w:tr>
      <w:tr w:rsidR="00D37C93" w:rsidTr="00D37C93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151521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10265,2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8584,6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8882,5</w:t>
            </w:r>
          </w:p>
        </w:tc>
      </w:tr>
      <w:tr w:rsidR="00D37C93" w:rsidTr="00D37C93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151521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3623,7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3682,6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3812,6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D37C93" w:rsidTr="00D37C9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Расходы на выплаты по оплате </w:t>
            </w:r>
            <w:proofErr w:type="gramStart"/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  Главы</w:t>
            </w:r>
            <w:proofErr w:type="gramEnd"/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местной администрации (исполнительно-распорядительного органа муниципального образования 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325,5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325,5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325,5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98,3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98,3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98,3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A900AA" w:rsidRDefault="00D37C93" w:rsidP="00D37C93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900AA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Расходы на выплаты по оплате труда  </w:t>
            </w:r>
          </w:p>
          <w:p w:rsidR="00D37C93" w:rsidRPr="00A900AA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628,7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628,7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628,7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на обеспечение </w:t>
            </w:r>
            <w:proofErr w:type="gramStart"/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функций  органов</w:t>
            </w:r>
            <w:proofErr w:type="gramEnd"/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местного самоуправления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(прочие выплаты)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158,3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158,3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158,3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189,9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189,9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189,9</w:t>
            </w:r>
          </w:p>
        </w:tc>
      </w:tr>
      <w:tr w:rsidR="00D37C93" w:rsidTr="00D37C9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1330,2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1601,1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1706,1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-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155,4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175,4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680,2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880,5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880,5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465,0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565,2</w:t>
            </w:r>
          </w:p>
        </w:tc>
      </w:tr>
      <w:tr w:rsidR="00D37C93" w:rsidTr="00D37C93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617,0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405,0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430,0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27,0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горюче-смазочных материалов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166,0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166,0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строительных материалов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122,0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122,0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D37C93" w:rsidTr="00D37C9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234,1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234,1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D37C93" w:rsidTr="00D37C9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7,2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7,2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209,5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214,5</w:t>
            </w:r>
          </w:p>
        </w:tc>
      </w:tr>
      <w:tr w:rsidR="00D37C93" w:rsidTr="00D37C9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A72495" w:rsidRDefault="00D37C93" w:rsidP="00D37C93">
            <w:pPr>
              <w:rPr>
                <w:rFonts w:ascii="Times New Roman" w:hAnsi="Times New Roman" w:cs="Times New Roman"/>
                <w:iCs/>
              </w:rPr>
            </w:pPr>
            <w:r w:rsidRPr="00A72495">
              <w:rPr>
                <w:rFonts w:ascii="Times New Roman" w:hAnsi="Times New Roman" w:cs="Times New Roman"/>
                <w:iCs/>
              </w:rPr>
              <w:t xml:space="preserve">Расходы на выплаты по оплате труда 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145,56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145,56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145,56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43,96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43,96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43,96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Оплата работ и услуг всего,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19,98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20,68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24,98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3,7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7,18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11,48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-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5,8</w:t>
            </w:r>
          </w:p>
        </w:tc>
      </w:tr>
      <w:tr w:rsidR="00D37C93" w:rsidTr="00D37C93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D37C93" w:rsidTr="00D37C9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791,2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803,3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791,2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803,3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416EDF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416ED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Мероприятия по оформлению ПСД по дорожному хозяйству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416EDF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416EDF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416ED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200,0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096018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096018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 w:rsidRPr="00096018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вУметском</w:t>
            </w:r>
            <w:proofErr w:type="spellEnd"/>
            <w:r w:rsidRPr="00096018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416EDF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096018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09601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 w:rsidRPr="0009601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значения  и</w:t>
            </w:r>
            <w:proofErr w:type="gramEnd"/>
            <w:r w:rsidRPr="0009601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искусственных сооружений на них.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096018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096018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B20687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B206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 xml:space="preserve">Иные закупки товаров, работ и услуг для обеспечения </w:t>
            </w:r>
            <w:proofErr w:type="gramStart"/>
            <w:r w:rsidRPr="00B206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государственных(</w:t>
            </w:r>
            <w:proofErr w:type="gramEnd"/>
            <w:r w:rsidRPr="00B206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муниципальных нужд)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416EDF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159,0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B20687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B20687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2068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159,0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D37C93" w:rsidTr="00D37C93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9554EA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4400,1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3450,0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3600,4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8910000000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D37C93" w:rsidTr="00D37C9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1840,0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1840,0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1840,0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9554EA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9554EA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9554EA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9554EA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D37C93" w:rsidTr="00D37C9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2380,1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1600,4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2380,1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1600,4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2330,1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1500,4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</w:tr>
      <w:tr w:rsidR="00D37C93" w:rsidTr="00D37C9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</w:tr>
      <w:tr w:rsidR="00D37C93" w:rsidTr="00D37C9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119,5</w:t>
            </w:r>
          </w:p>
        </w:tc>
      </w:tr>
      <w:tr w:rsidR="00D37C93" w:rsidTr="00D37C93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</w:tr>
      <w:tr w:rsidR="00D37C93" w:rsidTr="00D37C9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Пенсии,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 пособия,     выплачиваемые организациям из сектора государственного 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Материальная помощь населению, оказавшемуся в трудной жизненной ситуации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31,5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Социальная поддержка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3A094F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3A094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3A094F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3A094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3A094F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3A094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-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D37C93" w:rsidTr="00D37C93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D37C93" w:rsidTr="00D37C93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D37C93" w:rsidTr="00D37C93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Оформление ПСД по Формированию современной городской среды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Pr="001B7F7F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 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Pr="001B7F7F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  <w:t>2810143040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Pr="001B7F7F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  <w:t>244 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1B7F7F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100,0 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100,0</w:t>
            </w:r>
          </w:p>
        </w:tc>
      </w:tr>
      <w:tr w:rsidR="00D37C93" w:rsidTr="00D37C93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2810143040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D37C93" w:rsidRPr="001B7F7F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1B7F7F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1B7F7F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,0</w:t>
            </w:r>
          </w:p>
        </w:tc>
      </w:tr>
    </w:tbl>
    <w:p w:rsidR="00D37C93" w:rsidRDefault="00D37C93" w:rsidP="00D37C93">
      <w:pPr>
        <w:rPr>
          <w:rFonts w:ascii="Times New Roman" w:hAnsi="Times New Roman" w:cs="Times New Roman"/>
        </w:rPr>
      </w:pPr>
    </w:p>
    <w:p w:rsidR="00D37C93" w:rsidRDefault="00D37C93" w:rsidP="00D37C93">
      <w:pPr>
        <w:rPr>
          <w:rFonts w:ascii="Times New Roman" w:hAnsi="Times New Roman" w:cs="Times New Roman"/>
        </w:rPr>
      </w:pPr>
    </w:p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/>
    <w:p w:rsidR="00D37C93" w:rsidRDefault="00D37C93">
      <w:pPr>
        <w:sectPr w:rsidR="00D37C93" w:rsidSect="00D37C93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W w:w="10980" w:type="dxa"/>
        <w:tblInd w:w="108" w:type="dxa"/>
        <w:tblLook w:val="04A0" w:firstRow="1" w:lastRow="0" w:firstColumn="1" w:lastColumn="0" w:noHBand="0" w:noVBand="1"/>
      </w:tblPr>
      <w:tblGrid>
        <w:gridCol w:w="3257"/>
        <w:gridCol w:w="558"/>
        <w:gridCol w:w="544"/>
        <w:gridCol w:w="531"/>
        <w:gridCol w:w="821"/>
        <w:gridCol w:w="635"/>
        <w:gridCol w:w="611"/>
        <w:gridCol w:w="576"/>
        <w:gridCol w:w="598"/>
        <w:gridCol w:w="936"/>
        <w:gridCol w:w="957"/>
        <w:gridCol w:w="956"/>
      </w:tblGrid>
      <w:tr w:rsidR="00D37C93" w:rsidTr="00D37C93">
        <w:trPr>
          <w:trHeight w:val="2565"/>
        </w:trPr>
        <w:tc>
          <w:tcPr>
            <w:tcW w:w="3257" w:type="dxa"/>
            <w:hideMark/>
          </w:tcPr>
          <w:p w:rsidR="00D37C93" w:rsidRDefault="00D37C93" w:rsidP="00D37C93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7723" w:type="dxa"/>
            <w:gridSpan w:val="11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ПРИЛОЖЕНИЕ № 7</w:t>
            </w: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br/>
              <w:t xml:space="preserve">К Решению Совета депутатов Уметского городского поселения </w:t>
            </w: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br/>
              <w:t xml:space="preserve">Зубово-Полянского   муниципального   района Республики Мордовия </w:t>
            </w: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br/>
              <w:t>«О бюджете Уметского городского</w:t>
            </w: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br/>
              <w:t>поселения Зубово-Полянского муниципального</w:t>
            </w: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br/>
              <w:t xml:space="preserve">района Республики Мордовия на 2020 </w:t>
            </w:r>
            <w:proofErr w:type="gramStart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год»</w:t>
            </w: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br/>
              <w:t>№</w:t>
            </w:r>
            <w:proofErr w:type="gramEnd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 от 30 декабря 2019 г.</w:t>
            </w:r>
          </w:p>
        </w:tc>
      </w:tr>
      <w:tr w:rsidR="00D37C93" w:rsidTr="00D37C93">
        <w:trPr>
          <w:trHeight w:val="2040"/>
        </w:trPr>
        <w:tc>
          <w:tcPr>
            <w:tcW w:w="10980" w:type="dxa"/>
            <w:gridSpan w:val="12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РАСПРЕДЕЛЕНИЕ </w:t>
            </w: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br/>
              <w:t xml:space="preserve">БЮДЖЕТНЫХ АССИГНОВАНИЙ </w:t>
            </w:r>
            <w:proofErr w:type="gramStart"/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БЮДЖЕТА  УМЕТСКОГО</w:t>
            </w:r>
            <w:proofErr w:type="gramEnd"/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2020 ГОД И НА ПЛАНОВЫЙ ПЕРИОД 2021 И 2022 ГОДОВ</w:t>
            </w:r>
          </w:p>
        </w:tc>
      </w:tr>
      <w:tr w:rsidR="00D37C93" w:rsidRPr="004B79D5" w:rsidTr="00D37C93">
        <w:trPr>
          <w:trHeight w:val="300"/>
        </w:trPr>
        <w:tc>
          <w:tcPr>
            <w:tcW w:w="3257" w:type="dxa"/>
            <w:hideMark/>
          </w:tcPr>
          <w:p w:rsidR="00D37C93" w:rsidRPr="004B79D5" w:rsidRDefault="00D37C93" w:rsidP="00D37C93">
            <w:pPr>
              <w:suppressAutoHyphens w:val="0"/>
              <w:spacing w:after="0" w:line="256" w:lineRule="auto"/>
              <w:rPr>
                <w:rFonts w:ascii="Times New Roman" w:eastAsiaTheme="minorHAnsi" w:hAnsi="Times New Roman" w:cs="Times New Roman"/>
                <w:kern w:val="0"/>
                <w:sz w:val="16"/>
                <w:szCs w:val="16"/>
                <w:lang w:eastAsia="en-US"/>
              </w:rPr>
            </w:pPr>
          </w:p>
        </w:tc>
        <w:tc>
          <w:tcPr>
            <w:tcW w:w="558" w:type="dxa"/>
            <w:hideMark/>
          </w:tcPr>
          <w:p w:rsidR="00D37C93" w:rsidRPr="004B79D5" w:rsidRDefault="00D37C93" w:rsidP="00D37C93">
            <w:pPr>
              <w:suppressAutoHyphens w:val="0"/>
              <w:spacing w:after="0" w:line="256" w:lineRule="auto"/>
              <w:rPr>
                <w:rFonts w:ascii="Times New Roman" w:eastAsiaTheme="minorHAnsi" w:hAnsi="Times New Roman" w:cs="Times New Roman"/>
                <w:kern w:val="0"/>
                <w:sz w:val="16"/>
                <w:szCs w:val="16"/>
                <w:lang w:eastAsia="en-US"/>
              </w:rPr>
            </w:pPr>
          </w:p>
        </w:tc>
        <w:tc>
          <w:tcPr>
            <w:tcW w:w="544" w:type="dxa"/>
            <w:hideMark/>
          </w:tcPr>
          <w:p w:rsidR="00D37C93" w:rsidRPr="004B79D5" w:rsidRDefault="00D37C93" w:rsidP="00D37C93">
            <w:pPr>
              <w:suppressAutoHyphens w:val="0"/>
              <w:spacing w:after="0" w:line="256" w:lineRule="auto"/>
              <w:rPr>
                <w:rFonts w:ascii="Times New Roman" w:eastAsiaTheme="minorHAnsi" w:hAnsi="Times New Roman" w:cs="Times New Roman"/>
                <w:kern w:val="0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hideMark/>
          </w:tcPr>
          <w:p w:rsidR="00D37C93" w:rsidRPr="004B79D5" w:rsidRDefault="00D37C93" w:rsidP="00D37C93">
            <w:pPr>
              <w:suppressAutoHyphens w:val="0"/>
              <w:spacing w:after="0" w:line="256" w:lineRule="auto"/>
              <w:rPr>
                <w:rFonts w:ascii="Times New Roman" w:eastAsiaTheme="minorHAnsi" w:hAnsi="Times New Roman" w:cs="Times New Roman"/>
                <w:kern w:val="0"/>
                <w:sz w:val="16"/>
                <w:szCs w:val="16"/>
                <w:lang w:eastAsia="en-US"/>
              </w:rPr>
            </w:pPr>
          </w:p>
        </w:tc>
        <w:tc>
          <w:tcPr>
            <w:tcW w:w="821" w:type="dxa"/>
            <w:hideMark/>
          </w:tcPr>
          <w:p w:rsidR="00D37C93" w:rsidRPr="004B79D5" w:rsidRDefault="00D37C93" w:rsidP="00D37C93">
            <w:pPr>
              <w:suppressAutoHyphens w:val="0"/>
              <w:spacing w:after="0" w:line="256" w:lineRule="auto"/>
              <w:rPr>
                <w:rFonts w:ascii="Times New Roman" w:eastAsiaTheme="minorHAnsi" w:hAnsi="Times New Roman" w:cs="Times New Roman"/>
                <w:kern w:val="0"/>
                <w:sz w:val="16"/>
                <w:szCs w:val="16"/>
                <w:lang w:eastAsia="en-US"/>
              </w:rPr>
            </w:pPr>
          </w:p>
        </w:tc>
        <w:tc>
          <w:tcPr>
            <w:tcW w:w="635" w:type="dxa"/>
            <w:hideMark/>
          </w:tcPr>
          <w:p w:rsidR="00D37C93" w:rsidRPr="004B79D5" w:rsidRDefault="00D37C93" w:rsidP="00D37C93">
            <w:pPr>
              <w:suppressAutoHyphens w:val="0"/>
              <w:spacing w:after="0" w:line="256" w:lineRule="auto"/>
              <w:rPr>
                <w:rFonts w:ascii="Times New Roman" w:eastAsiaTheme="minorHAnsi" w:hAnsi="Times New Roman" w:cs="Times New Roman"/>
                <w:kern w:val="0"/>
                <w:sz w:val="16"/>
                <w:szCs w:val="16"/>
                <w:lang w:eastAsia="en-US"/>
              </w:rPr>
            </w:pPr>
          </w:p>
        </w:tc>
        <w:tc>
          <w:tcPr>
            <w:tcW w:w="611" w:type="dxa"/>
            <w:hideMark/>
          </w:tcPr>
          <w:p w:rsidR="00D37C93" w:rsidRPr="004B79D5" w:rsidRDefault="00D37C93" w:rsidP="00D37C93">
            <w:pPr>
              <w:suppressAutoHyphens w:val="0"/>
              <w:spacing w:after="0" w:line="256" w:lineRule="auto"/>
              <w:rPr>
                <w:rFonts w:ascii="Times New Roman" w:eastAsiaTheme="minorHAnsi" w:hAnsi="Times New Roman" w:cs="Times New Roman"/>
                <w:kern w:val="0"/>
                <w:sz w:val="16"/>
                <w:szCs w:val="16"/>
                <w:lang w:eastAsia="en-US"/>
              </w:rPr>
            </w:pPr>
          </w:p>
        </w:tc>
        <w:tc>
          <w:tcPr>
            <w:tcW w:w="576" w:type="dxa"/>
            <w:hideMark/>
          </w:tcPr>
          <w:p w:rsidR="00D37C93" w:rsidRPr="004B79D5" w:rsidRDefault="00D37C93" w:rsidP="00D37C93">
            <w:pPr>
              <w:suppressAutoHyphens w:val="0"/>
              <w:spacing w:after="0" w:line="256" w:lineRule="auto"/>
              <w:rPr>
                <w:rFonts w:ascii="Times New Roman" w:eastAsiaTheme="minorHAnsi" w:hAnsi="Times New Roman" w:cs="Times New Roman"/>
                <w:kern w:val="0"/>
                <w:sz w:val="16"/>
                <w:szCs w:val="16"/>
                <w:lang w:eastAsia="en-US"/>
              </w:rPr>
            </w:pPr>
          </w:p>
        </w:tc>
        <w:tc>
          <w:tcPr>
            <w:tcW w:w="3447" w:type="dxa"/>
            <w:gridSpan w:val="4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(тыс. рублей)</w:t>
            </w:r>
          </w:p>
        </w:tc>
      </w:tr>
      <w:tr w:rsidR="00D37C93" w:rsidRPr="004B79D5" w:rsidTr="00D37C93">
        <w:trPr>
          <w:trHeight w:val="300"/>
        </w:trPr>
        <w:tc>
          <w:tcPr>
            <w:tcW w:w="3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245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proofErr w:type="spellStart"/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proofErr w:type="spellStart"/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proofErr w:type="spellStart"/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proofErr w:type="spellStart"/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Сумма</w:t>
            </w:r>
          </w:p>
        </w:tc>
      </w:tr>
      <w:tr w:rsidR="00D37C93" w:rsidRPr="004B79D5" w:rsidTr="00D37C9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2020год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2021 год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2022год</w:t>
            </w:r>
          </w:p>
        </w:tc>
      </w:tr>
      <w:tr w:rsidR="00D37C93" w:rsidRPr="004B79D5" w:rsidTr="00D37C93">
        <w:trPr>
          <w:trHeight w:val="3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12</w:t>
            </w:r>
          </w:p>
        </w:tc>
      </w:tr>
      <w:tr w:rsidR="00D37C93" w:rsidRPr="004B79D5" w:rsidTr="00D37C93">
        <w:trPr>
          <w:trHeight w:val="3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10265,2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8 584,6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8 882,5</w:t>
            </w:r>
          </w:p>
        </w:tc>
      </w:tr>
      <w:tr w:rsidR="00D37C93" w:rsidRPr="004B79D5" w:rsidTr="00D37C93">
        <w:trPr>
          <w:trHeight w:val="103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</w:tr>
      <w:tr w:rsidR="00D37C93" w:rsidRPr="004B79D5" w:rsidTr="00D37C93">
        <w:trPr>
          <w:trHeight w:val="31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3623,7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3 712,6</w:t>
            </w:r>
          </w:p>
        </w:tc>
      </w:tr>
      <w:tr w:rsidR="00D37C93" w:rsidRPr="004B79D5" w:rsidTr="00D37C93">
        <w:trPr>
          <w:trHeight w:val="839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3623,7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3 712,6</w:t>
            </w:r>
          </w:p>
        </w:tc>
      </w:tr>
      <w:tr w:rsidR="00D37C93" w:rsidRPr="004B79D5" w:rsidTr="00D37C93">
        <w:trPr>
          <w:trHeight w:val="49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3623,7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3 682,6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3 712,6</w:t>
            </w:r>
          </w:p>
        </w:tc>
      </w:tr>
      <w:tr w:rsidR="00D37C93" w:rsidRPr="004B79D5" w:rsidTr="00D37C93">
        <w:trPr>
          <w:trHeight w:val="42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</w:tr>
      <w:tr w:rsidR="00D37C93" w:rsidRPr="004B79D5" w:rsidTr="00D37C93">
        <w:trPr>
          <w:trHeight w:val="15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</w:tr>
      <w:tr w:rsidR="00D37C93" w:rsidRPr="004B79D5" w:rsidTr="00D37C93">
        <w:trPr>
          <w:trHeight w:val="108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  <w:proofErr w:type="gramStart"/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персоналу  администрации</w:t>
            </w:r>
            <w:proofErr w:type="gramEnd"/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Уметского городского поселения Зубово-Полянского муниципального района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</w:tr>
      <w:tr w:rsidR="00D37C93" w:rsidRPr="004B79D5" w:rsidTr="00D37C93">
        <w:trPr>
          <w:trHeight w:val="31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</w:tr>
      <w:tr w:rsidR="00D37C93" w:rsidRPr="004B79D5" w:rsidTr="00D37C93">
        <w:trPr>
          <w:trHeight w:val="78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1 018,6</w:t>
            </w:r>
          </w:p>
        </w:tc>
      </w:tr>
      <w:tr w:rsidR="00D37C93" w:rsidRPr="004B79D5" w:rsidTr="00D37C93">
        <w:trPr>
          <w:trHeight w:val="73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818,6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818,6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818,6</w:t>
            </w:r>
          </w:p>
        </w:tc>
      </w:tr>
      <w:tr w:rsidR="00D37C93" w:rsidRPr="004B79D5" w:rsidTr="00D37C93">
        <w:trPr>
          <w:trHeight w:val="46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158,3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158,3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158,3</w:t>
            </w:r>
          </w:p>
        </w:tc>
      </w:tr>
      <w:tr w:rsidR="00D37C93" w:rsidRPr="004B79D5" w:rsidTr="00D37C93">
        <w:trPr>
          <w:trHeight w:val="145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189,9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189,9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189,9</w:t>
            </w:r>
          </w:p>
        </w:tc>
      </w:tr>
      <w:tr w:rsidR="00D37C93" w:rsidRPr="004B79D5" w:rsidTr="00D37C93">
        <w:trPr>
          <w:trHeight w:val="49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41,7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41,7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41,7</w:t>
            </w:r>
          </w:p>
        </w:tc>
      </w:tr>
      <w:tr w:rsidR="00D37C93" w:rsidRPr="004B79D5" w:rsidTr="00D37C93">
        <w:trPr>
          <w:trHeight w:val="49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2006,1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2136,1</w:t>
            </w:r>
          </w:p>
        </w:tc>
      </w:tr>
      <w:tr w:rsidR="00D37C93" w:rsidRPr="004B79D5" w:rsidTr="00D37C93">
        <w:trPr>
          <w:trHeight w:val="49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2006,1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2136,1</w:t>
            </w:r>
          </w:p>
        </w:tc>
      </w:tr>
      <w:tr w:rsidR="00D37C93" w:rsidRPr="004B79D5" w:rsidTr="00D37C93">
        <w:trPr>
          <w:trHeight w:val="705"/>
        </w:trPr>
        <w:tc>
          <w:tcPr>
            <w:tcW w:w="325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2006,1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2136,1</w:t>
            </w:r>
          </w:p>
        </w:tc>
      </w:tr>
      <w:tr w:rsidR="00D37C93" w:rsidRPr="004B79D5" w:rsidTr="00D37C93">
        <w:trPr>
          <w:trHeight w:val="97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1947,2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2006,1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2136,1</w:t>
            </w:r>
          </w:p>
        </w:tc>
      </w:tr>
      <w:tr w:rsidR="00D37C93" w:rsidRPr="004B79D5" w:rsidTr="00D37C93">
        <w:trPr>
          <w:trHeight w:val="315"/>
        </w:trPr>
        <w:tc>
          <w:tcPr>
            <w:tcW w:w="3257" w:type="dxa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234,1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234,1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234,1</w:t>
            </w:r>
          </w:p>
        </w:tc>
      </w:tr>
      <w:tr w:rsidR="00D37C93" w:rsidRPr="004B79D5" w:rsidTr="00D37C93">
        <w:trPr>
          <w:trHeight w:val="510"/>
        </w:trPr>
        <w:tc>
          <w:tcPr>
            <w:tcW w:w="325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234,1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234,1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234,1</w:t>
            </w:r>
          </w:p>
        </w:tc>
      </w:tr>
      <w:tr w:rsidR="00D37C93" w:rsidRPr="004B79D5" w:rsidTr="00D37C93">
        <w:trPr>
          <w:trHeight w:val="48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223,4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223,4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223,4</w:t>
            </w:r>
          </w:p>
        </w:tc>
      </w:tr>
      <w:tr w:rsidR="00D37C93" w:rsidRPr="004B79D5" w:rsidTr="00D37C93">
        <w:trPr>
          <w:trHeight w:val="49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7,2</w:t>
            </w:r>
          </w:p>
        </w:tc>
      </w:tr>
      <w:tr w:rsidR="00D37C93" w:rsidRPr="004B79D5" w:rsidTr="00D37C93">
        <w:trPr>
          <w:trHeight w:val="31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3,5</w:t>
            </w:r>
          </w:p>
        </w:tc>
      </w:tr>
      <w:tr w:rsidR="00D37C93" w:rsidRPr="004B79D5" w:rsidTr="00D37C93">
        <w:trPr>
          <w:trHeight w:val="87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D37C93" w:rsidRPr="004B79D5" w:rsidTr="00D37C93">
        <w:trPr>
          <w:trHeight w:val="121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D37C93" w:rsidRPr="004B79D5" w:rsidTr="00D37C93">
        <w:trPr>
          <w:trHeight w:val="121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Обеспечение деятельности администрации Уметского городского </w:t>
            </w:r>
            <w:proofErr w:type="gramStart"/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поселения  Зубово</w:t>
            </w:r>
            <w:proofErr w:type="gramEnd"/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-Полянского муниципального района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D37C93" w:rsidRPr="004B79D5" w:rsidTr="00D37C93">
        <w:trPr>
          <w:trHeight w:val="87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Обеспечение деятельности главы </w:t>
            </w:r>
            <w:proofErr w:type="gramStart"/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администрации  Уметского</w:t>
            </w:r>
            <w:proofErr w:type="gramEnd"/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городского поселения  Зубово-Полянского муниципального района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D37C93" w:rsidRPr="004B79D5" w:rsidTr="00D37C93">
        <w:trPr>
          <w:trHeight w:val="9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spellStart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трудавысшего</w:t>
            </w:r>
            <w:proofErr w:type="spellEnd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должностного лица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D37C93" w:rsidRPr="004B79D5" w:rsidTr="00D37C93">
        <w:trPr>
          <w:trHeight w:val="15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D37C93" w:rsidRPr="004B79D5" w:rsidTr="00D37C93">
        <w:trPr>
          <w:trHeight w:val="45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D37C93" w:rsidRPr="004B79D5" w:rsidTr="00D37C93">
        <w:trPr>
          <w:trHeight w:val="990"/>
        </w:trPr>
        <w:tc>
          <w:tcPr>
            <w:tcW w:w="325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Функционирование главы администрации Уметского городского </w:t>
            </w:r>
            <w:proofErr w:type="gramStart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поселения  Зубово</w:t>
            </w:r>
            <w:proofErr w:type="gramEnd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-Полянского муниципального района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423,8</w:t>
            </w:r>
          </w:p>
        </w:tc>
      </w:tr>
      <w:tr w:rsidR="00D37C93" w:rsidRPr="004B79D5" w:rsidTr="00D37C93">
        <w:trPr>
          <w:trHeight w:val="73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325,5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325,5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325,5</w:t>
            </w:r>
          </w:p>
        </w:tc>
      </w:tr>
      <w:tr w:rsidR="00D37C93" w:rsidRPr="004B79D5" w:rsidTr="00D37C93">
        <w:trPr>
          <w:trHeight w:val="145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41140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98,3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98,3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98,3</w:t>
            </w:r>
          </w:p>
        </w:tc>
      </w:tr>
      <w:tr w:rsidR="00D37C93" w:rsidRPr="004B79D5" w:rsidTr="00D37C93">
        <w:trPr>
          <w:trHeight w:val="1188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</w:tr>
      <w:tr w:rsidR="00D37C93" w:rsidRPr="004B79D5" w:rsidTr="00D37C93">
        <w:trPr>
          <w:trHeight w:val="49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</w:tr>
      <w:tr w:rsidR="00D37C93" w:rsidRPr="004B79D5" w:rsidTr="00D37C93">
        <w:trPr>
          <w:trHeight w:val="705"/>
        </w:trPr>
        <w:tc>
          <w:tcPr>
            <w:tcW w:w="325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</w:tr>
      <w:tr w:rsidR="00D37C93" w:rsidRPr="004B79D5" w:rsidTr="00D37C93">
        <w:trPr>
          <w:trHeight w:val="97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0,7</w:t>
            </w:r>
          </w:p>
        </w:tc>
      </w:tr>
      <w:tr w:rsidR="00D37C93" w:rsidRPr="004B79D5" w:rsidTr="00D37C9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214,5</w:t>
            </w:r>
          </w:p>
        </w:tc>
      </w:tr>
      <w:tr w:rsidR="00D37C93" w:rsidRPr="004B79D5" w:rsidTr="00D37C93">
        <w:trPr>
          <w:trHeight w:val="6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 xml:space="preserve">Мобилизационная и </w:t>
            </w:r>
            <w:proofErr w:type="gramStart"/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вневойсковая  подготовка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214,5</w:t>
            </w:r>
          </w:p>
        </w:tc>
      </w:tr>
      <w:tr w:rsidR="00D37C93" w:rsidRPr="004B79D5" w:rsidTr="00D37C93">
        <w:trPr>
          <w:trHeight w:val="103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214,5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214,5</w:t>
            </w:r>
          </w:p>
        </w:tc>
      </w:tr>
      <w:tr w:rsidR="00D37C93" w:rsidRPr="004B79D5" w:rsidTr="00D37C93">
        <w:trPr>
          <w:trHeight w:val="136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189,52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189,52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189,52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189,52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189,52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189,52</w:t>
            </w:r>
          </w:p>
        </w:tc>
      </w:tr>
      <w:tr w:rsidR="00D37C93" w:rsidRPr="004B79D5" w:rsidTr="00D37C93">
        <w:trPr>
          <w:trHeight w:val="91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145,56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145,56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145,56</w:t>
            </w:r>
          </w:p>
        </w:tc>
      </w:tr>
      <w:tr w:rsidR="00D37C93" w:rsidRPr="004B79D5" w:rsidTr="00D37C93">
        <w:trPr>
          <w:trHeight w:val="114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43,96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43,96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43,96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19,98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20,68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24,98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19,98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24,98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19,98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20,68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24,98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19,98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24,98</w:t>
            </w:r>
          </w:p>
        </w:tc>
      </w:tr>
      <w:tr w:rsidR="00D37C93" w:rsidRPr="004B79D5" w:rsidTr="00D37C9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lastRenderedPageBreak/>
              <w:t>Дорожное хозяйство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803,3</w:t>
            </w:r>
          </w:p>
        </w:tc>
      </w:tr>
      <w:tr w:rsidR="00D37C93" w:rsidRPr="004B79D5" w:rsidTr="00D37C93">
        <w:trPr>
          <w:trHeight w:val="12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вУметском</w:t>
            </w:r>
            <w:proofErr w:type="spellEnd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803,3</w:t>
            </w:r>
          </w:p>
        </w:tc>
      </w:tr>
      <w:tr w:rsidR="00D37C93" w:rsidRPr="004B79D5" w:rsidTr="00D37C93">
        <w:trPr>
          <w:trHeight w:val="9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803,3</w:t>
            </w:r>
          </w:p>
        </w:tc>
      </w:tr>
      <w:tr w:rsidR="00D37C93" w:rsidRPr="004B79D5" w:rsidTr="00D37C93">
        <w:trPr>
          <w:trHeight w:val="1028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значения  и</w:t>
            </w:r>
            <w:proofErr w:type="gramEnd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искусственных сооружений на них.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803,3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803,3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803,3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791,2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790,1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803,3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вУметском</w:t>
            </w:r>
            <w:proofErr w:type="spellEnd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значения  и</w:t>
            </w:r>
            <w:proofErr w:type="gramEnd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искусственных сооружений на них.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500,0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 по дорожному хозяйству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</w:tr>
      <w:tr w:rsidR="00D37C93" w:rsidRPr="004B79D5" w:rsidTr="00D37C93">
        <w:trPr>
          <w:trHeight w:val="9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вУметском</w:t>
            </w:r>
            <w:proofErr w:type="spellEnd"/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</w:p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</w:tr>
      <w:tr w:rsidR="00D37C93" w:rsidRPr="004B79D5" w:rsidTr="00D37C93">
        <w:trPr>
          <w:trHeight w:val="41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Cs/>
                <w:kern w:val="0"/>
                <w:sz w:val="16"/>
                <w:szCs w:val="16"/>
                <w:lang w:eastAsia="ru-RU"/>
              </w:rPr>
              <w:t>Оформление ПСД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42350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200,0</w:t>
            </w:r>
          </w:p>
        </w:tc>
      </w:tr>
      <w:tr w:rsidR="00D37C93" w:rsidRPr="004B79D5" w:rsidTr="00D37C93">
        <w:trPr>
          <w:trHeight w:val="383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proofErr w:type="spellStart"/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</w:t>
            </w:r>
            <w:proofErr w:type="spellEnd"/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 xml:space="preserve"> - </w:t>
            </w:r>
            <w:proofErr w:type="gramStart"/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</w:tr>
      <w:tr w:rsidR="00D37C93" w:rsidRPr="004B79D5" w:rsidTr="00D37C93">
        <w:trPr>
          <w:trHeight w:val="6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</w:tr>
      <w:tr w:rsidR="00D37C93" w:rsidRPr="004B79D5" w:rsidTr="00D37C9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</w:t>
            </w: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</w:tr>
      <w:tr w:rsidR="00D37C93" w:rsidRPr="004B79D5" w:rsidTr="00D37C93">
        <w:trPr>
          <w:trHeight w:val="572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119,5</w:t>
            </w:r>
          </w:p>
        </w:tc>
      </w:tr>
      <w:tr w:rsidR="00D37C93" w:rsidRPr="004B79D5" w:rsidTr="00D37C9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4400,1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3 600,4</w:t>
            </w:r>
          </w:p>
        </w:tc>
      </w:tr>
      <w:tr w:rsidR="00D37C93" w:rsidRPr="004B79D5" w:rsidTr="00D37C93">
        <w:trPr>
          <w:trHeight w:val="46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gramStart"/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городских  территорий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4400,1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3 600,4</w:t>
            </w:r>
          </w:p>
        </w:tc>
      </w:tr>
      <w:tr w:rsidR="00D37C93" w:rsidRPr="004B79D5" w:rsidTr="00D37C93">
        <w:trPr>
          <w:trHeight w:val="645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4400,1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3 600,4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4400,1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3 600,4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4400,1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3 600,4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4400,1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3 450,0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3 600,4</w:t>
            </w:r>
          </w:p>
        </w:tc>
      </w:tr>
      <w:tr w:rsidR="00D37C93" w:rsidRPr="004B79D5" w:rsidTr="00D37C9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</w:tr>
      <w:tr w:rsidR="00D37C93" w:rsidRPr="004B79D5" w:rsidTr="00D37C93">
        <w:trPr>
          <w:trHeight w:val="29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01160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</w:tr>
      <w:tr w:rsidR="00D37C93" w:rsidRPr="004B79D5" w:rsidTr="00D37C93">
        <w:trPr>
          <w:trHeight w:val="415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01160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01160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01160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</w:tr>
      <w:tr w:rsidR="00D37C93" w:rsidRPr="004B79D5" w:rsidTr="00D37C93">
        <w:trPr>
          <w:trHeight w:val="289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409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41210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41210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gramStart"/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городских  территорий</w:t>
            </w:r>
            <w:proofErr w:type="gramEnd"/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3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159,0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-</w:t>
            </w:r>
          </w:p>
        </w:tc>
      </w:tr>
      <w:tr w:rsidR="00D37C93" w:rsidRPr="004B79D5" w:rsidTr="00D37C93">
        <w:trPr>
          <w:trHeight w:val="449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Оформление ПСД по Формированию современной городской среды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</w:tr>
      <w:tr w:rsidR="00D37C93" w:rsidRPr="004B79D5" w:rsidTr="00D37C93">
        <w:trPr>
          <w:trHeight w:val="30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</w:tr>
      <w:tr w:rsidR="00D37C93" w:rsidRPr="004B79D5" w:rsidTr="00D37C93">
        <w:trPr>
          <w:trHeight w:val="300"/>
        </w:trPr>
        <w:tc>
          <w:tcPr>
            <w:tcW w:w="3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</w:tr>
      <w:tr w:rsidR="00D37C93" w:rsidRPr="004B79D5" w:rsidTr="00D37C93">
        <w:trPr>
          <w:trHeight w:val="649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</w:tr>
      <w:tr w:rsidR="00D37C93" w:rsidRPr="004B79D5" w:rsidTr="00D37C93">
        <w:trPr>
          <w:trHeight w:val="690"/>
        </w:trPr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909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37C93" w:rsidRPr="004B79D5" w:rsidRDefault="00D37C93" w:rsidP="00D37C93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4B79D5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</w:tr>
    </w:tbl>
    <w:p w:rsidR="00D37C93" w:rsidRPr="004B79D5" w:rsidRDefault="00D37C93" w:rsidP="00D37C93">
      <w:pPr>
        <w:rPr>
          <w:rFonts w:ascii="Times New Roman" w:hAnsi="Times New Roman" w:cs="Times New Roman"/>
          <w:sz w:val="16"/>
          <w:szCs w:val="16"/>
        </w:rPr>
      </w:pPr>
    </w:p>
    <w:p w:rsidR="00D37C93" w:rsidRPr="004B79D5" w:rsidRDefault="00D37C93" w:rsidP="00D37C93">
      <w:pPr>
        <w:rPr>
          <w:rFonts w:ascii="Times New Roman" w:hAnsi="Times New Roman" w:cs="Times New Roman"/>
          <w:sz w:val="16"/>
          <w:szCs w:val="16"/>
        </w:rPr>
      </w:pPr>
    </w:p>
    <w:p w:rsidR="00D37C93" w:rsidRPr="004B79D5" w:rsidRDefault="00D37C93" w:rsidP="00D37C93">
      <w:pPr>
        <w:rPr>
          <w:rFonts w:ascii="Times New Roman" w:hAnsi="Times New Roman" w:cs="Times New Roman"/>
          <w:sz w:val="16"/>
          <w:szCs w:val="16"/>
        </w:rPr>
      </w:pPr>
    </w:p>
    <w:p w:rsidR="00D37C93" w:rsidRPr="004B79D5" w:rsidRDefault="00D37C93" w:rsidP="00D37C93">
      <w:pPr>
        <w:rPr>
          <w:rFonts w:ascii="Times New Roman" w:hAnsi="Times New Roman" w:cs="Times New Roman"/>
          <w:sz w:val="16"/>
          <w:szCs w:val="16"/>
        </w:rPr>
      </w:pPr>
    </w:p>
    <w:p w:rsidR="00D37C93" w:rsidRPr="004B79D5" w:rsidRDefault="00D37C93" w:rsidP="00D37C93">
      <w:pPr>
        <w:rPr>
          <w:rFonts w:ascii="Times New Roman" w:hAnsi="Times New Roman" w:cs="Times New Roman"/>
          <w:sz w:val="16"/>
          <w:szCs w:val="16"/>
        </w:rPr>
      </w:pPr>
    </w:p>
    <w:p w:rsidR="00D37C93" w:rsidRPr="004B79D5" w:rsidRDefault="00D37C93" w:rsidP="00D37C93">
      <w:pPr>
        <w:rPr>
          <w:rFonts w:ascii="Times New Roman" w:hAnsi="Times New Roman" w:cs="Times New Roman"/>
          <w:sz w:val="16"/>
          <w:szCs w:val="16"/>
        </w:rPr>
      </w:pPr>
    </w:p>
    <w:p w:rsidR="00D37C93" w:rsidRPr="004B79D5" w:rsidRDefault="00D37C93" w:rsidP="00D37C93">
      <w:pPr>
        <w:rPr>
          <w:rFonts w:ascii="Times New Roman" w:hAnsi="Times New Roman" w:cs="Times New Roman"/>
          <w:sz w:val="16"/>
          <w:szCs w:val="16"/>
        </w:rPr>
      </w:pPr>
    </w:p>
    <w:p w:rsidR="00D37C93" w:rsidRDefault="00D37C93"/>
    <w:sectPr w:rsidR="00D37C93" w:rsidSect="00D37C9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C93"/>
    <w:rsid w:val="000F7259"/>
    <w:rsid w:val="00AB57C0"/>
    <w:rsid w:val="00D37C93"/>
    <w:rsid w:val="00EF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05F5FC-FF85-46CA-9438-BE36A7606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C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D37C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D37C93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D37C93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D37C93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D37C93"/>
    <w:rPr>
      <w:color w:val="954F72"/>
      <w:u w:val="single"/>
    </w:rPr>
  </w:style>
  <w:style w:type="paragraph" w:styleId="a5">
    <w:name w:val="No Spacing"/>
    <w:uiPriority w:val="1"/>
    <w:qFormat/>
    <w:rsid w:val="00D37C93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6">
    <w:name w:val="List Paragraph"/>
    <w:basedOn w:val="a"/>
    <w:uiPriority w:val="34"/>
    <w:qFormat/>
    <w:rsid w:val="00D37C93"/>
    <w:pPr>
      <w:ind w:left="720"/>
      <w:contextualSpacing/>
    </w:pPr>
  </w:style>
  <w:style w:type="paragraph" w:customStyle="1" w:styleId="ConsNormal">
    <w:name w:val="ConsNormal"/>
    <w:rsid w:val="00D37C9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D37C9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D37C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D37C9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D37C93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D37C93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D37C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D37C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D37C93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D37C93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D37C93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D37C93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D37C93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D37C93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D37C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D37C93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D37C93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4229</Words>
  <Characters>24106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2020-02-06T05:43:00Z</dcterms:created>
  <dcterms:modified xsi:type="dcterms:W3CDTF">2020-02-06T05:57:00Z</dcterms:modified>
</cp:coreProperties>
</file>