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6F10" w:rsidRPr="005B6F10" w:rsidRDefault="005B6F10" w:rsidP="005B6F10">
      <w:pPr>
        <w:spacing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Пресс-релиз</w:t>
      </w:r>
    </w:p>
    <w:p w:rsidR="005B6F10" w:rsidRPr="005B6F10" w:rsidRDefault="005B6F10" w:rsidP="005B6F10">
      <w:pPr>
        <w:spacing w:after="6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13.10.2022</w:t>
      </w:r>
      <w:bookmarkStart w:id="0" w:name="_GoBack"/>
      <w:bookmarkEnd w:id="0"/>
    </w:p>
    <w:p w:rsidR="005B6F10" w:rsidRPr="005B6F10" w:rsidRDefault="005B6F10" w:rsidP="005B6F10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Кратковременные отключения трансляции цифрового эфирного телевидения в Республике Мордовия 18-20 октября</w:t>
      </w:r>
    </w:p>
    <w:p w:rsidR="005B6F10" w:rsidRPr="005B6F10" w:rsidRDefault="005B6F10" w:rsidP="005B6F10">
      <w:pPr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18 по 20 октября </w:t>
      </w: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трех радиотелевизионных станциях (РТС) филиала РТРС «РТПЦ Республики Мордовия» ожидаются перерывы трансляции первого и второго мультиплексов цифрового эфирного телевидения (ЦЭТВ), связанные с проведением плановых профилактических работ. </w:t>
      </w:r>
    </w:p>
    <w:p w:rsidR="005B6F10" w:rsidRPr="005B6F10" w:rsidRDefault="005B6F10" w:rsidP="005B6F10">
      <w:pPr>
        <w:spacing w:after="6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запланированы по следующему графику: </w:t>
      </w:r>
    </w:p>
    <w:p w:rsidR="005B6F10" w:rsidRPr="005B6F10" w:rsidRDefault="005B6F10" w:rsidP="005B6F10">
      <w:pPr>
        <w:numPr>
          <w:ilvl w:val="0"/>
          <w:numId w:val="1"/>
        </w:numPr>
        <w:spacing w:after="60" w:line="240" w:lineRule="auto"/>
        <w:ind w:left="851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F10">
        <w:rPr>
          <w:rFonts w:ascii="Times New Roman" w:hAnsi="Times New Roman" w:cs="Times New Roman"/>
          <w:sz w:val="28"/>
          <w:szCs w:val="28"/>
        </w:rPr>
        <w:t>18 октября, 11:00-17:00 (МСК): РТС «</w:t>
      </w:r>
      <w:proofErr w:type="spellStart"/>
      <w:r w:rsidRPr="005B6F10">
        <w:rPr>
          <w:rFonts w:ascii="Times New Roman" w:hAnsi="Times New Roman" w:cs="Times New Roman"/>
          <w:sz w:val="28"/>
          <w:szCs w:val="28"/>
        </w:rPr>
        <w:t>Урусово</w:t>
      </w:r>
      <w:proofErr w:type="spellEnd"/>
      <w:r w:rsidRPr="005B6F1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5B6F10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5B6F10">
        <w:rPr>
          <w:rFonts w:ascii="Times New Roman" w:hAnsi="Times New Roman" w:cs="Times New Roman"/>
          <w:sz w:val="28"/>
          <w:szCs w:val="28"/>
        </w:rPr>
        <w:t xml:space="preserve"> район); </w:t>
      </w:r>
    </w:p>
    <w:p w:rsidR="005B6F10" w:rsidRPr="005B6F10" w:rsidRDefault="005B6F10" w:rsidP="005B6F10">
      <w:pPr>
        <w:numPr>
          <w:ilvl w:val="0"/>
          <w:numId w:val="1"/>
        </w:numPr>
        <w:spacing w:after="60" w:line="240" w:lineRule="auto"/>
        <w:ind w:left="851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F10">
        <w:rPr>
          <w:rFonts w:ascii="Times New Roman" w:hAnsi="Times New Roman" w:cs="Times New Roman"/>
          <w:sz w:val="28"/>
          <w:szCs w:val="28"/>
        </w:rPr>
        <w:t xml:space="preserve">19 октября, 10:00 - 16:00 (МСК): РТС «Старые </w:t>
      </w:r>
      <w:proofErr w:type="spellStart"/>
      <w:r w:rsidRPr="005B6F10">
        <w:rPr>
          <w:rFonts w:ascii="Times New Roman" w:hAnsi="Times New Roman" w:cs="Times New Roman"/>
          <w:sz w:val="28"/>
          <w:szCs w:val="28"/>
        </w:rPr>
        <w:t>Турдаки</w:t>
      </w:r>
      <w:proofErr w:type="spellEnd"/>
      <w:r w:rsidRPr="005B6F1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5B6F10">
        <w:rPr>
          <w:rFonts w:ascii="Times New Roman" w:hAnsi="Times New Roman" w:cs="Times New Roman"/>
          <w:sz w:val="28"/>
          <w:szCs w:val="28"/>
        </w:rPr>
        <w:t>Кочкуровский</w:t>
      </w:r>
      <w:proofErr w:type="spellEnd"/>
      <w:r w:rsidRPr="005B6F10">
        <w:rPr>
          <w:rFonts w:ascii="Times New Roman" w:hAnsi="Times New Roman" w:cs="Times New Roman"/>
          <w:sz w:val="28"/>
          <w:szCs w:val="28"/>
        </w:rPr>
        <w:t xml:space="preserve"> район);</w:t>
      </w:r>
    </w:p>
    <w:p w:rsidR="005B6F10" w:rsidRPr="005B6F10" w:rsidRDefault="005B6F10" w:rsidP="005B6F10">
      <w:pPr>
        <w:numPr>
          <w:ilvl w:val="0"/>
          <w:numId w:val="1"/>
        </w:numPr>
        <w:spacing w:after="60" w:line="240" w:lineRule="auto"/>
        <w:ind w:left="851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B6F10">
        <w:rPr>
          <w:rFonts w:ascii="Times New Roman" w:hAnsi="Times New Roman" w:cs="Times New Roman"/>
          <w:sz w:val="28"/>
          <w:szCs w:val="28"/>
        </w:rPr>
        <w:t>20 октября, 10:00 - 16:00 (МСК): РТС «Торбеево» (</w:t>
      </w:r>
      <w:proofErr w:type="spellStart"/>
      <w:r w:rsidRPr="005B6F10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5B6F10">
        <w:rPr>
          <w:rFonts w:ascii="Times New Roman" w:hAnsi="Times New Roman" w:cs="Times New Roman"/>
          <w:sz w:val="28"/>
          <w:szCs w:val="28"/>
        </w:rPr>
        <w:t xml:space="preserve"> район). </w:t>
      </w:r>
    </w:p>
    <w:p w:rsidR="005B6F10" w:rsidRPr="005B6F10" w:rsidRDefault="005B6F10" w:rsidP="005B6F10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Перерывы трансляции ЦЭТВ возможны в населенных пунктах </w:t>
      </w:r>
      <w:proofErr w:type="spellStart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-Полянского, </w:t>
      </w:r>
      <w:proofErr w:type="spellStart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районов. </w:t>
      </w:r>
    </w:p>
    <w:p w:rsidR="005B6F10" w:rsidRPr="005B6F10" w:rsidRDefault="005B6F10" w:rsidP="005B6F10">
      <w:pPr>
        <w:spacing w:after="6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Регулярное регламентное обслуживание, которое проводится во время профилактики, позволяет продлить срок службы оборудования и обеспечить бесперебойную трансляцию. Даты и время остановок согласованы с вещателями. Если после возобновления трансляции на радиотелевизионных станциях прием сигнала ЦЭТВ у телезрителей не восстановился автоматически, рекомендуется провести перезагрузку приемного пользовательского оборудования и повторный поиск каналов. Перезагрузка пользовательского оборудования позволяет «сбросить» накопленные ошибки программного обеспечения ТВ или приставки и восстановить прием. </w:t>
      </w:r>
    </w:p>
    <w:p w:rsidR="005B6F10" w:rsidRPr="005B6F10" w:rsidRDefault="005B6F10" w:rsidP="005B6F10">
      <w:pPr>
        <w:spacing w:after="6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Первый мультиплекс ЦЭТВ (пакет РТРС-1):</w:t>
      </w: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 Первый канал, Россия-1, Матч-ТВ, НТВ, Петербург - 5 канал, Россия-Культура, Россия-24, Карусель, ОТР, ТВ-Центр, а также «Радио России», Радио «Маяк» и «Вести ФM». На каналах Россия-1, Россия-24, «Радио России» и ОТР предусмотрена трансляция региональных программ.</w:t>
      </w:r>
    </w:p>
    <w:p w:rsidR="005B6F10" w:rsidRPr="005B6F10" w:rsidRDefault="005B6F10" w:rsidP="005B6F10">
      <w:pPr>
        <w:spacing w:after="6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Второй мультиплекс ЦЭТВ (пакет РТРС-2):</w:t>
      </w: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РЕН-ТВ, СПАС, СТС, Домашний, ТВ-3, Пятница, Звезда, Мир, ТНТ, Муз-ТВ.</w:t>
      </w:r>
    </w:p>
    <w:p w:rsidR="005B6F10" w:rsidRPr="005B6F10" w:rsidRDefault="005B6F10" w:rsidP="005B6F10">
      <w:pPr>
        <w:spacing w:after="6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Цифровое эфирное телевещание обеспечивает более 98% жителей региона доступом к 20-ти телевизионным и трем радиоканалам в высоком качестве без абонентской платы. Трансляция осуществляется в стандарте DVB-T2. Для просмотра ЦЭТВ необходима сертифицированная ДМВ-</w:t>
      </w: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антенна, соответствующая условиям приема, а также телевизор с поддержкой DVB-T2. К телевизионным приемникам, не поддерживающим данный стандарт, необходимо дополнительно подключить приставку стандарта DVB-T2.</w:t>
      </w:r>
    </w:p>
    <w:p w:rsidR="005B6F10" w:rsidRPr="005B6F10" w:rsidRDefault="005B6F10" w:rsidP="005B6F10">
      <w:pPr>
        <w:spacing w:after="6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6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Подробная информация об эфирном телерадиовещании в регионе, в том числе о плановых профилактических работах на РТС, доступна на сайте СМОТРИЦИФРУ.РФ.  </w:t>
      </w:r>
    </w:p>
    <w:p w:rsidR="005B6F10" w:rsidRPr="005B6F10" w:rsidRDefault="005B6F10" w:rsidP="005B6F10">
      <w:pPr>
        <w:spacing w:after="100" w:line="276" w:lineRule="auto"/>
        <w:ind w:left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358CC" w:rsidRPr="00DF3B23" w:rsidRDefault="00D358CC" w:rsidP="005B6F10">
      <w:pPr>
        <w:spacing w:after="100" w:line="276" w:lineRule="auto"/>
        <w:rPr>
          <w:rFonts w:ascii="Times New Roman" w:hAnsi="Times New Roman" w:cs="Times New Roman"/>
        </w:rPr>
      </w:pPr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610" w:rsidRDefault="00D94610" w:rsidP="00CD5D5C">
      <w:pPr>
        <w:spacing w:after="0" w:line="240" w:lineRule="auto"/>
      </w:pPr>
      <w:r>
        <w:separator/>
      </w:r>
    </w:p>
  </w:endnote>
  <w:endnote w:type="continuationSeparator" w:id="0">
    <w:p w:rsidR="00D94610" w:rsidRDefault="00D94610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610" w:rsidRDefault="00D94610" w:rsidP="00CD5D5C">
      <w:pPr>
        <w:spacing w:after="0" w:line="240" w:lineRule="auto"/>
      </w:pPr>
      <w:r>
        <w:separator/>
      </w:r>
    </w:p>
  </w:footnote>
  <w:footnote w:type="continuationSeparator" w:id="0">
    <w:p w:rsidR="00D94610" w:rsidRDefault="00D94610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03BFB"/>
    <w:rsid w:val="00095DAA"/>
    <w:rsid w:val="000F1E7E"/>
    <w:rsid w:val="0013611D"/>
    <w:rsid w:val="00194CA8"/>
    <w:rsid w:val="001F0227"/>
    <w:rsid w:val="00204F72"/>
    <w:rsid w:val="00230B66"/>
    <w:rsid w:val="00240ABB"/>
    <w:rsid w:val="002C545C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51B01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5B6F10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3059B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C2718"/>
    <w:rsid w:val="009F7301"/>
    <w:rsid w:val="00A066BB"/>
    <w:rsid w:val="00A91119"/>
    <w:rsid w:val="00AE7C30"/>
    <w:rsid w:val="00B15F9A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94610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9360A"/>
    <w:rsid w:val="00EE47DF"/>
    <w:rsid w:val="00EF051C"/>
    <w:rsid w:val="00F43281"/>
    <w:rsid w:val="00F86742"/>
    <w:rsid w:val="00F92489"/>
    <w:rsid w:val="00FA6F52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79</cp:revision>
  <dcterms:created xsi:type="dcterms:W3CDTF">2021-04-28T07:08:00Z</dcterms:created>
  <dcterms:modified xsi:type="dcterms:W3CDTF">2022-10-13T13:19:00Z</dcterms:modified>
</cp:coreProperties>
</file>