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767" w:rsidRPr="008C20A5" w:rsidRDefault="00CB163B" w:rsidP="00CB163B">
      <w:pPr>
        <w:pStyle w:val="Osnovnoy"/>
        <w:jc w:val="center"/>
      </w:pPr>
      <w:r>
        <w:rPr>
          <w:noProof/>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1722120" cy="9262745"/>
            <wp:effectExtent l="19050" t="0" r="0" b="0"/>
            <wp:wrapSquare wrapText="bothSides"/>
            <wp:docPr id="8"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к МНГП.jpg"/>
                    <pic:cNvPicPr/>
                  </pic:nvPicPr>
                  <pic:blipFill>
                    <a:blip r:embed="rId8" cstate="print"/>
                    <a:srcRect t="21762"/>
                    <a:stretch>
                      <a:fillRect/>
                    </a:stretch>
                  </pic:blipFill>
                  <pic:spPr>
                    <a:xfrm>
                      <a:off x="0" y="0"/>
                      <a:ext cx="1722120" cy="9262745"/>
                    </a:xfrm>
                    <a:prstGeom prst="rect">
                      <a:avLst/>
                    </a:prstGeom>
                  </pic:spPr>
                </pic:pic>
              </a:graphicData>
            </a:graphic>
          </wp:anchor>
        </w:drawing>
      </w:r>
    </w:p>
    <w:p w:rsidR="00914767" w:rsidRPr="008C20A5" w:rsidRDefault="00CB163B" w:rsidP="00CB163B">
      <w:pPr>
        <w:jc w:val="center"/>
      </w:pPr>
      <w:r w:rsidRPr="00CB163B">
        <w:drawing>
          <wp:inline distT="0" distB="0" distL="0" distR="0">
            <wp:extent cx="1908175" cy="977900"/>
            <wp:effectExtent l="19050" t="0" r="0" b="0"/>
            <wp:docPr id="3" name="Рисунок 3" descr="логотип ООО ГРА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логотип ООО ГРАД.jpg"/>
                    <pic:cNvPicPr>
                      <a:picLocks noChangeAspect="1" noChangeArrowheads="1"/>
                    </pic:cNvPicPr>
                  </pic:nvPicPr>
                  <pic:blipFill>
                    <a:blip r:embed="rId9" cstate="print"/>
                    <a:srcRect/>
                    <a:stretch>
                      <a:fillRect/>
                    </a:stretch>
                  </pic:blipFill>
                  <pic:spPr bwMode="auto">
                    <a:xfrm>
                      <a:off x="0" y="0"/>
                      <a:ext cx="1908175" cy="977900"/>
                    </a:xfrm>
                    <a:prstGeom prst="rect">
                      <a:avLst/>
                    </a:prstGeom>
                    <a:noFill/>
                    <a:ln w="9525">
                      <a:noFill/>
                      <a:miter lim="800000"/>
                      <a:headEnd/>
                      <a:tailEnd/>
                    </a:ln>
                  </pic:spPr>
                </pic:pic>
              </a:graphicData>
            </a:graphic>
          </wp:inline>
        </w:drawing>
      </w:r>
    </w:p>
    <w:p w:rsidR="00CB163B" w:rsidRDefault="00CB163B" w:rsidP="00914767">
      <w:pPr>
        <w:spacing w:after="0"/>
        <w:jc w:val="right"/>
        <w:rPr>
          <w:rFonts w:ascii="Times New Roman" w:hAnsi="Times New Roman"/>
          <w:b/>
        </w:rPr>
      </w:pPr>
    </w:p>
    <w:p w:rsidR="00914767" w:rsidRPr="000B7961" w:rsidRDefault="00914767" w:rsidP="00914767">
      <w:pPr>
        <w:spacing w:after="0"/>
        <w:jc w:val="right"/>
        <w:rPr>
          <w:rFonts w:ascii="Times New Roman" w:hAnsi="Times New Roman"/>
          <w:b/>
        </w:rPr>
      </w:pPr>
      <w:r w:rsidRPr="000B7961">
        <w:rPr>
          <w:rFonts w:ascii="Times New Roman" w:hAnsi="Times New Roman"/>
          <w:b/>
        </w:rPr>
        <w:t xml:space="preserve">УТВЕРЖДЕН </w:t>
      </w:r>
    </w:p>
    <w:p w:rsidR="00914767" w:rsidRDefault="00914767" w:rsidP="00914767">
      <w:pPr>
        <w:spacing w:after="0"/>
        <w:jc w:val="right"/>
        <w:rPr>
          <w:rFonts w:ascii="Times New Roman" w:hAnsi="Times New Roman"/>
        </w:rPr>
      </w:pPr>
      <w:r w:rsidRPr="000B7961">
        <w:rPr>
          <w:rFonts w:ascii="Times New Roman" w:hAnsi="Times New Roman"/>
        </w:rPr>
        <w:t xml:space="preserve">решением Совета депутатов </w:t>
      </w:r>
    </w:p>
    <w:p w:rsidR="00914767" w:rsidRPr="000B7961" w:rsidRDefault="00271BB5" w:rsidP="00914767">
      <w:pPr>
        <w:spacing w:after="0"/>
        <w:jc w:val="right"/>
        <w:rPr>
          <w:rFonts w:ascii="Times New Roman" w:hAnsi="Times New Roman"/>
        </w:rPr>
      </w:pPr>
      <w:proofErr w:type="spellStart"/>
      <w:r>
        <w:rPr>
          <w:rFonts w:ascii="Times New Roman" w:hAnsi="Times New Roman"/>
        </w:rPr>
        <w:t>Нововыселского</w:t>
      </w:r>
      <w:proofErr w:type="spellEnd"/>
      <w:r w:rsidR="0060573B">
        <w:rPr>
          <w:rFonts w:ascii="Times New Roman" w:hAnsi="Times New Roman"/>
        </w:rPr>
        <w:t xml:space="preserve"> </w:t>
      </w:r>
      <w:r w:rsidR="00914767" w:rsidRPr="000B7961">
        <w:rPr>
          <w:rFonts w:ascii="Times New Roman" w:hAnsi="Times New Roman"/>
        </w:rPr>
        <w:t>сельского поселения</w:t>
      </w:r>
    </w:p>
    <w:p w:rsidR="00914767" w:rsidRPr="000B7961" w:rsidRDefault="00B312F0" w:rsidP="00914767">
      <w:pPr>
        <w:spacing w:after="0"/>
        <w:jc w:val="right"/>
        <w:rPr>
          <w:rFonts w:ascii="Times New Roman" w:hAnsi="Times New Roman"/>
        </w:rPr>
      </w:pPr>
      <w:r>
        <w:rPr>
          <w:rFonts w:ascii="Times New Roman" w:hAnsi="Times New Roman"/>
        </w:rPr>
        <w:t>«____»___________________202</w:t>
      </w:r>
      <w:r w:rsidR="004F429C">
        <w:rPr>
          <w:rFonts w:ascii="Times New Roman" w:hAnsi="Times New Roman"/>
        </w:rPr>
        <w:t>2</w:t>
      </w:r>
      <w:r w:rsidR="00B1595A">
        <w:rPr>
          <w:rFonts w:ascii="Times New Roman" w:hAnsi="Times New Roman"/>
        </w:rPr>
        <w:t xml:space="preserve"> </w:t>
      </w:r>
      <w:r w:rsidR="00914767" w:rsidRPr="000B7961">
        <w:rPr>
          <w:rFonts w:ascii="Times New Roman" w:hAnsi="Times New Roman"/>
        </w:rPr>
        <w:t>г.</w:t>
      </w:r>
    </w:p>
    <w:p w:rsidR="00914767" w:rsidRPr="008C20A5" w:rsidRDefault="00914767" w:rsidP="00914767">
      <w:pPr>
        <w:jc w:val="center"/>
      </w:pPr>
    </w:p>
    <w:p w:rsidR="00914767" w:rsidRDefault="00914767" w:rsidP="00914767">
      <w:pPr>
        <w:jc w:val="center"/>
      </w:pPr>
    </w:p>
    <w:p w:rsidR="00914767" w:rsidRDefault="00914767" w:rsidP="00914767">
      <w:pPr>
        <w:jc w:val="center"/>
      </w:pPr>
    </w:p>
    <w:p w:rsidR="00914767" w:rsidRDefault="00914767" w:rsidP="00914767">
      <w:pPr>
        <w:jc w:val="right"/>
        <w:rPr>
          <w:rFonts w:ascii="Times New Roman" w:hAnsi="Times New Roman" w:cs="Times New Roman"/>
          <w:b/>
          <w:sz w:val="48"/>
          <w:szCs w:val="48"/>
        </w:rPr>
      </w:pPr>
    </w:p>
    <w:p w:rsidR="00914767" w:rsidRPr="00F25B7D" w:rsidRDefault="00914767" w:rsidP="00CB163B">
      <w:pPr>
        <w:spacing w:after="0"/>
        <w:rPr>
          <w:rFonts w:ascii="Times New Roman" w:hAnsi="Times New Roman" w:cs="Times New Roman"/>
          <w:b/>
          <w:sz w:val="52"/>
          <w:szCs w:val="48"/>
        </w:rPr>
      </w:pPr>
      <w:r w:rsidRPr="00F25B7D">
        <w:rPr>
          <w:rFonts w:ascii="Times New Roman" w:hAnsi="Times New Roman" w:cs="Times New Roman"/>
          <w:b/>
          <w:sz w:val="52"/>
          <w:szCs w:val="48"/>
        </w:rPr>
        <w:t>Генеральный план</w:t>
      </w:r>
    </w:p>
    <w:p w:rsidR="00914767" w:rsidRPr="00914767" w:rsidRDefault="00271BB5" w:rsidP="00CB163B">
      <w:pPr>
        <w:spacing w:after="0"/>
        <w:rPr>
          <w:rFonts w:ascii="Times New Roman" w:hAnsi="Times New Roman" w:cs="Times New Roman"/>
          <w:b/>
          <w:sz w:val="48"/>
          <w:szCs w:val="48"/>
        </w:rPr>
      </w:pPr>
      <w:proofErr w:type="spellStart"/>
      <w:r>
        <w:rPr>
          <w:rFonts w:ascii="Times New Roman" w:hAnsi="Times New Roman" w:cs="Times New Roman"/>
          <w:b/>
          <w:sz w:val="48"/>
          <w:szCs w:val="48"/>
        </w:rPr>
        <w:t>Нововыселского</w:t>
      </w:r>
      <w:proofErr w:type="spellEnd"/>
      <w:r w:rsidR="00914767" w:rsidRPr="00914767">
        <w:rPr>
          <w:rFonts w:ascii="Times New Roman" w:hAnsi="Times New Roman" w:cs="Times New Roman"/>
          <w:b/>
          <w:sz w:val="48"/>
          <w:szCs w:val="48"/>
        </w:rPr>
        <w:t xml:space="preserve"> сельского поселения</w:t>
      </w:r>
    </w:p>
    <w:p w:rsidR="00914767" w:rsidRPr="00914767" w:rsidRDefault="0060573B" w:rsidP="00CB163B">
      <w:pPr>
        <w:spacing w:after="0"/>
        <w:rPr>
          <w:rFonts w:ascii="Times New Roman" w:hAnsi="Times New Roman" w:cs="Times New Roman"/>
          <w:b/>
          <w:sz w:val="48"/>
          <w:szCs w:val="48"/>
        </w:rPr>
      </w:pPr>
      <w:r>
        <w:rPr>
          <w:rFonts w:ascii="Times New Roman" w:hAnsi="Times New Roman" w:cs="Times New Roman"/>
          <w:b/>
          <w:sz w:val="48"/>
          <w:szCs w:val="48"/>
        </w:rPr>
        <w:t>Зубово-Полянского</w:t>
      </w:r>
      <w:r w:rsidR="00914767" w:rsidRPr="00914767">
        <w:rPr>
          <w:rFonts w:ascii="Times New Roman" w:hAnsi="Times New Roman" w:cs="Times New Roman"/>
          <w:b/>
          <w:sz w:val="48"/>
          <w:szCs w:val="48"/>
        </w:rPr>
        <w:t xml:space="preserve"> муниципального района</w:t>
      </w:r>
    </w:p>
    <w:p w:rsidR="00914767" w:rsidRPr="008C20A5" w:rsidRDefault="00914767" w:rsidP="00CB163B">
      <w:pPr>
        <w:spacing w:after="0"/>
        <w:rPr>
          <w:sz w:val="52"/>
          <w:szCs w:val="52"/>
        </w:rPr>
      </w:pPr>
      <w:r w:rsidRPr="00914767">
        <w:rPr>
          <w:rFonts w:ascii="Times New Roman" w:hAnsi="Times New Roman" w:cs="Times New Roman"/>
          <w:b/>
          <w:sz w:val="48"/>
          <w:szCs w:val="48"/>
        </w:rPr>
        <w:t>Республики Мордовия</w:t>
      </w:r>
    </w:p>
    <w:p w:rsidR="00914767" w:rsidRDefault="00914767" w:rsidP="00914767">
      <w:pPr>
        <w:jc w:val="center"/>
      </w:pPr>
    </w:p>
    <w:p w:rsidR="00914767" w:rsidRDefault="00914767" w:rsidP="00914767">
      <w:pPr>
        <w:jc w:val="center"/>
      </w:pPr>
    </w:p>
    <w:p w:rsidR="00B312F0" w:rsidRDefault="00B312F0" w:rsidP="00914767">
      <w:pPr>
        <w:jc w:val="center"/>
      </w:pPr>
    </w:p>
    <w:p w:rsidR="00B312F0" w:rsidRDefault="00B312F0" w:rsidP="00914767">
      <w:pPr>
        <w:jc w:val="center"/>
      </w:pPr>
    </w:p>
    <w:p w:rsidR="00B312F0" w:rsidRDefault="00B312F0" w:rsidP="00914767">
      <w:pPr>
        <w:jc w:val="center"/>
      </w:pPr>
    </w:p>
    <w:p w:rsidR="00914767" w:rsidRDefault="00914767" w:rsidP="00914767"/>
    <w:p w:rsidR="00914767" w:rsidRDefault="00914767" w:rsidP="004F429C"/>
    <w:p w:rsidR="004F429C" w:rsidRDefault="004F429C" w:rsidP="00914767"/>
    <w:p w:rsidR="004F429C" w:rsidRDefault="004F429C" w:rsidP="00914767"/>
    <w:p w:rsidR="004F1A54" w:rsidRPr="000B7961" w:rsidRDefault="00B312F0" w:rsidP="00914767">
      <w:pPr>
        <w:jc w:val="center"/>
        <w:sectPr w:rsidR="004F1A54" w:rsidRPr="000B7961" w:rsidSect="00A5607D">
          <w:headerReference w:type="even" r:id="rId10"/>
          <w:footerReference w:type="default" r:id="rId11"/>
          <w:pgSz w:w="11907" w:h="16840" w:code="9"/>
          <w:pgMar w:top="637" w:right="1134" w:bottom="851" w:left="1134" w:header="709" w:footer="709" w:gutter="0"/>
          <w:cols w:space="708"/>
          <w:titlePg/>
          <w:docGrid w:linePitch="360"/>
        </w:sectPr>
      </w:pPr>
      <w:r>
        <w:rPr>
          <w:rFonts w:ascii="Times New Roman" w:hAnsi="Times New Roman" w:cs="Times New Roman"/>
          <w:sz w:val="36"/>
          <w:szCs w:val="36"/>
        </w:rPr>
        <w:t>202</w:t>
      </w:r>
      <w:r w:rsidR="004F429C">
        <w:rPr>
          <w:rFonts w:ascii="Times New Roman" w:hAnsi="Times New Roman" w:cs="Times New Roman"/>
          <w:sz w:val="36"/>
          <w:szCs w:val="36"/>
        </w:rPr>
        <w:t>2</w:t>
      </w:r>
      <w:r w:rsidR="00914767" w:rsidRPr="008C20A5">
        <w:rPr>
          <w:rFonts w:ascii="Times New Roman" w:hAnsi="Times New Roman" w:cs="Times New Roman"/>
          <w:sz w:val="36"/>
          <w:szCs w:val="36"/>
        </w:rPr>
        <w:t xml:space="preserve"> </w:t>
      </w:r>
      <w:r w:rsidR="00914767" w:rsidRPr="008C20A5">
        <w:rPr>
          <w:rFonts w:ascii="Times New Roman" w:hAnsi="Times New Roman" w:cs="Times New Roman"/>
          <w:sz w:val="36"/>
          <w:szCs w:val="36"/>
        </w:rPr>
        <w:br w:type="textWrapping" w:clear="all"/>
      </w:r>
    </w:p>
    <w:p w:rsidR="005D3248" w:rsidRPr="00F25B7D" w:rsidRDefault="005D3248" w:rsidP="00633C17">
      <w:pPr>
        <w:spacing w:after="0" w:line="240" w:lineRule="auto"/>
        <w:jc w:val="center"/>
        <w:rPr>
          <w:rFonts w:ascii="Times New Roman" w:hAnsi="Times New Roman" w:cs="Times New Roman"/>
          <w:sz w:val="48"/>
          <w:szCs w:val="44"/>
        </w:rPr>
      </w:pPr>
      <w:r w:rsidRPr="00F25B7D">
        <w:rPr>
          <w:rFonts w:ascii="Times New Roman" w:hAnsi="Times New Roman" w:cs="Times New Roman"/>
          <w:sz w:val="48"/>
          <w:szCs w:val="44"/>
        </w:rPr>
        <w:lastRenderedPageBreak/>
        <w:t>Генеральный план</w:t>
      </w:r>
    </w:p>
    <w:p w:rsidR="005D3248" w:rsidRPr="0003595E" w:rsidRDefault="00271BB5" w:rsidP="00633C17">
      <w:pPr>
        <w:spacing w:after="0" w:line="240" w:lineRule="auto"/>
        <w:jc w:val="center"/>
        <w:rPr>
          <w:rFonts w:ascii="Times New Roman" w:hAnsi="Times New Roman" w:cs="Times New Roman"/>
          <w:sz w:val="44"/>
          <w:szCs w:val="44"/>
        </w:rPr>
      </w:pPr>
      <w:proofErr w:type="spellStart"/>
      <w:r>
        <w:rPr>
          <w:rFonts w:ascii="Times New Roman" w:hAnsi="Times New Roman" w:cs="Times New Roman"/>
          <w:sz w:val="44"/>
          <w:szCs w:val="44"/>
        </w:rPr>
        <w:t>Нововыселского</w:t>
      </w:r>
      <w:proofErr w:type="spellEnd"/>
      <w:r w:rsidR="005D3248" w:rsidRPr="0003595E">
        <w:rPr>
          <w:rFonts w:ascii="Times New Roman" w:hAnsi="Times New Roman" w:cs="Times New Roman"/>
          <w:sz w:val="44"/>
          <w:szCs w:val="44"/>
        </w:rPr>
        <w:t xml:space="preserve"> сельского поселения</w:t>
      </w:r>
    </w:p>
    <w:p w:rsidR="005D3248" w:rsidRPr="0003595E" w:rsidRDefault="0060573B" w:rsidP="00633C17">
      <w:pPr>
        <w:spacing w:after="0" w:line="240" w:lineRule="auto"/>
        <w:jc w:val="center"/>
        <w:rPr>
          <w:rFonts w:ascii="Times New Roman" w:hAnsi="Times New Roman" w:cs="Times New Roman"/>
          <w:sz w:val="44"/>
          <w:szCs w:val="44"/>
        </w:rPr>
      </w:pPr>
      <w:r w:rsidRPr="0003595E">
        <w:rPr>
          <w:rFonts w:ascii="Times New Roman" w:hAnsi="Times New Roman" w:cs="Times New Roman"/>
          <w:sz w:val="44"/>
          <w:szCs w:val="44"/>
        </w:rPr>
        <w:t>Зубово-Полянског</w:t>
      </w:r>
      <w:r w:rsidR="00F957BA" w:rsidRPr="0003595E">
        <w:rPr>
          <w:rFonts w:ascii="Times New Roman" w:hAnsi="Times New Roman" w:cs="Times New Roman"/>
          <w:sz w:val="44"/>
          <w:szCs w:val="44"/>
        </w:rPr>
        <w:t>о</w:t>
      </w:r>
      <w:r w:rsidR="005D3248" w:rsidRPr="0003595E">
        <w:rPr>
          <w:rFonts w:ascii="Times New Roman" w:hAnsi="Times New Roman" w:cs="Times New Roman"/>
          <w:sz w:val="44"/>
          <w:szCs w:val="44"/>
        </w:rPr>
        <w:t xml:space="preserve"> муниципального района</w:t>
      </w:r>
    </w:p>
    <w:p w:rsidR="005D3248" w:rsidRPr="0003595E" w:rsidRDefault="00F957BA" w:rsidP="00633C17">
      <w:pPr>
        <w:spacing w:after="0" w:line="240" w:lineRule="auto"/>
        <w:jc w:val="center"/>
        <w:rPr>
          <w:rFonts w:ascii="Times New Roman" w:hAnsi="Times New Roman" w:cs="Times New Roman"/>
        </w:rPr>
      </w:pPr>
      <w:r w:rsidRPr="0003595E">
        <w:rPr>
          <w:rFonts w:ascii="Times New Roman" w:hAnsi="Times New Roman" w:cs="Times New Roman"/>
          <w:sz w:val="44"/>
          <w:szCs w:val="44"/>
        </w:rPr>
        <w:t>Республики Мордовия</w:t>
      </w:r>
    </w:p>
    <w:p w:rsidR="005D3248" w:rsidRPr="0003595E" w:rsidRDefault="005D3248" w:rsidP="005D3248">
      <w:pPr>
        <w:rPr>
          <w:rFonts w:ascii="Times New Roman" w:hAnsi="Times New Roman" w:cs="Times New Roman"/>
          <w:b/>
          <w:sz w:val="40"/>
          <w:szCs w:val="40"/>
        </w:rPr>
      </w:pPr>
    </w:p>
    <w:p w:rsidR="005D3248" w:rsidRPr="0003595E" w:rsidRDefault="005D3248" w:rsidP="005D3248">
      <w:pPr>
        <w:spacing w:after="0" w:line="240" w:lineRule="auto"/>
        <w:rPr>
          <w:rFonts w:ascii="Times New Roman" w:hAnsi="Times New Roman" w:cs="Times New Roman"/>
          <w:b/>
          <w:color w:val="365F91" w:themeColor="accent1" w:themeShade="BF"/>
          <w:sz w:val="40"/>
          <w:szCs w:val="40"/>
        </w:rPr>
      </w:pPr>
      <w:r w:rsidRPr="0003595E">
        <w:rPr>
          <w:rFonts w:ascii="Times New Roman" w:hAnsi="Times New Roman" w:cs="Times New Roman"/>
          <w:b/>
          <w:color w:val="365F91" w:themeColor="accent1" w:themeShade="BF"/>
          <w:sz w:val="40"/>
          <w:szCs w:val="40"/>
        </w:rPr>
        <w:t xml:space="preserve">Том </w:t>
      </w:r>
      <w:r w:rsidRPr="0003595E">
        <w:rPr>
          <w:rFonts w:ascii="Times New Roman" w:hAnsi="Times New Roman" w:cs="Times New Roman"/>
          <w:b/>
          <w:color w:val="365F91" w:themeColor="accent1" w:themeShade="BF"/>
          <w:sz w:val="40"/>
          <w:szCs w:val="40"/>
          <w:lang w:val="en-US"/>
        </w:rPr>
        <w:t>II</w:t>
      </w:r>
      <w:r w:rsidRPr="0003595E">
        <w:rPr>
          <w:rFonts w:ascii="Times New Roman" w:hAnsi="Times New Roman" w:cs="Times New Roman"/>
          <w:b/>
          <w:color w:val="365F91" w:themeColor="accent1" w:themeShade="BF"/>
          <w:sz w:val="40"/>
          <w:szCs w:val="40"/>
        </w:rPr>
        <w:t xml:space="preserve">.  Материалы по обоснованию проекта </w:t>
      </w:r>
    </w:p>
    <w:p w:rsidR="005D3248" w:rsidRPr="0003595E" w:rsidRDefault="005D3248" w:rsidP="005D3248">
      <w:pPr>
        <w:spacing w:after="0" w:line="240" w:lineRule="auto"/>
        <w:ind w:firstLine="1418"/>
        <w:rPr>
          <w:rFonts w:ascii="Times New Roman" w:hAnsi="Times New Roman" w:cs="Times New Roman"/>
          <w:b/>
        </w:rPr>
      </w:pPr>
      <w:r w:rsidRPr="0003595E">
        <w:rPr>
          <w:rFonts w:ascii="Times New Roman" w:hAnsi="Times New Roman" w:cs="Times New Roman"/>
          <w:b/>
          <w:color w:val="365F91" w:themeColor="accent1" w:themeShade="BF"/>
          <w:sz w:val="40"/>
          <w:szCs w:val="40"/>
        </w:rPr>
        <w:t>генерального плана</w:t>
      </w:r>
    </w:p>
    <w:p w:rsidR="005D3248" w:rsidRPr="0003595E" w:rsidRDefault="005D3248" w:rsidP="005D3248">
      <w:pPr>
        <w:rPr>
          <w:rFonts w:ascii="Times New Roman" w:hAnsi="Times New Roman" w:cs="Times New Roman"/>
          <w:b/>
        </w:rPr>
      </w:pPr>
    </w:p>
    <w:p w:rsidR="005D3248" w:rsidRPr="0003595E" w:rsidRDefault="005D3248" w:rsidP="00403E88">
      <w:pPr>
        <w:spacing w:after="0"/>
        <w:contextualSpacing/>
        <w:rPr>
          <w:rFonts w:ascii="Times New Roman" w:eastAsia="Calibri" w:hAnsi="Times New Roman" w:cs="Times New Roman"/>
          <w:sz w:val="24"/>
          <w:szCs w:val="24"/>
        </w:rPr>
      </w:pPr>
    </w:p>
    <w:p w:rsidR="005D3248" w:rsidRPr="0003595E" w:rsidRDefault="00C55033" w:rsidP="00403E88">
      <w:pPr>
        <w:spacing w:after="0"/>
        <w:contextualSpacing/>
        <w:rPr>
          <w:rFonts w:ascii="Times New Roman" w:eastAsia="Calibri" w:hAnsi="Times New Roman" w:cs="Times New Roman"/>
          <w:sz w:val="24"/>
          <w:szCs w:val="24"/>
        </w:rPr>
      </w:pPr>
      <w:r>
        <w:rPr>
          <w:rFonts w:ascii="Times New Roman" w:hAnsi="Times New Roman"/>
          <w:noProof/>
          <w:sz w:val="20"/>
          <w:szCs w:val="20"/>
        </w:rPr>
        <w:drawing>
          <wp:inline distT="0" distB="0" distL="0" distR="0">
            <wp:extent cx="6103880" cy="1097280"/>
            <wp:effectExtent l="19050" t="0" r="0" b="0"/>
            <wp:docPr id="1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cstate="print"/>
                    <a:srcRect l="82317" t="89938" r="1427" b="6401"/>
                    <a:stretch>
                      <a:fillRect/>
                    </a:stretch>
                  </pic:blipFill>
                  <pic:spPr bwMode="auto">
                    <a:xfrm>
                      <a:off x="0" y="0"/>
                      <a:ext cx="6107147" cy="1097867"/>
                    </a:xfrm>
                    <a:prstGeom prst="rect">
                      <a:avLst/>
                    </a:prstGeom>
                    <a:noFill/>
                    <a:ln w="9525">
                      <a:noFill/>
                      <a:miter lim="800000"/>
                      <a:headEnd/>
                      <a:tailEnd/>
                    </a:ln>
                  </pic:spPr>
                </pic:pic>
              </a:graphicData>
            </a:graphic>
          </wp:inline>
        </w:drawing>
      </w:r>
    </w:p>
    <w:p w:rsidR="005D3248" w:rsidRPr="0003595E" w:rsidRDefault="005D3248"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подготовке проекта генерального плана </w:t>
      </w:r>
      <w:proofErr w:type="spellStart"/>
      <w:r w:rsidR="00271BB5">
        <w:rPr>
          <w:rFonts w:ascii="Times New Roman" w:hAnsi="Times New Roman" w:cs="Times New Roman"/>
          <w:sz w:val="24"/>
          <w:szCs w:val="24"/>
        </w:rPr>
        <w:t>Нововыселского</w:t>
      </w:r>
      <w:proofErr w:type="spellEnd"/>
      <w:r w:rsidR="0060573B" w:rsidRPr="0003595E">
        <w:rPr>
          <w:rFonts w:ascii="Times New Roman" w:hAnsi="Times New Roman" w:cs="Times New Roman"/>
          <w:sz w:val="24"/>
          <w:szCs w:val="24"/>
        </w:rPr>
        <w:t xml:space="preserve"> </w:t>
      </w:r>
      <w:r w:rsidRPr="0003595E">
        <w:rPr>
          <w:rFonts w:ascii="Times New Roman" w:hAnsi="Times New Roman" w:cs="Times New Roman"/>
          <w:sz w:val="24"/>
          <w:szCs w:val="24"/>
        </w:rPr>
        <w:t xml:space="preserve">сельского поселения </w:t>
      </w:r>
      <w:proofErr w:type="spellStart"/>
      <w:r w:rsidR="0060573B" w:rsidRPr="0003595E">
        <w:rPr>
          <w:rFonts w:ascii="Times New Roman" w:hAnsi="Times New Roman" w:cs="Times New Roman"/>
          <w:sz w:val="24"/>
          <w:szCs w:val="24"/>
        </w:rPr>
        <w:t>Зубово-Полянского</w:t>
      </w:r>
      <w:proofErr w:type="spellEnd"/>
      <w:r w:rsidRPr="0003595E">
        <w:rPr>
          <w:rFonts w:ascii="Times New Roman" w:hAnsi="Times New Roman" w:cs="Times New Roman"/>
          <w:sz w:val="24"/>
          <w:szCs w:val="24"/>
        </w:rPr>
        <w:t xml:space="preserve"> муниципального района </w:t>
      </w:r>
      <w:r w:rsidR="00F957BA"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xml:space="preserve"> также принимали участие иные специалисты</w:t>
      </w:r>
      <w:r w:rsidR="004F429C">
        <w:rPr>
          <w:rFonts w:ascii="Times New Roman" w:hAnsi="Times New Roman" w:cs="Times New Roman"/>
          <w:sz w:val="24"/>
          <w:szCs w:val="24"/>
        </w:rPr>
        <w:t xml:space="preserve"> организации</w:t>
      </w:r>
      <w:r w:rsidRPr="0003595E">
        <w:rPr>
          <w:rFonts w:ascii="Times New Roman" w:hAnsi="Times New Roman" w:cs="Times New Roman"/>
          <w:sz w:val="24"/>
          <w:szCs w:val="24"/>
        </w:rPr>
        <w:t>, которые были вовлечены в общую работу.</w:t>
      </w:r>
    </w:p>
    <w:p w:rsidR="005D3248" w:rsidRPr="0003595E" w:rsidRDefault="005D3248" w:rsidP="00403E88">
      <w:pPr>
        <w:rPr>
          <w:rFonts w:ascii="Times New Roman" w:hAnsi="Times New Roman" w:cs="Times New Roman"/>
          <w:sz w:val="24"/>
          <w:szCs w:val="24"/>
        </w:rPr>
      </w:pPr>
    </w:p>
    <w:p w:rsidR="005D3248" w:rsidRPr="0003595E" w:rsidRDefault="005D3248" w:rsidP="005D3248">
      <w:pPr>
        <w:spacing w:before="240" w:line="360" w:lineRule="auto"/>
        <w:ind w:firstLine="709"/>
        <w:rPr>
          <w:rFonts w:ascii="Times New Roman" w:hAnsi="Times New Roman" w:cs="Times New Roman"/>
          <w:sz w:val="24"/>
          <w:szCs w:val="24"/>
        </w:rPr>
        <w:sectPr w:rsidR="005D3248" w:rsidRPr="0003595E" w:rsidSect="00A5607D">
          <w:headerReference w:type="default" r:id="rId13"/>
          <w:footerReference w:type="default" r:id="rId14"/>
          <w:pgSz w:w="11907" w:h="16840" w:code="9"/>
          <w:pgMar w:top="1135" w:right="1134" w:bottom="1134" w:left="1134" w:header="567" w:footer="720" w:gutter="0"/>
          <w:pgNumType w:start="2"/>
          <w:cols w:space="720"/>
          <w:noEndnote/>
        </w:sectPr>
      </w:pPr>
    </w:p>
    <w:p w:rsidR="005D3248" w:rsidRPr="0003595E" w:rsidRDefault="005D3248" w:rsidP="005D3248">
      <w:pPr>
        <w:autoSpaceDE w:val="0"/>
        <w:autoSpaceDN w:val="0"/>
        <w:adjustRightInd w:val="0"/>
        <w:spacing w:after="0" w:line="240" w:lineRule="auto"/>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СОДЕРЖАНИЕ</w:t>
      </w:r>
    </w:p>
    <w:p w:rsidR="005D3248" w:rsidRPr="0003595E" w:rsidRDefault="005D3248" w:rsidP="005D3248">
      <w:pPr>
        <w:spacing w:before="240" w:line="360" w:lineRule="auto"/>
        <w:jc w:val="center"/>
        <w:rPr>
          <w:rFonts w:ascii="Times New Roman" w:hAnsi="Times New Roman" w:cs="Times New Roman"/>
          <w:b/>
          <w:sz w:val="28"/>
          <w:szCs w:val="28"/>
        </w:rPr>
      </w:pPr>
      <w:r w:rsidRPr="0003595E">
        <w:rPr>
          <w:rFonts w:ascii="Times New Roman" w:hAnsi="Times New Roman" w:cs="Times New Roman"/>
          <w:b/>
          <w:sz w:val="28"/>
          <w:szCs w:val="28"/>
        </w:rPr>
        <w:t>Содержание Тома I</w:t>
      </w:r>
      <w:r w:rsidRPr="0003595E">
        <w:rPr>
          <w:rFonts w:ascii="Times New Roman" w:hAnsi="Times New Roman" w:cs="Times New Roman"/>
          <w:b/>
          <w:sz w:val="28"/>
          <w:szCs w:val="28"/>
          <w:lang w:val="en-US"/>
        </w:rPr>
        <w:t>I</w:t>
      </w:r>
    </w:p>
    <w:p w:rsidR="005D3248" w:rsidRPr="0003595E" w:rsidRDefault="005D3248" w:rsidP="005D3248">
      <w:pPr>
        <w:spacing w:line="360" w:lineRule="auto"/>
        <w:jc w:val="center"/>
        <w:rPr>
          <w:rFonts w:ascii="Times New Roman" w:hAnsi="Times New Roman" w:cs="Times New Roman"/>
          <w:b/>
          <w:sz w:val="28"/>
          <w:szCs w:val="28"/>
        </w:rPr>
      </w:pPr>
      <w:r w:rsidRPr="0003595E">
        <w:rPr>
          <w:rFonts w:ascii="Times New Roman" w:hAnsi="Times New Roman" w:cs="Times New Roman"/>
          <w:b/>
          <w:bCs/>
          <w:sz w:val="28"/>
          <w:szCs w:val="28"/>
        </w:rPr>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4"/>
        <w:gridCol w:w="7722"/>
        <w:gridCol w:w="629"/>
      </w:tblGrid>
      <w:tr w:rsidR="001006F6" w:rsidTr="003F1466">
        <w:trPr>
          <w:trHeight w:val="430"/>
        </w:trPr>
        <w:tc>
          <w:tcPr>
            <w:tcW w:w="763"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color w:val="0070C0"/>
                <w:sz w:val="24"/>
                <w:szCs w:val="24"/>
              </w:rPr>
            </w:pPr>
          </w:p>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ЧАСТЬ 1.</w:t>
            </w:r>
          </w:p>
        </w:tc>
        <w:tc>
          <w:tcPr>
            <w:tcW w:w="3918" w:type="pct"/>
            <w:tcBorders>
              <w:top w:val="single" w:sz="4" w:space="0" w:color="auto"/>
              <w:left w:val="single" w:sz="4" w:space="0" w:color="auto"/>
              <w:bottom w:val="single" w:sz="4" w:space="0" w:color="auto"/>
              <w:right w:val="single" w:sz="4" w:space="0" w:color="auto"/>
            </w:tcBorders>
          </w:tcPr>
          <w:p w:rsidR="001006F6" w:rsidRDefault="001006F6" w:rsidP="003F1466">
            <w:pPr>
              <w:spacing w:after="240" w:line="240" w:lineRule="auto"/>
              <w:rPr>
                <w:rFonts w:ascii="Times New Roman" w:hAnsi="Times New Roman" w:cs="Times New Roman"/>
                <w:b/>
                <w:bCs/>
                <w:color w:val="0070C0"/>
                <w:sz w:val="24"/>
                <w:szCs w:val="24"/>
              </w:rPr>
            </w:pPr>
          </w:p>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ПОЯСНИТЕЛЬНАЯ ЗАПИСКА С МАТЕРИАЛАМИ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w:t>
            </w:r>
          </w:p>
        </w:tc>
      </w:tr>
      <w:tr w:rsidR="001006F6" w:rsidTr="003F1466">
        <w:trPr>
          <w:trHeight w:val="120"/>
        </w:trPr>
        <w:tc>
          <w:tcPr>
            <w:tcW w:w="763"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1.</w:t>
            </w:r>
          </w:p>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10</w:t>
            </w:r>
          </w:p>
        </w:tc>
      </w:tr>
      <w:tr w:rsidR="001006F6" w:rsidTr="003F1466">
        <w:trPr>
          <w:trHeight w:val="12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sz w:val="24"/>
                <w:szCs w:val="24"/>
                <w:lang w:val="en-US"/>
              </w:rPr>
            </w:pPr>
          </w:p>
        </w:tc>
      </w:tr>
      <w:tr w:rsidR="001006F6" w:rsidTr="003F1466">
        <w:trPr>
          <w:trHeight w:val="136"/>
        </w:trPr>
        <w:tc>
          <w:tcPr>
            <w:tcW w:w="763"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2.</w:t>
            </w:r>
          </w:p>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11</w:t>
            </w:r>
          </w:p>
        </w:tc>
      </w:tr>
      <w:tr w:rsidR="001006F6" w:rsidTr="003F1466">
        <w:trPr>
          <w:trHeight w:val="216"/>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1.</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Общие положения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11</w:t>
            </w:r>
          </w:p>
        </w:tc>
      </w:tr>
      <w:tr w:rsidR="001006F6" w:rsidTr="003F1466">
        <w:trPr>
          <w:trHeight w:val="220"/>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tabs>
                <w:tab w:val="left" w:pos="4041"/>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1.1 Решение о разработке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11</w:t>
            </w:r>
          </w:p>
        </w:tc>
      </w:tr>
      <w:tr w:rsidR="001006F6" w:rsidTr="003F1466">
        <w:trPr>
          <w:trHeight w:val="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 xml:space="preserve">1.2 </w:t>
            </w:r>
            <w:r>
              <w:rPr>
                <w:rFonts w:ascii="Times New Roman" w:eastAsiaTheme="majorEastAsia" w:hAnsi="Times New Roman" w:cs="Times New Roman"/>
                <w:sz w:val="24"/>
                <w:szCs w:val="24"/>
              </w:rPr>
              <w:t>Нормативно-правовая база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12</w:t>
            </w:r>
          </w:p>
        </w:tc>
      </w:tr>
      <w:tr w:rsidR="001006F6" w:rsidTr="003F1466">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 xml:space="preserve">1.3 </w:t>
            </w:r>
            <w:r>
              <w:rPr>
                <w:rFonts w:ascii="Times New Roman" w:eastAsiaTheme="majorEastAsia" w:hAnsi="Times New Roman" w:cs="Times New Roman"/>
                <w:sz w:val="24"/>
                <w:szCs w:val="24"/>
              </w:rPr>
              <w:t>Концепция и основные цели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14</w:t>
            </w:r>
          </w:p>
        </w:tc>
      </w:tr>
      <w:tr w:rsidR="001006F6" w:rsidTr="003F1466">
        <w:trPr>
          <w:trHeight w:val="2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1.4 И</w:t>
            </w:r>
            <w:r>
              <w:rPr>
                <w:rFonts w:ascii="Times New Roman" w:eastAsiaTheme="majorEastAsia" w:hAnsi="Times New Roman" w:cs="Times New Roman"/>
                <w:sz w:val="24"/>
                <w:szCs w:val="24"/>
              </w:rPr>
              <w:t>нвестиционный климат и социально-демографическая база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15</w:t>
            </w:r>
          </w:p>
        </w:tc>
      </w:tr>
      <w:tr w:rsidR="001006F6" w:rsidTr="003F1466">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sz w:val="24"/>
                <w:szCs w:val="32"/>
              </w:rPr>
              <w:t>1.4.1 Уровень жизни населения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16</w:t>
            </w:r>
          </w:p>
        </w:tc>
      </w:tr>
      <w:tr w:rsidR="001006F6" w:rsidTr="003F1466">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keepNext/>
              <w:keepLines/>
              <w:spacing w:after="240" w:line="240" w:lineRule="auto"/>
              <w:contextualSpacing/>
              <w:outlineLvl w:val="2"/>
              <w:rPr>
                <w:rFonts w:ascii="Times New Roman" w:eastAsiaTheme="majorEastAsia" w:hAnsi="Times New Roman" w:cs="Times New Roman"/>
                <w:b/>
                <w:bCs/>
                <w:sz w:val="24"/>
                <w:szCs w:val="32"/>
              </w:rPr>
            </w:pPr>
            <w:r>
              <w:rPr>
                <w:rFonts w:ascii="Times New Roman" w:eastAsiaTheme="majorEastAsia" w:hAnsi="Times New Roman" w:cs="Times New Roman"/>
                <w:bCs/>
                <w:sz w:val="24"/>
                <w:szCs w:val="24"/>
              </w:rPr>
              <w:t>1.4.2 Демографическая ситуация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17</w:t>
            </w:r>
          </w:p>
        </w:tc>
      </w:tr>
      <w:tr w:rsidR="001006F6" w:rsidTr="003F1466">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szCs w:val="32"/>
              </w:rPr>
            </w:pPr>
            <w:r>
              <w:rPr>
                <w:rFonts w:ascii="Times New Roman" w:hAnsi="Times New Roman" w:cs="Times New Roman"/>
                <w:b/>
                <w:bCs/>
                <w:sz w:val="24"/>
                <w:szCs w:val="24"/>
              </w:rPr>
              <w:t>1.4.3 Трудовые ресурсы и занятость</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17</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jc w:val="both"/>
              <w:rPr>
                <w:rFonts w:ascii="Times New Roman" w:hAnsi="Times New Roman" w:cs="Times New Roman"/>
                <w:szCs w:val="32"/>
              </w:rPr>
            </w:pPr>
            <w:r>
              <w:rPr>
                <w:rFonts w:ascii="Times New Roman" w:hAnsi="Times New Roman" w:cs="Times New Roman"/>
                <w:b/>
                <w:bCs/>
                <w:sz w:val="24"/>
                <w:szCs w:val="24"/>
              </w:rPr>
              <w:t>1.4.4 Прогнозное изменение численности населения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17</w:t>
            </w:r>
          </w:p>
        </w:tc>
      </w:tr>
      <w:tr w:rsidR="001006F6" w:rsidTr="003F1466">
        <w:trPr>
          <w:trHeight w:val="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 xml:space="preserve">1.5 </w:t>
            </w:r>
            <w:r>
              <w:rPr>
                <w:rFonts w:ascii="Times New Roman" w:eastAsiaTheme="majorEastAsia" w:hAnsi="Times New Roman" w:cs="Times New Roman"/>
                <w:sz w:val="24"/>
                <w:szCs w:val="24"/>
              </w:rPr>
              <w:t xml:space="preserve">История </w:t>
            </w:r>
            <w:proofErr w:type="spellStart"/>
            <w:r w:rsidR="00271BB5">
              <w:rPr>
                <w:rFonts w:ascii="Times New Roman" w:eastAsiaTheme="majorEastAsia" w:hAnsi="Times New Roman" w:cs="Times New Roman"/>
                <w:sz w:val="24"/>
                <w:szCs w:val="24"/>
              </w:rPr>
              <w:t>Нововыселского</w:t>
            </w:r>
            <w:proofErr w:type="spellEnd"/>
            <w:r>
              <w:rPr>
                <w:rFonts w:ascii="Times New Roman" w:eastAsiaTheme="majorEastAsia" w:hAnsi="Times New Roman" w:cs="Times New Roman"/>
                <w:sz w:val="24"/>
                <w:szCs w:val="24"/>
              </w:rPr>
              <w:t xml:space="preserve">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19</w:t>
            </w:r>
          </w:p>
        </w:tc>
      </w:tr>
      <w:tr w:rsidR="001006F6" w:rsidTr="003F1466">
        <w:trPr>
          <w:trHeight w:val="7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2.</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Административно-территориальное устройство</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lang w:val="en-US"/>
              </w:rPr>
              <w:t>2</w:t>
            </w:r>
            <w:r>
              <w:rPr>
                <w:rFonts w:ascii="Times New Roman" w:hAnsi="Times New Roman" w:cs="Times New Roman"/>
                <w:b/>
                <w:bCs/>
                <w:sz w:val="24"/>
                <w:szCs w:val="24"/>
              </w:rPr>
              <w:t>0</w:t>
            </w:r>
          </w:p>
        </w:tc>
      </w:tr>
      <w:tr w:rsidR="001006F6" w:rsidTr="003F1466">
        <w:trPr>
          <w:trHeight w:val="90"/>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2.1 Введение</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lang w:val="en-US"/>
              </w:rPr>
              <w:t>2</w:t>
            </w:r>
            <w:r>
              <w:rPr>
                <w:rFonts w:ascii="Times New Roman" w:hAnsi="Times New Roman" w:cs="Times New Roman"/>
                <w:b/>
                <w:bCs/>
                <w:sz w:val="24"/>
                <w:szCs w:val="24"/>
              </w:rPr>
              <w:t>0</w:t>
            </w:r>
          </w:p>
        </w:tc>
      </w:tr>
      <w:tr w:rsidR="001006F6" w:rsidTr="003F1466">
        <w:trPr>
          <w:trHeight w:val="5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2.2 Н</w:t>
            </w:r>
            <w:r>
              <w:rPr>
                <w:rFonts w:ascii="Times New Roman" w:eastAsiaTheme="majorEastAsia" w:hAnsi="Times New Roman" w:cs="Times New Roman"/>
                <w:sz w:val="24"/>
                <w:szCs w:val="24"/>
              </w:rPr>
              <w:t>ормативно-правовые документы о границах муниципального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21</w:t>
            </w:r>
          </w:p>
        </w:tc>
      </w:tr>
      <w:tr w:rsidR="001006F6" w:rsidTr="003F1466">
        <w:trPr>
          <w:trHeight w:val="317"/>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3.</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 xml:space="preserve">Охрана окружающей среды. Ограничения использования территории. </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24</w:t>
            </w:r>
          </w:p>
        </w:tc>
      </w:tr>
      <w:tr w:rsidR="001006F6" w:rsidTr="003F1466">
        <w:trPr>
          <w:trHeight w:val="300"/>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3.1 Введение</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24</w:t>
            </w:r>
          </w:p>
        </w:tc>
      </w:tr>
      <w:tr w:rsidR="001006F6" w:rsidTr="003F1466">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contextualSpacing/>
              <w:jc w:val="both"/>
              <w:rPr>
                <w:rFonts w:ascii="Times New Roman" w:hAnsi="Times New Roman" w:cs="Times New Roman"/>
                <w:b/>
                <w:color w:val="000000" w:themeColor="text1"/>
                <w:sz w:val="24"/>
                <w:szCs w:val="24"/>
              </w:rPr>
            </w:pPr>
            <w:r>
              <w:rPr>
                <w:rFonts w:ascii="Times New Roman" w:hAnsi="Times New Roman" w:cs="Times New Roman"/>
                <w:b/>
                <w:bCs/>
                <w:sz w:val="24"/>
                <w:szCs w:val="24"/>
              </w:rPr>
              <w:t xml:space="preserve">3.2 </w:t>
            </w:r>
            <w:r>
              <w:rPr>
                <w:rFonts w:ascii="Times New Roman" w:hAnsi="Times New Roman" w:cs="Times New Roman"/>
                <w:b/>
                <w:color w:val="000000" w:themeColor="text1"/>
                <w:sz w:val="24"/>
                <w:szCs w:val="24"/>
              </w:rPr>
              <w:t xml:space="preserve">Общий анализ экологического состояния и особенностей       </w:t>
            </w:r>
          </w:p>
          <w:p w:rsidR="001006F6" w:rsidRDefault="001006F6" w:rsidP="003F1466">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szCs w:val="24"/>
              </w:rPr>
              <w:lastRenderedPageBreak/>
              <w:t>территории</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25</w:t>
            </w:r>
          </w:p>
        </w:tc>
      </w:tr>
      <w:tr w:rsidR="001006F6" w:rsidTr="003F1466">
        <w:trPr>
          <w:trHeight w:val="1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3.3 Климатические показатели </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25</w:t>
            </w:r>
          </w:p>
        </w:tc>
      </w:tr>
      <w:tr w:rsidR="001006F6" w:rsidTr="003F1466">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3.4 Инженерно-геологические условия территории</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26</w:t>
            </w:r>
          </w:p>
        </w:tc>
      </w:tr>
      <w:tr w:rsidR="001006F6" w:rsidTr="003F1466">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3.4.1 Инженерно-геологическая характеристика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26</w:t>
            </w:r>
          </w:p>
        </w:tc>
      </w:tr>
      <w:tr w:rsidR="001006F6" w:rsidTr="003F1466">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Pr="006650D5"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3.4.2 Рельеф</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26</w:t>
            </w:r>
          </w:p>
        </w:tc>
      </w:tr>
      <w:tr w:rsidR="001006F6" w:rsidTr="003F1466">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rPr>
              <w:t>3.4.3 Недра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27</w:t>
            </w:r>
          </w:p>
        </w:tc>
      </w:tr>
      <w:tr w:rsidR="001006F6" w:rsidTr="003F1466">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szCs w:val="24"/>
              </w:rPr>
              <w:t>3.4.4 Охрана почвенных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27</w:t>
            </w:r>
          </w:p>
        </w:tc>
      </w:tr>
      <w:tr w:rsidR="001006F6" w:rsidTr="003F1466">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szCs w:val="24"/>
              </w:rPr>
              <w:t>3.4.4.1 Оценка состояния почв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27</w:t>
            </w:r>
          </w:p>
        </w:tc>
      </w:tr>
      <w:tr w:rsidR="001006F6" w:rsidTr="003F1466">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szCs w:val="24"/>
              </w:rPr>
              <w:t>3.4.4.2 Мероприятия по оздоровлению почв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28</w:t>
            </w:r>
          </w:p>
        </w:tc>
      </w:tr>
      <w:tr w:rsidR="001006F6" w:rsidTr="003F1466">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3.5 Охрана атмосферы</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29</w:t>
            </w:r>
          </w:p>
        </w:tc>
      </w:tr>
      <w:tr w:rsidR="001006F6" w:rsidTr="003F1466">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3.5.1 Оценка состояния атмосферного воздуха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29</w:t>
            </w:r>
          </w:p>
        </w:tc>
      </w:tr>
      <w:tr w:rsidR="001006F6" w:rsidTr="003F1466">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3.5.2 Проектные предложения по охране атмосферы</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31</w:t>
            </w:r>
          </w:p>
        </w:tc>
      </w:tr>
      <w:tr w:rsidR="001006F6" w:rsidTr="003F1466">
        <w:trPr>
          <w:trHeight w:val="1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3.6 Охрана водных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32</w:t>
            </w:r>
          </w:p>
        </w:tc>
      </w:tr>
      <w:tr w:rsidR="001006F6" w:rsidTr="003F1466">
        <w:trPr>
          <w:trHeight w:val="1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3.6.1 Оценка состояния поверхностных вод</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32</w:t>
            </w:r>
          </w:p>
        </w:tc>
      </w:tr>
      <w:tr w:rsidR="001006F6" w:rsidTr="003F1466">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eastAsia="Calibri" w:hAnsi="Times New Roman" w:cs="Times New Roman"/>
                <w:b/>
                <w:sz w:val="24"/>
                <w:szCs w:val="24"/>
              </w:rPr>
              <w:t>3.6.2 Водоохранные зоны объектов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33</w:t>
            </w:r>
          </w:p>
        </w:tc>
      </w:tr>
      <w:tr w:rsidR="001006F6" w:rsidTr="003F1466">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eastAsia="Calibri" w:hAnsi="Times New Roman" w:cs="Times New Roman"/>
                <w:b/>
                <w:sz w:val="24"/>
                <w:szCs w:val="24"/>
              </w:rPr>
              <w:t>3.6.3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35</w:t>
            </w:r>
          </w:p>
        </w:tc>
      </w:tr>
      <w:tr w:rsidR="001006F6" w:rsidTr="003F1466">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3.6.4 Оценка состояния подземных вод</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36</w:t>
            </w:r>
          </w:p>
        </w:tc>
      </w:tr>
      <w:tr w:rsidR="001006F6" w:rsidTr="003F1466">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3.6.5 Зоны санитарной охраны источников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37</w:t>
            </w:r>
          </w:p>
        </w:tc>
      </w:tr>
      <w:tr w:rsidR="001006F6" w:rsidTr="003F1466">
        <w:trPr>
          <w:trHeight w:val="3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3.7 Отходы производства и потребления. Санитарная очистка территории</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39</w:t>
            </w:r>
          </w:p>
        </w:tc>
      </w:tr>
      <w:tr w:rsidR="001006F6" w:rsidTr="003F1466">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sz w:val="24"/>
                <w:szCs w:val="24"/>
              </w:rPr>
              <w:t>3.7.1 Оценка существующего положения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39</w:t>
            </w:r>
          </w:p>
        </w:tc>
      </w:tr>
      <w:tr w:rsidR="001006F6" w:rsidTr="003F1466">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3.7.2 Проектные предложения по оптимизации системы обращения с отходами</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40</w:t>
            </w:r>
          </w:p>
        </w:tc>
      </w:tr>
      <w:tr w:rsidR="001006F6" w:rsidTr="003F1466">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3.7.3 Медицинские отходы</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40</w:t>
            </w:r>
          </w:p>
        </w:tc>
      </w:tr>
      <w:tr w:rsidR="001006F6" w:rsidTr="003F1466">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hd w:val="clear" w:color="auto" w:fill="FFFFFF"/>
              <w:spacing w:after="240" w:line="240" w:lineRule="auto"/>
              <w:jc w:val="both"/>
              <w:rPr>
                <w:rFonts w:ascii="Times New Roman" w:hAnsi="Times New Roman" w:cs="Times New Roman"/>
                <w:b/>
                <w:bCs/>
                <w:sz w:val="24"/>
                <w:szCs w:val="24"/>
              </w:rPr>
            </w:pPr>
            <w:r>
              <w:rPr>
                <w:rFonts w:ascii="Times New Roman" w:hAnsi="Times New Roman" w:cs="Times New Roman"/>
                <w:b/>
                <w:spacing w:val="-1"/>
                <w:sz w:val="24"/>
                <w:szCs w:val="24"/>
              </w:rPr>
              <w:t>3.7.4 Захоронение биологических отходов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41</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3.7.5</w:t>
            </w:r>
            <w:r>
              <w:rPr>
                <w:rFonts w:ascii="Times New Roman" w:eastAsia="Calibri" w:hAnsi="Times New Roman" w:cs="Times New Roman"/>
                <w:b/>
                <w:sz w:val="24"/>
                <w:szCs w:val="24"/>
              </w:rPr>
              <w:t xml:space="preserve"> Оценка размещения и эксплуатации коммунальных объектов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43</w:t>
            </w:r>
          </w:p>
        </w:tc>
      </w:tr>
      <w:tr w:rsidR="001006F6" w:rsidTr="003F1466">
        <w:trPr>
          <w:trHeight w:val="19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uppressAutoHyphens/>
              <w:spacing w:after="240"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3.7.6 </w:t>
            </w:r>
            <w:r>
              <w:rPr>
                <w:rFonts w:ascii="Times New Roman" w:eastAsia="Calibri" w:hAnsi="Times New Roman" w:cs="Times New Roman"/>
                <w:b/>
                <w:bCs/>
                <w:color w:val="000000" w:themeColor="text1"/>
                <w:sz w:val="24"/>
              </w:rPr>
              <w:t>Охрана биологических ресурсов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43</w:t>
            </w:r>
          </w:p>
        </w:tc>
      </w:tr>
      <w:tr w:rsidR="001006F6" w:rsidTr="003F1466">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3.8 </w:t>
            </w:r>
            <w:r>
              <w:rPr>
                <w:rFonts w:ascii="Times New Roman" w:hAnsi="Times New Roman" w:cs="Times New Roman"/>
                <w:b/>
                <w:sz w:val="24"/>
                <w:szCs w:val="24"/>
              </w:rPr>
              <w:t>Оценка влияния физических факторов на окружающую среду</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44</w:t>
            </w:r>
          </w:p>
        </w:tc>
      </w:tr>
      <w:tr w:rsidR="001006F6" w:rsidTr="003F1466">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eastAsia="Calibri" w:hAnsi="Times New Roman" w:cs="Times New Roman"/>
                <w:b/>
                <w:sz w:val="24"/>
                <w:szCs w:val="24"/>
              </w:rPr>
              <w:t>3.8.1 Шумовое воздействие</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44</w:t>
            </w:r>
          </w:p>
        </w:tc>
      </w:tr>
      <w:tr w:rsidR="001006F6" w:rsidTr="003F1466">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tabs>
                <w:tab w:val="left" w:pos="1280"/>
              </w:tabs>
              <w:spacing w:after="240" w:line="240" w:lineRule="auto"/>
              <w:rPr>
                <w:rFonts w:ascii="Times New Roman" w:hAnsi="Times New Roman" w:cs="Times New Roman"/>
                <w:b/>
                <w:bCs/>
                <w:sz w:val="24"/>
                <w:szCs w:val="24"/>
              </w:rPr>
            </w:pPr>
            <w:r>
              <w:rPr>
                <w:rFonts w:ascii="Times New Roman" w:eastAsia="Calibri" w:hAnsi="Times New Roman" w:cs="Times New Roman"/>
                <w:b/>
                <w:sz w:val="24"/>
                <w:szCs w:val="24"/>
              </w:rPr>
              <w:t>3.8.2 Источники электромагнитных излучений</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45</w:t>
            </w:r>
          </w:p>
        </w:tc>
      </w:tr>
      <w:tr w:rsidR="001006F6" w:rsidTr="003F1466">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3.8.3 Радиационная обстановка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45</w:t>
            </w:r>
          </w:p>
        </w:tc>
      </w:tr>
      <w:tr w:rsidR="001006F6" w:rsidTr="003F1466">
        <w:trPr>
          <w:trHeight w:val="7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4.</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Обоснование установления функциональных зон и параметров их развития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46</w:t>
            </w:r>
          </w:p>
        </w:tc>
      </w:tr>
      <w:tr w:rsidR="001006F6" w:rsidTr="003F1466">
        <w:trPr>
          <w:trHeight w:val="200"/>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4.1 О функциональном зонировании</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46</w:t>
            </w:r>
          </w:p>
        </w:tc>
      </w:tr>
      <w:tr w:rsidR="001006F6" w:rsidTr="003F1466">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4.2 Правовой статус функционального зонирования и его предназначение в системе </w:t>
            </w:r>
            <w:proofErr w:type="spellStart"/>
            <w:r>
              <w:rPr>
                <w:rFonts w:ascii="Times New Roman" w:hAnsi="Times New Roman" w:cs="Times New Roman"/>
                <w:b/>
                <w:bCs/>
                <w:sz w:val="24"/>
                <w:szCs w:val="24"/>
              </w:rPr>
              <w:t>градорегулирования</w:t>
            </w:r>
            <w:proofErr w:type="spellEnd"/>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47</w:t>
            </w:r>
          </w:p>
        </w:tc>
      </w:tr>
      <w:tr w:rsidR="001006F6" w:rsidTr="003F1466">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4.3 Перечень функциональных зон</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48</w:t>
            </w:r>
          </w:p>
        </w:tc>
      </w:tr>
      <w:tr w:rsidR="001006F6" w:rsidTr="003F1466">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4.3.1 Структурная организация территории и параметры функциональных зон различного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48</w:t>
            </w:r>
          </w:p>
        </w:tc>
      </w:tr>
      <w:tr w:rsidR="001006F6" w:rsidTr="003F1466">
        <w:trPr>
          <w:trHeight w:val="9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5.</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Транспортная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53</w:t>
            </w:r>
          </w:p>
        </w:tc>
      </w:tr>
      <w:tr w:rsidR="001006F6" w:rsidTr="003F1466">
        <w:trPr>
          <w:trHeight w:val="92"/>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5.1 Существующее состояние транспортной инфраструктуры</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53</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5.1.1 Характеристика улично-дорожной сети</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53</w:t>
            </w:r>
          </w:p>
        </w:tc>
      </w:tr>
      <w:tr w:rsidR="001006F6" w:rsidTr="003F1466">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5.1.2 Характеристика общественного транспорта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55</w:t>
            </w:r>
          </w:p>
        </w:tc>
      </w:tr>
      <w:tr w:rsidR="001006F6" w:rsidTr="003F1466">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5.2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55</w:t>
            </w:r>
          </w:p>
        </w:tc>
      </w:tr>
      <w:tr w:rsidR="001006F6" w:rsidTr="003F1466">
        <w:trPr>
          <w:trHeight w:val="9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6.</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Инженерная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56</w:t>
            </w:r>
          </w:p>
        </w:tc>
      </w:tr>
      <w:tr w:rsidR="001006F6" w:rsidTr="003F1466">
        <w:trPr>
          <w:trHeight w:val="84"/>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6.1 Обоснование предлагаемых решений по развитию объектов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56</w:t>
            </w:r>
          </w:p>
        </w:tc>
      </w:tr>
      <w:tr w:rsidR="001006F6" w:rsidTr="003F1466">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6.1.1 Водоснабжение</w:t>
            </w:r>
            <w:r>
              <w:rPr>
                <w:rFonts w:ascii="Times New Roman" w:hAnsi="Times New Roman" w:cs="Times New Roman"/>
                <w:b/>
                <w:sz w:val="24"/>
                <w:szCs w:val="24"/>
                <w:lang w:val="en-US"/>
              </w:rPr>
              <w:t xml:space="preserve"> </w:t>
            </w:r>
            <w:r>
              <w:rPr>
                <w:rFonts w:ascii="Times New Roman" w:hAnsi="Times New Roman" w:cs="Times New Roman"/>
                <w:b/>
                <w:sz w:val="24"/>
                <w:szCs w:val="24"/>
              </w:rPr>
              <w:t>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56</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6.1.2 Противопожарное водоснабжение</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58</w:t>
            </w:r>
          </w:p>
        </w:tc>
      </w:tr>
      <w:tr w:rsidR="001006F6" w:rsidTr="003F1466">
        <w:trPr>
          <w:trHeight w:val="2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6.2 Обоснование предлагаемых решений по развитию объектов водоотведения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59</w:t>
            </w:r>
          </w:p>
        </w:tc>
      </w:tr>
      <w:tr w:rsidR="001006F6" w:rsidTr="003F1466">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6.3 Обоснование предлагаемых решений по развитию объектов теплоснабжения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62</w:t>
            </w:r>
          </w:p>
        </w:tc>
      </w:tr>
      <w:tr w:rsidR="001006F6" w:rsidTr="003F1466">
        <w:trPr>
          <w:trHeight w:val="1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6.4 Обоснование предлагаемых решений по развитию объектов газоснабжения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62</w:t>
            </w:r>
          </w:p>
        </w:tc>
      </w:tr>
      <w:tr w:rsidR="001006F6" w:rsidTr="003F1466">
        <w:trPr>
          <w:trHeight w:val="3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6.5 Обоснование предлагаемых решений по развитию объектов электроснабжения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63</w:t>
            </w:r>
          </w:p>
        </w:tc>
      </w:tr>
      <w:tr w:rsidR="001006F6" w:rsidTr="003F1466">
        <w:trPr>
          <w:trHeight w:val="3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sz w:val="24"/>
                <w:szCs w:val="24"/>
              </w:rPr>
            </w:pPr>
            <w:r>
              <w:rPr>
                <w:rFonts w:ascii="Times New Roman" w:hAnsi="Times New Roman" w:cs="Times New Roman"/>
                <w:b/>
                <w:sz w:val="24"/>
                <w:szCs w:val="24"/>
              </w:rPr>
              <w:t xml:space="preserve">6.6 </w:t>
            </w:r>
            <w:r>
              <w:rPr>
                <w:rFonts w:ascii="Times New Roman" w:hAnsi="Times New Roman" w:cs="Times New Roman"/>
                <w:b/>
                <w:bCs/>
                <w:sz w:val="24"/>
                <w:szCs w:val="24"/>
              </w:rPr>
              <w:t>Обоснование предлагаемых решений по развитию объектов связи</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65</w:t>
            </w:r>
          </w:p>
        </w:tc>
      </w:tr>
      <w:tr w:rsidR="001006F6" w:rsidTr="003F1466">
        <w:trPr>
          <w:trHeight w:val="7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lastRenderedPageBreak/>
              <w:t>Глава 7.</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Объекты социально-бытового обслуживания и туризма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66</w:t>
            </w:r>
          </w:p>
        </w:tc>
      </w:tr>
      <w:tr w:rsidR="001006F6" w:rsidTr="003F1466">
        <w:trPr>
          <w:trHeight w:val="223"/>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7.1 Введение</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66</w:t>
            </w:r>
          </w:p>
        </w:tc>
      </w:tr>
      <w:tr w:rsidR="001006F6" w:rsidTr="003F1466">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tabs>
                <w:tab w:val="left" w:pos="4041"/>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 С</w:t>
            </w:r>
            <w:r>
              <w:rPr>
                <w:rFonts w:ascii="Times New Roman" w:hAnsi="Times New Roman" w:cs="Times New Roman"/>
                <w:b/>
                <w:sz w:val="24"/>
                <w:szCs w:val="24"/>
              </w:rPr>
              <w:t>оциальная инфраструктура и полномочия органов</w:t>
            </w:r>
            <w:r>
              <w:rPr>
                <w:rFonts w:ascii="Times New Roman" w:hAnsi="Times New Roman" w:cs="Times New Roman"/>
                <w:b/>
                <w:bCs/>
                <w:sz w:val="24"/>
                <w:szCs w:val="24"/>
              </w:rPr>
              <w:t xml:space="preserve"> местного самоуправления населенного пункта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66</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7.2.1 Социальная инфраструктура и иные объекты</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66</w:t>
            </w:r>
          </w:p>
        </w:tc>
      </w:tr>
      <w:tr w:rsidR="001006F6" w:rsidTr="003F1466">
        <w:trPr>
          <w:trHeight w:val="1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7.2.2 Муниципальные услуги и стандарты</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67</w:t>
            </w:r>
          </w:p>
        </w:tc>
      </w:tr>
      <w:tr w:rsidR="001006F6" w:rsidTr="003F1466">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7.2.3 Необходимость объектов капитального строительства для реализации полномочий</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68</w:t>
            </w:r>
          </w:p>
        </w:tc>
      </w:tr>
      <w:tr w:rsidR="001006F6" w:rsidTr="003F1466">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jc w:val="both"/>
              <w:rPr>
                <w:rFonts w:ascii="Times New Roman" w:hAnsi="Times New Roman" w:cs="Times New Roman"/>
                <w:b/>
                <w:bCs/>
                <w:sz w:val="24"/>
                <w:szCs w:val="24"/>
              </w:rPr>
            </w:pPr>
            <w:r>
              <w:rPr>
                <w:rFonts w:ascii="Times New Roman" w:hAnsi="Times New Roman" w:cs="Times New Roman"/>
                <w:b/>
                <w:sz w:val="24"/>
                <w:szCs w:val="24"/>
              </w:rPr>
              <w:t>7.2.4 Резервирование территорий для размещения объектов капитального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71</w:t>
            </w:r>
          </w:p>
        </w:tc>
      </w:tr>
      <w:tr w:rsidR="001006F6" w:rsidTr="003F1466">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7.2.5 Принципы развития объектов социального обслуживания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72</w:t>
            </w:r>
          </w:p>
        </w:tc>
      </w:tr>
      <w:tr w:rsidR="001006F6" w:rsidTr="003F1466">
        <w:trPr>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73</w:t>
            </w:r>
          </w:p>
        </w:tc>
      </w:tr>
      <w:tr w:rsidR="001006F6" w:rsidTr="003F1466">
        <w:trPr>
          <w:trHeight w:val="21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7.3 </w:t>
            </w:r>
            <w:r>
              <w:rPr>
                <w:rFonts w:ascii="Times New Roman" w:hAnsi="Times New Roman" w:cs="Times New Roman"/>
                <w:b/>
                <w:sz w:val="24"/>
                <w:szCs w:val="24"/>
              </w:rPr>
              <w:t>Развитие объектов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74</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7.4 </w:t>
            </w:r>
            <w:r>
              <w:rPr>
                <w:rFonts w:ascii="Times New Roman" w:hAnsi="Times New Roman" w:cs="Times New Roman"/>
                <w:b/>
                <w:sz w:val="24"/>
                <w:szCs w:val="24"/>
              </w:rPr>
              <w:t>Развитие</w:t>
            </w:r>
            <w:r>
              <w:rPr>
                <w:rFonts w:ascii="Times New Roman" w:hAnsi="Times New Roman" w:cs="Times New Roman"/>
                <w:b/>
                <w:bCs/>
                <w:sz w:val="24"/>
                <w:szCs w:val="24"/>
              </w:rPr>
              <w:t xml:space="preserve"> объектов здравоохранения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76</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7.5 </w:t>
            </w:r>
            <w:r>
              <w:rPr>
                <w:rFonts w:ascii="Times New Roman" w:hAnsi="Times New Roman" w:cs="Times New Roman"/>
                <w:b/>
                <w:sz w:val="24"/>
                <w:szCs w:val="24"/>
              </w:rPr>
              <w:t>Развитие объектов спорта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76</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7.6 </w:t>
            </w:r>
            <w:r>
              <w:rPr>
                <w:rFonts w:ascii="Times New Roman" w:hAnsi="Times New Roman" w:cs="Times New Roman"/>
                <w:b/>
                <w:sz w:val="24"/>
                <w:szCs w:val="24"/>
              </w:rPr>
              <w:t>Развитие объектов культуры и досуга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77</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7.7 </w:t>
            </w:r>
            <w:r>
              <w:rPr>
                <w:rFonts w:ascii="Times New Roman" w:hAnsi="Times New Roman" w:cs="Times New Roman"/>
                <w:b/>
                <w:sz w:val="24"/>
                <w:szCs w:val="24"/>
              </w:rPr>
              <w:t xml:space="preserve">Развитие </w:t>
            </w:r>
            <w:r>
              <w:rPr>
                <w:rFonts w:ascii="Times New Roman" w:hAnsi="Times New Roman" w:cs="Times New Roman"/>
                <w:b/>
                <w:bCs/>
                <w:sz w:val="24"/>
                <w:szCs w:val="24"/>
              </w:rPr>
              <w:t>объектов туризма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77</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7.8 </w:t>
            </w:r>
            <w:r>
              <w:rPr>
                <w:rFonts w:ascii="Times New Roman" w:hAnsi="Times New Roman" w:cs="Times New Roman"/>
                <w:b/>
                <w:sz w:val="24"/>
                <w:szCs w:val="24"/>
              </w:rPr>
              <w:t>Развитие</w:t>
            </w:r>
            <w:r>
              <w:rPr>
                <w:rFonts w:ascii="Times New Roman" w:hAnsi="Times New Roman" w:cs="Times New Roman"/>
                <w:b/>
                <w:bCs/>
                <w:sz w:val="24"/>
                <w:szCs w:val="24"/>
              </w:rPr>
              <w:t xml:space="preserve"> объектов ритуального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78</w:t>
            </w:r>
          </w:p>
        </w:tc>
      </w:tr>
      <w:tr w:rsidR="001006F6" w:rsidTr="003F1466">
        <w:trPr>
          <w:trHeight w:val="9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8.</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Жилищное строительство</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78</w:t>
            </w:r>
          </w:p>
        </w:tc>
      </w:tr>
      <w:tr w:rsidR="001006F6" w:rsidTr="003F1466">
        <w:trPr>
          <w:trHeight w:val="317"/>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tabs>
                <w:tab w:val="left" w:pos="1000"/>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8.1 </w:t>
            </w:r>
            <w:r>
              <w:rPr>
                <w:rFonts w:ascii="Times New Roman" w:hAnsi="Times New Roman" w:cs="Times New Roman"/>
                <w:b/>
                <w:sz w:val="24"/>
                <w:szCs w:val="24"/>
              </w:rPr>
              <w:t xml:space="preserve">Общая характеристика жилищного фонда и населения </w:t>
            </w:r>
            <w:proofErr w:type="spellStart"/>
            <w:r w:rsidR="00271BB5">
              <w:rPr>
                <w:rFonts w:ascii="Times New Roman" w:hAnsi="Times New Roman" w:cs="Times New Roman"/>
                <w:b/>
                <w:sz w:val="24"/>
                <w:szCs w:val="24"/>
              </w:rPr>
              <w:t>Нововыселского</w:t>
            </w:r>
            <w:proofErr w:type="spellEnd"/>
            <w:r>
              <w:rPr>
                <w:rFonts w:ascii="Times New Roman" w:hAnsi="Times New Roman" w:cs="Times New Roman"/>
                <w:b/>
                <w:sz w:val="24"/>
                <w:szCs w:val="24"/>
              </w:rPr>
              <w:t xml:space="preserve">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78</w:t>
            </w:r>
          </w:p>
        </w:tc>
      </w:tr>
      <w:tr w:rsidR="001006F6" w:rsidTr="003F1466">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8.1.1 Характеристика существующего жилого фонда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78</w:t>
            </w:r>
          </w:p>
        </w:tc>
      </w:tr>
      <w:tr w:rsidR="001006F6" w:rsidTr="003F1466">
        <w:trPr>
          <w:trHeight w:val="1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8.1.2 Направления развития жилищного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79</w:t>
            </w:r>
          </w:p>
        </w:tc>
      </w:tr>
      <w:tr w:rsidR="001006F6" w:rsidTr="003F1466">
        <w:trPr>
          <w:trHeight w:val="1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8.1.3 Административные границы 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80</w:t>
            </w:r>
          </w:p>
        </w:tc>
      </w:tr>
      <w:tr w:rsidR="001006F6" w:rsidTr="003F1466">
        <w:trPr>
          <w:trHeight w:val="9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9.</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Производственная сфера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80</w:t>
            </w:r>
          </w:p>
        </w:tc>
      </w:tr>
      <w:tr w:rsidR="001006F6" w:rsidTr="003F1466">
        <w:trPr>
          <w:trHeight w:val="260"/>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tabs>
                <w:tab w:val="left" w:pos="4280"/>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9.1 Существующее состояние</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80</w:t>
            </w:r>
          </w:p>
        </w:tc>
      </w:tr>
      <w:tr w:rsidR="001006F6" w:rsidTr="003F1466">
        <w:trPr>
          <w:trHeight w:val="1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tabs>
                <w:tab w:val="left" w:pos="1180"/>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9.2 Проектное предложение</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81</w:t>
            </w:r>
          </w:p>
        </w:tc>
      </w:tr>
      <w:tr w:rsidR="001006F6" w:rsidTr="003F1466">
        <w:trPr>
          <w:trHeight w:val="175"/>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10.</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Объекты, обладающие историко-культурной ценностью</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81</w:t>
            </w:r>
          </w:p>
        </w:tc>
      </w:tr>
      <w:tr w:rsidR="001006F6" w:rsidTr="003F1466">
        <w:trPr>
          <w:trHeight w:val="175"/>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19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3.</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 xml:space="preserve">Мероприятия по переводу земель из одной категории в другую. </w:t>
            </w:r>
          </w:p>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83</w:t>
            </w:r>
          </w:p>
        </w:tc>
      </w:tr>
      <w:tr w:rsidR="001006F6" w:rsidTr="003F1466">
        <w:trPr>
          <w:trHeight w:val="19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sz w:val="24"/>
                <w:szCs w:val="24"/>
                <w:lang w:val="en-US"/>
              </w:rPr>
            </w:pPr>
          </w:p>
        </w:tc>
      </w:tr>
      <w:tr w:rsidR="001006F6" w:rsidTr="003F1466">
        <w:trPr>
          <w:trHeight w:val="280"/>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4.</w:t>
            </w:r>
          </w:p>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85</w:t>
            </w:r>
          </w:p>
        </w:tc>
      </w:tr>
      <w:tr w:rsidR="001006F6" w:rsidTr="003F1466">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1. Технико-экономические показатели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85</w:t>
            </w:r>
          </w:p>
        </w:tc>
      </w:tr>
      <w:tr w:rsidR="001006F6" w:rsidTr="003F1466">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240" w:line="240" w:lineRule="auto"/>
              <w:rPr>
                <w:rFonts w:ascii="Times New Roman" w:hAnsi="Times New Roman" w:cs="Times New Roman"/>
                <w:b/>
                <w:bCs/>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168"/>
        </w:trPr>
        <w:tc>
          <w:tcPr>
            <w:tcW w:w="763" w:type="pct"/>
            <w:vMerge w:val="restar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5.</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88</w:t>
            </w:r>
          </w:p>
        </w:tc>
      </w:tr>
      <w:tr w:rsidR="001006F6" w:rsidTr="003F1466">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1.Сведения о планируемых объектах федерального значения </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88</w:t>
            </w:r>
          </w:p>
        </w:tc>
      </w:tr>
      <w:tr w:rsidR="001006F6" w:rsidTr="003F1466">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2.Сведения о планируемых объектах регионального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89</w:t>
            </w:r>
          </w:p>
        </w:tc>
      </w:tr>
      <w:tr w:rsidR="001006F6" w:rsidTr="003F1466">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240" w:line="240" w:lineRule="auto"/>
              <w:rPr>
                <w:rFonts w:ascii="Times New Roman" w:hAnsi="Times New Roman" w:cs="Times New Roman"/>
                <w:b/>
                <w:bCs/>
                <w:color w:val="000000" w:themeColor="text1"/>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color w:val="0070C0"/>
                <w:sz w:val="24"/>
                <w:szCs w:val="24"/>
              </w:rPr>
            </w:pPr>
          </w:p>
        </w:tc>
      </w:tr>
      <w:tr w:rsidR="001006F6" w:rsidTr="003F1466">
        <w:trPr>
          <w:trHeight w:val="168"/>
        </w:trPr>
        <w:tc>
          <w:tcPr>
            <w:tcW w:w="763" w:type="pct"/>
            <w:vMerge w:val="restar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6.</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 xml:space="preserve">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w:t>
            </w:r>
            <w:r>
              <w:rPr>
                <w:rFonts w:ascii="Times New Roman" w:hAnsi="Times New Roman" w:cs="Times New Roman"/>
                <w:b/>
                <w:bCs/>
                <w:color w:val="0070C0"/>
                <w:sz w:val="24"/>
                <w:szCs w:val="24"/>
              </w:rPr>
              <w:lastRenderedPageBreak/>
              <w:t>ограничений их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90</w:t>
            </w:r>
          </w:p>
        </w:tc>
      </w:tr>
      <w:tr w:rsidR="001006F6" w:rsidTr="003F1466">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1.Сведения о планируемых объектах местного (муниципального района) значения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90</w:t>
            </w:r>
          </w:p>
        </w:tc>
      </w:tr>
      <w:tr w:rsidR="001006F6" w:rsidTr="003F1466">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240" w:line="240" w:lineRule="auto"/>
              <w:rPr>
                <w:rFonts w:ascii="Times New Roman" w:hAnsi="Times New Roman" w:cs="Times New Roman"/>
                <w:b/>
                <w:bCs/>
                <w:color w:val="000000" w:themeColor="text1"/>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color w:val="0070C0"/>
                <w:sz w:val="24"/>
                <w:szCs w:val="24"/>
              </w:rPr>
            </w:pPr>
          </w:p>
        </w:tc>
      </w:tr>
      <w:tr w:rsidR="001006F6" w:rsidTr="003F1466">
        <w:trPr>
          <w:trHeight w:val="798"/>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7.</w:t>
            </w:r>
          </w:p>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92</w:t>
            </w:r>
          </w:p>
        </w:tc>
      </w:tr>
      <w:tr w:rsidR="001006F6" w:rsidTr="003F1466">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1.</w:t>
            </w:r>
            <w:r>
              <w:rPr>
                <w:rFonts w:ascii="Times New Roman" w:hAnsi="Times New Roman" w:cs="Times New Roman"/>
                <w:b/>
                <w:sz w:val="24"/>
                <w:szCs w:val="24"/>
              </w:rPr>
              <w:t xml:space="preserve"> Цели и задачи оценки риска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92</w:t>
            </w:r>
          </w:p>
        </w:tc>
      </w:tr>
      <w:tr w:rsidR="001006F6" w:rsidTr="003F1466">
        <w:trPr>
          <w:trHeight w:val="1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 xml:space="preserve">2. </w:t>
            </w:r>
            <w:r>
              <w:rPr>
                <w:rFonts w:ascii="Times New Roman" w:eastAsiaTheme="majorEastAsia" w:hAnsi="Times New Roman" w:cs="Times New Roman"/>
                <w:sz w:val="24"/>
                <w:szCs w:val="24"/>
              </w:rPr>
              <w:t xml:space="preserve">Описание основных опасностей на территории </w:t>
            </w:r>
            <w:proofErr w:type="spellStart"/>
            <w:r w:rsidR="00271BB5">
              <w:rPr>
                <w:rFonts w:ascii="Times New Roman" w:eastAsiaTheme="majorEastAsia" w:hAnsi="Times New Roman" w:cs="Times New Roman"/>
                <w:sz w:val="24"/>
                <w:szCs w:val="24"/>
              </w:rPr>
              <w:t>Нововыселского</w:t>
            </w:r>
            <w:proofErr w:type="spellEnd"/>
            <w:r>
              <w:rPr>
                <w:rFonts w:ascii="Times New Roman" w:eastAsiaTheme="majorEastAsia" w:hAnsi="Times New Roman" w:cs="Times New Roman"/>
                <w:sz w:val="24"/>
                <w:szCs w:val="24"/>
              </w:rPr>
              <w:t xml:space="preserve">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93</w:t>
            </w:r>
          </w:p>
        </w:tc>
      </w:tr>
      <w:tr w:rsidR="001006F6" w:rsidTr="003F1466">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jc w:val="both"/>
              <w:rPr>
                <w:rFonts w:ascii="Times New Roman" w:hAnsi="Times New Roman" w:cs="Times New Roman"/>
                <w:b/>
                <w:bCs/>
                <w:sz w:val="24"/>
                <w:szCs w:val="24"/>
              </w:rPr>
            </w:pPr>
            <w:r>
              <w:rPr>
                <w:rFonts w:ascii="Times New Roman" w:hAnsi="Times New Roman" w:cs="Times New Roman"/>
                <w:b/>
                <w:bCs/>
                <w:sz w:val="24"/>
                <w:szCs w:val="24"/>
              </w:rPr>
              <w:t>2.1</w:t>
            </w:r>
            <w:r>
              <w:rPr>
                <w:rFonts w:ascii="Times New Roman" w:hAnsi="Times New Roman" w:cs="Times New Roman"/>
                <w:b/>
                <w:sz w:val="24"/>
                <w:szCs w:val="24"/>
              </w:rPr>
              <w:t xml:space="preserve"> </w:t>
            </w:r>
            <w:r>
              <w:rPr>
                <w:rFonts w:ascii="Times New Roman" w:hAnsi="Times New Roman" w:cs="Times New Roman"/>
                <w:b/>
                <w:bCs/>
                <w:sz w:val="24"/>
                <w:szCs w:val="24"/>
              </w:rPr>
              <w:t>Определения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93</w:t>
            </w:r>
          </w:p>
        </w:tc>
      </w:tr>
      <w:tr w:rsidR="001006F6" w:rsidTr="003F1466">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widowControl w:val="0"/>
              <w:autoSpaceDE w:val="0"/>
              <w:autoSpaceDN w:val="0"/>
              <w:adjustRightInd w:val="0"/>
              <w:spacing w:after="240" w:line="240" w:lineRule="auto"/>
              <w:jc w:val="both"/>
              <w:rPr>
                <w:rFonts w:ascii="Times New Roman" w:hAnsi="Times New Roman" w:cs="Times New Roman"/>
                <w:b/>
                <w:bCs/>
                <w:sz w:val="24"/>
                <w:szCs w:val="24"/>
              </w:rPr>
            </w:pPr>
            <w:r>
              <w:rPr>
                <w:rFonts w:ascii="Times New Roman" w:hAnsi="Times New Roman" w:cs="Times New Roman"/>
                <w:b/>
                <w:bCs/>
                <w:sz w:val="24"/>
                <w:szCs w:val="24"/>
              </w:rPr>
              <w:t>2.2 Оценка техногенных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94</w:t>
            </w:r>
          </w:p>
        </w:tc>
      </w:tr>
      <w:tr w:rsidR="001006F6" w:rsidTr="003F1466">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2.3 Оценка природных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99</w:t>
            </w:r>
          </w:p>
        </w:tc>
      </w:tr>
      <w:tr w:rsidR="001006F6" w:rsidTr="003F1466">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jc w:val="both"/>
              <w:rPr>
                <w:rFonts w:ascii="Times New Roman" w:hAnsi="Times New Roman" w:cs="Times New Roman"/>
                <w:b/>
                <w:bCs/>
                <w:sz w:val="24"/>
                <w:szCs w:val="24"/>
              </w:rPr>
            </w:pPr>
            <w:r>
              <w:rPr>
                <w:rFonts w:ascii="Times New Roman" w:hAnsi="Times New Roman" w:cs="Times New Roman"/>
                <w:b/>
                <w:bCs/>
                <w:sz w:val="24"/>
                <w:szCs w:val="24"/>
              </w:rPr>
              <w:t>2.4 Оценка биолого-социальных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103</w:t>
            </w:r>
          </w:p>
        </w:tc>
      </w:tr>
      <w:tr w:rsidR="001006F6" w:rsidTr="003F1466">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104</w:t>
            </w:r>
          </w:p>
        </w:tc>
      </w:tr>
      <w:tr w:rsidR="001006F6" w:rsidTr="003F1466">
        <w:trPr>
          <w:trHeight w:val="66"/>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autoSpaceDE w:val="0"/>
              <w:autoSpaceDN w:val="0"/>
              <w:adjustRightInd w:val="0"/>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345"/>
        </w:trPr>
        <w:tc>
          <w:tcPr>
            <w:tcW w:w="763"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color w:val="0070C0"/>
                <w:sz w:val="24"/>
                <w:szCs w:val="24"/>
              </w:rPr>
            </w:pPr>
          </w:p>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ЧАСТЬ 2.</w:t>
            </w:r>
          </w:p>
        </w:tc>
        <w:tc>
          <w:tcPr>
            <w:tcW w:w="3918" w:type="pct"/>
            <w:tcBorders>
              <w:top w:val="single" w:sz="4" w:space="0" w:color="auto"/>
              <w:left w:val="single" w:sz="4" w:space="0" w:color="auto"/>
              <w:bottom w:val="single" w:sz="4" w:space="0" w:color="auto"/>
              <w:right w:val="single" w:sz="4" w:space="0" w:color="auto"/>
            </w:tcBorders>
          </w:tcPr>
          <w:p w:rsidR="001006F6" w:rsidRDefault="001006F6" w:rsidP="003F1466">
            <w:pPr>
              <w:autoSpaceDE w:val="0"/>
              <w:autoSpaceDN w:val="0"/>
              <w:adjustRightInd w:val="0"/>
              <w:spacing w:after="240" w:line="240" w:lineRule="auto"/>
              <w:rPr>
                <w:rFonts w:ascii="Times New Roman" w:hAnsi="Times New Roman" w:cs="Times New Roman"/>
                <w:b/>
                <w:bCs/>
                <w:color w:val="0070C0"/>
                <w:sz w:val="24"/>
                <w:szCs w:val="24"/>
              </w:rPr>
            </w:pPr>
          </w:p>
          <w:p w:rsidR="001006F6" w:rsidRDefault="001006F6" w:rsidP="003F1466">
            <w:pPr>
              <w:autoSpaceDE w:val="0"/>
              <w:autoSpaceDN w:val="0"/>
              <w:adjustRightInd w:val="0"/>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КАРТЫ В СОСТАВЕ МАТЕРИАЛОВ ПО ОБОСНОВАНИЮ ГЕНЕРАЛЬНОГО ПЛАНА</w:t>
            </w:r>
          </w:p>
          <w:p w:rsidR="001006F6" w:rsidRDefault="001006F6" w:rsidP="003F1466">
            <w:pPr>
              <w:autoSpaceDE w:val="0"/>
              <w:autoSpaceDN w:val="0"/>
              <w:adjustRightInd w:val="0"/>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64"/>
        </w:trPr>
        <w:tc>
          <w:tcPr>
            <w:tcW w:w="763" w:type="pct"/>
            <w:vMerge w:val="restar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4.</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современного использования территории (Опорный план) поселения</w:t>
            </w:r>
          </w:p>
        </w:tc>
        <w:tc>
          <w:tcPr>
            <w:tcW w:w="319"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современного использования территории (Опорный план) населенных пунктов</w:t>
            </w:r>
          </w:p>
        </w:tc>
        <w:tc>
          <w:tcPr>
            <w:tcW w:w="319"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308"/>
        </w:trPr>
        <w:tc>
          <w:tcPr>
            <w:tcW w:w="763" w:type="pct"/>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5.</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sz w:val="24"/>
                <w:szCs w:val="24"/>
              </w:rPr>
            </w:pPr>
            <w:r>
              <w:rPr>
                <w:rFonts w:ascii="Times New Roman" w:hAnsi="Times New Roman" w:cs="Times New Roman"/>
                <w:b/>
                <w:sz w:val="24"/>
                <w:szCs w:val="24"/>
              </w:rPr>
              <w:t>Карта инженерной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20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6.</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транспортной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7.</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границ зон с особыми условиями использования территории поселения</w:t>
            </w:r>
          </w:p>
        </w:tc>
        <w:tc>
          <w:tcPr>
            <w:tcW w:w="319"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8.</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категорий земель поселения</w:t>
            </w:r>
          </w:p>
        </w:tc>
        <w:tc>
          <w:tcPr>
            <w:tcW w:w="319"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26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9.</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территорий, подверженных риску возникновения чрезвычайных ситуаций природного и техногенного характера поселения</w:t>
            </w:r>
          </w:p>
        </w:tc>
        <w:tc>
          <w:tcPr>
            <w:tcW w:w="319"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Карта 10.</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территорий объектов культурного наследия поселения</w:t>
            </w:r>
          </w:p>
        </w:tc>
        <w:tc>
          <w:tcPr>
            <w:tcW w:w="319"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26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sz w:val="24"/>
                <w:szCs w:val="24"/>
              </w:rPr>
            </w:pPr>
          </w:p>
        </w:tc>
      </w:tr>
    </w:tbl>
    <w:p w:rsidR="005D3248" w:rsidRPr="0003595E" w:rsidRDefault="005D3248" w:rsidP="005D3248">
      <w:pPr>
        <w:rPr>
          <w:rFonts w:ascii="Times New Roman" w:hAnsi="Times New Roman" w:cs="Times New Roman"/>
        </w:rPr>
      </w:pPr>
    </w:p>
    <w:p w:rsidR="005D3248" w:rsidRPr="0003595E" w:rsidRDefault="005D3248">
      <w:pPr>
        <w:rPr>
          <w:rFonts w:ascii="Times New Roman" w:hAnsi="Times New Roman" w:cs="Times New Roman"/>
        </w:rPr>
      </w:pPr>
    </w:p>
    <w:p w:rsidR="005D3248" w:rsidRPr="0003595E" w:rsidRDefault="005D3248"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Default="00995661"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9E782E" w:rsidRDefault="009E782E" w:rsidP="00403E88">
      <w:pPr>
        <w:rPr>
          <w:rFonts w:ascii="Times New Roman" w:hAnsi="Times New Roman" w:cs="Times New Roman"/>
        </w:rPr>
      </w:pPr>
    </w:p>
    <w:p w:rsidR="009E782E" w:rsidRDefault="009E782E" w:rsidP="00403E88">
      <w:pPr>
        <w:rPr>
          <w:rFonts w:ascii="Times New Roman" w:hAnsi="Times New Roman" w:cs="Times New Roman"/>
        </w:rPr>
      </w:pPr>
    </w:p>
    <w:p w:rsidR="009E782E" w:rsidRDefault="009E782E" w:rsidP="00403E88">
      <w:pPr>
        <w:rPr>
          <w:rFonts w:ascii="Times New Roman" w:hAnsi="Times New Roman" w:cs="Times New Roman"/>
        </w:rPr>
      </w:pPr>
    </w:p>
    <w:p w:rsidR="00A443A9" w:rsidRPr="0003595E" w:rsidRDefault="00A443A9" w:rsidP="00403E88">
      <w:pPr>
        <w:rPr>
          <w:rFonts w:ascii="Times New Roman" w:hAnsi="Times New Roman" w:cs="Times New Roman"/>
        </w:rPr>
      </w:pPr>
    </w:p>
    <w:p w:rsidR="005D3248" w:rsidRPr="0003595E" w:rsidRDefault="005D3248"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1.</w:t>
      </w:r>
    </w:p>
    <w:p w:rsidR="005D3248" w:rsidRPr="0003595E" w:rsidRDefault="005D3248" w:rsidP="00403E88">
      <w:pPr>
        <w:autoSpaceDE w:val="0"/>
        <w:autoSpaceDN w:val="0"/>
        <w:adjustRightInd w:val="0"/>
        <w:spacing w:after="0"/>
        <w:outlineLvl w:val="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5D3248" w:rsidRPr="0003595E" w:rsidRDefault="005D3248" w:rsidP="00403E88">
      <w:pPr>
        <w:autoSpaceDE w:val="0"/>
        <w:autoSpaceDN w:val="0"/>
        <w:adjustRightInd w:val="0"/>
        <w:spacing w:before="240" w:after="0"/>
        <w:jc w:val="both"/>
        <w:rPr>
          <w:rFonts w:ascii="Times New Roman" w:hAnsi="Times New Roman" w:cs="Times New Roman"/>
          <w:b/>
          <w:sz w:val="24"/>
          <w:szCs w:val="24"/>
        </w:rPr>
      </w:pPr>
      <w:r w:rsidRPr="0003595E">
        <w:rPr>
          <w:rFonts w:ascii="Times New Roman" w:hAnsi="Times New Roman" w:cs="Times New Roman"/>
          <w:b/>
          <w:sz w:val="24"/>
          <w:szCs w:val="24"/>
        </w:rPr>
        <w:t>ДОКУМЕНТЫ ТЕРРИТОРИАЛЬНОГО ПЛАНИРОВАНИЯ СУБЪЕКТОВ РОССИЙСКОЙ ФЕДЕРАЦИИ:</w:t>
      </w:r>
    </w:p>
    <w:p w:rsidR="005D3248" w:rsidRPr="00365200" w:rsidRDefault="005D3248" w:rsidP="00365200">
      <w:pPr>
        <w:pStyle w:val="af2"/>
        <w:numPr>
          <w:ilvl w:val="0"/>
          <w:numId w:val="1"/>
        </w:numPr>
        <w:autoSpaceDE w:val="0"/>
        <w:autoSpaceDN w:val="0"/>
        <w:adjustRightInd w:val="0"/>
        <w:spacing w:after="0"/>
        <w:ind w:left="709" w:hanging="709"/>
        <w:jc w:val="both"/>
        <w:rPr>
          <w:rFonts w:ascii="Times New Roman" w:hAnsi="Times New Roman" w:cs="Times New Roman"/>
          <w:b/>
          <w:sz w:val="24"/>
          <w:szCs w:val="24"/>
        </w:rPr>
      </w:pPr>
      <w:r w:rsidRPr="0003595E">
        <w:rPr>
          <w:rFonts w:ascii="Times New Roman" w:hAnsi="Times New Roman" w:cs="Times New Roman"/>
          <w:sz w:val="24"/>
          <w:szCs w:val="24"/>
        </w:rPr>
        <w:t xml:space="preserve">Схема территориального планирования </w:t>
      </w:r>
      <w:r w:rsidR="00365200">
        <w:rPr>
          <w:rFonts w:ascii="Times New Roman" w:hAnsi="Times New Roman" w:cs="Times New Roman"/>
          <w:sz w:val="24"/>
          <w:szCs w:val="24"/>
        </w:rPr>
        <w:t>Зубово-Полянского</w:t>
      </w:r>
      <w:r w:rsidRPr="00365200">
        <w:rPr>
          <w:rFonts w:ascii="Times New Roman" w:hAnsi="Times New Roman" w:cs="Times New Roman"/>
          <w:sz w:val="24"/>
          <w:szCs w:val="24"/>
        </w:rPr>
        <w:t xml:space="preserve"> муниципального района </w:t>
      </w:r>
      <w:r w:rsidR="00F957BA" w:rsidRPr="00365200">
        <w:rPr>
          <w:rFonts w:ascii="Times New Roman" w:hAnsi="Times New Roman" w:cs="Times New Roman"/>
          <w:sz w:val="24"/>
          <w:szCs w:val="24"/>
        </w:rPr>
        <w:t>Республики Мордовия</w:t>
      </w:r>
      <w:r w:rsidRPr="00365200">
        <w:rPr>
          <w:rFonts w:ascii="Times New Roman" w:hAnsi="Times New Roman" w:cs="Times New Roman"/>
          <w:sz w:val="24"/>
          <w:szCs w:val="24"/>
        </w:rPr>
        <w:t>.</w:t>
      </w:r>
    </w:p>
    <w:p w:rsidR="00054844" w:rsidRPr="0003595E" w:rsidRDefault="005D3248" w:rsidP="00403E88">
      <w:pPr>
        <w:pStyle w:val="af2"/>
        <w:autoSpaceDE w:val="0"/>
        <w:autoSpaceDN w:val="0"/>
        <w:adjustRightInd w:val="0"/>
        <w:spacing w:after="0"/>
        <w:ind w:left="0"/>
        <w:jc w:val="both"/>
        <w:rPr>
          <w:rFonts w:ascii="Times New Roman" w:hAnsi="Times New Roman" w:cs="Times New Roman"/>
          <w:b/>
          <w:sz w:val="24"/>
          <w:szCs w:val="24"/>
        </w:rPr>
      </w:pPr>
      <w:r w:rsidRPr="0003595E">
        <w:rPr>
          <w:rFonts w:ascii="Times New Roman" w:hAnsi="Times New Roman" w:cs="Times New Roman"/>
          <w:b/>
          <w:sz w:val="24"/>
          <w:szCs w:val="24"/>
        </w:rPr>
        <w:t>ПРОГРАММЫ СТРАТЕГИЧЕСКОГО РАЗВИТИЯ МУНИЦИПАЛЬНЫХ ОБРАЗОВАНИЙ:</w:t>
      </w:r>
    </w:p>
    <w:p w:rsidR="00054844" w:rsidRPr="0003595E" w:rsidRDefault="00054844" w:rsidP="00546450">
      <w:pPr>
        <w:pStyle w:val="af2"/>
        <w:numPr>
          <w:ilvl w:val="0"/>
          <w:numId w:val="77"/>
        </w:numPr>
        <w:spacing w:after="0"/>
        <w:jc w:val="both"/>
        <w:rPr>
          <w:rFonts w:ascii="Times New Roman" w:hAnsi="Times New Roman" w:cs="Times New Roman"/>
        </w:rPr>
      </w:pPr>
      <w:r w:rsidRPr="0003595E">
        <w:rPr>
          <w:rFonts w:ascii="Times New Roman" w:hAnsi="Times New Roman" w:cs="Times New Roman"/>
          <w:sz w:val="24"/>
        </w:rPr>
        <w:t xml:space="preserve">Муниципальная программа </w:t>
      </w:r>
      <w:r w:rsidR="00546450">
        <w:rPr>
          <w:rFonts w:ascii="Times New Roman" w:hAnsi="Times New Roman" w:cs="Times New Roman"/>
          <w:sz w:val="24"/>
        </w:rPr>
        <w:t>«</w:t>
      </w:r>
      <w:r w:rsidR="00546450" w:rsidRPr="00546450">
        <w:rPr>
          <w:rFonts w:ascii="Times New Roman" w:hAnsi="Times New Roman" w:cs="Times New Roman"/>
          <w:sz w:val="24"/>
        </w:rPr>
        <w:t>Экономическое развитие Зубово-Полянского муниципального района Республики Мордовия до 2025 года»</w:t>
      </w:r>
    </w:p>
    <w:p w:rsidR="00B75471" w:rsidRPr="00B75471" w:rsidRDefault="00B75471" w:rsidP="00B75471">
      <w:pPr>
        <w:pStyle w:val="af2"/>
        <w:numPr>
          <w:ilvl w:val="0"/>
          <w:numId w:val="77"/>
        </w:numPr>
        <w:spacing w:after="0"/>
        <w:jc w:val="both"/>
        <w:rPr>
          <w:rFonts w:ascii="Times New Roman" w:hAnsi="Times New Roman" w:cs="Times New Roman"/>
        </w:rPr>
      </w:pPr>
      <w:r>
        <w:rPr>
          <w:rFonts w:ascii="Times New Roman" w:hAnsi="Times New Roman" w:cs="Times New Roman"/>
          <w:color w:val="000000" w:themeColor="text1"/>
          <w:sz w:val="24"/>
          <w:szCs w:val="24"/>
        </w:rPr>
        <w:t xml:space="preserve">МП </w:t>
      </w:r>
      <w:r w:rsidRPr="00B75471">
        <w:rPr>
          <w:rFonts w:ascii="Times New Roman" w:hAnsi="Times New Roman" w:cs="Times New Roman"/>
          <w:color w:val="000000" w:themeColor="text1"/>
          <w:sz w:val="24"/>
          <w:szCs w:val="24"/>
        </w:rPr>
        <w:t>«Реализация молодежной политики и патриотическое воспитание учащихся и воспитаннико</w:t>
      </w:r>
      <w:r>
        <w:rPr>
          <w:rFonts w:ascii="Times New Roman" w:hAnsi="Times New Roman" w:cs="Times New Roman"/>
          <w:color w:val="000000" w:themeColor="text1"/>
          <w:sz w:val="24"/>
          <w:szCs w:val="24"/>
        </w:rPr>
        <w:t>в образовательных учреждений в Зубово-П</w:t>
      </w:r>
      <w:r w:rsidRPr="00B75471">
        <w:rPr>
          <w:rFonts w:ascii="Times New Roman" w:hAnsi="Times New Roman" w:cs="Times New Roman"/>
          <w:color w:val="000000" w:themeColor="text1"/>
          <w:sz w:val="24"/>
          <w:szCs w:val="24"/>
        </w:rPr>
        <w:t>олянском муниципальн</w:t>
      </w:r>
      <w:r>
        <w:rPr>
          <w:rFonts w:ascii="Times New Roman" w:hAnsi="Times New Roman" w:cs="Times New Roman"/>
          <w:color w:val="000000" w:themeColor="text1"/>
          <w:sz w:val="24"/>
          <w:szCs w:val="24"/>
        </w:rPr>
        <w:t>ом районе Республики М</w:t>
      </w:r>
      <w:r w:rsidRPr="00B75471">
        <w:rPr>
          <w:rFonts w:ascii="Times New Roman" w:hAnsi="Times New Roman" w:cs="Times New Roman"/>
          <w:color w:val="000000" w:themeColor="text1"/>
          <w:sz w:val="24"/>
          <w:szCs w:val="24"/>
        </w:rPr>
        <w:t>ордовия на 2019-2024 годы»</w:t>
      </w:r>
    </w:p>
    <w:p w:rsidR="00B75471" w:rsidRPr="00A443A9" w:rsidRDefault="00B75471" w:rsidP="00B75471">
      <w:pPr>
        <w:pStyle w:val="af2"/>
        <w:numPr>
          <w:ilvl w:val="0"/>
          <w:numId w:val="77"/>
        </w:numPr>
        <w:spacing w:after="0"/>
        <w:jc w:val="both"/>
        <w:rPr>
          <w:rFonts w:ascii="Times New Roman" w:hAnsi="Times New Roman" w:cs="Times New Roman"/>
        </w:rPr>
      </w:pPr>
      <w:r>
        <w:rPr>
          <w:rFonts w:ascii="Times New Roman" w:hAnsi="Times New Roman" w:cs="Times New Roman"/>
          <w:color w:val="000000" w:themeColor="text1"/>
          <w:sz w:val="24"/>
          <w:szCs w:val="24"/>
        </w:rPr>
        <w:t xml:space="preserve">МП </w:t>
      </w:r>
      <w:r w:rsidRPr="00B75471">
        <w:rPr>
          <w:rFonts w:ascii="Times New Roman" w:hAnsi="Times New Roman" w:cs="Times New Roman"/>
          <w:color w:val="000000" w:themeColor="text1"/>
          <w:sz w:val="24"/>
          <w:szCs w:val="24"/>
        </w:rPr>
        <w:t>«Развитие физической культуры и спорта в Зубово-Полянском муниципальном районе на 2018 - 2022 гг.»</w:t>
      </w:r>
    </w:p>
    <w:p w:rsidR="00A443A9" w:rsidRDefault="00A443A9" w:rsidP="00A443A9">
      <w:pPr>
        <w:spacing w:after="0"/>
        <w:jc w:val="both"/>
        <w:rPr>
          <w:rFonts w:ascii="Times New Roman" w:hAnsi="Times New Roman" w:cs="Times New Roman"/>
        </w:rPr>
      </w:pPr>
    </w:p>
    <w:p w:rsidR="00A443A9" w:rsidRDefault="00A443A9" w:rsidP="00A443A9">
      <w:pPr>
        <w:spacing w:after="0"/>
        <w:jc w:val="both"/>
        <w:rPr>
          <w:rFonts w:ascii="Times New Roman" w:hAnsi="Times New Roman" w:cs="Times New Roman"/>
        </w:rPr>
      </w:pPr>
    </w:p>
    <w:p w:rsidR="009C600F" w:rsidRDefault="009C600F" w:rsidP="00403E88">
      <w:pPr>
        <w:autoSpaceDE w:val="0"/>
        <w:autoSpaceDN w:val="0"/>
        <w:adjustRightInd w:val="0"/>
        <w:spacing w:after="120"/>
        <w:outlineLvl w:val="0"/>
        <w:rPr>
          <w:rFonts w:ascii="Times New Roman" w:hAnsi="Times New Roman" w:cs="Times New Roman"/>
        </w:rPr>
      </w:pPr>
    </w:p>
    <w:p w:rsidR="001E5FD9" w:rsidRDefault="001E5FD9">
      <w:pPr>
        <w:rPr>
          <w:rFonts w:ascii="Times New Roman" w:hAnsi="Times New Roman" w:cs="Times New Roman"/>
          <w:b/>
          <w:bCs/>
          <w:color w:val="365F91" w:themeColor="accent1" w:themeShade="BF"/>
          <w:sz w:val="44"/>
          <w:szCs w:val="44"/>
        </w:rPr>
      </w:pPr>
      <w:r>
        <w:rPr>
          <w:rFonts w:ascii="Times New Roman" w:hAnsi="Times New Roman" w:cs="Times New Roman"/>
          <w:b/>
          <w:bCs/>
          <w:color w:val="365F91" w:themeColor="accent1" w:themeShade="BF"/>
          <w:sz w:val="44"/>
          <w:szCs w:val="44"/>
        </w:rPr>
        <w:br w:type="page"/>
      </w:r>
    </w:p>
    <w:p w:rsidR="00FA2835" w:rsidRPr="0003595E" w:rsidRDefault="00FA2835"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2.</w:t>
      </w:r>
    </w:p>
    <w:p w:rsidR="00FA2835" w:rsidRPr="0003595E" w:rsidRDefault="00FA2835" w:rsidP="00403E88">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FA2835" w:rsidRPr="0003595E" w:rsidRDefault="00FA2835" w:rsidP="00877CB3">
      <w:pPr>
        <w:pStyle w:val="S0"/>
      </w:pPr>
    </w:p>
    <w:p w:rsidR="00FA2835" w:rsidRPr="0003595E" w:rsidRDefault="00FA2835" w:rsidP="00403E88">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ГЛАВА 1. ОБЩИЕ ПОЛОЖЕНИЯ</w:t>
      </w:r>
    </w:p>
    <w:p w:rsidR="00FA2835" w:rsidRPr="0003595E" w:rsidRDefault="00FA2835" w:rsidP="00877CB3">
      <w:pPr>
        <w:pStyle w:val="S0"/>
      </w:pPr>
    </w:p>
    <w:tbl>
      <w:tblPr>
        <w:tblW w:w="0" w:type="auto"/>
        <w:tblLook w:val="04A0"/>
      </w:tblPr>
      <w:tblGrid>
        <w:gridCol w:w="984"/>
        <w:gridCol w:w="8704"/>
      </w:tblGrid>
      <w:tr w:rsidR="00676509" w:rsidRPr="0003595E" w:rsidTr="00676509">
        <w:trPr>
          <w:trHeight w:val="469"/>
        </w:trPr>
        <w:tc>
          <w:tcPr>
            <w:tcW w:w="984"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1.1</w:t>
            </w:r>
          </w:p>
        </w:tc>
        <w:tc>
          <w:tcPr>
            <w:tcW w:w="8704" w:type="dxa"/>
            <w:vMerge w:val="restart"/>
            <w:vAlign w:val="center"/>
          </w:tcPr>
          <w:p w:rsidR="00676509" w:rsidRPr="0003595E" w:rsidRDefault="00676509" w:rsidP="00403E88">
            <w:pPr>
              <w:tabs>
                <w:tab w:val="left" w:pos="4041"/>
              </w:tabs>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РЕШЕНИЕ О РАЗРАБОТКЕ</w:t>
            </w:r>
          </w:p>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ГЕНЕРАЛЬНОГО ПЛАНА</w:t>
            </w:r>
          </w:p>
        </w:tc>
      </w:tr>
      <w:tr w:rsidR="00676509" w:rsidRPr="0003595E" w:rsidTr="00676509">
        <w:trPr>
          <w:trHeight w:val="469"/>
        </w:trPr>
        <w:tc>
          <w:tcPr>
            <w:tcW w:w="984"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704" w:type="dxa"/>
            <w:vMerge/>
            <w:vAlign w:val="center"/>
          </w:tcPr>
          <w:p w:rsidR="00676509" w:rsidRPr="0003595E" w:rsidRDefault="00676509" w:rsidP="00403E88">
            <w:pPr>
              <w:tabs>
                <w:tab w:val="left" w:pos="4041"/>
              </w:tabs>
              <w:spacing w:after="0"/>
              <w:rPr>
                <w:rFonts w:ascii="Times New Roman" w:hAnsi="Times New Roman" w:cs="Times New Roman"/>
                <w:b/>
                <w:bCs/>
                <w:color w:val="365F91" w:themeColor="accent1" w:themeShade="BF"/>
                <w:sz w:val="32"/>
                <w:szCs w:val="32"/>
              </w:rPr>
            </w:pPr>
          </w:p>
        </w:tc>
      </w:tr>
    </w:tbl>
    <w:p w:rsidR="00FA2835" w:rsidRPr="0003595E" w:rsidRDefault="00FA2835" w:rsidP="00403E88">
      <w:pPr>
        <w:tabs>
          <w:tab w:val="left" w:pos="4041"/>
        </w:tabs>
        <w:spacing w:after="0"/>
        <w:ind w:firstLine="709"/>
        <w:jc w:val="both"/>
        <w:rPr>
          <w:rFonts w:ascii="Times New Roman" w:hAnsi="Times New Roman" w:cs="Times New Roman"/>
          <w:color w:val="365F91" w:themeColor="accent1" w:themeShade="BF"/>
          <w:sz w:val="36"/>
          <w:szCs w:val="36"/>
        </w:rPr>
      </w:pPr>
    </w:p>
    <w:p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Принятие решения о разработке проекта Генерального плана </w:t>
      </w:r>
      <w:proofErr w:type="spellStart"/>
      <w:r w:rsidR="00271BB5">
        <w:rPr>
          <w:rFonts w:ascii="Times New Roman" w:hAnsi="Times New Roman" w:cs="Times New Roman"/>
          <w:sz w:val="24"/>
          <w:szCs w:val="24"/>
        </w:rPr>
        <w:t>Нововыселского</w:t>
      </w:r>
      <w:proofErr w:type="spellEnd"/>
      <w:r w:rsidR="00F957BA" w:rsidRPr="0003595E">
        <w:rPr>
          <w:rFonts w:ascii="Times New Roman" w:hAnsi="Times New Roman" w:cs="Times New Roman"/>
          <w:sz w:val="24"/>
          <w:szCs w:val="24"/>
        </w:rPr>
        <w:t xml:space="preserve"> </w:t>
      </w:r>
      <w:r w:rsidRPr="0003595E">
        <w:rPr>
          <w:rFonts w:ascii="Times New Roman" w:hAnsi="Times New Roman" w:cs="Times New Roman"/>
          <w:sz w:val="24"/>
          <w:szCs w:val="24"/>
        </w:rPr>
        <w:t xml:space="preserve">сельского поселения </w:t>
      </w:r>
      <w:proofErr w:type="spellStart"/>
      <w:r w:rsidR="00365200">
        <w:rPr>
          <w:rFonts w:ascii="Times New Roman" w:hAnsi="Times New Roman" w:cs="Times New Roman"/>
          <w:sz w:val="24"/>
          <w:szCs w:val="24"/>
        </w:rPr>
        <w:t>Зубово-Полянского</w:t>
      </w:r>
      <w:proofErr w:type="spellEnd"/>
      <w:r w:rsidRPr="0003595E">
        <w:rPr>
          <w:rFonts w:ascii="Times New Roman" w:hAnsi="Times New Roman" w:cs="Times New Roman"/>
          <w:sz w:val="24"/>
          <w:szCs w:val="24"/>
        </w:rPr>
        <w:t xml:space="preserve"> муниципального района </w:t>
      </w:r>
      <w:r w:rsidR="00F957BA"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xml:space="preserve">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
    <w:p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Обзор предшествующей градостроительной документации </w:t>
      </w:r>
      <w:r w:rsidR="00365200">
        <w:rPr>
          <w:rFonts w:ascii="Times New Roman" w:hAnsi="Times New Roman" w:cs="Times New Roman"/>
          <w:sz w:val="24"/>
          <w:szCs w:val="24"/>
        </w:rPr>
        <w:t>Зубово-Полянского</w:t>
      </w:r>
      <w:r w:rsidR="00F957BA" w:rsidRPr="0003595E">
        <w:rPr>
          <w:rFonts w:ascii="Times New Roman" w:hAnsi="Times New Roman" w:cs="Times New Roman"/>
          <w:sz w:val="24"/>
          <w:szCs w:val="24"/>
        </w:rPr>
        <w:t xml:space="preserve"> </w:t>
      </w:r>
      <w:r w:rsidRPr="0003595E">
        <w:rPr>
          <w:rFonts w:ascii="Times New Roman" w:hAnsi="Times New Roman" w:cs="Times New Roman"/>
          <w:sz w:val="24"/>
          <w:szCs w:val="24"/>
        </w:rPr>
        <w:t xml:space="preserve">муниципального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w:t>
      </w:r>
      <w:proofErr w:type="spellStart"/>
      <w:r w:rsidR="00271BB5">
        <w:rPr>
          <w:rFonts w:ascii="Times New Roman" w:hAnsi="Times New Roman" w:cs="Times New Roman"/>
          <w:sz w:val="24"/>
          <w:szCs w:val="24"/>
        </w:rPr>
        <w:t>Нововыселским</w:t>
      </w:r>
      <w:proofErr w:type="spellEnd"/>
      <w:r w:rsidR="00F957BA" w:rsidRPr="0003595E">
        <w:rPr>
          <w:rFonts w:ascii="Times New Roman" w:hAnsi="Times New Roman" w:cs="Times New Roman"/>
          <w:sz w:val="24"/>
          <w:szCs w:val="24"/>
        </w:rPr>
        <w:t xml:space="preserve"> </w:t>
      </w:r>
      <w:r w:rsidRPr="0003595E">
        <w:rPr>
          <w:rFonts w:ascii="Times New Roman" w:hAnsi="Times New Roman" w:cs="Times New Roman"/>
          <w:sz w:val="24"/>
          <w:szCs w:val="24"/>
        </w:rPr>
        <w:t>сельским поселением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FA2835"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A443A9" w:rsidRDefault="00A443A9" w:rsidP="00403E88">
      <w:pPr>
        <w:autoSpaceDE w:val="0"/>
        <w:autoSpaceDN w:val="0"/>
        <w:adjustRightInd w:val="0"/>
        <w:spacing w:after="0"/>
        <w:ind w:firstLine="709"/>
        <w:jc w:val="both"/>
        <w:rPr>
          <w:rFonts w:ascii="Times New Roman" w:hAnsi="Times New Roman" w:cs="Times New Roman"/>
          <w:sz w:val="24"/>
          <w:szCs w:val="24"/>
        </w:rPr>
      </w:pPr>
    </w:p>
    <w:p w:rsidR="00A443A9" w:rsidRPr="0003595E" w:rsidRDefault="00A443A9" w:rsidP="00403E88">
      <w:pPr>
        <w:autoSpaceDE w:val="0"/>
        <w:autoSpaceDN w:val="0"/>
        <w:adjustRightInd w:val="0"/>
        <w:spacing w:after="0"/>
        <w:ind w:firstLine="709"/>
        <w:jc w:val="both"/>
        <w:rPr>
          <w:rFonts w:ascii="Times New Roman" w:hAnsi="Times New Roman" w:cs="Times New Roman"/>
          <w:sz w:val="24"/>
          <w:szCs w:val="24"/>
        </w:rPr>
      </w:pPr>
    </w:p>
    <w:p w:rsidR="00FA2835" w:rsidRPr="0003595E" w:rsidRDefault="00FA2835" w:rsidP="00403E88">
      <w:pPr>
        <w:tabs>
          <w:tab w:val="left" w:pos="4041"/>
        </w:tabs>
        <w:spacing w:after="0"/>
        <w:ind w:firstLine="709"/>
        <w:jc w:val="both"/>
        <w:rPr>
          <w:rFonts w:ascii="Times New Roman" w:hAnsi="Times New Roman" w:cs="Times New Roman"/>
          <w:sz w:val="36"/>
          <w:szCs w:val="36"/>
        </w:rPr>
      </w:pPr>
    </w:p>
    <w:tbl>
      <w:tblPr>
        <w:tblW w:w="0" w:type="auto"/>
        <w:tblLook w:val="04A0"/>
      </w:tblPr>
      <w:tblGrid>
        <w:gridCol w:w="1135"/>
        <w:gridCol w:w="8553"/>
      </w:tblGrid>
      <w:tr w:rsidR="00676509" w:rsidRPr="0003595E" w:rsidTr="00676509">
        <w:trPr>
          <w:trHeight w:val="410"/>
        </w:trPr>
        <w:tc>
          <w:tcPr>
            <w:tcW w:w="1135"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1.2</w:t>
            </w:r>
          </w:p>
        </w:tc>
        <w:tc>
          <w:tcPr>
            <w:tcW w:w="8553"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0" w:name="_Ref320863478"/>
            <w:r w:rsidRPr="0003595E">
              <w:rPr>
                <w:rFonts w:cs="Times New Roman"/>
                <w:color w:val="365F91" w:themeColor="accent1" w:themeShade="BF"/>
                <w:sz w:val="32"/>
                <w:szCs w:val="32"/>
              </w:rPr>
              <w:t>НОРМАТИВНО-ПРАВОВАЯ</w:t>
            </w:r>
            <w:bookmarkEnd w:id="0"/>
            <w:r w:rsidRPr="0003595E">
              <w:rPr>
                <w:rFonts w:cs="Times New Roman"/>
                <w:color w:val="365F91" w:themeColor="accent1" w:themeShade="BF"/>
                <w:sz w:val="32"/>
                <w:szCs w:val="32"/>
              </w:rPr>
              <w:t xml:space="preserve">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БАЗА</w:t>
            </w:r>
          </w:p>
        </w:tc>
      </w:tr>
      <w:tr w:rsidR="00676509" w:rsidRPr="0003595E" w:rsidTr="00676509">
        <w:trPr>
          <w:trHeight w:val="410"/>
        </w:trPr>
        <w:tc>
          <w:tcPr>
            <w:tcW w:w="1135"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3"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sz w:val="36"/>
          <w:szCs w:val="36"/>
        </w:rPr>
      </w:pPr>
    </w:p>
    <w:p w:rsidR="0028476C" w:rsidRPr="0028476C" w:rsidRDefault="0028476C" w:rsidP="0028476C">
      <w:pPr>
        <w:keepNext/>
        <w:keepLines/>
        <w:spacing w:after="0"/>
        <w:outlineLvl w:val="0"/>
        <w:rPr>
          <w:rFonts w:ascii="Times New Roman" w:eastAsia="Times New Roman" w:hAnsi="Times New Roman" w:cs="Times New Roman"/>
          <w:b/>
          <w:bCs/>
          <w:sz w:val="24"/>
          <w:szCs w:val="24"/>
        </w:rPr>
      </w:pPr>
      <w:r w:rsidRPr="0028476C">
        <w:rPr>
          <w:rFonts w:ascii="Times New Roman" w:eastAsia="Times New Roman" w:hAnsi="Times New Roman" w:cs="Times New Roman"/>
          <w:b/>
          <w:bCs/>
          <w:sz w:val="24"/>
          <w:szCs w:val="24"/>
        </w:rPr>
        <w:t>ФЕДЕРАЛЬНЫЕ НОРМАТИВНО-ПРАВОВЫЕ АКТЫ</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r w:rsidRPr="0028476C">
        <w:rPr>
          <w:rFonts w:ascii="Times New Roman" w:eastAsia="Times New Roman" w:hAnsi="Times New Roman" w:cs="Times New Roman"/>
          <w:position w:val="-6"/>
          <w:sz w:val="24"/>
          <w:szCs w:val="28"/>
        </w:rPr>
        <w:t>Градостроительный кодекс Российской Федерации;</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r w:rsidRPr="0028476C">
        <w:rPr>
          <w:rFonts w:ascii="Times New Roman" w:eastAsia="Times New Roman" w:hAnsi="Times New Roman" w:cs="Times New Roman"/>
          <w:sz w:val="24"/>
          <w:szCs w:val="28"/>
        </w:rPr>
        <w:t>Земельный кодекс Российской Федерации;</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r w:rsidRPr="0028476C">
        <w:rPr>
          <w:rFonts w:ascii="Times New Roman" w:eastAsia="Times New Roman" w:hAnsi="Times New Roman" w:cs="Times New Roman"/>
          <w:sz w:val="24"/>
          <w:szCs w:val="28"/>
        </w:rPr>
        <w:t>Водный кодекс Российской Федерации;</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r w:rsidRPr="0028476C">
        <w:rPr>
          <w:rFonts w:ascii="Times New Roman" w:eastAsia="Times New Roman" w:hAnsi="Times New Roman" w:cs="Times New Roman"/>
          <w:sz w:val="24"/>
          <w:szCs w:val="28"/>
        </w:rPr>
        <w:t>Лесной кодекс Российской Федерации;</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r w:rsidRPr="0028476C">
        <w:rPr>
          <w:rFonts w:ascii="Times New Roman" w:eastAsia="Times New Roman" w:hAnsi="Times New Roman" w:cs="Times New Roman"/>
          <w:sz w:val="24"/>
          <w:szCs w:val="28"/>
        </w:rPr>
        <w:t>Федеральный закон от 24.12.2004 № 172-ФЗ «О порядке перевода земель или земельных участков из одной категории в другую»;</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r w:rsidRPr="0028476C">
        <w:rPr>
          <w:rFonts w:ascii="Times New Roman" w:eastAsia="Times New Roman" w:hAnsi="Times New Roman" w:cs="Times New Roman"/>
          <w:sz w:val="24"/>
          <w:szCs w:val="28"/>
        </w:rPr>
        <w:t>Федеральный закон от 14.03.1995 № 33-ФЗ «Об особо охраняемых природных территориях»;</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r w:rsidRPr="0028476C">
        <w:rPr>
          <w:rFonts w:ascii="Times New Roman" w:eastAsia="Times New Roman" w:hAnsi="Times New Roman" w:cs="Times New Roman"/>
          <w:sz w:val="24"/>
          <w:szCs w:val="28"/>
        </w:rPr>
        <w:t>Федеральный закон от 23.02.1995 № 26-ФЗ «О природных лечебных ресурсах, лечебно-оздоровительных местностях и курортах»;</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r w:rsidRPr="0028476C">
        <w:rPr>
          <w:rFonts w:ascii="Times New Roman" w:eastAsia="Times New Roman" w:hAnsi="Times New Roman" w:cs="Times New Roman"/>
          <w:sz w:val="24"/>
          <w:szCs w:val="28"/>
        </w:rPr>
        <w:t>Федеральный закон от 06.10.2003 № 131-ФЗ «Об общих принципах организации местного самоуправления в Российской Федерации»;</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r w:rsidRPr="0028476C">
        <w:rPr>
          <w:rFonts w:ascii="Times New Roman" w:eastAsia="Times New Roman" w:hAnsi="Times New Roman" w:cs="Times New Roman"/>
          <w:sz w:val="24"/>
          <w:szCs w:val="28"/>
        </w:rPr>
        <w:t>Федеральный закон от 22.07.2008 № 123-ФЗ «Технический регламент о требованиях пожарной безопасности»;</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r w:rsidRPr="0028476C">
        <w:rPr>
          <w:rFonts w:ascii="Times New Roman" w:eastAsia="Times New Roman" w:hAnsi="Times New Roman" w:cs="Times New Roman"/>
          <w:sz w:val="24"/>
          <w:szCs w:val="28"/>
        </w:rPr>
        <w:t>Федеральный закон от 24.06.1998 №89-ФЗ «Об отходах производства и потребления»;</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r w:rsidRPr="0028476C">
        <w:rPr>
          <w:rFonts w:ascii="Times New Roman" w:eastAsia="Times New Roman" w:hAnsi="Times New Roman" w:cs="Times New Roman"/>
          <w:sz w:val="24"/>
          <w:szCs w:val="28"/>
        </w:rPr>
        <w:t>Федеральный закон от 25.06.2002 №73-ФЗ «Об объектах культурного наследия (памятниках истории и культуры) народов Российской Федерации»;</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r w:rsidRPr="0028476C">
        <w:rPr>
          <w:rFonts w:ascii="Times New Roman" w:eastAsia="Times New Roman" w:hAnsi="Times New Roman" w:cs="Times New Roman"/>
          <w:sz w:val="24"/>
          <w:szCs w:val="28"/>
        </w:rPr>
        <w:t>Постановление Правительства РФ от 30.03.2020 № 279 «Об информационном обеспечении градостроительной деятельности»;</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r w:rsidRPr="0028476C">
        <w:rPr>
          <w:rFonts w:ascii="Times New Roman" w:eastAsia="Times New Roman" w:hAnsi="Times New Roman" w:cs="Times New Roman"/>
          <w:sz w:val="24"/>
          <w:szCs w:val="28"/>
        </w:rPr>
        <w:t>Постановление Правительства РФ от 24.03.2007 № 178 «Об утверждении Положения о согласовании проектов схем территориального планирования субъектов РФ»;</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r w:rsidRPr="0028476C">
        <w:rPr>
          <w:rFonts w:ascii="Times New Roman" w:eastAsia="Times New Roman" w:hAnsi="Times New Roman" w:cs="Times New Roman"/>
          <w:sz w:val="24"/>
          <w:szCs w:val="28"/>
        </w:rPr>
        <w:t xml:space="preserve">Приказ </w:t>
      </w:r>
      <w:proofErr w:type="spellStart"/>
      <w:r w:rsidRPr="0028476C">
        <w:rPr>
          <w:rFonts w:ascii="Times New Roman" w:eastAsia="Times New Roman" w:hAnsi="Times New Roman" w:cs="Times New Roman"/>
          <w:sz w:val="24"/>
          <w:szCs w:val="28"/>
        </w:rPr>
        <w:t>Минрегиона</w:t>
      </w:r>
      <w:proofErr w:type="spellEnd"/>
      <w:r w:rsidRPr="0028476C">
        <w:rPr>
          <w:rFonts w:ascii="Times New Roman" w:eastAsia="Times New Roman" w:hAnsi="Times New Roman" w:cs="Times New Roman"/>
          <w:sz w:val="24"/>
          <w:szCs w:val="28"/>
        </w:rPr>
        <w:t xml:space="preserve"> РФ от 26.05.2011 № 244 «Об утверждении Методических рекомендаций по разработке проектов генеральных планов поселений и городских округов»;</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r w:rsidRPr="0028476C">
        <w:rPr>
          <w:rFonts w:ascii="Times New Roman" w:eastAsia="Times New Roman" w:hAnsi="Times New Roman" w:cs="Times New Roman"/>
          <w:sz w:val="24"/>
          <w:szCs w:val="28"/>
        </w:rPr>
        <w:t>РДС 35-201-99 «Порядок реализации требований доступности для инвалидов к объектам социальной инфраструктуры»;</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proofErr w:type="spellStart"/>
      <w:r w:rsidRPr="0028476C">
        <w:rPr>
          <w:rFonts w:ascii="Times New Roman" w:eastAsia="Times New Roman" w:hAnsi="Times New Roman" w:cs="Times New Roman"/>
          <w:sz w:val="24"/>
          <w:szCs w:val="28"/>
        </w:rPr>
        <w:t>СанПиН</w:t>
      </w:r>
      <w:proofErr w:type="spellEnd"/>
      <w:r w:rsidRPr="0028476C">
        <w:rPr>
          <w:rFonts w:ascii="Times New Roman" w:eastAsia="Times New Roman" w:hAnsi="Times New Roman" w:cs="Times New Roman"/>
          <w:sz w:val="24"/>
          <w:szCs w:val="28"/>
        </w:rPr>
        <w:t xml:space="preserve">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 74;</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proofErr w:type="spellStart"/>
      <w:r w:rsidRPr="0028476C">
        <w:rPr>
          <w:rFonts w:ascii="Times New Roman" w:eastAsia="Times New Roman" w:hAnsi="Times New Roman" w:cs="Times New Roman"/>
          <w:sz w:val="24"/>
          <w:szCs w:val="28"/>
        </w:rPr>
        <w:t>СНиП</w:t>
      </w:r>
      <w:proofErr w:type="spellEnd"/>
      <w:r w:rsidRPr="0028476C">
        <w:rPr>
          <w:rFonts w:ascii="Times New Roman" w:eastAsia="Times New Roman" w:hAnsi="Times New Roman" w:cs="Times New Roman"/>
          <w:sz w:val="24"/>
          <w:szCs w:val="28"/>
        </w:rPr>
        <w:t xml:space="preserve"> 11-04-2003 «Инструкция о порядке разработки, согласования, экспертизы и утверждения градостроительной документации» от 29.10.2002 № 150;</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r w:rsidRPr="0028476C">
        <w:rPr>
          <w:rFonts w:ascii="Times New Roman" w:eastAsia="Times New Roman" w:hAnsi="Times New Roman" w:cs="Times New Roman"/>
          <w:sz w:val="24"/>
          <w:szCs w:val="28"/>
        </w:rPr>
        <w:t xml:space="preserve">СП 104.13330.2016 «Инженерная защита территории от затопления и подтопления» Актуализированная редакция </w:t>
      </w:r>
      <w:proofErr w:type="spellStart"/>
      <w:r w:rsidRPr="0028476C">
        <w:rPr>
          <w:rFonts w:ascii="Times New Roman" w:eastAsia="Times New Roman" w:hAnsi="Times New Roman" w:cs="Times New Roman"/>
          <w:sz w:val="24"/>
          <w:szCs w:val="28"/>
        </w:rPr>
        <w:t>СНиП</w:t>
      </w:r>
      <w:proofErr w:type="spellEnd"/>
      <w:r w:rsidRPr="0028476C">
        <w:rPr>
          <w:rFonts w:ascii="Times New Roman" w:eastAsia="Times New Roman" w:hAnsi="Times New Roman" w:cs="Times New Roman"/>
          <w:sz w:val="24"/>
          <w:szCs w:val="28"/>
        </w:rPr>
        <w:t xml:space="preserve"> 2.06.15-85;</w:t>
      </w:r>
    </w:p>
    <w:p w:rsidR="0028476C" w:rsidRPr="0028476C" w:rsidRDefault="0028476C" w:rsidP="0028476C">
      <w:pPr>
        <w:numPr>
          <w:ilvl w:val="0"/>
          <w:numId w:val="94"/>
        </w:numPr>
        <w:autoSpaceDE w:val="0"/>
        <w:autoSpaceDN w:val="0"/>
        <w:adjustRightInd w:val="0"/>
        <w:spacing w:after="0"/>
        <w:contextualSpacing/>
        <w:jc w:val="both"/>
        <w:rPr>
          <w:rFonts w:ascii="Times New Roman" w:eastAsia="Times New Roman" w:hAnsi="Times New Roman" w:cs="Times New Roman"/>
          <w:position w:val="-6"/>
          <w:sz w:val="24"/>
          <w:szCs w:val="28"/>
        </w:rPr>
      </w:pPr>
      <w:r w:rsidRPr="0028476C">
        <w:rPr>
          <w:rFonts w:ascii="Times New Roman" w:eastAsia="Times New Roman" w:hAnsi="Times New Roman" w:cs="Times New Roman"/>
          <w:sz w:val="24"/>
          <w:szCs w:val="28"/>
        </w:rPr>
        <w:t>СП 42.13330.2016 «Градостроительство. Планировка и застройка городских и сельских поселений»</w:t>
      </w:r>
      <w:r w:rsidRPr="0028476C">
        <w:rPr>
          <w:rFonts w:ascii="Times New Roman" w:eastAsia="Times New Roman" w:hAnsi="Times New Roman" w:cs="Times New Roman"/>
          <w:b/>
          <w:sz w:val="24"/>
          <w:szCs w:val="28"/>
        </w:rPr>
        <w:t xml:space="preserve">. </w:t>
      </w:r>
      <w:r w:rsidRPr="0028476C">
        <w:rPr>
          <w:rFonts w:ascii="Times New Roman" w:eastAsia="Times New Roman" w:hAnsi="Times New Roman" w:cs="Times New Roman"/>
          <w:sz w:val="24"/>
          <w:szCs w:val="28"/>
        </w:rPr>
        <w:t xml:space="preserve">Актуализированная редакция </w:t>
      </w:r>
      <w:proofErr w:type="spellStart"/>
      <w:r w:rsidRPr="0028476C">
        <w:rPr>
          <w:rFonts w:ascii="Times New Roman" w:eastAsia="Times New Roman" w:hAnsi="Times New Roman" w:cs="Times New Roman"/>
          <w:sz w:val="24"/>
          <w:szCs w:val="28"/>
        </w:rPr>
        <w:t>СНиП</w:t>
      </w:r>
      <w:proofErr w:type="spellEnd"/>
      <w:r w:rsidRPr="0028476C">
        <w:rPr>
          <w:rFonts w:ascii="Times New Roman" w:eastAsia="Times New Roman" w:hAnsi="Times New Roman" w:cs="Times New Roman"/>
          <w:sz w:val="24"/>
          <w:szCs w:val="28"/>
        </w:rPr>
        <w:t xml:space="preserve"> 2.07.01-89</w:t>
      </w:r>
    </w:p>
    <w:p w:rsidR="0028476C" w:rsidRPr="0028476C" w:rsidRDefault="0028476C" w:rsidP="0028476C">
      <w:pPr>
        <w:suppressAutoHyphens/>
        <w:spacing w:after="0"/>
        <w:jc w:val="both"/>
        <w:rPr>
          <w:rFonts w:ascii="Times New Roman" w:eastAsia="Times New Roman" w:hAnsi="Times New Roman" w:cs="Times New Roman"/>
          <w:b/>
          <w:sz w:val="24"/>
          <w:szCs w:val="24"/>
          <w:lang w:eastAsia="ar-SA"/>
        </w:rPr>
      </w:pPr>
    </w:p>
    <w:p w:rsidR="0028476C" w:rsidRPr="0028476C" w:rsidRDefault="0028476C" w:rsidP="0028476C">
      <w:pPr>
        <w:keepNext/>
        <w:keepLines/>
        <w:spacing w:after="0"/>
        <w:jc w:val="both"/>
        <w:outlineLvl w:val="0"/>
        <w:rPr>
          <w:rFonts w:ascii="Times New Roman" w:eastAsia="Times New Roman" w:hAnsi="Times New Roman" w:cs="Times New Roman"/>
          <w:b/>
          <w:bCs/>
          <w:sz w:val="24"/>
          <w:szCs w:val="24"/>
        </w:rPr>
      </w:pPr>
      <w:r w:rsidRPr="0028476C">
        <w:rPr>
          <w:rFonts w:ascii="Times New Roman" w:eastAsia="Times New Roman" w:hAnsi="Times New Roman" w:cs="Times New Roman"/>
          <w:b/>
          <w:bCs/>
          <w:sz w:val="24"/>
          <w:szCs w:val="24"/>
        </w:rPr>
        <w:t>РЕГИОНАЛЬНЫЕ НОРМАТИВНО-ПРАВОВЫЕ АКТЫ</w:t>
      </w:r>
    </w:p>
    <w:p w:rsidR="0028476C" w:rsidRPr="0028476C" w:rsidRDefault="0028476C" w:rsidP="0028476C">
      <w:pPr>
        <w:numPr>
          <w:ilvl w:val="0"/>
          <w:numId w:val="4"/>
        </w:numPr>
        <w:autoSpaceDE w:val="0"/>
        <w:autoSpaceDN w:val="0"/>
        <w:adjustRightInd w:val="0"/>
        <w:spacing w:after="0"/>
        <w:ind w:hanging="720"/>
        <w:contextualSpacing/>
        <w:jc w:val="both"/>
        <w:rPr>
          <w:rFonts w:ascii="Times New Roman" w:eastAsia="Times New Roman" w:hAnsi="Times New Roman" w:cs="Times New Roman"/>
          <w:sz w:val="24"/>
          <w:szCs w:val="24"/>
        </w:rPr>
      </w:pPr>
      <w:r w:rsidRPr="0028476C">
        <w:rPr>
          <w:rFonts w:ascii="Times New Roman" w:eastAsia="Times New Roman" w:hAnsi="Times New Roman" w:cs="Times New Roman"/>
          <w:sz w:val="24"/>
          <w:szCs w:val="24"/>
        </w:rPr>
        <w:t xml:space="preserve">Закон республики Мордовия от 03.08.2015 г. № 58-З «О некоторых вопросах градостроительного проектирования и внесении изменения в статью 2 закона </w:t>
      </w:r>
      <w:r w:rsidRPr="0028476C">
        <w:rPr>
          <w:rFonts w:ascii="Times New Roman" w:eastAsia="Times New Roman" w:hAnsi="Times New Roman" w:cs="Times New Roman"/>
          <w:sz w:val="24"/>
          <w:szCs w:val="24"/>
        </w:rPr>
        <w:lastRenderedPageBreak/>
        <w:t>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28476C" w:rsidRPr="0028476C" w:rsidRDefault="0028476C" w:rsidP="0028476C">
      <w:pPr>
        <w:numPr>
          <w:ilvl w:val="0"/>
          <w:numId w:val="4"/>
        </w:numPr>
        <w:autoSpaceDE w:val="0"/>
        <w:autoSpaceDN w:val="0"/>
        <w:adjustRightInd w:val="0"/>
        <w:spacing w:after="0"/>
        <w:ind w:left="709" w:hanging="709"/>
        <w:contextualSpacing/>
        <w:jc w:val="both"/>
        <w:rPr>
          <w:rFonts w:ascii="Times New Roman" w:eastAsia="Times New Roman" w:hAnsi="Times New Roman" w:cs="Times New Roman"/>
          <w:position w:val="-6"/>
          <w:sz w:val="24"/>
          <w:szCs w:val="24"/>
        </w:rPr>
      </w:pPr>
      <w:r w:rsidRPr="0028476C">
        <w:rPr>
          <w:rFonts w:ascii="Times New Roman" w:eastAsia="Times New Roman" w:hAnsi="Times New Roman" w:cs="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28476C" w:rsidRPr="0028476C" w:rsidRDefault="0028476C" w:rsidP="0028476C">
      <w:pPr>
        <w:widowControl w:val="0"/>
        <w:numPr>
          <w:ilvl w:val="0"/>
          <w:numId w:val="4"/>
        </w:numPr>
        <w:spacing w:after="0"/>
        <w:ind w:hanging="720"/>
        <w:contextualSpacing/>
        <w:jc w:val="both"/>
        <w:rPr>
          <w:rFonts w:ascii="Times New Roman" w:eastAsia="Times New Roman" w:hAnsi="Times New Roman" w:cs="Times New Roman"/>
          <w:sz w:val="24"/>
          <w:szCs w:val="20"/>
        </w:rPr>
      </w:pPr>
      <w:bookmarkStart w:id="1" w:name="_Hlk488160572"/>
      <w:r w:rsidRPr="0028476C">
        <w:rPr>
          <w:rFonts w:ascii="Times New Roman" w:eastAsia="Times New Roman" w:hAnsi="Times New Roman" w:cs="Times New Roman"/>
          <w:sz w:val="24"/>
          <w:szCs w:val="20"/>
        </w:rPr>
        <w:t xml:space="preserve">Закон Республики Мордовия от 07.02.2005 года № 12-З «Об установлении границ муниципальных образований </w:t>
      </w:r>
      <w:proofErr w:type="spellStart"/>
      <w:r w:rsidRPr="0028476C">
        <w:rPr>
          <w:rFonts w:ascii="Times New Roman" w:eastAsia="Times New Roman" w:hAnsi="Times New Roman" w:cs="Times New Roman"/>
          <w:sz w:val="24"/>
          <w:szCs w:val="20"/>
        </w:rPr>
        <w:t>Зубово-Полянского</w:t>
      </w:r>
      <w:proofErr w:type="spellEnd"/>
      <w:r w:rsidRPr="0028476C">
        <w:rPr>
          <w:rFonts w:ascii="Times New Roman" w:eastAsia="Times New Roman" w:hAnsi="Times New Roman" w:cs="Times New Roman"/>
          <w:sz w:val="24"/>
          <w:szCs w:val="20"/>
        </w:rPr>
        <w:t xml:space="preserve"> муниципального района, </w:t>
      </w:r>
      <w:proofErr w:type="spellStart"/>
      <w:r w:rsidRPr="0028476C">
        <w:rPr>
          <w:rFonts w:ascii="Times New Roman" w:eastAsia="Times New Roman" w:hAnsi="Times New Roman" w:cs="Times New Roman"/>
          <w:sz w:val="24"/>
          <w:szCs w:val="20"/>
        </w:rPr>
        <w:t>Зубово-Полянского</w:t>
      </w:r>
      <w:proofErr w:type="spellEnd"/>
      <w:r w:rsidRPr="0028476C">
        <w:rPr>
          <w:rFonts w:ascii="Times New Roman" w:eastAsia="Times New Roman" w:hAnsi="Times New Roman" w:cs="Times New Roman"/>
          <w:sz w:val="24"/>
          <w:szCs w:val="20"/>
        </w:rPr>
        <w:t xml:space="preserve"> муниципального района и наделении их статусом сельского поселения, городского поселения и муниципального района»</w:t>
      </w:r>
    </w:p>
    <w:p w:rsidR="0028476C" w:rsidRPr="0028476C" w:rsidRDefault="0028476C" w:rsidP="0028476C">
      <w:pPr>
        <w:widowControl w:val="0"/>
        <w:numPr>
          <w:ilvl w:val="0"/>
          <w:numId w:val="4"/>
        </w:numPr>
        <w:spacing w:after="0"/>
        <w:ind w:hanging="720"/>
        <w:contextualSpacing/>
        <w:jc w:val="both"/>
        <w:rPr>
          <w:rFonts w:ascii="Times New Roman" w:eastAsia="Times New Roman" w:hAnsi="Times New Roman" w:cs="Times New Roman"/>
          <w:sz w:val="24"/>
          <w:szCs w:val="20"/>
        </w:rPr>
      </w:pPr>
      <w:r w:rsidRPr="0028476C">
        <w:rPr>
          <w:rFonts w:ascii="Times New Roman" w:eastAsia="Times New Roman" w:hAnsi="Times New Roman" w:cs="Times New Roman"/>
          <w:sz w:val="24"/>
          <w:szCs w:val="20"/>
        </w:rPr>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bookmarkEnd w:id="1"/>
    </w:p>
    <w:p w:rsidR="0028476C" w:rsidRDefault="0028476C" w:rsidP="00403E88">
      <w:pPr>
        <w:pStyle w:val="11"/>
        <w:spacing w:before="0"/>
        <w:rPr>
          <w:rFonts w:ascii="Times New Roman" w:hAnsi="Times New Roman" w:cs="Times New Roman"/>
          <w:color w:val="auto"/>
          <w:sz w:val="24"/>
          <w:szCs w:val="24"/>
        </w:rPr>
      </w:pPr>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МУНИЦИПАЛЬНЫЕ НОРМАТИВНО-ПРАВОВЫЕ АКТЫ</w:t>
      </w:r>
    </w:p>
    <w:p w:rsidR="0036015E" w:rsidRPr="0003595E" w:rsidRDefault="0036015E" w:rsidP="0036015E">
      <w:pPr>
        <w:pStyle w:val="af2"/>
        <w:widowControl w:val="0"/>
        <w:numPr>
          <w:ilvl w:val="0"/>
          <w:numId w:val="4"/>
        </w:numPr>
        <w:spacing w:after="0"/>
        <w:jc w:val="both"/>
        <w:rPr>
          <w:rFonts w:ascii="Times New Roman" w:hAnsi="Times New Roman" w:cs="Times New Roman"/>
          <w:sz w:val="24"/>
        </w:rPr>
      </w:pPr>
      <w:r w:rsidRPr="0003595E">
        <w:rPr>
          <w:rFonts w:ascii="Times New Roman" w:hAnsi="Times New Roman" w:cs="Times New Roman"/>
          <w:bCs/>
          <w:sz w:val="24"/>
          <w:szCs w:val="24"/>
        </w:rPr>
        <w:t xml:space="preserve">Устав </w:t>
      </w:r>
      <w:proofErr w:type="spellStart"/>
      <w:r w:rsidRPr="0003595E">
        <w:rPr>
          <w:rFonts w:ascii="Times New Roman" w:hAnsi="Times New Roman" w:cs="Times New Roman"/>
          <w:bCs/>
          <w:sz w:val="24"/>
          <w:szCs w:val="24"/>
        </w:rPr>
        <w:t>Зубово-Полянского</w:t>
      </w:r>
      <w:proofErr w:type="spellEnd"/>
      <w:r w:rsidRPr="0003595E">
        <w:rPr>
          <w:rFonts w:ascii="Times New Roman" w:hAnsi="Times New Roman" w:cs="Times New Roman"/>
          <w:bCs/>
          <w:sz w:val="24"/>
          <w:szCs w:val="24"/>
        </w:rPr>
        <w:t xml:space="preserve"> муниципального района  Республики Мордовия</w:t>
      </w:r>
    </w:p>
    <w:p w:rsidR="00FA2835" w:rsidRPr="0003595E" w:rsidRDefault="00FA2835" w:rsidP="00877CB3">
      <w:pPr>
        <w:pStyle w:val="S0"/>
      </w:pPr>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МЕСТНЫЕ НОРМАТИВНО-ПРАВОВЫЕ АКТЫ</w:t>
      </w:r>
    </w:p>
    <w:p w:rsidR="0036015E" w:rsidRPr="0003595E" w:rsidRDefault="0036015E" w:rsidP="0036015E">
      <w:pPr>
        <w:pStyle w:val="af2"/>
        <w:numPr>
          <w:ilvl w:val="0"/>
          <w:numId w:val="4"/>
        </w:numPr>
        <w:autoSpaceDE w:val="0"/>
        <w:autoSpaceDN w:val="0"/>
        <w:adjustRightInd w:val="0"/>
        <w:spacing w:after="0"/>
        <w:ind w:hanging="720"/>
        <w:jc w:val="both"/>
        <w:outlineLvl w:val="0"/>
        <w:rPr>
          <w:rFonts w:ascii="Times New Roman" w:hAnsi="Times New Roman" w:cs="Times New Roman"/>
          <w:sz w:val="24"/>
          <w:szCs w:val="24"/>
        </w:rPr>
      </w:pPr>
      <w:r w:rsidRPr="0003595E">
        <w:rPr>
          <w:rFonts w:ascii="Times New Roman" w:hAnsi="Times New Roman" w:cs="Times New Roman"/>
          <w:sz w:val="24"/>
          <w:szCs w:val="24"/>
        </w:rPr>
        <w:t xml:space="preserve">Устав </w:t>
      </w:r>
      <w:proofErr w:type="spellStart"/>
      <w:r w:rsidR="00271BB5">
        <w:rPr>
          <w:rFonts w:ascii="Times New Roman" w:hAnsi="Times New Roman" w:cs="Times New Roman"/>
          <w:sz w:val="24"/>
          <w:szCs w:val="24"/>
        </w:rPr>
        <w:t>Нововыселского</w:t>
      </w:r>
      <w:proofErr w:type="spellEnd"/>
      <w:r w:rsidRPr="0003595E">
        <w:rPr>
          <w:rFonts w:ascii="Times New Roman" w:hAnsi="Times New Roman" w:cs="Times New Roman"/>
          <w:sz w:val="24"/>
          <w:szCs w:val="24"/>
        </w:rPr>
        <w:t xml:space="preserve"> сельского поселения</w:t>
      </w:r>
    </w:p>
    <w:p w:rsidR="00995661" w:rsidRPr="0003595E" w:rsidRDefault="00995661" w:rsidP="00877CB3">
      <w:pPr>
        <w:pStyle w:val="S0"/>
      </w:pPr>
    </w:p>
    <w:tbl>
      <w:tblPr>
        <w:tblW w:w="0" w:type="auto"/>
        <w:tblLook w:val="04A0"/>
      </w:tblPr>
      <w:tblGrid>
        <w:gridCol w:w="1134"/>
        <w:gridCol w:w="8554"/>
      </w:tblGrid>
      <w:tr w:rsidR="00676509" w:rsidRPr="0003595E" w:rsidTr="00676509">
        <w:trPr>
          <w:trHeight w:val="410"/>
        </w:trPr>
        <w:tc>
          <w:tcPr>
            <w:tcW w:w="1134"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sz w:val="32"/>
                <w:szCs w:val="32"/>
              </w:rPr>
              <w:br w:type="page"/>
            </w:r>
            <w:r w:rsidRPr="0003595E">
              <w:rPr>
                <w:rFonts w:ascii="Times New Roman" w:hAnsi="Times New Roman" w:cs="Times New Roman"/>
                <w:b/>
                <w:bCs/>
                <w:color w:val="365F91" w:themeColor="accent1" w:themeShade="BF"/>
                <w:sz w:val="32"/>
                <w:szCs w:val="32"/>
              </w:rPr>
              <w:t>1.3</w:t>
            </w:r>
          </w:p>
        </w:tc>
        <w:tc>
          <w:tcPr>
            <w:tcW w:w="8554"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2" w:name="_Ref320864923"/>
            <w:r w:rsidRPr="0003595E">
              <w:rPr>
                <w:rFonts w:cs="Times New Roman"/>
                <w:color w:val="365F91" w:themeColor="accent1" w:themeShade="BF"/>
                <w:sz w:val="32"/>
                <w:szCs w:val="32"/>
              </w:rPr>
              <w:t>КОНЦЕПЦИЯ И ОСНОВНЫЕ</w:t>
            </w:r>
          </w:p>
          <w:bookmarkEnd w:id="2"/>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ЦЕЛИ ГЕНЕРАЛЬНОГО ПЛАНА</w:t>
            </w:r>
          </w:p>
        </w:tc>
      </w:tr>
      <w:tr w:rsidR="00676509" w:rsidRPr="0003595E" w:rsidTr="00676509">
        <w:trPr>
          <w:trHeight w:val="410"/>
        </w:trPr>
        <w:tc>
          <w:tcPr>
            <w:tcW w:w="1134" w:type="dxa"/>
            <w:vAlign w:val="center"/>
          </w:tcPr>
          <w:p w:rsidR="00676509" w:rsidRPr="0003595E" w:rsidRDefault="00676509" w:rsidP="00403E88">
            <w:pPr>
              <w:autoSpaceDE w:val="0"/>
              <w:autoSpaceDN w:val="0"/>
              <w:adjustRightInd w:val="0"/>
              <w:spacing w:after="0"/>
              <w:rPr>
                <w:rFonts w:ascii="Times New Roman" w:hAnsi="Times New Roman" w:cs="Times New Roman"/>
                <w:sz w:val="32"/>
                <w:szCs w:val="32"/>
              </w:rPr>
            </w:pPr>
          </w:p>
        </w:tc>
        <w:tc>
          <w:tcPr>
            <w:tcW w:w="8554"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708"/>
        <w:jc w:val="both"/>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708"/>
        <w:jc w:val="both"/>
        <w:rPr>
          <w:rFonts w:ascii="Times New Roman" w:hAnsi="Times New Roman" w:cs="Times New Roman"/>
          <w:sz w:val="24"/>
          <w:szCs w:val="24"/>
        </w:rPr>
      </w:pPr>
      <w:r w:rsidRPr="0003595E">
        <w:rPr>
          <w:rFonts w:ascii="Times New Roman" w:hAnsi="Times New Roman" w:cs="Times New Roman"/>
          <w:sz w:val="24"/>
          <w:szCs w:val="24"/>
        </w:rPr>
        <w:t xml:space="preserve">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w:t>
      </w:r>
      <w:r w:rsidR="00597A78">
        <w:rPr>
          <w:rFonts w:ascii="Times New Roman" w:hAnsi="Times New Roman" w:cs="Times New Roman"/>
          <w:sz w:val="24"/>
          <w:szCs w:val="24"/>
        </w:rPr>
        <w:t>сельского поселения</w:t>
      </w:r>
      <w:r w:rsidRPr="0003595E">
        <w:rPr>
          <w:rFonts w:ascii="Times New Roman" w:hAnsi="Times New Roman" w:cs="Times New Roman"/>
          <w:sz w:val="24"/>
          <w:szCs w:val="24"/>
        </w:rPr>
        <w:t xml:space="preserve"> между природой и обществом, обществом и экономикой, нахождение баланса внутри общества, баланса предложения и потребления ресурсов.</w:t>
      </w:r>
    </w:p>
    <w:p w:rsidR="00FA2835" w:rsidRPr="0003595E" w:rsidRDefault="00FA2835" w:rsidP="00403E88">
      <w:pPr>
        <w:pStyle w:val="aff"/>
        <w:spacing w:before="0" w:beforeAutospacing="0" w:after="0" w:afterAutospacing="0" w:line="276" w:lineRule="auto"/>
        <w:ind w:firstLine="652"/>
        <w:jc w:val="both"/>
      </w:pPr>
      <w:r w:rsidRPr="0003595E">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FA2835" w:rsidRPr="0003595E" w:rsidRDefault="00FA2835" w:rsidP="00403E88">
      <w:pPr>
        <w:pStyle w:val="aff"/>
        <w:spacing w:before="0" w:beforeAutospacing="0" w:after="0" w:afterAutospacing="0" w:line="276" w:lineRule="auto"/>
        <w:ind w:firstLine="652"/>
        <w:jc w:val="both"/>
      </w:pPr>
      <w:r w:rsidRPr="0003595E">
        <w:t>В связи с этим в составе проекта решаются следующие задачи:</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Определение базовых технико-экономических показателей развития </w:t>
      </w:r>
      <w:r w:rsidR="00597A78">
        <w:rPr>
          <w:rFonts w:ascii="Times New Roman" w:hAnsi="Times New Roman" w:cs="Times New Roman"/>
          <w:sz w:val="24"/>
          <w:szCs w:val="24"/>
        </w:rPr>
        <w:t>сельского поселения</w:t>
      </w:r>
      <w:r w:rsidRPr="0003595E">
        <w:rPr>
          <w:rFonts w:ascii="Times New Roman" w:eastAsia="Times New Roman" w:hAnsi="Times New Roman" w:cs="Times New Roman"/>
          <w:sz w:val="24"/>
          <w:szCs w:val="24"/>
        </w:rPr>
        <w:t>, определяющих масштаб и параметры его территориального развития.</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Развитие селитебных зон с учетом роста темпов строительства и дифференцированного спроса на жилье различных типов.</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Формирование рациональной транспортно-планировочной структуры.</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lastRenderedPageBreak/>
        <w:t xml:space="preserve">Развитие инженерной инфраструктуры на основе перехода на экологически безопасные и ресурсосберегающие системы водоснабжения, </w:t>
      </w:r>
      <w:proofErr w:type="spellStart"/>
      <w:r w:rsidRPr="0003595E">
        <w:rPr>
          <w:rFonts w:ascii="Times New Roman" w:eastAsia="Times New Roman" w:hAnsi="Times New Roman" w:cs="Times New Roman"/>
          <w:sz w:val="24"/>
          <w:szCs w:val="24"/>
        </w:rPr>
        <w:t>канализования</w:t>
      </w:r>
      <w:proofErr w:type="spellEnd"/>
      <w:r w:rsidRPr="0003595E">
        <w:rPr>
          <w:rFonts w:ascii="Times New Roman" w:eastAsia="Times New Roman" w:hAnsi="Times New Roman" w:cs="Times New Roman"/>
          <w:sz w:val="24"/>
          <w:szCs w:val="24"/>
        </w:rPr>
        <w:t>, энергоснабжения и инженерной защиты территории.</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Приоритетный учет природоохранных требований при разработке проектной функциональной и инфраструктурной организации территории.</w:t>
      </w:r>
    </w:p>
    <w:p w:rsidR="008347AC" w:rsidRPr="0003595E" w:rsidRDefault="008347AC" w:rsidP="00403E88">
      <w:pPr>
        <w:autoSpaceDE w:val="0"/>
        <w:autoSpaceDN w:val="0"/>
        <w:adjustRightInd w:val="0"/>
        <w:spacing w:after="0"/>
        <w:rPr>
          <w:rFonts w:ascii="Times New Roman" w:hAnsi="Times New Roman" w:cs="Times New Roman"/>
          <w:sz w:val="36"/>
          <w:szCs w:val="36"/>
        </w:rPr>
        <w:sectPr w:rsidR="008347AC" w:rsidRPr="0003595E" w:rsidSect="00A5607D">
          <w:headerReference w:type="default" r:id="rId15"/>
          <w:pgSz w:w="11907" w:h="16840" w:code="9"/>
          <w:pgMar w:top="1134" w:right="1134" w:bottom="1134" w:left="1134" w:header="567" w:footer="720" w:gutter="0"/>
          <w:cols w:space="720"/>
          <w:noEndnote/>
        </w:sectPr>
      </w:pPr>
    </w:p>
    <w:tbl>
      <w:tblPr>
        <w:tblW w:w="0" w:type="auto"/>
        <w:tblLook w:val="04A0"/>
      </w:tblPr>
      <w:tblGrid>
        <w:gridCol w:w="1146"/>
        <w:gridCol w:w="8709"/>
      </w:tblGrid>
      <w:tr w:rsidR="00FA2835" w:rsidRPr="0003595E" w:rsidTr="00FA2835">
        <w:trPr>
          <w:trHeight w:val="838"/>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sz w:val="32"/>
                <w:szCs w:val="32"/>
              </w:rPr>
              <w:lastRenderedPageBreak/>
              <w:br w:type="page"/>
            </w:r>
            <w:r w:rsidRPr="0003595E">
              <w:rPr>
                <w:rFonts w:ascii="Times New Roman" w:hAnsi="Times New Roman" w:cs="Times New Roman"/>
                <w:b/>
                <w:bCs/>
                <w:color w:val="365F91" w:themeColor="accent1" w:themeShade="BF"/>
                <w:sz w:val="32"/>
                <w:szCs w:val="32"/>
              </w:rPr>
              <w:t>1.4</w:t>
            </w:r>
          </w:p>
        </w:tc>
        <w:tc>
          <w:tcPr>
            <w:tcW w:w="8753" w:type="dxa"/>
            <w:vAlign w:val="center"/>
          </w:tcPr>
          <w:p w:rsidR="00FA2835" w:rsidRPr="0003595E" w:rsidRDefault="00FA2835" w:rsidP="00403E88">
            <w:pPr>
              <w:pStyle w:val="31"/>
              <w:spacing w:after="0"/>
              <w:jc w:val="left"/>
              <w:rPr>
                <w:rFonts w:cs="Times New Roman"/>
                <w:color w:val="365F91" w:themeColor="accent1" w:themeShade="BF"/>
                <w:sz w:val="32"/>
                <w:szCs w:val="32"/>
              </w:rPr>
            </w:pPr>
            <w:bookmarkStart w:id="3" w:name="_Ref320865198"/>
            <w:r w:rsidRPr="0003595E">
              <w:rPr>
                <w:rFonts w:cs="Times New Roman"/>
                <w:color w:val="365F91" w:themeColor="accent1" w:themeShade="BF"/>
                <w:sz w:val="32"/>
                <w:szCs w:val="32"/>
              </w:rPr>
              <w:t>ИНВЕСТИЦИОННЫЙ КЛИМАТ</w:t>
            </w:r>
          </w:p>
          <w:bookmarkEnd w:id="3"/>
          <w:p w:rsidR="00FA2835" w:rsidRPr="0003595E" w:rsidRDefault="00FA2835"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И СОЦИАЛЬНО-ДЕМОГРАФИЧЕСКАЯ БАЗА</w:t>
            </w:r>
          </w:p>
        </w:tc>
      </w:tr>
    </w:tbl>
    <w:p w:rsidR="000375C9" w:rsidRPr="0003595E" w:rsidRDefault="000375C9" w:rsidP="00877CB3">
      <w:pPr>
        <w:pStyle w:val="S0"/>
      </w:pPr>
    </w:p>
    <w:p w:rsidR="000375C9" w:rsidRPr="0003595E" w:rsidRDefault="000375C9" w:rsidP="00403E88">
      <w:pPr>
        <w:spacing w:after="0"/>
        <w:ind w:firstLine="709"/>
        <w:jc w:val="both"/>
        <w:rPr>
          <w:rFonts w:ascii="Times New Roman" w:hAnsi="Times New Roman" w:cs="Times New Roman"/>
          <w:b/>
          <w:sz w:val="24"/>
          <w:szCs w:val="24"/>
        </w:rPr>
      </w:pPr>
    </w:p>
    <w:p w:rsidR="00FA2835" w:rsidRPr="0003595E" w:rsidRDefault="00FA2835" w:rsidP="0028476C">
      <w:pPr>
        <w:tabs>
          <w:tab w:val="left" w:pos="0"/>
        </w:tabs>
        <w:jc w:val="center"/>
        <w:rPr>
          <w:rFonts w:ascii="Times New Roman" w:hAnsi="Times New Roman" w:cs="Times New Roman"/>
          <w:b/>
          <w:sz w:val="24"/>
          <w:szCs w:val="24"/>
        </w:rPr>
      </w:pPr>
      <w:r w:rsidRPr="0003595E">
        <w:rPr>
          <w:rFonts w:ascii="Times New Roman" w:hAnsi="Times New Roman" w:cs="Times New Roman"/>
          <w:b/>
          <w:sz w:val="24"/>
          <w:szCs w:val="24"/>
        </w:rPr>
        <w:t>Инвестиции</w:t>
      </w:r>
    </w:p>
    <w:p w:rsidR="00995661" w:rsidRPr="0003595E" w:rsidRDefault="007503B9" w:rsidP="00995661">
      <w:pPr>
        <w:tabs>
          <w:tab w:val="left" w:pos="3240"/>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w:t>
      </w:r>
      <w:r w:rsidR="00FA2835" w:rsidRPr="0003595E">
        <w:rPr>
          <w:rFonts w:ascii="Times New Roman" w:hAnsi="Times New Roman" w:cs="Times New Roman"/>
          <w:sz w:val="24"/>
          <w:szCs w:val="24"/>
        </w:rPr>
        <w:t xml:space="preserve">Инвестиционная политика района направлена на развитие существующих предприятий и на привлечение новых инвесторов. </w:t>
      </w:r>
    </w:p>
    <w:p w:rsidR="00FA2835" w:rsidRPr="0003595E" w:rsidRDefault="008A38E7" w:rsidP="00403E88">
      <w:pPr>
        <w:spacing w:after="0"/>
        <w:rPr>
          <w:rFonts w:ascii="Times New Roman" w:hAnsi="Times New Roman" w:cs="Times New Roman"/>
          <w:b/>
          <w:bCs/>
          <w:i/>
        </w:rPr>
      </w:pPr>
      <w:r>
        <w:rPr>
          <w:rFonts w:ascii="Times New Roman" w:hAnsi="Times New Roman" w:cs="Times New Roman"/>
          <w:b/>
          <w:bCs/>
          <w:i/>
        </w:rPr>
        <w:t xml:space="preserve">Таблица </w:t>
      </w:r>
      <w:r w:rsidR="00DA3944">
        <w:rPr>
          <w:rFonts w:ascii="Times New Roman" w:hAnsi="Times New Roman" w:cs="Times New Roman"/>
          <w:b/>
          <w:bCs/>
          <w:i/>
        </w:rPr>
        <w:t>1</w:t>
      </w:r>
      <w:r w:rsidR="00FA2835" w:rsidRPr="0003595E">
        <w:rPr>
          <w:rFonts w:ascii="Times New Roman" w:hAnsi="Times New Roman" w:cs="Times New Roman"/>
          <w:b/>
          <w:bCs/>
          <w:i/>
        </w:rPr>
        <w:t xml:space="preserve"> </w:t>
      </w:r>
    </w:p>
    <w:p w:rsidR="003C563E" w:rsidRPr="0003595E" w:rsidRDefault="00FA2835" w:rsidP="00403E88">
      <w:pPr>
        <w:rPr>
          <w:rFonts w:ascii="Times New Roman" w:hAnsi="Times New Roman" w:cs="Times New Roman"/>
          <w:bCs/>
          <w:i/>
        </w:rPr>
      </w:pPr>
      <w:r w:rsidRPr="0003595E">
        <w:rPr>
          <w:rFonts w:ascii="Times New Roman" w:hAnsi="Times New Roman" w:cs="Times New Roman"/>
          <w:bCs/>
          <w:i/>
        </w:rPr>
        <w:t>Объем инвестиций в основной капитал,</w:t>
      </w:r>
      <w:r w:rsidR="00CC1D14" w:rsidRPr="0003595E">
        <w:rPr>
          <w:rFonts w:ascii="Times New Roman" w:hAnsi="Times New Roman" w:cs="Times New Roman"/>
          <w:bCs/>
          <w:i/>
        </w:rPr>
        <w:t xml:space="preserve"> </w:t>
      </w:r>
      <w:proofErr w:type="spellStart"/>
      <w:r w:rsidR="00271BB5">
        <w:rPr>
          <w:rFonts w:ascii="Times New Roman" w:hAnsi="Times New Roman" w:cs="Times New Roman"/>
          <w:bCs/>
          <w:i/>
        </w:rPr>
        <w:t>Нововыселское</w:t>
      </w:r>
      <w:proofErr w:type="spellEnd"/>
      <w:r w:rsidR="00CC1D14" w:rsidRPr="0003595E">
        <w:rPr>
          <w:rFonts w:ascii="Times New Roman" w:hAnsi="Times New Roman" w:cs="Times New Roman"/>
          <w:bCs/>
          <w:i/>
        </w:rPr>
        <w:t xml:space="preserve"> сельское поселение,</w:t>
      </w:r>
      <w:r w:rsidRPr="0003595E">
        <w:rPr>
          <w:rFonts w:ascii="Times New Roman" w:hAnsi="Times New Roman" w:cs="Times New Roman"/>
          <w:bCs/>
          <w:i/>
        </w:rPr>
        <w:t xml:space="preserve"> млн. рублей</w:t>
      </w:r>
    </w:p>
    <w:tbl>
      <w:tblPr>
        <w:tblW w:w="5000" w:type="pct"/>
        <w:tblBorders>
          <w:top w:val="single" w:sz="8" w:space="0" w:color="000000"/>
          <w:left w:val="single" w:sz="8" w:space="0" w:color="000000"/>
          <w:bottom w:val="single" w:sz="8" w:space="0" w:color="000000"/>
          <w:right w:val="single" w:sz="8" w:space="0" w:color="000000"/>
        </w:tblBorders>
        <w:tblCellMar>
          <w:top w:w="15" w:type="dxa"/>
          <w:left w:w="15" w:type="dxa"/>
          <w:bottom w:w="15" w:type="dxa"/>
          <w:right w:w="15" w:type="dxa"/>
        </w:tblCellMar>
        <w:tblLook w:val="04A0"/>
      </w:tblPr>
      <w:tblGrid>
        <w:gridCol w:w="6569"/>
        <w:gridCol w:w="1700"/>
        <w:gridCol w:w="1400"/>
      </w:tblGrid>
      <w:tr w:rsidR="00CC1D14" w:rsidRPr="0003595E" w:rsidTr="00A443A9">
        <w:tc>
          <w:tcPr>
            <w:tcW w:w="0" w:type="auto"/>
            <w:tcBorders>
              <w:top w:val="single" w:sz="8" w:space="0" w:color="000000"/>
              <w:left w:val="single" w:sz="8" w:space="0" w:color="000000"/>
              <w:bottom w:val="single" w:sz="8" w:space="0" w:color="000000"/>
              <w:right w:val="single" w:sz="8" w:space="0" w:color="000000"/>
            </w:tcBorders>
            <w:vAlign w:val="center"/>
            <w:hideMark/>
          </w:tcPr>
          <w:p w:rsidR="00CC1D14" w:rsidRPr="0003595E" w:rsidRDefault="00CC1D14" w:rsidP="00A443A9">
            <w:pPr>
              <w:jc w:val="center"/>
              <w:rPr>
                <w:rFonts w:ascii="Times New Roman" w:eastAsia="Times New Roman" w:hAnsi="Times New Roman" w:cs="Times New Roman"/>
                <w:b/>
                <w:bCs/>
                <w:sz w:val="24"/>
                <w:szCs w:val="24"/>
              </w:rPr>
            </w:pPr>
            <w:r w:rsidRPr="0003595E">
              <w:rPr>
                <w:rFonts w:ascii="Times New Roman" w:eastAsia="Times New Roman" w:hAnsi="Times New Roman" w:cs="Times New Roman"/>
                <w:b/>
                <w:bCs/>
                <w:sz w:val="24"/>
              </w:rPr>
              <w:t>Показатели</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CC1D14" w:rsidRPr="0003595E" w:rsidRDefault="00CC1D14" w:rsidP="00A443A9">
            <w:pPr>
              <w:jc w:val="center"/>
              <w:rPr>
                <w:rFonts w:ascii="Times New Roman" w:eastAsia="Times New Roman" w:hAnsi="Times New Roman" w:cs="Times New Roman"/>
                <w:b/>
                <w:bCs/>
                <w:sz w:val="24"/>
                <w:szCs w:val="24"/>
              </w:rPr>
            </w:pPr>
            <w:r w:rsidRPr="0003595E">
              <w:rPr>
                <w:rFonts w:ascii="Times New Roman" w:eastAsia="Times New Roman" w:hAnsi="Times New Roman" w:cs="Times New Roman"/>
                <w:b/>
                <w:bCs/>
                <w:sz w:val="24"/>
              </w:rPr>
              <w:t>Ед. измерения</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CC1D14" w:rsidRPr="0003595E" w:rsidRDefault="00031E27" w:rsidP="008A38E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rPr>
              <w:t>20</w:t>
            </w:r>
            <w:r w:rsidR="0028476C">
              <w:rPr>
                <w:rFonts w:ascii="Times New Roman" w:eastAsia="Times New Roman" w:hAnsi="Times New Roman" w:cs="Times New Roman"/>
                <w:b/>
                <w:bCs/>
                <w:sz w:val="24"/>
              </w:rPr>
              <w:t>20</w:t>
            </w:r>
          </w:p>
        </w:tc>
      </w:tr>
      <w:tr w:rsidR="00CC1D14" w:rsidRPr="0003595E" w:rsidTr="00A443A9">
        <w:tc>
          <w:tcPr>
            <w:tcW w:w="0" w:type="auto"/>
            <w:tcBorders>
              <w:top w:val="single" w:sz="8" w:space="0" w:color="000000"/>
              <w:left w:val="single" w:sz="8" w:space="0" w:color="000000"/>
              <w:bottom w:val="single" w:sz="8" w:space="0" w:color="000000"/>
              <w:right w:val="single" w:sz="8" w:space="0" w:color="000000"/>
            </w:tcBorders>
            <w:vAlign w:val="center"/>
            <w:hideMark/>
          </w:tcPr>
          <w:p w:rsidR="00CC1D14" w:rsidRPr="0003595E" w:rsidRDefault="00CC1D14" w:rsidP="00A443A9">
            <w:pPr>
              <w:rPr>
                <w:rFonts w:ascii="Times New Roman" w:eastAsia="Times New Roman" w:hAnsi="Times New Roman" w:cs="Times New Roman"/>
                <w:sz w:val="24"/>
                <w:szCs w:val="24"/>
              </w:rPr>
            </w:pPr>
            <w:r w:rsidRPr="0003595E">
              <w:rPr>
                <w:rFonts w:ascii="Times New Roman" w:eastAsia="Times New Roman" w:hAnsi="Times New Roman" w:cs="Times New Roman"/>
                <w:sz w:val="24"/>
              </w:rPr>
              <w:t>Инвестиции в основной капитал за счет средств муниципального бюджета</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CC1D14" w:rsidRPr="0003595E" w:rsidRDefault="00CC1D14" w:rsidP="00A443A9">
            <w:pPr>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rPr>
              <w:t>тысяча рублей</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CC1D14" w:rsidRPr="0003595E" w:rsidRDefault="0028476C" w:rsidP="00A443A9">
            <w:pPr>
              <w:jc w:val="center"/>
              <w:rPr>
                <w:rFonts w:ascii="Times New Roman" w:eastAsia="Times New Roman" w:hAnsi="Times New Roman" w:cs="Times New Roman"/>
                <w:sz w:val="24"/>
                <w:szCs w:val="24"/>
              </w:rPr>
            </w:pPr>
            <w:r>
              <w:rPr>
                <w:rFonts w:ascii="Times New Roman" w:eastAsia="Times New Roman" w:hAnsi="Times New Roman" w:cs="Times New Roman"/>
                <w:sz w:val="24"/>
              </w:rPr>
              <w:t>36</w:t>
            </w:r>
          </w:p>
        </w:tc>
      </w:tr>
    </w:tbl>
    <w:p w:rsidR="003C563E" w:rsidRPr="0003595E" w:rsidRDefault="003C563E" w:rsidP="00403E88">
      <w:pPr>
        <w:rPr>
          <w:rFonts w:ascii="Times New Roman" w:hAnsi="Times New Roman" w:cs="Times New Roman"/>
          <w:bCs/>
          <w:sz w:val="28"/>
          <w:szCs w:val="28"/>
          <w:highlight w:val="yellow"/>
        </w:rPr>
      </w:pPr>
    </w:p>
    <w:p w:rsidR="00FA2835" w:rsidRPr="0003595E" w:rsidRDefault="00FA2835" w:rsidP="00403E88">
      <w:pPr>
        <w:spacing w:after="0"/>
        <w:rPr>
          <w:rFonts w:ascii="Times New Roman" w:hAnsi="Times New Roman" w:cs="Times New Roman"/>
          <w:b/>
          <w:sz w:val="24"/>
          <w:szCs w:val="32"/>
        </w:rPr>
      </w:pPr>
      <w:r w:rsidRPr="0003595E">
        <w:rPr>
          <w:rFonts w:ascii="Times New Roman" w:hAnsi="Times New Roman" w:cs="Times New Roman"/>
          <w:b/>
          <w:sz w:val="24"/>
          <w:szCs w:val="32"/>
        </w:rPr>
        <w:t>1.4.1 УРОВЕНЬ ЖИЗНИ НАСЕЛЕНИЯ</w:t>
      </w:r>
    </w:p>
    <w:p w:rsidR="002B4907" w:rsidRPr="002B4907" w:rsidRDefault="002B4907" w:rsidP="008A38E7">
      <w:pPr>
        <w:spacing w:after="0"/>
        <w:ind w:firstLine="709"/>
        <w:jc w:val="both"/>
        <w:rPr>
          <w:rFonts w:ascii="Times New Roman" w:hAnsi="Times New Roman" w:cs="Times New Roman"/>
          <w:sz w:val="24"/>
          <w:szCs w:val="24"/>
        </w:rPr>
      </w:pPr>
      <w:r w:rsidRPr="002B4907">
        <w:rPr>
          <w:rFonts w:ascii="Times New Roman" w:hAnsi="Times New Roman" w:cs="Times New Roman"/>
          <w:sz w:val="24"/>
          <w:szCs w:val="24"/>
        </w:rPr>
        <w:t>Большинство трудоспособного населения СП заняты в отраслях социальной сферы, в отраслях торговли.</w:t>
      </w:r>
    </w:p>
    <w:p w:rsidR="002B4907" w:rsidRPr="002B4907" w:rsidRDefault="002B4907" w:rsidP="008A38E7">
      <w:pPr>
        <w:spacing w:after="0"/>
        <w:ind w:firstLine="709"/>
        <w:jc w:val="both"/>
        <w:rPr>
          <w:rFonts w:ascii="Times New Roman" w:hAnsi="Times New Roman" w:cs="Times New Roman"/>
          <w:sz w:val="24"/>
          <w:szCs w:val="24"/>
        </w:rPr>
      </w:pPr>
      <w:r w:rsidRPr="002B4907">
        <w:rPr>
          <w:rFonts w:ascii="Times New Roman" w:hAnsi="Times New Roman" w:cs="Times New Roman"/>
          <w:sz w:val="24"/>
          <w:szCs w:val="24"/>
        </w:rPr>
        <w:t>Уровень жизни населения является одним из ведущих социальных критериев, отражающих структуру потребностей общества, а также способы их удовлетворения. Опираясь на многочисленные научные труды ученых-экономистов, стоит также отметить, что понятие «качество жизни»  в большей степени относится к экономике, так как напрямую связано с такими показателями как уровень развития производительных сил и национального дохода, количество потребления благ и услуг, а также реального дохода на душу населения.</w:t>
      </w:r>
    </w:p>
    <w:p w:rsidR="002B4907" w:rsidRPr="002B4907" w:rsidRDefault="002B4907" w:rsidP="008A38E7">
      <w:pPr>
        <w:spacing w:after="0"/>
        <w:ind w:firstLine="709"/>
        <w:jc w:val="both"/>
        <w:rPr>
          <w:rFonts w:ascii="Times New Roman" w:hAnsi="Times New Roman" w:cs="Times New Roman"/>
          <w:sz w:val="24"/>
          <w:szCs w:val="24"/>
        </w:rPr>
      </w:pPr>
      <w:r w:rsidRPr="002B4907">
        <w:rPr>
          <w:rFonts w:ascii="Times New Roman" w:hAnsi="Times New Roman" w:cs="Times New Roman"/>
          <w:sz w:val="24"/>
          <w:szCs w:val="24"/>
        </w:rPr>
        <w:t xml:space="preserve">Повышение уровня и качества жизни  как важное условие совершенствования образа жизни– </w:t>
      </w:r>
      <w:proofErr w:type="gramStart"/>
      <w:r w:rsidRPr="002B4907">
        <w:rPr>
          <w:rFonts w:ascii="Times New Roman" w:hAnsi="Times New Roman" w:cs="Times New Roman"/>
          <w:sz w:val="24"/>
          <w:szCs w:val="24"/>
        </w:rPr>
        <w:t>сл</w:t>
      </w:r>
      <w:proofErr w:type="gramEnd"/>
      <w:r w:rsidRPr="002B4907">
        <w:rPr>
          <w:rFonts w:ascii="Times New Roman" w:hAnsi="Times New Roman" w:cs="Times New Roman"/>
          <w:sz w:val="24"/>
          <w:szCs w:val="24"/>
        </w:rPr>
        <w:t>ожный комплексный процесс, в ходе которого достигается состояние физического и духовного здоровья, удовлетворенность условиями жизни, высокая обеспеченность необходимыми материальными, духовными, культурными и социальными благами.</w:t>
      </w:r>
    </w:p>
    <w:p w:rsidR="00EF013F" w:rsidRDefault="00EF013F" w:rsidP="00403E88">
      <w:pPr>
        <w:spacing w:after="0"/>
        <w:jc w:val="both"/>
        <w:rPr>
          <w:rFonts w:ascii="Times New Roman" w:hAnsi="Times New Roman" w:cs="Times New Roman"/>
          <w:sz w:val="24"/>
          <w:szCs w:val="24"/>
        </w:rPr>
      </w:pPr>
    </w:p>
    <w:p w:rsidR="0028476C" w:rsidRPr="0003595E" w:rsidRDefault="0028476C" w:rsidP="00403E88">
      <w:pPr>
        <w:spacing w:after="0"/>
        <w:jc w:val="both"/>
        <w:rPr>
          <w:rFonts w:ascii="Times New Roman" w:hAnsi="Times New Roman" w:cs="Times New Roman"/>
          <w:sz w:val="24"/>
          <w:szCs w:val="24"/>
        </w:rPr>
      </w:pPr>
    </w:p>
    <w:p w:rsidR="00FA2835" w:rsidRPr="0003595E" w:rsidRDefault="00FA2835" w:rsidP="00403E88">
      <w:pPr>
        <w:tabs>
          <w:tab w:val="left" w:pos="1808"/>
        </w:tabs>
        <w:spacing w:after="0"/>
        <w:rPr>
          <w:rFonts w:ascii="Times New Roman" w:hAnsi="Times New Roman" w:cs="Times New Roman"/>
          <w:b/>
          <w:sz w:val="24"/>
          <w:szCs w:val="24"/>
        </w:rPr>
      </w:pPr>
      <w:r w:rsidRPr="0003595E">
        <w:rPr>
          <w:rFonts w:ascii="Times New Roman" w:hAnsi="Times New Roman" w:cs="Times New Roman"/>
          <w:b/>
          <w:sz w:val="24"/>
          <w:szCs w:val="24"/>
        </w:rPr>
        <w:t>1.4.2 ДЕМОГРАФИЧЕСКАЯ СИТУАЦИЯ</w:t>
      </w:r>
    </w:p>
    <w:p w:rsidR="008A38E7" w:rsidRPr="0003595E" w:rsidRDefault="008A38E7" w:rsidP="008A38E7">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На 20</w:t>
      </w:r>
      <w:r>
        <w:rPr>
          <w:rFonts w:ascii="Times New Roman" w:hAnsi="Times New Roman" w:cs="Times New Roman"/>
          <w:sz w:val="24"/>
          <w:szCs w:val="24"/>
        </w:rPr>
        <w:t>20</w:t>
      </w:r>
      <w:r w:rsidRPr="0003595E">
        <w:rPr>
          <w:rFonts w:ascii="Times New Roman" w:hAnsi="Times New Roman" w:cs="Times New Roman"/>
          <w:sz w:val="24"/>
          <w:szCs w:val="24"/>
        </w:rPr>
        <w:t xml:space="preserve"> год численность населения Зубово-Полянского муниципального района составила </w:t>
      </w:r>
      <w:r>
        <w:rPr>
          <w:rFonts w:ascii="Times New Roman" w:hAnsi="Times New Roman" w:cs="Times New Roman"/>
          <w:sz w:val="24"/>
          <w:szCs w:val="24"/>
        </w:rPr>
        <w:t>53592</w:t>
      </w:r>
      <w:r w:rsidRPr="0003595E">
        <w:rPr>
          <w:rFonts w:ascii="Times New Roman" w:hAnsi="Times New Roman" w:cs="Times New Roman"/>
          <w:sz w:val="24"/>
          <w:szCs w:val="24"/>
        </w:rPr>
        <w:t xml:space="preserve"> человек.</w:t>
      </w:r>
    </w:p>
    <w:p w:rsidR="008A38E7" w:rsidRPr="0003595E" w:rsidRDefault="008A38E7" w:rsidP="008A38E7">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муниципальном районе наблюдается отрицательная демографическая ситуация. </w:t>
      </w:r>
      <w:r>
        <w:rPr>
          <w:rFonts w:ascii="Times New Roman" w:hAnsi="Times New Roman" w:cs="Times New Roman"/>
          <w:sz w:val="24"/>
          <w:szCs w:val="24"/>
        </w:rPr>
        <w:t>У</w:t>
      </w:r>
      <w:r w:rsidRPr="0003595E">
        <w:rPr>
          <w:rFonts w:ascii="Times New Roman" w:hAnsi="Times New Roman" w:cs="Times New Roman"/>
          <w:sz w:val="24"/>
          <w:szCs w:val="24"/>
        </w:rPr>
        <w:t>быль населения в 20</w:t>
      </w:r>
      <w:r>
        <w:rPr>
          <w:rFonts w:ascii="Times New Roman" w:hAnsi="Times New Roman" w:cs="Times New Roman"/>
          <w:sz w:val="24"/>
          <w:szCs w:val="24"/>
        </w:rPr>
        <w:t>20</w:t>
      </w:r>
      <w:r w:rsidRPr="0003595E">
        <w:rPr>
          <w:rFonts w:ascii="Times New Roman" w:hAnsi="Times New Roman" w:cs="Times New Roman"/>
          <w:sz w:val="24"/>
          <w:szCs w:val="24"/>
        </w:rPr>
        <w:t xml:space="preserve"> году составила </w:t>
      </w:r>
      <w:r>
        <w:rPr>
          <w:rFonts w:ascii="Times New Roman" w:hAnsi="Times New Roman" w:cs="Times New Roman"/>
          <w:sz w:val="24"/>
          <w:szCs w:val="24"/>
        </w:rPr>
        <w:t>711</w:t>
      </w:r>
      <w:r w:rsidRPr="0003595E">
        <w:rPr>
          <w:rFonts w:ascii="Times New Roman" w:hAnsi="Times New Roman" w:cs="Times New Roman"/>
          <w:sz w:val="24"/>
          <w:szCs w:val="24"/>
        </w:rPr>
        <w:t xml:space="preserve"> человек.</w:t>
      </w:r>
    </w:p>
    <w:p w:rsidR="008A38E7" w:rsidRPr="0003595E" w:rsidRDefault="008A38E7" w:rsidP="008A38E7">
      <w:pPr>
        <w:spacing w:before="120" w:after="0"/>
        <w:rPr>
          <w:rFonts w:ascii="Times New Roman" w:hAnsi="Times New Roman" w:cs="Times New Roman"/>
          <w:b/>
          <w:i/>
        </w:rPr>
      </w:pPr>
      <w:r>
        <w:rPr>
          <w:rFonts w:ascii="Times New Roman" w:hAnsi="Times New Roman" w:cs="Times New Roman"/>
          <w:b/>
          <w:i/>
        </w:rPr>
        <w:t>Таблица 2</w:t>
      </w:r>
    </w:p>
    <w:p w:rsidR="008A38E7" w:rsidRPr="0003595E" w:rsidRDefault="008A38E7" w:rsidP="008A38E7">
      <w:pPr>
        <w:spacing w:after="0"/>
        <w:jc w:val="both"/>
        <w:rPr>
          <w:rFonts w:ascii="Times New Roman" w:hAnsi="Times New Roman" w:cs="Times New Roman"/>
          <w:i/>
        </w:rPr>
      </w:pPr>
      <w:r w:rsidRPr="0003595E">
        <w:rPr>
          <w:rFonts w:ascii="Times New Roman" w:hAnsi="Times New Roman" w:cs="Times New Roman"/>
          <w:i/>
        </w:rPr>
        <w:t>Численность населения Зубово-Полянского муниципального района, чел:</w:t>
      </w:r>
    </w:p>
    <w:tbl>
      <w:tblPr>
        <w:tblStyle w:val="af1"/>
        <w:tblW w:w="0" w:type="auto"/>
        <w:tblLook w:val="04A0"/>
      </w:tblPr>
      <w:tblGrid>
        <w:gridCol w:w="1643"/>
        <w:gridCol w:w="1643"/>
        <w:gridCol w:w="1643"/>
        <w:gridCol w:w="1642"/>
        <w:gridCol w:w="1642"/>
        <w:gridCol w:w="1642"/>
      </w:tblGrid>
      <w:tr w:rsidR="008A38E7" w:rsidRPr="0003595E" w:rsidTr="004F429C">
        <w:tc>
          <w:tcPr>
            <w:tcW w:w="1643" w:type="dxa"/>
          </w:tcPr>
          <w:p w:rsidR="008A38E7" w:rsidRPr="0003595E" w:rsidRDefault="008A38E7" w:rsidP="004F429C">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2015 год</w:t>
            </w:r>
          </w:p>
        </w:tc>
        <w:tc>
          <w:tcPr>
            <w:tcW w:w="1643" w:type="dxa"/>
          </w:tcPr>
          <w:p w:rsidR="008A38E7" w:rsidRPr="0003595E" w:rsidRDefault="008A38E7" w:rsidP="004F429C">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2016 год</w:t>
            </w:r>
          </w:p>
        </w:tc>
        <w:tc>
          <w:tcPr>
            <w:tcW w:w="1643" w:type="dxa"/>
          </w:tcPr>
          <w:p w:rsidR="008A38E7" w:rsidRPr="0003595E" w:rsidRDefault="008A38E7" w:rsidP="004F429C">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2017 год</w:t>
            </w:r>
          </w:p>
        </w:tc>
        <w:tc>
          <w:tcPr>
            <w:tcW w:w="1642" w:type="dxa"/>
          </w:tcPr>
          <w:p w:rsidR="008A38E7" w:rsidRPr="0003595E" w:rsidRDefault="008A38E7" w:rsidP="004F429C">
            <w:pPr>
              <w:jc w:val="both"/>
              <w:rPr>
                <w:rFonts w:ascii="Times New Roman" w:hAnsi="Times New Roman" w:cs="Times New Roman"/>
                <w:b/>
                <w:sz w:val="24"/>
                <w:szCs w:val="24"/>
              </w:rPr>
            </w:pPr>
            <w:r w:rsidRPr="0003595E">
              <w:rPr>
                <w:rFonts w:ascii="Times New Roman" w:hAnsi="Times New Roman" w:cs="Times New Roman"/>
                <w:b/>
                <w:sz w:val="24"/>
                <w:szCs w:val="24"/>
              </w:rPr>
              <w:t>201</w:t>
            </w:r>
            <w:r>
              <w:rPr>
                <w:rFonts w:ascii="Times New Roman" w:hAnsi="Times New Roman" w:cs="Times New Roman"/>
                <w:b/>
                <w:sz w:val="24"/>
                <w:szCs w:val="24"/>
              </w:rPr>
              <w:t>8</w:t>
            </w:r>
            <w:r w:rsidRPr="0003595E">
              <w:rPr>
                <w:rFonts w:ascii="Times New Roman" w:hAnsi="Times New Roman" w:cs="Times New Roman"/>
                <w:b/>
                <w:sz w:val="24"/>
                <w:szCs w:val="24"/>
              </w:rPr>
              <w:t xml:space="preserve"> год</w:t>
            </w:r>
          </w:p>
        </w:tc>
        <w:tc>
          <w:tcPr>
            <w:tcW w:w="1642" w:type="dxa"/>
          </w:tcPr>
          <w:p w:rsidR="008A38E7" w:rsidRPr="0003595E" w:rsidRDefault="008A38E7" w:rsidP="004F429C">
            <w:pPr>
              <w:jc w:val="both"/>
              <w:rPr>
                <w:rFonts w:ascii="Times New Roman" w:hAnsi="Times New Roman" w:cs="Times New Roman"/>
                <w:b/>
                <w:sz w:val="24"/>
                <w:szCs w:val="24"/>
              </w:rPr>
            </w:pPr>
            <w:r w:rsidRPr="0003595E">
              <w:rPr>
                <w:rFonts w:ascii="Times New Roman" w:hAnsi="Times New Roman" w:cs="Times New Roman"/>
                <w:b/>
                <w:sz w:val="24"/>
                <w:szCs w:val="24"/>
              </w:rPr>
              <w:t>201</w:t>
            </w:r>
            <w:r>
              <w:rPr>
                <w:rFonts w:ascii="Times New Roman" w:hAnsi="Times New Roman" w:cs="Times New Roman"/>
                <w:b/>
                <w:sz w:val="24"/>
                <w:szCs w:val="24"/>
              </w:rPr>
              <w:t>9</w:t>
            </w:r>
            <w:r w:rsidRPr="0003595E">
              <w:rPr>
                <w:rFonts w:ascii="Times New Roman" w:hAnsi="Times New Roman" w:cs="Times New Roman"/>
                <w:b/>
                <w:sz w:val="24"/>
                <w:szCs w:val="24"/>
              </w:rPr>
              <w:t xml:space="preserve"> год</w:t>
            </w:r>
          </w:p>
        </w:tc>
        <w:tc>
          <w:tcPr>
            <w:tcW w:w="1642" w:type="dxa"/>
          </w:tcPr>
          <w:p w:rsidR="008A38E7" w:rsidRPr="0003595E" w:rsidRDefault="008A38E7" w:rsidP="004F429C">
            <w:pPr>
              <w:jc w:val="both"/>
              <w:rPr>
                <w:rFonts w:ascii="Times New Roman" w:hAnsi="Times New Roman" w:cs="Times New Roman"/>
                <w:b/>
                <w:sz w:val="24"/>
                <w:szCs w:val="24"/>
              </w:rPr>
            </w:pPr>
            <w:r w:rsidRPr="0003595E">
              <w:rPr>
                <w:rFonts w:ascii="Times New Roman" w:hAnsi="Times New Roman" w:cs="Times New Roman"/>
                <w:b/>
                <w:sz w:val="24"/>
                <w:szCs w:val="24"/>
              </w:rPr>
              <w:t>20</w:t>
            </w:r>
            <w:r>
              <w:rPr>
                <w:rFonts w:ascii="Times New Roman" w:hAnsi="Times New Roman" w:cs="Times New Roman"/>
                <w:b/>
                <w:sz w:val="24"/>
                <w:szCs w:val="24"/>
              </w:rPr>
              <w:t>20</w:t>
            </w:r>
            <w:r w:rsidRPr="0003595E">
              <w:rPr>
                <w:rFonts w:ascii="Times New Roman" w:hAnsi="Times New Roman" w:cs="Times New Roman"/>
                <w:b/>
                <w:sz w:val="24"/>
                <w:szCs w:val="24"/>
              </w:rPr>
              <w:t xml:space="preserve"> год</w:t>
            </w:r>
          </w:p>
        </w:tc>
      </w:tr>
      <w:tr w:rsidR="008A38E7" w:rsidRPr="0003595E" w:rsidTr="004F429C">
        <w:tc>
          <w:tcPr>
            <w:tcW w:w="1643" w:type="dxa"/>
          </w:tcPr>
          <w:p w:rsidR="008A38E7" w:rsidRPr="0003595E" w:rsidRDefault="008A38E7" w:rsidP="004F429C">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55829</w:t>
            </w:r>
          </w:p>
        </w:tc>
        <w:tc>
          <w:tcPr>
            <w:tcW w:w="1643" w:type="dxa"/>
          </w:tcPr>
          <w:p w:rsidR="008A38E7" w:rsidRPr="0003595E" w:rsidRDefault="008A38E7" w:rsidP="004F429C">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55414</w:t>
            </w:r>
          </w:p>
        </w:tc>
        <w:tc>
          <w:tcPr>
            <w:tcW w:w="1643" w:type="dxa"/>
          </w:tcPr>
          <w:p w:rsidR="008A38E7" w:rsidRPr="0003595E" w:rsidRDefault="008A38E7" w:rsidP="004F429C">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55281</w:t>
            </w:r>
          </w:p>
        </w:tc>
        <w:tc>
          <w:tcPr>
            <w:tcW w:w="1642" w:type="dxa"/>
          </w:tcPr>
          <w:p w:rsidR="008A38E7" w:rsidRPr="0003595E" w:rsidRDefault="008A38E7" w:rsidP="004F429C">
            <w:pPr>
              <w:jc w:val="both"/>
              <w:rPr>
                <w:rFonts w:ascii="Times New Roman" w:hAnsi="Times New Roman" w:cs="Times New Roman"/>
                <w:sz w:val="24"/>
                <w:szCs w:val="24"/>
              </w:rPr>
            </w:pPr>
            <w:r>
              <w:rPr>
                <w:rFonts w:ascii="Times New Roman" w:hAnsi="Times New Roman" w:cs="Times New Roman"/>
                <w:sz w:val="24"/>
                <w:szCs w:val="24"/>
              </w:rPr>
              <w:t>54935</w:t>
            </w:r>
          </w:p>
        </w:tc>
        <w:tc>
          <w:tcPr>
            <w:tcW w:w="1642" w:type="dxa"/>
          </w:tcPr>
          <w:p w:rsidR="008A38E7" w:rsidRPr="0003595E" w:rsidRDefault="008A38E7" w:rsidP="004F429C">
            <w:pPr>
              <w:jc w:val="both"/>
              <w:rPr>
                <w:rFonts w:ascii="Times New Roman" w:hAnsi="Times New Roman" w:cs="Times New Roman"/>
                <w:sz w:val="24"/>
                <w:szCs w:val="24"/>
              </w:rPr>
            </w:pPr>
            <w:r>
              <w:rPr>
                <w:rFonts w:ascii="Times New Roman" w:hAnsi="Times New Roman" w:cs="Times New Roman"/>
                <w:sz w:val="24"/>
                <w:szCs w:val="24"/>
              </w:rPr>
              <w:t>54303</w:t>
            </w:r>
          </w:p>
        </w:tc>
        <w:tc>
          <w:tcPr>
            <w:tcW w:w="1642" w:type="dxa"/>
          </w:tcPr>
          <w:p w:rsidR="008A38E7" w:rsidRPr="0003595E" w:rsidRDefault="008A38E7" w:rsidP="004F429C">
            <w:pPr>
              <w:jc w:val="both"/>
              <w:rPr>
                <w:rFonts w:ascii="Times New Roman" w:hAnsi="Times New Roman" w:cs="Times New Roman"/>
                <w:sz w:val="24"/>
                <w:szCs w:val="24"/>
              </w:rPr>
            </w:pPr>
            <w:r>
              <w:rPr>
                <w:rFonts w:ascii="Times New Roman" w:hAnsi="Times New Roman" w:cs="Times New Roman"/>
                <w:sz w:val="24"/>
                <w:szCs w:val="24"/>
              </w:rPr>
              <w:t>53592</w:t>
            </w:r>
          </w:p>
        </w:tc>
      </w:tr>
    </w:tbl>
    <w:p w:rsidR="008A38E7" w:rsidRDefault="008A38E7" w:rsidP="00403E88">
      <w:pPr>
        <w:spacing w:after="0"/>
        <w:jc w:val="both"/>
        <w:rPr>
          <w:rFonts w:ascii="Times New Roman" w:hAnsi="Times New Roman" w:cs="Times New Roman"/>
          <w:sz w:val="24"/>
          <w:szCs w:val="24"/>
        </w:rPr>
      </w:pPr>
    </w:p>
    <w:p w:rsidR="00FC2F30" w:rsidRPr="0003595E" w:rsidRDefault="00272BF2" w:rsidP="0028476C">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Численность</w:t>
      </w:r>
      <w:r w:rsidR="00FC2F30" w:rsidRPr="0003595E">
        <w:rPr>
          <w:rFonts w:ascii="Times New Roman" w:hAnsi="Times New Roman" w:cs="Times New Roman"/>
          <w:sz w:val="24"/>
          <w:szCs w:val="24"/>
        </w:rPr>
        <w:t xml:space="preserve"> населения </w:t>
      </w:r>
      <w:proofErr w:type="spellStart"/>
      <w:r w:rsidR="00271BB5">
        <w:rPr>
          <w:rFonts w:ascii="Times New Roman" w:hAnsi="Times New Roman" w:cs="Times New Roman"/>
          <w:sz w:val="24"/>
          <w:szCs w:val="24"/>
        </w:rPr>
        <w:t>Нововыселского</w:t>
      </w:r>
      <w:proofErr w:type="spellEnd"/>
      <w:r w:rsidR="00FC2F30" w:rsidRPr="0003595E">
        <w:rPr>
          <w:rFonts w:ascii="Times New Roman" w:hAnsi="Times New Roman" w:cs="Times New Roman"/>
          <w:sz w:val="24"/>
          <w:szCs w:val="24"/>
        </w:rPr>
        <w:t xml:space="preserve"> сельского</w:t>
      </w:r>
      <w:r w:rsidR="006318A8">
        <w:rPr>
          <w:rFonts w:ascii="Times New Roman" w:hAnsi="Times New Roman" w:cs="Times New Roman"/>
          <w:sz w:val="24"/>
          <w:szCs w:val="24"/>
        </w:rPr>
        <w:t xml:space="preserve"> поселения на 2022</w:t>
      </w:r>
      <w:r w:rsidR="00FC2F30" w:rsidRPr="0003595E">
        <w:rPr>
          <w:rFonts w:ascii="Times New Roman" w:hAnsi="Times New Roman" w:cs="Times New Roman"/>
          <w:sz w:val="24"/>
          <w:szCs w:val="24"/>
        </w:rPr>
        <w:t xml:space="preserve"> год </w:t>
      </w:r>
      <w:r w:rsidR="009C600F">
        <w:rPr>
          <w:rFonts w:ascii="Times New Roman" w:hAnsi="Times New Roman" w:cs="Times New Roman"/>
          <w:sz w:val="24"/>
          <w:szCs w:val="24"/>
        </w:rPr>
        <w:t>составила</w:t>
      </w:r>
      <w:r w:rsidR="00FC2F30" w:rsidRPr="0003595E">
        <w:rPr>
          <w:rFonts w:ascii="Times New Roman" w:hAnsi="Times New Roman" w:cs="Times New Roman"/>
          <w:sz w:val="24"/>
          <w:szCs w:val="24"/>
        </w:rPr>
        <w:t xml:space="preserve"> </w:t>
      </w:r>
      <w:r w:rsidR="00031E27">
        <w:rPr>
          <w:rFonts w:ascii="Times New Roman" w:hAnsi="Times New Roman" w:cs="Times New Roman"/>
          <w:sz w:val="24"/>
          <w:szCs w:val="24"/>
        </w:rPr>
        <w:t>13</w:t>
      </w:r>
      <w:r w:rsidR="006318A8">
        <w:rPr>
          <w:rFonts w:ascii="Times New Roman" w:hAnsi="Times New Roman" w:cs="Times New Roman"/>
          <w:sz w:val="24"/>
          <w:szCs w:val="24"/>
        </w:rPr>
        <w:t>33</w:t>
      </w:r>
      <w:r w:rsidR="003F1466">
        <w:rPr>
          <w:rFonts w:ascii="Times New Roman" w:hAnsi="Times New Roman" w:cs="Times New Roman"/>
          <w:sz w:val="24"/>
          <w:szCs w:val="24"/>
        </w:rPr>
        <w:t xml:space="preserve"> </w:t>
      </w:r>
      <w:r w:rsidR="00FC2F30" w:rsidRPr="0003595E">
        <w:rPr>
          <w:rFonts w:ascii="Times New Roman" w:hAnsi="Times New Roman" w:cs="Times New Roman"/>
          <w:sz w:val="24"/>
          <w:szCs w:val="24"/>
        </w:rPr>
        <w:t>человек.</w:t>
      </w:r>
    </w:p>
    <w:p w:rsidR="00FA2835" w:rsidRPr="0003595E" w:rsidRDefault="002B4907" w:rsidP="00403E88">
      <w:pPr>
        <w:spacing w:before="120" w:after="0"/>
        <w:rPr>
          <w:rFonts w:ascii="Times New Roman" w:hAnsi="Times New Roman" w:cs="Times New Roman"/>
          <w:b/>
          <w:i/>
        </w:rPr>
      </w:pPr>
      <w:r>
        <w:rPr>
          <w:rFonts w:ascii="Times New Roman" w:hAnsi="Times New Roman" w:cs="Times New Roman"/>
          <w:b/>
          <w:i/>
        </w:rPr>
        <w:t xml:space="preserve">Таблица </w:t>
      </w:r>
      <w:r w:rsidR="008A38E7">
        <w:rPr>
          <w:rFonts w:ascii="Times New Roman" w:hAnsi="Times New Roman" w:cs="Times New Roman"/>
          <w:b/>
          <w:i/>
        </w:rPr>
        <w:t>3</w:t>
      </w:r>
    </w:p>
    <w:p w:rsidR="00FA2835" w:rsidRPr="0003595E" w:rsidRDefault="00FA2835" w:rsidP="00403E88">
      <w:pPr>
        <w:spacing w:after="120"/>
        <w:rPr>
          <w:rFonts w:ascii="Times New Roman" w:hAnsi="Times New Roman" w:cs="Times New Roman"/>
          <w:i/>
        </w:rPr>
      </w:pPr>
      <w:r w:rsidRPr="0003595E">
        <w:rPr>
          <w:rFonts w:ascii="Times New Roman" w:hAnsi="Times New Roman" w:cs="Times New Roman"/>
          <w:i/>
        </w:rPr>
        <w:t xml:space="preserve">Численность населения </w:t>
      </w:r>
      <w:proofErr w:type="spellStart"/>
      <w:r w:rsidR="00271BB5">
        <w:rPr>
          <w:rFonts w:ascii="Times New Roman" w:hAnsi="Times New Roman" w:cs="Times New Roman"/>
          <w:i/>
        </w:rPr>
        <w:t>Нововыселского</w:t>
      </w:r>
      <w:proofErr w:type="spellEnd"/>
      <w:r w:rsidRPr="0003595E">
        <w:rPr>
          <w:rFonts w:ascii="Times New Roman" w:hAnsi="Times New Roman" w:cs="Times New Roman"/>
          <w:i/>
        </w:rPr>
        <w:t xml:space="preserve"> сельского поселения</w:t>
      </w:r>
      <w:r w:rsidR="00272BF2" w:rsidRPr="0003595E">
        <w:rPr>
          <w:rFonts w:ascii="Times New Roman" w:hAnsi="Times New Roman" w:cs="Times New Roman"/>
          <w:i/>
        </w:rPr>
        <w:t>,</w:t>
      </w:r>
      <w:r w:rsidR="00FC2F30" w:rsidRPr="0003595E">
        <w:rPr>
          <w:rFonts w:ascii="Times New Roman" w:hAnsi="Times New Roman" w:cs="Times New Roman"/>
          <w:i/>
        </w:rPr>
        <w:t xml:space="preserve"> </w:t>
      </w:r>
      <w:r w:rsidR="00272BF2" w:rsidRPr="0003595E">
        <w:rPr>
          <w:rFonts w:ascii="Times New Roman" w:hAnsi="Times New Roman" w:cs="Times New Roman"/>
          <w:i/>
        </w:rPr>
        <w:t>чел:</w:t>
      </w:r>
      <w:r w:rsidRPr="0003595E">
        <w:rPr>
          <w:rFonts w:ascii="Times New Roman" w:hAnsi="Times New Roman" w:cs="Times New Roman"/>
          <w:i/>
        </w:rPr>
        <w:t xml:space="preserve"> </w:t>
      </w:r>
    </w:p>
    <w:tbl>
      <w:tblPr>
        <w:tblStyle w:val="af1"/>
        <w:tblW w:w="0" w:type="auto"/>
        <w:tblLook w:val="04A0"/>
      </w:tblPr>
      <w:tblGrid>
        <w:gridCol w:w="1422"/>
        <w:gridCol w:w="1423"/>
        <w:gridCol w:w="1424"/>
        <w:gridCol w:w="1424"/>
        <w:gridCol w:w="1424"/>
        <w:gridCol w:w="1424"/>
        <w:gridCol w:w="1314"/>
      </w:tblGrid>
      <w:tr w:rsidR="006318A8" w:rsidRPr="0003595E" w:rsidTr="009C600F">
        <w:tc>
          <w:tcPr>
            <w:tcW w:w="1422" w:type="dxa"/>
          </w:tcPr>
          <w:p w:rsidR="006318A8" w:rsidRPr="0003595E" w:rsidRDefault="006318A8" w:rsidP="00BB7091">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2013 год</w:t>
            </w:r>
          </w:p>
        </w:tc>
        <w:tc>
          <w:tcPr>
            <w:tcW w:w="1423" w:type="dxa"/>
          </w:tcPr>
          <w:p w:rsidR="006318A8" w:rsidRPr="0003595E" w:rsidRDefault="006318A8" w:rsidP="00BB7091">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2014 год</w:t>
            </w:r>
          </w:p>
        </w:tc>
        <w:tc>
          <w:tcPr>
            <w:tcW w:w="1424" w:type="dxa"/>
          </w:tcPr>
          <w:p w:rsidR="006318A8" w:rsidRPr="0003595E" w:rsidRDefault="006318A8" w:rsidP="00BB7091">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2015 год</w:t>
            </w:r>
          </w:p>
        </w:tc>
        <w:tc>
          <w:tcPr>
            <w:tcW w:w="1424" w:type="dxa"/>
          </w:tcPr>
          <w:p w:rsidR="006318A8" w:rsidRPr="0003595E" w:rsidRDefault="006318A8" w:rsidP="00BB7091">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2016 год</w:t>
            </w:r>
          </w:p>
        </w:tc>
        <w:tc>
          <w:tcPr>
            <w:tcW w:w="1424" w:type="dxa"/>
          </w:tcPr>
          <w:p w:rsidR="006318A8" w:rsidRPr="0003595E" w:rsidRDefault="006318A8" w:rsidP="00BB7091">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2017 год</w:t>
            </w:r>
          </w:p>
        </w:tc>
        <w:tc>
          <w:tcPr>
            <w:tcW w:w="1424" w:type="dxa"/>
          </w:tcPr>
          <w:p w:rsidR="006318A8" w:rsidRPr="0003595E" w:rsidRDefault="006318A8" w:rsidP="00BB7091">
            <w:pPr>
              <w:rPr>
                <w:rFonts w:ascii="Times New Roman" w:hAnsi="Times New Roman" w:cs="Times New Roman"/>
                <w:b/>
                <w:bCs/>
                <w:sz w:val="24"/>
                <w:szCs w:val="24"/>
              </w:rPr>
            </w:pPr>
            <w:r>
              <w:rPr>
                <w:rFonts w:ascii="Times New Roman" w:hAnsi="Times New Roman" w:cs="Times New Roman"/>
                <w:b/>
                <w:bCs/>
                <w:sz w:val="24"/>
                <w:szCs w:val="24"/>
              </w:rPr>
              <w:t>2018 год</w:t>
            </w:r>
          </w:p>
        </w:tc>
        <w:tc>
          <w:tcPr>
            <w:tcW w:w="1314" w:type="dxa"/>
          </w:tcPr>
          <w:p w:rsidR="006318A8" w:rsidRPr="0003595E" w:rsidRDefault="006318A8" w:rsidP="00403E88">
            <w:pPr>
              <w:rPr>
                <w:rFonts w:ascii="Times New Roman" w:hAnsi="Times New Roman" w:cs="Times New Roman"/>
                <w:b/>
                <w:bCs/>
                <w:sz w:val="24"/>
                <w:szCs w:val="24"/>
              </w:rPr>
            </w:pPr>
            <w:r>
              <w:rPr>
                <w:rFonts w:ascii="Times New Roman" w:hAnsi="Times New Roman" w:cs="Times New Roman"/>
                <w:b/>
                <w:bCs/>
                <w:sz w:val="24"/>
                <w:szCs w:val="24"/>
              </w:rPr>
              <w:t>2022 год</w:t>
            </w:r>
          </w:p>
        </w:tc>
      </w:tr>
      <w:tr w:rsidR="006318A8" w:rsidRPr="0003595E" w:rsidTr="009C600F">
        <w:tc>
          <w:tcPr>
            <w:tcW w:w="1422" w:type="dxa"/>
          </w:tcPr>
          <w:p w:rsidR="006318A8" w:rsidRPr="0003595E" w:rsidRDefault="006318A8" w:rsidP="00BB7091">
            <w:pPr>
              <w:spacing w:line="276" w:lineRule="auto"/>
              <w:rPr>
                <w:rFonts w:ascii="Times New Roman" w:hAnsi="Times New Roman" w:cs="Times New Roman"/>
                <w:bCs/>
                <w:sz w:val="24"/>
                <w:szCs w:val="24"/>
              </w:rPr>
            </w:pPr>
            <w:r>
              <w:rPr>
                <w:rFonts w:ascii="Times New Roman" w:hAnsi="Times New Roman" w:cs="Times New Roman"/>
                <w:bCs/>
                <w:sz w:val="24"/>
                <w:szCs w:val="24"/>
              </w:rPr>
              <w:t>1492</w:t>
            </w:r>
          </w:p>
        </w:tc>
        <w:tc>
          <w:tcPr>
            <w:tcW w:w="1423" w:type="dxa"/>
          </w:tcPr>
          <w:p w:rsidR="006318A8" w:rsidRPr="0003595E" w:rsidRDefault="006318A8" w:rsidP="00BB7091">
            <w:pPr>
              <w:spacing w:line="276" w:lineRule="auto"/>
              <w:rPr>
                <w:rFonts w:ascii="Times New Roman" w:hAnsi="Times New Roman" w:cs="Times New Roman"/>
                <w:bCs/>
                <w:sz w:val="24"/>
                <w:szCs w:val="24"/>
              </w:rPr>
            </w:pPr>
            <w:r>
              <w:rPr>
                <w:rFonts w:ascii="Times New Roman" w:hAnsi="Times New Roman" w:cs="Times New Roman"/>
                <w:bCs/>
                <w:sz w:val="24"/>
                <w:szCs w:val="24"/>
              </w:rPr>
              <w:t>1456</w:t>
            </w:r>
          </w:p>
        </w:tc>
        <w:tc>
          <w:tcPr>
            <w:tcW w:w="1424" w:type="dxa"/>
          </w:tcPr>
          <w:p w:rsidR="006318A8" w:rsidRPr="0003595E" w:rsidRDefault="006318A8" w:rsidP="00BB7091">
            <w:pPr>
              <w:spacing w:line="276" w:lineRule="auto"/>
              <w:rPr>
                <w:rFonts w:ascii="Times New Roman" w:hAnsi="Times New Roman" w:cs="Times New Roman"/>
                <w:bCs/>
                <w:sz w:val="24"/>
                <w:szCs w:val="24"/>
              </w:rPr>
            </w:pPr>
            <w:r>
              <w:rPr>
                <w:rFonts w:ascii="Times New Roman" w:hAnsi="Times New Roman" w:cs="Times New Roman"/>
                <w:bCs/>
                <w:sz w:val="24"/>
                <w:szCs w:val="24"/>
              </w:rPr>
              <w:t>1447</w:t>
            </w:r>
          </w:p>
        </w:tc>
        <w:tc>
          <w:tcPr>
            <w:tcW w:w="1424" w:type="dxa"/>
          </w:tcPr>
          <w:p w:rsidR="006318A8" w:rsidRPr="0003595E" w:rsidRDefault="006318A8" w:rsidP="00BB7091">
            <w:pPr>
              <w:spacing w:line="276" w:lineRule="auto"/>
              <w:rPr>
                <w:rFonts w:ascii="Times New Roman" w:hAnsi="Times New Roman" w:cs="Times New Roman"/>
                <w:bCs/>
                <w:sz w:val="24"/>
                <w:szCs w:val="24"/>
              </w:rPr>
            </w:pPr>
            <w:r>
              <w:rPr>
                <w:rFonts w:ascii="Times New Roman" w:hAnsi="Times New Roman" w:cs="Times New Roman"/>
                <w:bCs/>
                <w:sz w:val="24"/>
                <w:szCs w:val="24"/>
              </w:rPr>
              <w:t>1407</w:t>
            </w:r>
          </w:p>
        </w:tc>
        <w:tc>
          <w:tcPr>
            <w:tcW w:w="1424" w:type="dxa"/>
          </w:tcPr>
          <w:p w:rsidR="006318A8" w:rsidRPr="0003595E" w:rsidRDefault="006318A8" w:rsidP="00BB7091">
            <w:pPr>
              <w:spacing w:line="276" w:lineRule="auto"/>
              <w:rPr>
                <w:rFonts w:ascii="Times New Roman" w:hAnsi="Times New Roman" w:cs="Times New Roman"/>
                <w:bCs/>
                <w:sz w:val="24"/>
                <w:szCs w:val="24"/>
              </w:rPr>
            </w:pPr>
            <w:r>
              <w:rPr>
                <w:rFonts w:ascii="Times New Roman" w:hAnsi="Times New Roman" w:cs="Times New Roman"/>
                <w:bCs/>
                <w:sz w:val="24"/>
                <w:szCs w:val="24"/>
              </w:rPr>
              <w:t>1386</w:t>
            </w:r>
          </w:p>
        </w:tc>
        <w:tc>
          <w:tcPr>
            <w:tcW w:w="1424" w:type="dxa"/>
          </w:tcPr>
          <w:p w:rsidR="006318A8" w:rsidRDefault="006318A8" w:rsidP="00BB7091">
            <w:pPr>
              <w:rPr>
                <w:rFonts w:ascii="Times New Roman" w:hAnsi="Times New Roman" w:cs="Times New Roman"/>
                <w:bCs/>
                <w:sz w:val="24"/>
                <w:szCs w:val="24"/>
              </w:rPr>
            </w:pPr>
            <w:r>
              <w:rPr>
                <w:rFonts w:ascii="Times New Roman" w:hAnsi="Times New Roman" w:cs="Times New Roman"/>
                <w:bCs/>
                <w:sz w:val="24"/>
                <w:szCs w:val="24"/>
              </w:rPr>
              <w:t>1382</w:t>
            </w:r>
          </w:p>
        </w:tc>
        <w:tc>
          <w:tcPr>
            <w:tcW w:w="1314" w:type="dxa"/>
          </w:tcPr>
          <w:p w:rsidR="006318A8" w:rsidRDefault="006318A8" w:rsidP="00403E88">
            <w:pPr>
              <w:rPr>
                <w:rFonts w:ascii="Times New Roman" w:hAnsi="Times New Roman" w:cs="Times New Roman"/>
                <w:bCs/>
                <w:sz w:val="24"/>
                <w:szCs w:val="24"/>
              </w:rPr>
            </w:pPr>
            <w:r>
              <w:rPr>
                <w:rFonts w:ascii="Times New Roman" w:hAnsi="Times New Roman" w:cs="Times New Roman"/>
                <w:bCs/>
                <w:sz w:val="24"/>
                <w:szCs w:val="24"/>
              </w:rPr>
              <w:t>1333</w:t>
            </w:r>
          </w:p>
        </w:tc>
      </w:tr>
    </w:tbl>
    <w:p w:rsidR="00FA2835" w:rsidRPr="0003595E" w:rsidRDefault="00FA2835" w:rsidP="00403E88">
      <w:pPr>
        <w:spacing w:after="0"/>
        <w:rPr>
          <w:rFonts w:ascii="Times New Roman" w:hAnsi="Times New Roman" w:cs="Times New Roman"/>
          <w:b/>
          <w:bCs/>
          <w:sz w:val="24"/>
          <w:szCs w:val="24"/>
          <w:highlight w:val="yellow"/>
        </w:rPr>
      </w:pPr>
    </w:p>
    <w:p w:rsidR="00FC2F30" w:rsidRPr="0003595E" w:rsidRDefault="00FA2835" w:rsidP="00403E88">
      <w:pPr>
        <w:spacing w:after="0"/>
        <w:rPr>
          <w:rFonts w:ascii="Times New Roman" w:hAnsi="Times New Roman" w:cs="Times New Roman"/>
          <w:b/>
          <w:bCs/>
          <w:sz w:val="24"/>
          <w:szCs w:val="24"/>
        </w:rPr>
      </w:pPr>
      <w:r w:rsidRPr="0003595E">
        <w:rPr>
          <w:rFonts w:ascii="Times New Roman" w:hAnsi="Times New Roman" w:cs="Times New Roman"/>
          <w:b/>
          <w:bCs/>
          <w:sz w:val="24"/>
          <w:szCs w:val="24"/>
        </w:rPr>
        <w:t>1.</w:t>
      </w:r>
      <w:r w:rsidR="00FC2F30" w:rsidRPr="0003595E">
        <w:rPr>
          <w:rFonts w:ascii="Times New Roman" w:hAnsi="Times New Roman" w:cs="Times New Roman"/>
          <w:b/>
          <w:bCs/>
          <w:sz w:val="24"/>
          <w:szCs w:val="24"/>
        </w:rPr>
        <w:t>4.3 ТРУДОВЫЕ РЕСУРСЫ И ЗАНЯТОСТЬ</w:t>
      </w:r>
    </w:p>
    <w:p w:rsidR="001B46BB" w:rsidRPr="0003595E" w:rsidRDefault="00882E6C" w:rsidP="00403E88">
      <w:pPr>
        <w:spacing w:after="0"/>
        <w:ind w:firstLine="567"/>
        <w:jc w:val="both"/>
        <w:rPr>
          <w:rFonts w:ascii="Times New Roman" w:hAnsi="Times New Roman" w:cs="Times New Roman"/>
          <w:sz w:val="24"/>
          <w:szCs w:val="24"/>
        </w:rPr>
      </w:pPr>
      <w:r w:rsidRPr="0003595E">
        <w:rPr>
          <w:rFonts w:ascii="Times New Roman" w:hAnsi="Times New Roman" w:cs="Times New Roman"/>
          <w:sz w:val="24"/>
          <w:szCs w:val="24"/>
        </w:rPr>
        <w:t xml:space="preserve">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w:t>
      </w:r>
      <w:proofErr w:type="spellStart"/>
      <w:r w:rsidRPr="0003595E">
        <w:rPr>
          <w:rFonts w:ascii="Times New Roman" w:hAnsi="Times New Roman" w:cs="Times New Roman"/>
          <w:sz w:val="24"/>
          <w:szCs w:val="24"/>
        </w:rPr>
        <w:t>мл</w:t>
      </w:r>
      <w:proofErr w:type="gramStart"/>
      <w:r w:rsidRPr="0003595E">
        <w:rPr>
          <w:rFonts w:ascii="Times New Roman" w:hAnsi="Times New Roman" w:cs="Times New Roman"/>
          <w:sz w:val="24"/>
          <w:szCs w:val="24"/>
        </w:rPr>
        <w:t>.и</w:t>
      </w:r>
      <w:proofErr w:type="gramEnd"/>
      <w:r w:rsidRPr="0003595E">
        <w:rPr>
          <w:rFonts w:ascii="Times New Roman" w:hAnsi="Times New Roman" w:cs="Times New Roman"/>
          <w:sz w:val="24"/>
          <w:szCs w:val="24"/>
        </w:rPr>
        <w:t>нспектора</w:t>
      </w:r>
      <w:proofErr w:type="spellEnd"/>
      <w:r w:rsidRPr="0003595E">
        <w:rPr>
          <w:rFonts w:ascii="Times New Roman" w:hAnsi="Times New Roman" w:cs="Times New Roman"/>
          <w:sz w:val="24"/>
          <w:szCs w:val="24"/>
        </w:rPr>
        <w:t xml:space="preserve"> в УФСИН,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8A38E7" w:rsidRDefault="00882E6C" w:rsidP="00597A78">
      <w:pPr>
        <w:spacing w:after="0"/>
        <w:ind w:firstLine="567"/>
        <w:jc w:val="both"/>
        <w:rPr>
          <w:rFonts w:ascii="Times New Roman" w:hAnsi="Times New Roman" w:cs="Times New Roman"/>
          <w:sz w:val="24"/>
          <w:szCs w:val="24"/>
          <w:highlight w:val="yellow"/>
        </w:rPr>
      </w:pPr>
      <w:r w:rsidRPr="0003595E">
        <w:rPr>
          <w:rFonts w:ascii="Times New Roman" w:hAnsi="Times New Roman" w:cs="Times New Roman"/>
          <w:sz w:val="24"/>
          <w:szCs w:val="24"/>
        </w:rPr>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8A38E7" w:rsidRPr="0003595E" w:rsidRDefault="008A38E7" w:rsidP="00403E88">
      <w:pPr>
        <w:spacing w:after="0"/>
        <w:ind w:firstLine="567"/>
        <w:jc w:val="both"/>
        <w:rPr>
          <w:rFonts w:ascii="Times New Roman" w:hAnsi="Times New Roman" w:cs="Times New Roman"/>
          <w:sz w:val="24"/>
          <w:szCs w:val="24"/>
          <w:highlight w:val="yellow"/>
        </w:rPr>
      </w:pPr>
    </w:p>
    <w:p w:rsidR="00FA2835" w:rsidRPr="0003595E" w:rsidRDefault="00FA2835" w:rsidP="00403E88">
      <w:p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b/>
          <w:bCs/>
          <w:sz w:val="24"/>
          <w:szCs w:val="24"/>
        </w:rPr>
        <w:t>1.4.4 ПРОГНОЗНОЕ ИЗМЕНЕНИЕ ЧИСЛЕННОСТИ НАСЕЛЕНИЯ</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w:t>
      </w:r>
      <w:r w:rsidR="00EB3535" w:rsidRPr="0003595E">
        <w:rPr>
          <w:rFonts w:ascii="Times New Roman" w:hAnsi="Times New Roman" w:cs="Times New Roman"/>
          <w:sz w:val="24"/>
        </w:rPr>
        <w:t xml:space="preserve">убыль населения составляет 4,8 </w:t>
      </w:r>
      <w:r w:rsidRPr="0003595E">
        <w:rPr>
          <w:rFonts w:ascii="Times New Roman" w:hAnsi="Times New Roman" w:cs="Times New Roman"/>
          <w:sz w:val="24"/>
        </w:rPr>
        <w:t>человек на 1000 человек населения.</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Динамика рождаемости тесно связана с негативными изменениями института семьи и снижением роли семьи в обществе.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w:t>
      </w:r>
      <w:proofErr w:type="spellStart"/>
      <w:r w:rsidRPr="0003595E">
        <w:rPr>
          <w:rFonts w:ascii="Times New Roman" w:hAnsi="Times New Roman" w:cs="Times New Roman"/>
          <w:sz w:val="24"/>
        </w:rPr>
        <w:t>разводимости</w:t>
      </w:r>
      <w:proofErr w:type="spellEnd"/>
      <w:r w:rsidRPr="0003595E">
        <w:rPr>
          <w:rFonts w:ascii="Times New Roman" w:hAnsi="Times New Roman" w:cs="Times New Roman"/>
          <w:sz w:val="24"/>
        </w:rPr>
        <w:t xml:space="preserve"> и </w:t>
      </w:r>
      <w:proofErr w:type="spellStart"/>
      <w:r w:rsidRPr="0003595E">
        <w:rPr>
          <w:rFonts w:ascii="Times New Roman" w:hAnsi="Times New Roman" w:cs="Times New Roman"/>
          <w:sz w:val="24"/>
        </w:rPr>
        <w:t>овдовения</w:t>
      </w:r>
      <w:proofErr w:type="spellEnd"/>
      <w:r w:rsidRPr="0003595E">
        <w:rPr>
          <w:rFonts w:ascii="Times New Roman" w:hAnsi="Times New Roman" w:cs="Times New Roman"/>
          <w:sz w:val="24"/>
        </w:rPr>
        <w:t xml:space="preserve"> данная тенденция ведет к росту числа неполных семей со специфическими проблемами воспитания детей.</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lastRenderedPageBreak/>
        <w:t>С 90-х годов прошлого века смертность выросла и составила 15,2 на 1000 человек населения России.</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Смертность населения в сельской местности выше, чем в городской.</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FA2835"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B45A79" w:rsidRPr="0003595E" w:rsidRDefault="00FA2835" w:rsidP="00A443A9">
      <w:pPr>
        <w:shd w:val="clear" w:color="auto" w:fill="FFFFFF" w:themeFill="background1"/>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Реалистичный сценарий изменения численности н</w:t>
      </w:r>
      <w:r w:rsidR="005F1A6F">
        <w:rPr>
          <w:rFonts w:ascii="Times New Roman" w:hAnsi="Times New Roman" w:cs="Times New Roman"/>
          <w:sz w:val="24"/>
          <w:szCs w:val="24"/>
        </w:rPr>
        <w:t xml:space="preserve">аселения приведен в таблице </w:t>
      </w:r>
      <w:r w:rsidR="008A38E7">
        <w:rPr>
          <w:rFonts w:ascii="Times New Roman" w:hAnsi="Times New Roman" w:cs="Times New Roman"/>
          <w:sz w:val="24"/>
          <w:szCs w:val="24"/>
        </w:rPr>
        <w:t>4</w:t>
      </w:r>
      <w:r w:rsidRPr="0003595E">
        <w:rPr>
          <w:rFonts w:ascii="Times New Roman" w:hAnsi="Times New Roman" w:cs="Times New Roman"/>
          <w:sz w:val="24"/>
          <w:szCs w:val="24"/>
        </w:rPr>
        <w:t>.</w:t>
      </w:r>
    </w:p>
    <w:p w:rsidR="00FA2835" w:rsidRPr="0003595E" w:rsidRDefault="005F1A6F" w:rsidP="00403E88">
      <w:pPr>
        <w:shd w:val="clear" w:color="auto" w:fill="FFFFFF" w:themeFill="background1"/>
        <w:spacing w:before="120" w:after="0"/>
        <w:rPr>
          <w:rFonts w:ascii="Times New Roman" w:hAnsi="Times New Roman" w:cs="Times New Roman"/>
          <w:b/>
          <w:i/>
        </w:rPr>
      </w:pPr>
      <w:r>
        <w:rPr>
          <w:rFonts w:ascii="Times New Roman" w:hAnsi="Times New Roman" w:cs="Times New Roman"/>
          <w:b/>
          <w:i/>
        </w:rPr>
        <w:t xml:space="preserve">Таблица </w:t>
      </w:r>
      <w:r w:rsidR="008A38E7">
        <w:rPr>
          <w:rFonts w:ascii="Times New Roman" w:hAnsi="Times New Roman" w:cs="Times New Roman"/>
          <w:b/>
          <w:i/>
        </w:rPr>
        <w:t>4</w:t>
      </w:r>
    </w:p>
    <w:p w:rsidR="00FA2835" w:rsidRPr="0003595E" w:rsidRDefault="00FA2835" w:rsidP="00403E88">
      <w:pPr>
        <w:shd w:val="clear" w:color="auto" w:fill="FFFFFF" w:themeFill="background1"/>
        <w:autoSpaceDE w:val="0"/>
        <w:autoSpaceDN w:val="0"/>
        <w:adjustRightInd w:val="0"/>
        <w:spacing w:after="120"/>
        <w:jc w:val="both"/>
        <w:rPr>
          <w:rFonts w:ascii="Times New Roman" w:hAnsi="Times New Roman" w:cs="Times New Roman"/>
          <w:sz w:val="24"/>
          <w:szCs w:val="24"/>
        </w:rPr>
      </w:pPr>
      <w:r w:rsidRPr="0003595E">
        <w:rPr>
          <w:rFonts w:ascii="Times New Roman" w:hAnsi="Times New Roman" w:cs="Times New Roman"/>
          <w:i/>
        </w:rPr>
        <w:t xml:space="preserve">Результат расчета численности населения в </w:t>
      </w:r>
      <w:proofErr w:type="spellStart"/>
      <w:r w:rsidR="00271BB5">
        <w:rPr>
          <w:rFonts w:ascii="Times New Roman" w:hAnsi="Times New Roman" w:cs="Times New Roman"/>
          <w:i/>
        </w:rPr>
        <w:t>Нововыселском</w:t>
      </w:r>
      <w:proofErr w:type="spellEnd"/>
      <w:r w:rsidRPr="0003595E">
        <w:rPr>
          <w:rFonts w:ascii="Times New Roman" w:hAnsi="Times New Roman" w:cs="Times New Roman"/>
          <w:i/>
        </w:rPr>
        <w:t xml:space="preserve">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59"/>
        <w:gridCol w:w="1549"/>
        <w:gridCol w:w="989"/>
        <w:gridCol w:w="987"/>
        <w:gridCol w:w="1129"/>
        <w:gridCol w:w="987"/>
        <w:gridCol w:w="1133"/>
      </w:tblGrid>
      <w:tr w:rsidR="00B45A79" w:rsidRPr="0003595E" w:rsidTr="004279E0">
        <w:trPr>
          <w:trHeight w:val="348"/>
          <w:tblHeader/>
        </w:trPr>
        <w:tc>
          <w:tcPr>
            <w:tcW w:w="1520" w:type="pct"/>
            <w:vMerge w:val="restart"/>
            <w:shd w:val="clear" w:color="auto" w:fill="auto"/>
            <w:noWrap/>
            <w:vAlign w:val="center"/>
            <w:hideMark/>
          </w:tcPr>
          <w:p w:rsidR="00B45A79" w:rsidRPr="0003595E" w:rsidRDefault="00B45A79" w:rsidP="004279E0">
            <w:pPr>
              <w:rPr>
                <w:rFonts w:ascii="Times New Roman" w:hAnsi="Times New Roman" w:cs="Times New Roman"/>
                <w:sz w:val="24"/>
                <w:szCs w:val="24"/>
              </w:rPr>
            </w:pPr>
            <w:bookmarkStart w:id="4" w:name="_Hlk488160915"/>
          </w:p>
        </w:tc>
        <w:tc>
          <w:tcPr>
            <w:tcW w:w="796" w:type="pct"/>
            <w:vMerge w:val="restart"/>
            <w:shd w:val="clear" w:color="auto" w:fill="auto"/>
            <w:noWrap/>
            <w:vAlign w:val="center"/>
            <w:hideMark/>
          </w:tcPr>
          <w:p w:rsidR="00B45A79" w:rsidRPr="0003595E" w:rsidRDefault="00B45A79" w:rsidP="008A38E7">
            <w:pPr>
              <w:rPr>
                <w:rFonts w:ascii="Times New Roman" w:hAnsi="Times New Roman" w:cs="Times New Roman"/>
                <w:b/>
                <w:sz w:val="24"/>
                <w:szCs w:val="24"/>
              </w:rPr>
            </w:pPr>
            <w:r w:rsidRPr="0003595E">
              <w:rPr>
                <w:rFonts w:ascii="Times New Roman" w:hAnsi="Times New Roman" w:cs="Times New Roman"/>
                <w:b/>
                <w:sz w:val="24"/>
                <w:szCs w:val="24"/>
              </w:rPr>
              <w:t>На 20</w:t>
            </w:r>
            <w:r w:rsidR="006318A8">
              <w:rPr>
                <w:rFonts w:ascii="Times New Roman" w:hAnsi="Times New Roman" w:cs="Times New Roman"/>
                <w:b/>
                <w:sz w:val="24"/>
                <w:szCs w:val="24"/>
              </w:rPr>
              <w:t>22</w:t>
            </w:r>
            <w:r w:rsidRPr="0003595E">
              <w:rPr>
                <w:rFonts w:ascii="Times New Roman" w:hAnsi="Times New Roman" w:cs="Times New Roman"/>
                <w:b/>
                <w:sz w:val="24"/>
                <w:szCs w:val="24"/>
              </w:rPr>
              <w:t xml:space="preserve"> год</w:t>
            </w:r>
          </w:p>
        </w:tc>
        <w:tc>
          <w:tcPr>
            <w:tcW w:w="2684" w:type="pct"/>
            <w:gridSpan w:val="5"/>
            <w:vAlign w:val="center"/>
          </w:tcPr>
          <w:p w:rsidR="00B45A79" w:rsidRPr="0003595E" w:rsidRDefault="00B45A79" w:rsidP="004279E0">
            <w:pPr>
              <w:rPr>
                <w:rFonts w:ascii="Times New Roman" w:hAnsi="Times New Roman" w:cs="Times New Roman"/>
                <w:b/>
                <w:sz w:val="24"/>
                <w:szCs w:val="24"/>
              </w:rPr>
            </w:pPr>
            <w:r w:rsidRPr="0003595E">
              <w:rPr>
                <w:rFonts w:ascii="Times New Roman" w:hAnsi="Times New Roman" w:cs="Times New Roman"/>
                <w:b/>
                <w:sz w:val="24"/>
                <w:szCs w:val="24"/>
              </w:rPr>
              <w:t>Реалистичный сценарий</w:t>
            </w:r>
          </w:p>
        </w:tc>
      </w:tr>
      <w:tr w:rsidR="00B45A79" w:rsidRPr="0003595E" w:rsidTr="005F1A6F">
        <w:trPr>
          <w:trHeight w:val="279"/>
          <w:tblHeader/>
        </w:trPr>
        <w:tc>
          <w:tcPr>
            <w:tcW w:w="1520" w:type="pct"/>
            <w:vMerge/>
            <w:shd w:val="clear" w:color="auto" w:fill="auto"/>
            <w:noWrap/>
            <w:vAlign w:val="center"/>
            <w:hideMark/>
          </w:tcPr>
          <w:p w:rsidR="00B45A79" w:rsidRPr="0003595E" w:rsidRDefault="00B45A79" w:rsidP="004279E0">
            <w:pPr>
              <w:rPr>
                <w:rFonts w:ascii="Times New Roman" w:hAnsi="Times New Roman" w:cs="Times New Roman"/>
                <w:sz w:val="24"/>
                <w:szCs w:val="24"/>
              </w:rPr>
            </w:pPr>
          </w:p>
        </w:tc>
        <w:tc>
          <w:tcPr>
            <w:tcW w:w="796" w:type="pct"/>
            <w:vMerge/>
            <w:shd w:val="clear" w:color="auto" w:fill="auto"/>
            <w:noWrap/>
            <w:vAlign w:val="center"/>
            <w:hideMark/>
          </w:tcPr>
          <w:p w:rsidR="00B45A79" w:rsidRPr="0003595E" w:rsidRDefault="00B45A79" w:rsidP="004279E0">
            <w:pPr>
              <w:rPr>
                <w:rFonts w:ascii="Times New Roman" w:hAnsi="Times New Roman" w:cs="Times New Roman"/>
                <w:sz w:val="24"/>
                <w:szCs w:val="24"/>
              </w:rPr>
            </w:pPr>
          </w:p>
        </w:tc>
        <w:tc>
          <w:tcPr>
            <w:tcW w:w="508" w:type="pct"/>
            <w:shd w:val="clear" w:color="auto" w:fill="auto"/>
            <w:noWrap/>
            <w:vAlign w:val="center"/>
            <w:hideMark/>
          </w:tcPr>
          <w:p w:rsidR="00B45A79" w:rsidRPr="0003595E" w:rsidRDefault="00571A04" w:rsidP="008A38E7">
            <w:pPr>
              <w:rPr>
                <w:rFonts w:ascii="Times New Roman" w:hAnsi="Times New Roman" w:cs="Times New Roman"/>
                <w:b/>
                <w:sz w:val="24"/>
                <w:szCs w:val="24"/>
              </w:rPr>
            </w:pPr>
            <w:r>
              <w:rPr>
                <w:rFonts w:ascii="Times New Roman" w:hAnsi="Times New Roman" w:cs="Times New Roman"/>
                <w:b/>
                <w:sz w:val="24"/>
                <w:szCs w:val="24"/>
              </w:rPr>
              <w:t>202</w:t>
            </w:r>
            <w:r w:rsidR="006318A8">
              <w:rPr>
                <w:rFonts w:ascii="Times New Roman" w:hAnsi="Times New Roman" w:cs="Times New Roman"/>
                <w:b/>
                <w:sz w:val="24"/>
                <w:szCs w:val="24"/>
              </w:rPr>
              <w:t>4</w:t>
            </w:r>
          </w:p>
        </w:tc>
        <w:tc>
          <w:tcPr>
            <w:tcW w:w="507" w:type="pct"/>
            <w:vAlign w:val="center"/>
          </w:tcPr>
          <w:p w:rsidR="00B45A79" w:rsidRPr="0003595E" w:rsidRDefault="00571A04" w:rsidP="008A38E7">
            <w:pPr>
              <w:rPr>
                <w:rFonts w:ascii="Times New Roman" w:hAnsi="Times New Roman" w:cs="Times New Roman"/>
                <w:b/>
                <w:sz w:val="24"/>
                <w:szCs w:val="24"/>
              </w:rPr>
            </w:pPr>
            <w:r>
              <w:rPr>
                <w:rFonts w:ascii="Times New Roman" w:hAnsi="Times New Roman" w:cs="Times New Roman"/>
                <w:b/>
                <w:sz w:val="24"/>
                <w:szCs w:val="24"/>
              </w:rPr>
              <w:t>202</w:t>
            </w:r>
            <w:r w:rsidR="006318A8">
              <w:rPr>
                <w:rFonts w:ascii="Times New Roman" w:hAnsi="Times New Roman" w:cs="Times New Roman"/>
                <w:b/>
                <w:sz w:val="24"/>
                <w:szCs w:val="24"/>
              </w:rPr>
              <w:t>6</w:t>
            </w:r>
          </w:p>
        </w:tc>
        <w:tc>
          <w:tcPr>
            <w:tcW w:w="580" w:type="pct"/>
            <w:vAlign w:val="center"/>
          </w:tcPr>
          <w:p w:rsidR="00B45A79" w:rsidRPr="0003595E" w:rsidRDefault="00571A04" w:rsidP="008A38E7">
            <w:pPr>
              <w:rPr>
                <w:rFonts w:ascii="Times New Roman" w:hAnsi="Times New Roman" w:cs="Times New Roman"/>
                <w:b/>
                <w:sz w:val="24"/>
                <w:szCs w:val="24"/>
              </w:rPr>
            </w:pPr>
            <w:r>
              <w:rPr>
                <w:rFonts w:ascii="Times New Roman" w:hAnsi="Times New Roman" w:cs="Times New Roman"/>
                <w:b/>
                <w:sz w:val="24"/>
                <w:szCs w:val="24"/>
              </w:rPr>
              <w:t>202</w:t>
            </w:r>
            <w:r w:rsidR="006318A8">
              <w:rPr>
                <w:rFonts w:ascii="Times New Roman" w:hAnsi="Times New Roman" w:cs="Times New Roman"/>
                <w:b/>
                <w:sz w:val="24"/>
                <w:szCs w:val="24"/>
              </w:rPr>
              <w:t>7</w:t>
            </w:r>
          </w:p>
        </w:tc>
        <w:tc>
          <w:tcPr>
            <w:tcW w:w="507" w:type="pct"/>
            <w:shd w:val="clear" w:color="auto" w:fill="auto"/>
            <w:noWrap/>
            <w:vAlign w:val="center"/>
            <w:hideMark/>
          </w:tcPr>
          <w:p w:rsidR="00B45A79" w:rsidRPr="0003595E" w:rsidRDefault="00B45A79" w:rsidP="008A38E7">
            <w:pPr>
              <w:rPr>
                <w:rFonts w:ascii="Times New Roman" w:hAnsi="Times New Roman" w:cs="Times New Roman"/>
                <w:b/>
                <w:sz w:val="24"/>
                <w:szCs w:val="24"/>
              </w:rPr>
            </w:pPr>
            <w:r w:rsidRPr="0003595E">
              <w:rPr>
                <w:rFonts w:ascii="Times New Roman" w:hAnsi="Times New Roman" w:cs="Times New Roman"/>
                <w:b/>
                <w:sz w:val="24"/>
                <w:szCs w:val="24"/>
              </w:rPr>
              <w:t>203</w:t>
            </w:r>
            <w:r w:rsidR="006318A8">
              <w:rPr>
                <w:rFonts w:ascii="Times New Roman" w:hAnsi="Times New Roman" w:cs="Times New Roman"/>
                <w:b/>
                <w:sz w:val="24"/>
                <w:szCs w:val="24"/>
              </w:rPr>
              <w:t>4</w:t>
            </w:r>
          </w:p>
        </w:tc>
        <w:tc>
          <w:tcPr>
            <w:tcW w:w="582" w:type="pct"/>
            <w:vAlign w:val="center"/>
          </w:tcPr>
          <w:p w:rsidR="00B45A79" w:rsidRPr="0003595E" w:rsidRDefault="00571A04" w:rsidP="008A38E7">
            <w:pPr>
              <w:rPr>
                <w:rFonts w:ascii="Times New Roman" w:hAnsi="Times New Roman" w:cs="Times New Roman"/>
                <w:b/>
                <w:sz w:val="24"/>
                <w:szCs w:val="24"/>
              </w:rPr>
            </w:pPr>
            <w:r>
              <w:rPr>
                <w:rFonts w:ascii="Times New Roman" w:hAnsi="Times New Roman" w:cs="Times New Roman"/>
                <w:b/>
                <w:sz w:val="24"/>
                <w:szCs w:val="24"/>
              </w:rPr>
              <w:t>20</w:t>
            </w:r>
            <w:r w:rsidR="008A38E7">
              <w:rPr>
                <w:rFonts w:ascii="Times New Roman" w:hAnsi="Times New Roman" w:cs="Times New Roman"/>
                <w:b/>
                <w:sz w:val="24"/>
                <w:szCs w:val="24"/>
              </w:rPr>
              <w:t>4</w:t>
            </w:r>
            <w:r w:rsidR="006318A8">
              <w:rPr>
                <w:rFonts w:ascii="Times New Roman" w:hAnsi="Times New Roman" w:cs="Times New Roman"/>
                <w:b/>
                <w:sz w:val="24"/>
                <w:szCs w:val="24"/>
              </w:rPr>
              <w:t>2</w:t>
            </w:r>
          </w:p>
        </w:tc>
      </w:tr>
      <w:tr w:rsidR="00B45A79" w:rsidRPr="0003595E" w:rsidTr="005F1A6F">
        <w:trPr>
          <w:trHeight w:val="348"/>
        </w:trPr>
        <w:tc>
          <w:tcPr>
            <w:tcW w:w="1520" w:type="pct"/>
            <w:shd w:val="clear" w:color="auto" w:fill="auto"/>
            <w:noWrap/>
            <w:hideMark/>
          </w:tcPr>
          <w:p w:rsidR="00B45A79" w:rsidRPr="0003595E" w:rsidRDefault="00B45A79" w:rsidP="004279E0">
            <w:pPr>
              <w:rPr>
                <w:rFonts w:ascii="Times New Roman" w:hAnsi="Times New Roman" w:cs="Times New Roman"/>
                <w:b/>
                <w:sz w:val="24"/>
                <w:szCs w:val="24"/>
              </w:rPr>
            </w:pPr>
            <w:r w:rsidRPr="0003595E">
              <w:rPr>
                <w:rFonts w:ascii="Times New Roman" w:hAnsi="Times New Roman" w:cs="Times New Roman"/>
                <w:b/>
                <w:sz w:val="24"/>
                <w:szCs w:val="24"/>
              </w:rPr>
              <w:t>Всего</w:t>
            </w:r>
          </w:p>
        </w:tc>
        <w:tc>
          <w:tcPr>
            <w:tcW w:w="796" w:type="pct"/>
            <w:shd w:val="clear" w:color="auto" w:fill="auto"/>
            <w:noWrap/>
            <w:vAlign w:val="center"/>
          </w:tcPr>
          <w:p w:rsidR="00B45A79" w:rsidRPr="0003595E" w:rsidRDefault="00571A04" w:rsidP="004279E0">
            <w:pPr>
              <w:rPr>
                <w:rFonts w:ascii="Times New Roman" w:hAnsi="Times New Roman" w:cs="Times New Roman"/>
                <w:sz w:val="24"/>
                <w:szCs w:val="24"/>
                <w:lang w:val="en-US"/>
              </w:rPr>
            </w:pPr>
            <w:r>
              <w:rPr>
                <w:rFonts w:ascii="Times New Roman" w:hAnsi="Times New Roman" w:cs="Times New Roman"/>
                <w:color w:val="222222"/>
                <w:sz w:val="24"/>
                <w:szCs w:val="24"/>
                <w:shd w:val="clear" w:color="auto" w:fill="F8F9FA"/>
              </w:rPr>
              <w:t>13</w:t>
            </w:r>
            <w:r w:rsidR="006318A8">
              <w:rPr>
                <w:rFonts w:ascii="Times New Roman" w:hAnsi="Times New Roman" w:cs="Times New Roman"/>
                <w:color w:val="222222"/>
                <w:sz w:val="24"/>
                <w:szCs w:val="24"/>
                <w:shd w:val="clear" w:color="auto" w:fill="F8F9FA"/>
              </w:rPr>
              <w:t>33</w:t>
            </w:r>
          </w:p>
        </w:tc>
        <w:tc>
          <w:tcPr>
            <w:tcW w:w="508" w:type="pct"/>
            <w:shd w:val="clear" w:color="auto" w:fill="auto"/>
            <w:noWrap/>
            <w:vAlign w:val="center"/>
          </w:tcPr>
          <w:p w:rsidR="00B45A79" w:rsidRPr="0003595E" w:rsidRDefault="00031E27" w:rsidP="004279E0">
            <w:pPr>
              <w:rPr>
                <w:rFonts w:ascii="Times New Roman" w:hAnsi="Times New Roman" w:cs="Times New Roman"/>
                <w:b/>
                <w:sz w:val="24"/>
                <w:szCs w:val="24"/>
              </w:rPr>
            </w:pPr>
            <w:r>
              <w:rPr>
                <w:rFonts w:ascii="Times New Roman" w:hAnsi="Times New Roman" w:cs="Times New Roman"/>
                <w:b/>
                <w:sz w:val="24"/>
                <w:szCs w:val="24"/>
              </w:rPr>
              <w:t>13</w:t>
            </w:r>
            <w:r w:rsidR="006318A8">
              <w:rPr>
                <w:rFonts w:ascii="Times New Roman" w:hAnsi="Times New Roman" w:cs="Times New Roman"/>
                <w:b/>
                <w:sz w:val="24"/>
                <w:szCs w:val="24"/>
              </w:rPr>
              <w:t>04</w:t>
            </w:r>
          </w:p>
        </w:tc>
        <w:tc>
          <w:tcPr>
            <w:tcW w:w="507" w:type="pct"/>
            <w:vAlign w:val="center"/>
          </w:tcPr>
          <w:p w:rsidR="00B45A79" w:rsidRPr="0003595E" w:rsidRDefault="006318A8" w:rsidP="004279E0">
            <w:pPr>
              <w:rPr>
                <w:rFonts w:ascii="Times New Roman" w:hAnsi="Times New Roman" w:cs="Times New Roman"/>
                <w:sz w:val="24"/>
                <w:szCs w:val="24"/>
              </w:rPr>
            </w:pPr>
            <w:r>
              <w:rPr>
                <w:rFonts w:ascii="Times New Roman" w:hAnsi="Times New Roman" w:cs="Times New Roman"/>
                <w:sz w:val="24"/>
                <w:szCs w:val="24"/>
              </w:rPr>
              <w:t>1285</w:t>
            </w:r>
          </w:p>
        </w:tc>
        <w:tc>
          <w:tcPr>
            <w:tcW w:w="580" w:type="pct"/>
            <w:vAlign w:val="center"/>
          </w:tcPr>
          <w:p w:rsidR="00B45A79" w:rsidRPr="0003595E" w:rsidRDefault="00031E27" w:rsidP="004279E0">
            <w:pPr>
              <w:rPr>
                <w:rFonts w:ascii="Times New Roman" w:hAnsi="Times New Roman" w:cs="Times New Roman"/>
                <w:b/>
                <w:sz w:val="24"/>
                <w:szCs w:val="24"/>
              </w:rPr>
            </w:pPr>
            <w:r>
              <w:rPr>
                <w:rFonts w:ascii="Times New Roman" w:hAnsi="Times New Roman" w:cs="Times New Roman"/>
                <w:b/>
                <w:sz w:val="24"/>
                <w:szCs w:val="24"/>
              </w:rPr>
              <w:t>1</w:t>
            </w:r>
            <w:r w:rsidR="006318A8">
              <w:rPr>
                <w:rFonts w:ascii="Times New Roman" w:hAnsi="Times New Roman" w:cs="Times New Roman"/>
                <w:b/>
                <w:sz w:val="24"/>
                <w:szCs w:val="24"/>
              </w:rPr>
              <w:t>284</w:t>
            </w:r>
          </w:p>
        </w:tc>
        <w:tc>
          <w:tcPr>
            <w:tcW w:w="507" w:type="pct"/>
            <w:shd w:val="clear" w:color="auto" w:fill="auto"/>
            <w:noWrap/>
            <w:vAlign w:val="center"/>
          </w:tcPr>
          <w:p w:rsidR="00B45A79" w:rsidRPr="0003595E" w:rsidRDefault="006318A8" w:rsidP="004279E0">
            <w:pPr>
              <w:rPr>
                <w:rFonts w:ascii="Times New Roman" w:hAnsi="Times New Roman" w:cs="Times New Roman"/>
                <w:sz w:val="24"/>
                <w:szCs w:val="24"/>
              </w:rPr>
            </w:pPr>
            <w:r>
              <w:rPr>
                <w:rFonts w:ascii="Times New Roman" w:hAnsi="Times New Roman" w:cs="Times New Roman"/>
                <w:sz w:val="24"/>
                <w:szCs w:val="24"/>
              </w:rPr>
              <w:t>1340</w:t>
            </w:r>
          </w:p>
        </w:tc>
        <w:tc>
          <w:tcPr>
            <w:tcW w:w="582" w:type="pct"/>
            <w:vAlign w:val="center"/>
          </w:tcPr>
          <w:p w:rsidR="00B45A79" w:rsidRPr="0003595E" w:rsidRDefault="006318A8" w:rsidP="004279E0">
            <w:pPr>
              <w:rPr>
                <w:rFonts w:ascii="Times New Roman" w:hAnsi="Times New Roman" w:cs="Times New Roman"/>
                <w:b/>
                <w:sz w:val="24"/>
                <w:szCs w:val="24"/>
              </w:rPr>
            </w:pPr>
            <w:r>
              <w:rPr>
                <w:rFonts w:ascii="Times New Roman" w:hAnsi="Times New Roman" w:cs="Times New Roman"/>
                <w:b/>
                <w:sz w:val="24"/>
                <w:szCs w:val="24"/>
              </w:rPr>
              <w:t>1412</w:t>
            </w:r>
          </w:p>
        </w:tc>
      </w:tr>
      <w:bookmarkEnd w:id="4"/>
    </w:tbl>
    <w:p w:rsidR="00FA2835" w:rsidRDefault="00FA2835" w:rsidP="006D7501">
      <w:pPr>
        <w:pStyle w:val="ConsPlusNonformat"/>
        <w:spacing w:line="276" w:lineRule="auto"/>
        <w:jc w:val="both"/>
        <w:rPr>
          <w:rFonts w:ascii="Times New Roman" w:hAnsi="Times New Roman" w:cs="Times New Roman"/>
          <w:bCs/>
          <w:sz w:val="32"/>
          <w:szCs w:val="32"/>
        </w:rPr>
      </w:pPr>
    </w:p>
    <w:p w:rsidR="006318A8" w:rsidRDefault="006318A8" w:rsidP="006D7501">
      <w:pPr>
        <w:pStyle w:val="ConsPlusNonformat"/>
        <w:spacing w:line="276" w:lineRule="auto"/>
        <w:jc w:val="both"/>
        <w:rPr>
          <w:rFonts w:ascii="Times New Roman" w:hAnsi="Times New Roman" w:cs="Times New Roman"/>
          <w:bCs/>
          <w:sz w:val="32"/>
          <w:szCs w:val="32"/>
        </w:rPr>
      </w:pPr>
    </w:p>
    <w:p w:rsidR="006318A8" w:rsidRDefault="006318A8" w:rsidP="006D7501">
      <w:pPr>
        <w:pStyle w:val="ConsPlusNonformat"/>
        <w:spacing w:line="276" w:lineRule="auto"/>
        <w:jc w:val="both"/>
        <w:rPr>
          <w:rFonts w:ascii="Times New Roman" w:hAnsi="Times New Roman" w:cs="Times New Roman"/>
          <w:bCs/>
          <w:sz w:val="32"/>
          <w:szCs w:val="32"/>
        </w:rPr>
      </w:pPr>
    </w:p>
    <w:p w:rsidR="006318A8" w:rsidRDefault="006318A8" w:rsidP="006D7501">
      <w:pPr>
        <w:pStyle w:val="ConsPlusNonformat"/>
        <w:spacing w:line="276" w:lineRule="auto"/>
        <w:jc w:val="both"/>
        <w:rPr>
          <w:rFonts w:ascii="Times New Roman" w:hAnsi="Times New Roman" w:cs="Times New Roman"/>
          <w:bCs/>
          <w:sz w:val="32"/>
          <w:szCs w:val="32"/>
        </w:rPr>
      </w:pPr>
    </w:p>
    <w:p w:rsidR="006318A8" w:rsidRDefault="006318A8" w:rsidP="006D7501">
      <w:pPr>
        <w:pStyle w:val="ConsPlusNonformat"/>
        <w:spacing w:line="276" w:lineRule="auto"/>
        <w:jc w:val="both"/>
        <w:rPr>
          <w:rFonts w:ascii="Times New Roman" w:hAnsi="Times New Roman" w:cs="Times New Roman"/>
          <w:bCs/>
          <w:sz w:val="32"/>
          <w:szCs w:val="32"/>
        </w:rPr>
      </w:pPr>
    </w:p>
    <w:p w:rsidR="008A38E7" w:rsidRPr="0003595E" w:rsidRDefault="008A38E7" w:rsidP="006D7501">
      <w:pPr>
        <w:pStyle w:val="ConsPlusNonformat"/>
        <w:spacing w:line="276" w:lineRule="auto"/>
        <w:jc w:val="both"/>
        <w:rPr>
          <w:rFonts w:ascii="Times New Roman" w:hAnsi="Times New Roman" w:cs="Times New Roman"/>
          <w:bCs/>
          <w:sz w:val="32"/>
          <w:szCs w:val="32"/>
        </w:rPr>
      </w:pPr>
    </w:p>
    <w:tbl>
      <w:tblPr>
        <w:tblW w:w="0" w:type="auto"/>
        <w:tblLook w:val="04A0"/>
      </w:tblPr>
      <w:tblGrid>
        <w:gridCol w:w="1129"/>
        <w:gridCol w:w="8559"/>
      </w:tblGrid>
      <w:tr w:rsidR="00676509" w:rsidRPr="0003595E" w:rsidTr="00676509">
        <w:trPr>
          <w:trHeight w:val="469"/>
        </w:trPr>
        <w:tc>
          <w:tcPr>
            <w:tcW w:w="1129" w:type="dxa"/>
            <w:vAlign w:val="center"/>
          </w:tcPr>
          <w:p w:rsidR="00676509" w:rsidRPr="0003595E" w:rsidRDefault="00676509"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1.5</w:t>
            </w:r>
          </w:p>
        </w:tc>
        <w:tc>
          <w:tcPr>
            <w:tcW w:w="8559"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5" w:name="_Ref320865841"/>
            <w:r w:rsidRPr="0003595E">
              <w:rPr>
                <w:rFonts w:cs="Times New Roman"/>
                <w:color w:val="365F91" w:themeColor="accent1" w:themeShade="BF"/>
                <w:sz w:val="32"/>
                <w:szCs w:val="32"/>
              </w:rPr>
              <w:t>ИСТОРИЯ</w:t>
            </w:r>
            <w:bookmarkEnd w:id="5"/>
            <w:r w:rsidRPr="0003595E">
              <w:rPr>
                <w:rFonts w:cs="Times New Roman"/>
                <w:color w:val="365F91" w:themeColor="accent1" w:themeShade="BF"/>
                <w:sz w:val="32"/>
                <w:szCs w:val="32"/>
              </w:rPr>
              <w:t xml:space="preserve"> </w:t>
            </w:r>
            <w:r w:rsidR="00271BB5">
              <w:rPr>
                <w:rFonts w:cs="Times New Roman"/>
                <w:color w:val="365F91" w:themeColor="accent1" w:themeShade="BF"/>
                <w:sz w:val="32"/>
                <w:szCs w:val="32"/>
              </w:rPr>
              <w:t>НОВОВЫСЕЛСКОГО</w:t>
            </w:r>
            <w:r w:rsidRPr="0003595E">
              <w:rPr>
                <w:rFonts w:cs="Times New Roman"/>
                <w:color w:val="365F91" w:themeColor="accent1" w:themeShade="BF"/>
                <w:sz w:val="32"/>
                <w:szCs w:val="32"/>
              </w:rPr>
              <w:t xml:space="preserve">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СЕЛЬСКОГО ПОСЕЛЕНИЯ</w:t>
            </w:r>
          </w:p>
        </w:tc>
      </w:tr>
      <w:tr w:rsidR="00676509" w:rsidRPr="0003595E" w:rsidTr="00676509">
        <w:trPr>
          <w:trHeight w:val="469"/>
        </w:trPr>
        <w:tc>
          <w:tcPr>
            <w:tcW w:w="1129"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9"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877CB3">
      <w:pPr>
        <w:pStyle w:val="S0"/>
      </w:pPr>
    </w:p>
    <w:p w:rsidR="00C553EC" w:rsidRPr="008A38E7"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i/>
          <w:sz w:val="24"/>
          <w:szCs w:val="24"/>
        </w:rPr>
      </w:pPr>
      <w:r w:rsidRPr="008A38E7">
        <w:rPr>
          <w:rFonts w:ascii="Times New Roman" w:eastAsia="Times New Roman" w:hAnsi="Times New Roman" w:cs="Times New Roman"/>
          <w:i/>
          <w:sz w:val="24"/>
          <w:szCs w:val="24"/>
        </w:rPr>
        <w:t>с.Новые Выселки</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 xml:space="preserve">В списке населенных мест (1866г.)  Новые Выселки – село казенное из 245 дворов Спасского уезда. В основе названия русское слово выселок  «поселок на новом месте», выделившийся из большого поселения (в XVII веке </w:t>
      </w:r>
      <w:proofErr w:type="gramStart"/>
      <w:r w:rsidRPr="00C553EC">
        <w:rPr>
          <w:rFonts w:ascii="Times New Roman" w:eastAsia="Times New Roman" w:hAnsi="Times New Roman" w:cs="Times New Roman"/>
          <w:sz w:val="24"/>
          <w:szCs w:val="24"/>
        </w:rPr>
        <w:t>из</w:t>
      </w:r>
      <w:proofErr w:type="gramEnd"/>
      <w:r w:rsidRPr="00C553EC">
        <w:rPr>
          <w:rFonts w:ascii="Times New Roman" w:eastAsia="Times New Roman" w:hAnsi="Times New Roman" w:cs="Times New Roman"/>
          <w:sz w:val="24"/>
          <w:szCs w:val="24"/>
        </w:rPr>
        <w:t xml:space="preserve"> с. </w:t>
      </w:r>
      <w:proofErr w:type="spellStart"/>
      <w:r w:rsidRPr="00C553EC">
        <w:rPr>
          <w:rFonts w:ascii="Times New Roman" w:eastAsia="Times New Roman" w:hAnsi="Times New Roman" w:cs="Times New Roman"/>
          <w:sz w:val="24"/>
          <w:szCs w:val="24"/>
        </w:rPr>
        <w:t>Зарубкино</w:t>
      </w:r>
      <w:proofErr w:type="spellEnd"/>
      <w:r w:rsidRPr="00C553EC">
        <w:rPr>
          <w:rFonts w:ascii="Times New Roman" w:eastAsia="Times New Roman" w:hAnsi="Times New Roman" w:cs="Times New Roman"/>
          <w:sz w:val="24"/>
          <w:szCs w:val="24"/>
        </w:rPr>
        <w:t>).</w:t>
      </w:r>
    </w:p>
    <w:p w:rsidR="00C553EC" w:rsidRPr="008A38E7"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i/>
          <w:sz w:val="24"/>
          <w:szCs w:val="24"/>
        </w:rPr>
      </w:pPr>
      <w:r w:rsidRPr="008A38E7">
        <w:rPr>
          <w:rFonts w:ascii="Times New Roman" w:eastAsia="Times New Roman" w:hAnsi="Times New Roman" w:cs="Times New Roman"/>
          <w:i/>
          <w:sz w:val="24"/>
          <w:szCs w:val="24"/>
        </w:rPr>
        <w:t>п.Аким Сергеевка</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 xml:space="preserve">Основано в начале XX века переселенцами из села Новые Выселки.  Название крестьяне Аким </w:t>
      </w:r>
      <w:proofErr w:type="spellStart"/>
      <w:r w:rsidRPr="00C553EC">
        <w:rPr>
          <w:rFonts w:ascii="Times New Roman" w:eastAsia="Times New Roman" w:hAnsi="Times New Roman" w:cs="Times New Roman"/>
          <w:sz w:val="24"/>
          <w:szCs w:val="24"/>
        </w:rPr>
        <w:t>Кинякин</w:t>
      </w:r>
      <w:proofErr w:type="spellEnd"/>
      <w:r w:rsidRPr="00C553EC">
        <w:rPr>
          <w:rFonts w:ascii="Times New Roman" w:eastAsia="Times New Roman" w:hAnsi="Times New Roman" w:cs="Times New Roman"/>
          <w:sz w:val="24"/>
          <w:szCs w:val="24"/>
        </w:rPr>
        <w:t xml:space="preserve"> и Сергей Кузнецов были </w:t>
      </w:r>
      <w:proofErr w:type="spellStart"/>
      <w:r w:rsidRPr="00C553EC">
        <w:rPr>
          <w:rFonts w:ascii="Times New Roman" w:eastAsia="Times New Roman" w:hAnsi="Times New Roman" w:cs="Times New Roman"/>
          <w:sz w:val="24"/>
          <w:szCs w:val="24"/>
        </w:rPr>
        <w:t>первоселенцами</w:t>
      </w:r>
      <w:proofErr w:type="spellEnd"/>
      <w:r w:rsidRPr="00C553EC">
        <w:rPr>
          <w:rFonts w:ascii="Times New Roman" w:eastAsia="Times New Roman" w:hAnsi="Times New Roman" w:cs="Times New Roman"/>
          <w:sz w:val="24"/>
          <w:szCs w:val="24"/>
        </w:rPr>
        <w:t xml:space="preserve"> основателями населенного пункта.</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 xml:space="preserve">п.Од </w:t>
      </w:r>
      <w:proofErr w:type="spellStart"/>
      <w:r w:rsidRPr="00C553EC">
        <w:rPr>
          <w:rFonts w:ascii="Times New Roman" w:eastAsia="Times New Roman" w:hAnsi="Times New Roman" w:cs="Times New Roman"/>
          <w:sz w:val="24"/>
          <w:szCs w:val="24"/>
        </w:rPr>
        <w:t>Веле</w:t>
      </w:r>
      <w:proofErr w:type="spellEnd"/>
      <w:r>
        <w:rPr>
          <w:rFonts w:ascii="Times New Roman" w:eastAsia="Times New Roman" w:hAnsi="Times New Roman" w:cs="Times New Roman"/>
          <w:sz w:val="24"/>
          <w:szCs w:val="24"/>
        </w:rPr>
        <w:t xml:space="preserve"> </w:t>
      </w:r>
      <w:r w:rsidRPr="00C553EC">
        <w:rPr>
          <w:rFonts w:ascii="Times New Roman" w:eastAsia="Times New Roman" w:hAnsi="Times New Roman" w:cs="Times New Roman"/>
          <w:sz w:val="24"/>
          <w:szCs w:val="24"/>
        </w:rPr>
        <w:t xml:space="preserve">основан в начале 30-х годов XX века переселенцами из села </w:t>
      </w:r>
      <w:proofErr w:type="spellStart"/>
      <w:r w:rsidRPr="00C553EC">
        <w:rPr>
          <w:rFonts w:ascii="Times New Roman" w:eastAsia="Times New Roman" w:hAnsi="Times New Roman" w:cs="Times New Roman"/>
          <w:sz w:val="24"/>
          <w:szCs w:val="24"/>
        </w:rPr>
        <w:t>Вадово</w:t>
      </w:r>
      <w:proofErr w:type="spellEnd"/>
      <w:r w:rsidRPr="00C553EC">
        <w:rPr>
          <w:rFonts w:ascii="Times New Roman" w:eastAsia="Times New Roman" w:hAnsi="Times New Roman" w:cs="Times New Roman"/>
          <w:sz w:val="24"/>
          <w:szCs w:val="24"/>
        </w:rPr>
        <w:t xml:space="preserve"> Селище. Поселок и колхоз назвали мордовскими словами од </w:t>
      </w:r>
      <w:proofErr w:type="spellStart"/>
      <w:r w:rsidRPr="00C553EC">
        <w:rPr>
          <w:rFonts w:ascii="Times New Roman" w:eastAsia="Times New Roman" w:hAnsi="Times New Roman" w:cs="Times New Roman"/>
          <w:sz w:val="24"/>
          <w:szCs w:val="24"/>
        </w:rPr>
        <w:t>веле</w:t>
      </w:r>
      <w:proofErr w:type="spellEnd"/>
      <w:r w:rsidRPr="00C553EC">
        <w:rPr>
          <w:rFonts w:ascii="Times New Roman" w:eastAsia="Times New Roman" w:hAnsi="Times New Roman" w:cs="Times New Roman"/>
          <w:sz w:val="24"/>
          <w:szCs w:val="24"/>
        </w:rPr>
        <w:t xml:space="preserve"> «новая деревня».</w:t>
      </w:r>
    </w:p>
    <w:p w:rsid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п.Чапаево</w:t>
      </w:r>
      <w:r>
        <w:rPr>
          <w:rFonts w:ascii="Times New Roman" w:eastAsia="Times New Roman" w:hAnsi="Times New Roman" w:cs="Times New Roman"/>
          <w:sz w:val="24"/>
          <w:szCs w:val="24"/>
        </w:rPr>
        <w:t xml:space="preserve"> </w:t>
      </w:r>
      <w:proofErr w:type="spellStart"/>
      <w:r w:rsidRPr="00C553EC">
        <w:rPr>
          <w:rFonts w:ascii="Times New Roman" w:eastAsia="Times New Roman" w:hAnsi="Times New Roman" w:cs="Times New Roman"/>
          <w:sz w:val="24"/>
          <w:szCs w:val="24"/>
        </w:rPr>
        <w:t>снован</w:t>
      </w:r>
      <w:proofErr w:type="spellEnd"/>
      <w:r w:rsidRPr="00C553EC">
        <w:rPr>
          <w:rFonts w:ascii="Times New Roman" w:eastAsia="Times New Roman" w:hAnsi="Times New Roman" w:cs="Times New Roman"/>
          <w:sz w:val="24"/>
          <w:szCs w:val="24"/>
        </w:rPr>
        <w:t xml:space="preserve"> в начале30-х годов XX века переселенцами из села Новые Выселки. Название мемориального характера дано в честь героя гражданской войны, командира легендарной 25 дивизии  Красной Армии Василий Ивановича Чапаева.</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В 1918 году образованы местные органы власти в форме Советов рабочих,</w:t>
      </w:r>
      <w:r>
        <w:rPr>
          <w:rFonts w:ascii="Times New Roman" w:eastAsia="Times New Roman" w:hAnsi="Times New Roman" w:cs="Times New Roman"/>
          <w:sz w:val="24"/>
          <w:szCs w:val="24"/>
        </w:rPr>
        <w:t xml:space="preserve"> </w:t>
      </w:r>
      <w:r w:rsidRPr="00C553EC">
        <w:rPr>
          <w:rFonts w:ascii="Times New Roman" w:eastAsia="Times New Roman" w:hAnsi="Times New Roman" w:cs="Times New Roman"/>
          <w:sz w:val="24"/>
          <w:szCs w:val="24"/>
        </w:rPr>
        <w:t>крестьянских и красноармейских депутатов</w:t>
      </w:r>
      <w:r>
        <w:rPr>
          <w:rFonts w:ascii="Times New Roman" w:eastAsia="Times New Roman" w:hAnsi="Times New Roman" w:cs="Times New Roman"/>
          <w:sz w:val="24"/>
          <w:szCs w:val="24"/>
        </w:rPr>
        <w:t xml:space="preserve"> и их исполнительных комитетов.</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proofErr w:type="spellStart"/>
      <w:r w:rsidRPr="00C553EC">
        <w:rPr>
          <w:rFonts w:ascii="Times New Roman" w:eastAsia="Times New Roman" w:hAnsi="Times New Roman" w:cs="Times New Roman"/>
          <w:sz w:val="24"/>
          <w:szCs w:val="24"/>
        </w:rPr>
        <w:t>Ново-Выселский</w:t>
      </w:r>
      <w:proofErr w:type="spellEnd"/>
      <w:r w:rsidRPr="00C553EC">
        <w:rPr>
          <w:rFonts w:ascii="Times New Roman" w:eastAsia="Times New Roman" w:hAnsi="Times New Roman" w:cs="Times New Roman"/>
          <w:sz w:val="24"/>
          <w:szCs w:val="24"/>
        </w:rPr>
        <w:t xml:space="preserve"> сельский Совет рабочих, крестьянских и красноармейских депутатов и его исполнительный комитет образованы в 1928 году и с 1918 по 1923 год сельсовет именовался -</w:t>
      </w:r>
      <w:proofErr w:type="spellStart"/>
      <w:r w:rsidRPr="00C553EC">
        <w:rPr>
          <w:rFonts w:ascii="Times New Roman" w:eastAsia="Times New Roman" w:hAnsi="Times New Roman" w:cs="Times New Roman"/>
          <w:sz w:val="24"/>
          <w:szCs w:val="24"/>
        </w:rPr>
        <w:t>Ново-Выселский</w:t>
      </w:r>
      <w:proofErr w:type="spellEnd"/>
      <w:r w:rsidRPr="00C553EC">
        <w:rPr>
          <w:rFonts w:ascii="Times New Roman" w:eastAsia="Times New Roman" w:hAnsi="Times New Roman" w:cs="Times New Roman"/>
          <w:sz w:val="24"/>
          <w:szCs w:val="24"/>
        </w:rPr>
        <w:t xml:space="preserve"> сельский Совет рабочих ,крестьянских и красноармейских депутатов и его исполнительный комитет </w:t>
      </w:r>
      <w:proofErr w:type="spellStart"/>
      <w:r w:rsidRPr="00C553EC">
        <w:rPr>
          <w:rFonts w:ascii="Times New Roman" w:eastAsia="Times New Roman" w:hAnsi="Times New Roman" w:cs="Times New Roman"/>
          <w:sz w:val="24"/>
          <w:szCs w:val="24"/>
        </w:rPr>
        <w:t>Зарубкиноской</w:t>
      </w:r>
      <w:proofErr w:type="spellEnd"/>
      <w:r w:rsidRPr="00C553EC">
        <w:rPr>
          <w:rFonts w:ascii="Times New Roman" w:eastAsia="Times New Roman" w:hAnsi="Times New Roman" w:cs="Times New Roman"/>
          <w:sz w:val="24"/>
          <w:szCs w:val="24"/>
        </w:rPr>
        <w:t xml:space="preserve"> волости Спасс</w:t>
      </w:r>
      <w:r>
        <w:rPr>
          <w:rFonts w:ascii="Times New Roman" w:eastAsia="Times New Roman" w:hAnsi="Times New Roman" w:cs="Times New Roman"/>
          <w:sz w:val="24"/>
          <w:szCs w:val="24"/>
        </w:rPr>
        <w:t>кого уезда Тамбовской губернии.</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 xml:space="preserve">Декретов ВЦИК от 04 января 1923 года «Об изменениях в составе Тамбовской губернии» Спасский уезд был присоединен к Пензенской губернии. В связи с этим с1923 по 1925 год сельский Совет </w:t>
      </w:r>
      <w:proofErr w:type="spellStart"/>
      <w:r w:rsidRPr="00C553EC">
        <w:rPr>
          <w:rFonts w:ascii="Times New Roman" w:eastAsia="Times New Roman" w:hAnsi="Times New Roman" w:cs="Times New Roman"/>
          <w:sz w:val="24"/>
          <w:szCs w:val="24"/>
        </w:rPr>
        <w:t>именовался-Ново-Выселский</w:t>
      </w:r>
      <w:proofErr w:type="spellEnd"/>
      <w:r w:rsidRPr="00C553EC">
        <w:rPr>
          <w:rFonts w:ascii="Times New Roman" w:eastAsia="Times New Roman" w:hAnsi="Times New Roman" w:cs="Times New Roman"/>
          <w:sz w:val="24"/>
          <w:szCs w:val="24"/>
        </w:rPr>
        <w:t xml:space="preserve"> сельский Совет </w:t>
      </w:r>
      <w:proofErr w:type="spellStart"/>
      <w:r w:rsidRPr="00C553EC">
        <w:rPr>
          <w:rFonts w:ascii="Times New Roman" w:eastAsia="Times New Roman" w:hAnsi="Times New Roman" w:cs="Times New Roman"/>
          <w:sz w:val="24"/>
          <w:szCs w:val="24"/>
        </w:rPr>
        <w:t>рабочих</w:t>
      </w:r>
      <w:proofErr w:type="gramStart"/>
      <w:r w:rsidRPr="00C553EC">
        <w:rPr>
          <w:rFonts w:ascii="Times New Roman" w:eastAsia="Times New Roman" w:hAnsi="Times New Roman" w:cs="Times New Roman"/>
          <w:sz w:val="24"/>
          <w:szCs w:val="24"/>
        </w:rPr>
        <w:t>,к</w:t>
      </w:r>
      <w:proofErr w:type="gramEnd"/>
      <w:r w:rsidRPr="00C553EC">
        <w:rPr>
          <w:rFonts w:ascii="Times New Roman" w:eastAsia="Times New Roman" w:hAnsi="Times New Roman" w:cs="Times New Roman"/>
          <w:sz w:val="24"/>
          <w:szCs w:val="24"/>
        </w:rPr>
        <w:t>рестьянских</w:t>
      </w:r>
      <w:proofErr w:type="spellEnd"/>
      <w:r w:rsidRPr="00C553EC">
        <w:rPr>
          <w:rFonts w:ascii="Times New Roman" w:eastAsia="Times New Roman" w:hAnsi="Times New Roman" w:cs="Times New Roman"/>
          <w:sz w:val="24"/>
          <w:szCs w:val="24"/>
        </w:rPr>
        <w:t xml:space="preserve"> и красноармейских депутатов </w:t>
      </w:r>
      <w:proofErr w:type="spellStart"/>
      <w:r w:rsidRPr="00C553EC">
        <w:rPr>
          <w:rFonts w:ascii="Times New Roman" w:eastAsia="Times New Roman" w:hAnsi="Times New Roman" w:cs="Times New Roman"/>
          <w:sz w:val="24"/>
          <w:szCs w:val="24"/>
        </w:rPr>
        <w:t>Зарубкинской</w:t>
      </w:r>
      <w:proofErr w:type="spellEnd"/>
      <w:r w:rsidRPr="00C553EC">
        <w:rPr>
          <w:rFonts w:ascii="Times New Roman" w:eastAsia="Times New Roman" w:hAnsi="Times New Roman" w:cs="Times New Roman"/>
          <w:sz w:val="24"/>
          <w:szCs w:val="24"/>
        </w:rPr>
        <w:t xml:space="preserve"> волости Спасс</w:t>
      </w:r>
      <w:r>
        <w:rPr>
          <w:rFonts w:ascii="Times New Roman" w:eastAsia="Times New Roman" w:hAnsi="Times New Roman" w:cs="Times New Roman"/>
          <w:sz w:val="24"/>
          <w:szCs w:val="24"/>
        </w:rPr>
        <w:t>кого уезда Пензенской губернии.</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 xml:space="preserve">Постановлением ВЦИК от 18 сентября 1925 года Спасский </w:t>
      </w:r>
      <w:proofErr w:type="spellStart"/>
      <w:r w:rsidRPr="00C553EC">
        <w:rPr>
          <w:rFonts w:ascii="Times New Roman" w:eastAsia="Times New Roman" w:hAnsi="Times New Roman" w:cs="Times New Roman"/>
          <w:sz w:val="24"/>
          <w:szCs w:val="24"/>
        </w:rPr>
        <w:t>кезд</w:t>
      </w:r>
      <w:proofErr w:type="spellEnd"/>
      <w:r w:rsidRPr="00C553EC">
        <w:rPr>
          <w:rFonts w:ascii="Times New Roman" w:eastAsia="Times New Roman" w:hAnsi="Times New Roman" w:cs="Times New Roman"/>
          <w:sz w:val="24"/>
          <w:szCs w:val="24"/>
        </w:rPr>
        <w:t xml:space="preserve"> переименован в </w:t>
      </w:r>
      <w:proofErr w:type="spellStart"/>
      <w:r w:rsidRPr="00C553EC">
        <w:rPr>
          <w:rFonts w:ascii="Times New Roman" w:eastAsia="Times New Roman" w:hAnsi="Times New Roman" w:cs="Times New Roman"/>
          <w:sz w:val="24"/>
          <w:szCs w:val="24"/>
        </w:rPr>
        <w:t>Бедно-Демьяновский,поэтому</w:t>
      </w:r>
      <w:proofErr w:type="spellEnd"/>
      <w:r w:rsidRPr="00C553EC">
        <w:rPr>
          <w:rFonts w:ascii="Times New Roman" w:eastAsia="Times New Roman" w:hAnsi="Times New Roman" w:cs="Times New Roman"/>
          <w:sz w:val="24"/>
          <w:szCs w:val="24"/>
        </w:rPr>
        <w:t xml:space="preserve"> с 1925  по 1928 года сельский Совет именовался -</w:t>
      </w:r>
      <w:proofErr w:type="spellStart"/>
      <w:r w:rsidRPr="00C553EC">
        <w:rPr>
          <w:rFonts w:ascii="Times New Roman" w:eastAsia="Times New Roman" w:hAnsi="Times New Roman" w:cs="Times New Roman"/>
          <w:sz w:val="24"/>
          <w:szCs w:val="24"/>
        </w:rPr>
        <w:t>Ново-Выселский</w:t>
      </w:r>
      <w:proofErr w:type="spellEnd"/>
      <w:r w:rsidRPr="00C553EC">
        <w:rPr>
          <w:rFonts w:ascii="Times New Roman" w:eastAsia="Times New Roman" w:hAnsi="Times New Roman" w:cs="Times New Roman"/>
          <w:sz w:val="24"/>
          <w:szCs w:val="24"/>
        </w:rPr>
        <w:t xml:space="preserve"> сельский Совет рабочих, крестьянских и красноармейских депутатов и его исполнительный комитет </w:t>
      </w:r>
      <w:proofErr w:type="spellStart"/>
      <w:r w:rsidRPr="00C553EC">
        <w:rPr>
          <w:rFonts w:ascii="Times New Roman" w:eastAsia="Times New Roman" w:hAnsi="Times New Roman" w:cs="Times New Roman"/>
          <w:sz w:val="24"/>
          <w:szCs w:val="24"/>
        </w:rPr>
        <w:t>Ачадовской</w:t>
      </w:r>
      <w:proofErr w:type="spellEnd"/>
      <w:r w:rsidRPr="00C553EC">
        <w:rPr>
          <w:rFonts w:ascii="Times New Roman" w:eastAsia="Times New Roman" w:hAnsi="Times New Roman" w:cs="Times New Roman"/>
          <w:sz w:val="24"/>
          <w:szCs w:val="24"/>
        </w:rPr>
        <w:t xml:space="preserve"> волости Бедно- </w:t>
      </w:r>
      <w:proofErr w:type="spellStart"/>
      <w:r w:rsidRPr="00C553EC">
        <w:rPr>
          <w:rFonts w:ascii="Times New Roman" w:eastAsia="Times New Roman" w:hAnsi="Times New Roman" w:cs="Times New Roman"/>
          <w:sz w:val="24"/>
          <w:szCs w:val="24"/>
        </w:rPr>
        <w:t>Демьяновкого</w:t>
      </w:r>
      <w:proofErr w:type="spellEnd"/>
      <w:r w:rsidRPr="00C553EC">
        <w:rPr>
          <w:rFonts w:ascii="Times New Roman" w:eastAsia="Times New Roman" w:hAnsi="Times New Roman" w:cs="Times New Roman"/>
          <w:sz w:val="24"/>
          <w:szCs w:val="24"/>
        </w:rPr>
        <w:t xml:space="preserve"> уезда Пензенской губернии.</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 xml:space="preserve">На основании Постановления ВЦИК от 16 июля 1928 года «О составе округов, районов и их центрах </w:t>
      </w:r>
      <w:proofErr w:type="spellStart"/>
      <w:r w:rsidRPr="00C553EC">
        <w:rPr>
          <w:rFonts w:ascii="Times New Roman" w:eastAsia="Times New Roman" w:hAnsi="Times New Roman" w:cs="Times New Roman"/>
          <w:sz w:val="24"/>
          <w:szCs w:val="24"/>
        </w:rPr>
        <w:t>Средневолжской</w:t>
      </w:r>
      <w:proofErr w:type="spellEnd"/>
      <w:r w:rsidRPr="00C553EC">
        <w:rPr>
          <w:rFonts w:ascii="Times New Roman" w:eastAsia="Times New Roman" w:hAnsi="Times New Roman" w:cs="Times New Roman"/>
          <w:sz w:val="24"/>
          <w:szCs w:val="24"/>
        </w:rPr>
        <w:t xml:space="preserve"> области с 1928 по 1930 год сельсовет именовался -</w:t>
      </w:r>
      <w:proofErr w:type="spellStart"/>
      <w:r w:rsidRPr="00C553EC">
        <w:rPr>
          <w:rFonts w:ascii="Times New Roman" w:eastAsia="Times New Roman" w:hAnsi="Times New Roman" w:cs="Times New Roman"/>
          <w:sz w:val="24"/>
          <w:szCs w:val="24"/>
        </w:rPr>
        <w:t>Ново-Выселский</w:t>
      </w:r>
      <w:proofErr w:type="spellEnd"/>
      <w:r w:rsidRPr="00C553EC">
        <w:rPr>
          <w:rFonts w:ascii="Times New Roman" w:eastAsia="Times New Roman" w:hAnsi="Times New Roman" w:cs="Times New Roman"/>
          <w:sz w:val="24"/>
          <w:szCs w:val="24"/>
        </w:rPr>
        <w:t xml:space="preserve"> сельский Совет рабочих, крестьянских  и </w:t>
      </w:r>
      <w:proofErr w:type="spellStart"/>
      <w:r w:rsidRPr="00C553EC">
        <w:rPr>
          <w:rFonts w:ascii="Times New Roman" w:eastAsia="Times New Roman" w:hAnsi="Times New Roman" w:cs="Times New Roman"/>
          <w:sz w:val="24"/>
          <w:szCs w:val="24"/>
        </w:rPr>
        <w:t>краноармейских</w:t>
      </w:r>
      <w:proofErr w:type="spellEnd"/>
      <w:r w:rsidRPr="00C553EC">
        <w:rPr>
          <w:rFonts w:ascii="Times New Roman" w:eastAsia="Times New Roman" w:hAnsi="Times New Roman" w:cs="Times New Roman"/>
          <w:sz w:val="24"/>
          <w:szCs w:val="24"/>
        </w:rPr>
        <w:t xml:space="preserve"> депутатов и его </w:t>
      </w:r>
      <w:r w:rsidRPr="00C553EC">
        <w:rPr>
          <w:rFonts w:ascii="Times New Roman" w:eastAsia="Times New Roman" w:hAnsi="Times New Roman" w:cs="Times New Roman"/>
          <w:sz w:val="24"/>
          <w:szCs w:val="24"/>
        </w:rPr>
        <w:lastRenderedPageBreak/>
        <w:t>исполнительный комитет</w:t>
      </w:r>
      <w:r>
        <w:rPr>
          <w:rFonts w:ascii="Times New Roman" w:eastAsia="Times New Roman" w:hAnsi="Times New Roman" w:cs="Times New Roman"/>
          <w:sz w:val="24"/>
          <w:szCs w:val="24"/>
        </w:rPr>
        <w:t xml:space="preserve"> </w:t>
      </w:r>
      <w:proofErr w:type="spellStart"/>
      <w:r w:rsidRPr="00C553EC">
        <w:rPr>
          <w:rFonts w:ascii="Times New Roman" w:eastAsia="Times New Roman" w:hAnsi="Times New Roman" w:cs="Times New Roman"/>
          <w:sz w:val="24"/>
          <w:szCs w:val="24"/>
        </w:rPr>
        <w:t>Ачадовского</w:t>
      </w:r>
      <w:proofErr w:type="spellEnd"/>
      <w:r w:rsidRPr="00C553EC">
        <w:rPr>
          <w:rFonts w:ascii="Times New Roman" w:eastAsia="Times New Roman" w:hAnsi="Times New Roman" w:cs="Times New Roman"/>
          <w:sz w:val="24"/>
          <w:szCs w:val="24"/>
        </w:rPr>
        <w:t xml:space="preserve"> района Мордовского</w:t>
      </w:r>
      <w:r>
        <w:rPr>
          <w:rFonts w:ascii="Times New Roman" w:eastAsia="Times New Roman" w:hAnsi="Times New Roman" w:cs="Times New Roman"/>
          <w:sz w:val="24"/>
          <w:szCs w:val="24"/>
        </w:rPr>
        <w:t xml:space="preserve"> округа </w:t>
      </w:r>
      <w:proofErr w:type="spellStart"/>
      <w:r>
        <w:rPr>
          <w:rFonts w:ascii="Times New Roman" w:eastAsia="Times New Roman" w:hAnsi="Times New Roman" w:cs="Times New Roman"/>
          <w:sz w:val="24"/>
          <w:szCs w:val="24"/>
        </w:rPr>
        <w:t>Средневолжской</w:t>
      </w:r>
      <w:proofErr w:type="spellEnd"/>
      <w:r>
        <w:rPr>
          <w:rFonts w:ascii="Times New Roman" w:eastAsia="Times New Roman" w:hAnsi="Times New Roman" w:cs="Times New Roman"/>
          <w:sz w:val="24"/>
          <w:szCs w:val="24"/>
        </w:rPr>
        <w:t xml:space="preserve"> области.</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 xml:space="preserve">В соответствии с Постановлением ВЦИК от 10 января 1930 года «О преобразовании Мордовского округа </w:t>
      </w:r>
      <w:proofErr w:type="spellStart"/>
      <w:r w:rsidRPr="00C553EC">
        <w:rPr>
          <w:rFonts w:ascii="Times New Roman" w:eastAsia="Times New Roman" w:hAnsi="Times New Roman" w:cs="Times New Roman"/>
          <w:sz w:val="24"/>
          <w:szCs w:val="24"/>
        </w:rPr>
        <w:t>Средневолжского</w:t>
      </w:r>
      <w:proofErr w:type="spellEnd"/>
      <w:r w:rsidRPr="00C553EC">
        <w:rPr>
          <w:rFonts w:ascii="Times New Roman" w:eastAsia="Times New Roman" w:hAnsi="Times New Roman" w:cs="Times New Roman"/>
          <w:sz w:val="24"/>
          <w:szCs w:val="24"/>
        </w:rPr>
        <w:t xml:space="preserve"> края в Мордовскую  автономную область, включении ее в состав </w:t>
      </w:r>
      <w:proofErr w:type="spellStart"/>
      <w:r w:rsidRPr="00C553EC">
        <w:rPr>
          <w:rFonts w:ascii="Times New Roman" w:eastAsia="Times New Roman" w:hAnsi="Times New Roman" w:cs="Times New Roman"/>
          <w:sz w:val="24"/>
          <w:szCs w:val="24"/>
        </w:rPr>
        <w:t>Средневолжского</w:t>
      </w:r>
      <w:proofErr w:type="spellEnd"/>
      <w:r w:rsidRPr="00C553EC">
        <w:rPr>
          <w:rFonts w:ascii="Times New Roman" w:eastAsia="Times New Roman" w:hAnsi="Times New Roman" w:cs="Times New Roman"/>
          <w:sz w:val="24"/>
          <w:szCs w:val="24"/>
        </w:rPr>
        <w:t xml:space="preserve"> края, внешних границ и внутреннем административном делении» сельский Совет </w:t>
      </w:r>
      <w:proofErr w:type="spellStart"/>
      <w:r w:rsidRPr="00C553EC">
        <w:rPr>
          <w:rFonts w:ascii="Times New Roman" w:eastAsia="Times New Roman" w:hAnsi="Times New Roman" w:cs="Times New Roman"/>
          <w:sz w:val="24"/>
          <w:szCs w:val="24"/>
        </w:rPr>
        <w:t>рабочих,крестьянских</w:t>
      </w:r>
      <w:proofErr w:type="spellEnd"/>
      <w:r w:rsidRPr="00C553EC">
        <w:rPr>
          <w:rFonts w:ascii="Times New Roman" w:eastAsia="Times New Roman" w:hAnsi="Times New Roman" w:cs="Times New Roman"/>
          <w:sz w:val="24"/>
          <w:szCs w:val="24"/>
        </w:rPr>
        <w:t xml:space="preserve"> и красноармейских депутатов и его исполнительный комитет Зубово-Полянского района Мордовской автономно</w:t>
      </w:r>
      <w:r>
        <w:rPr>
          <w:rFonts w:ascii="Times New Roman" w:eastAsia="Times New Roman" w:hAnsi="Times New Roman" w:cs="Times New Roman"/>
          <w:sz w:val="24"/>
          <w:szCs w:val="24"/>
        </w:rPr>
        <w:t xml:space="preserve">й области </w:t>
      </w:r>
      <w:proofErr w:type="spellStart"/>
      <w:r>
        <w:rPr>
          <w:rFonts w:ascii="Times New Roman" w:eastAsia="Times New Roman" w:hAnsi="Times New Roman" w:cs="Times New Roman"/>
          <w:sz w:val="24"/>
          <w:szCs w:val="24"/>
        </w:rPr>
        <w:t>Средневолжского</w:t>
      </w:r>
      <w:proofErr w:type="spellEnd"/>
      <w:r>
        <w:rPr>
          <w:rFonts w:ascii="Times New Roman" w:eastAsia="Times New Roman" w:hAnsi="Times New Roman" w:cs="Times New Roman"/>
          <w:sz w:val="24"/>
          <w:szCs w:val="24"/>
        </w:rPr>
        <w:t xml:space="preserve"> края.</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 xml:space="preserve">На основании Постановления ВЦИК от 29 декабря 1934 года «О преобразовании Мордовской автономной области в Автономную Советскую Социалистическую Республику» и Постановления ВЦИК от 25 января 1935 года «О новой сети районов </w:t>
      </w:r>
      <w:proofErr w:type="spellStart"/>
      <w:r w:rsidRPr="00C553EC">
        <w:rPr>
          <w:rFonts w:ascii="Times New Roman" w:eastAsia="Times New Roman" w:hAnsi="Times New Roman" w:cs="Times New Roman"/>
          <w:sz w:val="24"/>
          <w:szCs w:val="24"/>
        </w:rPr>
        <w:t>Средневолжского</w:t>
      </w:r>
      <w:proofErr w:type="spellEnd"/>
      <w:r w:rsidRPr="00C553EC">
        <w:rPr>
          <w:rFonts w:ascii="Times New Roman" w:eastAsia="Times New Roman" w:hAnsi="Times New Roman" w:cs="Times New Roman"/>
          <w:sz w:val="24"/>
          <w:szCs w:val="24"/>
        </w:rPr>
        <w:t xml:space="preserve"> края и Мордовской АССР» сельсовет </w:t>
      </w:r>
      <w:proofErr w:type="spellStart"/>
      <w:r w:rsidRPr="00C553EC">
        <w:rPr>
          <w:rFonts w:ascii="Times New Roman" w:eastAsia="Times New Roman" w:hAnsi="Times New Roman" w:cs="Times New Roman"/>
          <w:sz w:val="24"/>
          <w:szCs w:val="24"/>
        </w:rPr>
        <w:t>именовался-Ново-выселский</w:t>
      </w:r>
      <w:proofErr w:type="spellEnd"/>
      <w:r w:rsidRPr="00C553EC">
        <w:rPr>
          <w:rFonts w:ascii="Times New Roman" w:eastAsia="Times New Roman" w:hAnsi="Times New Roman" w:cs="Times New Roman"/>
          <w:sz w:val="24"/>
          <w:szCs w:val="24"/>
        </w:rPr>
        <w:t xml:space="preserve"> сельский Совет рабочих ,крестьянских и красноармейских  депутатов и его исполнительный комитет Зубово-Полянского райо</w:t>
      </w:r>
      <w:r>
        <w:rPr>
          <w:rFonts w:ascii="Times New Roman" w:eastAsia="Times New Roman" w:hAnsi="Times New Roman" w:cs="Times New Roman"/>
          <w:sz w:val="24"/>
          <w:szCs w:val="24"/>
        </w:rPr>
        <w:t>на Мордовской АССР.</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 xml:space="preserve">С принятием Конституции СССР в 1936 году сельский Совет </w:t>
      </w:r>
      <w:proofErr w:type="spellStart"/>
      <w:r w:rsidRPr="00C553EC">
        <w:rPr>
          <w:rFonts w:ascii="Times New Roman" w:eastAsia="Times New Roman" w:hAnsi="Times New Roman" w:cs="Times New Roman"/>
          <w:sz w:val="24"/>
          <w:szCs w:val="24"/>
        </w:rPr>
        <w:t>именовался-Ново-Выселский</w:t>
      </w:r>
      <w:proofErr w:type="spellEnd"/>
      <w:r w:rsidRPr="00C553EC">
        <w:rPr>
          <w:rFonts w:ascii="Times New Roman" w:eastAsia="Times New Roman" w:hAnsi="Times New Roman" w:cs="Times New Roman"/>
          <w:sz w:val="24"/>
          <w:szCs w:val="24"/>
        </w:rPr>
        <w:t xml:space="preserve"> сельский Совет депутатов трудящихся и его исполнительный комитет Зубово-Пол</w:t>
      </w:r>
      <w:r>
        <w:rPr>
          <w:rFonts w:ascii="Times New Roman" w:eastAsia="Times New Roman" w:hAnsi="Times New Roman" w:cs="Times New Roman"/>
          <w:sz w:val="24"/>
          <w:szCs w:val="24"/>
        </w:rPr>
        <w:t>янского района Мордовской АССР.</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На основании Указа Президиума Верховного Совет РСФСР от 1 февраля  1963 года «Об укрупнении сельских районов  и образовании промышленных районов Мордовской АССР» и Указа Президиума Верховного Совета МАССР от 19 февраля 1963 года «О составе районов Мордовской АССР» сельсовет именовался –</w:t>
      </w:r>
      <w:proofErr w:type="spellStart"/>
      <w:r w:rsidRPr="00C553EC">
        <w:rPr>
          <w:rFonts w:ascii="Times New Roman" w:eastAsia="Times New Roman" w:hAnsi="Times New Roman" w:cs="Times New Roman"/>
          <w:sz w:val="24"/>
          <w:szCs w:val="24"/>
        </w:rPr>
        <w:t>Ново-Выселский</w:t>
      </w:r>
      <w:proofErr w:type="spellEnd"/>
      <w:r w:rsidRPr="00C553EC">
        <w:rPr>
          <w:rFonts w:ascii="Times New Roman" w:eastAsia="Times New Roman" w:hAnsi="Times New Roman" w:cs="Times New Roman"/>
          <w:sz w:val="24"/>
          <w:szCs w:val="24"/>
        </w:rPr>
        <w:t xml:space="preserve"> сельский Совет депутатов трудящихся и его исполнительный комитет Торбеевского се</w:t>
      </w:r>
      <w:r>
        <w:rPr>
          <w:rFonts w:ascii="Times New Roman" w:eastAsia="Times New Roman" w:hAnsi="Times New Roman" w:cs="Times New Roman"/>
          <w:sz w:val="24"/>
          <w:szCs w:val="24"/>
        </w:rPr>
        <w:t>льского района Мордовской АССР.</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 xml:space="preserve">Согласно Указу Президиума Верховного Совета РСФСР от 12 января 1965 года «Об изменениях в административно-территориальном делении Мордовской АССР»и Указа Президиума Верховного Совета Мордовской АССР от 15 января 1965 года «О составе вновь образованных  районов Мордовской АССР» с 1965 по 1977 год сельсовет именовался- </w:t>
      </w:r>
      <w:proofErr w:type="spellStart"/>
      <w:r w:rsidRPr="00C553EC">
        <w:rPr>
          <w:rFonts w:ascii="Times New Roman" w:eastAsia="Times New Roman" w:hAnsi="Times New Roman" w:cs="Times New Roman"/>
          <w:sz w:val="24"/>
          <w:szCs w:val="24"/>
        </w:rPr>
        <w:t>Ново-Выселский</w:t>
      </w:r>
      <w:proofErr w:type="spellEnd"/>
      <w:r w:rsidRPr="00C553EC">
        <w:rPr>
          <w:rFonts w:ascii="Times New Roman" w:eastAsia="Times New Roman" w:hAnsi="Times New Roman" w:cs="Times New Roman"/>
          <w:sz w:val="24"/>
          <w:szCs w:val="24"/>
        </w:rPr>
        <w:t xml:space="preserve">  сельский Совет депутатов трудящихся и его исполнительный комитет Зубово-Пол</w:t>
      </w:r>
      <w:r>
        <w:rPr>
          <w:rFonts w:ascii="Times New Roman" w:eastAsia="Times New Roman" w:hAnsi="Times New Roman" w:cs="Times New Roman"/>
          <w:sz w:val="24"/>
          <w:szCs w:val="24"/>
        </w:rPr>
        <w:t>янского района Мордовской АССР.</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 xml:space="preserve">С принятием Конституции СССР 7 октября 1977 года </w:t>
      </w:r>
      <w:proofErr w:type="spellStart"/>
      <w:r w:rsidRPr="00C553EC">
        <w:rPr>
          <w:rFonts w:ascii="Times New Roman" w:eastAsia="Times New Roman" w:hAnsi="Times New Roman" w:cs="Times New Roman"/>
          <w:sz w:val="24"/>
          <w:szCs w:val="24"/>
        </w:rPr>
        <w:t>Ново-выселский</w:t>
      </w:r>
      <w:proofErr w:type="spellEnd"/>
      <w:r w:rsidRPr="00C553EC">
        <w:rPr>
          <w:rFonts w:ascii="Times New Roman" w:eastAsia="Times New Roman" w:hAnsi="Times New Roman" w:cs="Times New Roman"/>
          <w:sz w:val="24"/>
          <w:szCs w:val="24"/>
        </w:rPr>
        <w:t xml:space="preserve">  сельский Совет народных депутатов и его исполнительный комитет Зубово-Полянского района Мордовской АССР.</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 xml:space="preserve">С 7 декабря 1990 года с принятием на 14-ой сессии Верховного Совета Мордовской АССР Декларации о государственно-правовом статусе Мордовской Советской Социалистической Республики сельский  Совет именовался </w:t>
      </w:r>
      <w:proofErr w:type="gramStart"/>
      <w:r w:rsidRPr="00C553EC">
        <w:rPr>
          <w:rFonts w:ascii="Times New Roman" w:eastAsia="Times New Roman" w:hAnsi="Times New Roman" w:cs="Times New Roman"/>
          <w:sz w:val="24"/>
          <w:szCs w:val="24"/>
        </w:rPr>
        <w:t>-</w:t>
      </w:r>
      <w:proofErr w:type="spellStart"/>
      <w:r w:rsidRPr="00C553EC">
        <w:rPr>
          <w:rFonts w:ascii="Times New Roman" w:eastAsia="Times New Roman" w:hAnsi="Times New Roman" w:cs="Times New Roman"/>
          <w:sz w:val="24"/>
          <w:szCs w:val="24"/>
        </w:rPr>
        <w:t>Н</w:t>
      </w:r>
      <w:proofErr w:type="gramEnd"/>
      <w:r w:rsidRPr="00C553EC">
        <w:rPr>
          <w:rFonts w:ascii="Times New Roman" w:eastAsia="Times New Roman" w:hAnsi="Times New Roman" w:cs="Times New Roman"/>
          <w:sz w:val="24"/>
          <w:szCs w:val="24"/>
        </w:rPr>
        <w:t>ово-Выселский</w:t>
      </w:r>
      <w:proofErr w:type="spellEnd"/>
      <w:r w:rsidRPr="00C553EC">
        <w:rPr>
          <w:rFonts w:ascii="Times New Roman" w:eastAsia="Times New Roman" w:hAnsi="Times New Roman" w:cs="Times New Roman"/>
          <w:sz w:val="24"/>
          <w:szCs w:val="24"/>
        </w:rPr>
        <w:t xml:space="preserve"> сельский </w:t>
      </w:r>
      <w:r w:rsidRPr="00C553EC">
        <w:rPr>
          <w:rFonts w:ascii="Times New Roman" w:eastAsia="Times New Roman" w:hAnsi="Times New Roman" w:cs="Times New Roman"/>
          <w:sz w:val="24"/>
          <w:szCs w:val="24"/>
        </w:rPr>
        <w:lastRenderedPageBreak/>
        <w:t>Совет народных депутатов и его исполнительный комитет Зубово-Полян</w:t>
      </w:r>
      <w:r>
        <w:rPr>
          <w:rFonts w:ascii="Times New Roman" w:eastAsia="Times New Roman" w:hAnsi="Times New Roman" w:cs="Times New Roman"/>
          <w:sz w:val="24"/>
          <w:szCs w:val="24"/>
        </w:rPr>
        <w:t>ского района Мордовской ССР.</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На основании Указа Президента РФ от 21 сентября 1993 года «О поэтапной конституционной реформе в Российской Федерации»,Закона Мордовской ССР «О выборах представительных органов Республики Мордовия» и постановления главы администрации Зубово-Полянского района №332 от 17 ноября 1993 года деятельность районного, поселковых и сельских Советов на территории района была приостановлена и вместо исполнительных комитетов поселковых и сельских Советов были образованы поселковые и сельски</w:t>
      </w:r>
      <w:r>
        <w:rPr>
          <w:rFonts w:ascii="Times New Roman" w:eastAsia="Times New Roman" w:hAnsi="Times New Roman" w:cs="Times New Roman"/>
          <w:sz w:val="24"/>
          <w:szCs w:val="24"/>
        </w:rPr>
        <w:t>е администрации.</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После выборов представительных органов Республики Мордовия 27 ноября 1993 года вновь были образованы поселковы</w:t>
      </w:r>
      <w:r>
        <w:rPr>
          <w:rFonts w:ascii="Times New Roman" w:eastAsia="Times New Roman" w:hAnsi="Times New Roman" w:cs="Times New Roman"/>
          <w:sz w:val="24"/>
          <w:szCs w:val="24"/>
        </w:rPr>
        <w:t>е и сельские  Советы депутатов.</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 xml:space="preserve">В связи с этим , 28 декабря 1994 года на первой сессии </w:t>
      </w:r>
      <w:proofErr w:type="spellStart"/>
      <w:r w:rsidRPr="00C553EC">
        <w:rPr>
          <w:rFonts w:ascii="Times New Roman" w:eastAsia="Times New Roman" w:hAnsi="Times New Roman" w:cs="Times New Roman"/>
          <w:sz w:val="24"/>
          <w:szCs w:val="24"/>
        </w:rPr>
        <w:t>Ново-Выселского</w:t>
      </w:r>
      <w:proofErr w:type="spellEnd"/>
      <w:r w:rsidRPr="00C553EC">
        <w:rPr>
          <w:rFonts w:ascii="Times New Roman" w:eastAsia="Times New Roman" w:hAnsi="Times New Roman" w:cs="Times New Roman"/>
          <w:sz w:val="24"/>
          <w:szCs w:val="24"/>
        </w:rPr>
        <w:t xml:space="preserve"> сельского Совета были признаны полномочия 11 избранных  депутатов сельского </w:t>
      </w:r>
      <w:proofErr w:type="spellStart"/>
      <w:r w:rsidRPr="00C553EC">
        <w:rPr>
          <w:rFonts w:ascii="Times New Roman" w:eastAsia="Times New Roman" w:hAnsi="Times New Roman" w:cs="Times New Roman"/>
          <w:sz w:val="24"/>
          <w:szCs w:val="24"/>
        </w:rPr>
        <w:t>Совета</w:t>
      </w:r>
      <w:proofErr w:type="gramStart"/>
      <w:r w:rsidRPr="00C553EC">
        <w:rPr>
          <w:rFonts w:ascii="Times New Roman" w:eastAsia="Times New Roman" w:hAnsi="Times New Roman" w:cs="Times New Roman"/>
          <w:sz w:val="24"/>
          <w:szCs w:val="24"/>
        </w:rPr>
        <w:t>,т</w:t>
      </w:r>
      <w:proofErr w:type="gramEnd"/>
      <w:r w:rsidRPr="00C553EC">
        <w:rPr>
          <w:rFonts w:ascii="Times New Roman" w:eastAsia="Times New Roman" w:hAnsi="Times New Roman" w:cs="Times New Roman"/>
          <w:sz w:val="24"/>
          <w:szCs w:val="24"/>
        </w:rPr>
        <w:t>.е</w:t>
      </w:r>
      <w:proofErr w:type="spellEnd"/>
      <w:r w:rsidRPr="00C553EC">
        <w:rPr>
          <w:rFonts w:ascii="Times New Roman" w:eastAsia="Times New Roman" w:hAnsi="Times New Roman" w:cs="Times New Roman"/>
          <w:sz w:val="24"/>
          <w:szCs w:val="24"/>
        </w:rPr>
        <w:t>. вновь был образован сельский Совет деп</w:t>
      </w:r>
      <w:r>
        <w:rPr>
          <w:rFonts w:ascii="Times New Roman" w:eastAsia="Times New Roman" w:hAnsi="Times New Roman" w:cs="Times New Roman"/>
          <w:sz w:val="24"/>
          <w:szCs w:val="24"/>
        </w:rPr>
        <w:t>утатов, сельская администрация.</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Дата первого поступления документов в Зубово-Полянский  муниципальный архив не известна</w:t>
      </w:r>
      <w:proofErr w:type="gramStart"/>
      <w:r w:rsidRPr="00C553EC">
        <w:rPr>
          <w:rFonts w:ascii="Times New Roman" w:eastAsia="Times New Roman" w:hAnsi="Times New Roman" w:cs="Times New Roman"/>
          <w:sz w:val="24"/>
          <w:szCs w:val="24"/>
        </w:rPr>
        <w:t xml:space="preserve"> .</w:t>
      </w:r>
      <w:proofErr w:type="gramEnd"/>
      <w:r w:rsidRPr="00C553EC">
        <w:rPr>
          <w:rFonts w:ascii="Times New Roman" w:eastAsia="Times New Roman" w:hAnsi="Times New Roman" w:cs="Times New Roman"/>
          <w:sz w:val="24"/>
          <w:szCs w:val="24"/>
        </w:rPr>
        <w:t>На хранении находятся 67 дел постоянного хранения за 1979-1993,1991-1996 годы и 46 дела по личному составу за 1937,1945-1946,1948-1994. дела научно-технически обработаны, систематизированы согласно номенклатуры дел .Дела внесены в описи, описи дел утверждены на заседании ЭПК республиканской архив</w:t>
      </w:r>
      <w:r>
        <w:rPr>
          <w:rFonts w:ascii="Times New Roman" w:eastAsia="Times New Roman" w:hAnsi="Times New Roman" w:cs="Times New Roman"/>
          <w:sz w:val="24"/>
          <w:szCs w:val="24"/>
        </w:rPr>
        <w:t>ной службы республики Мордовия.</w:t>
      </w:r>
    </w:p>
    <w:p w:rsidR="00C553EC" w:rsidRPr="00C553EC"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proofErr w:type="gramStart"/>
      <w:r w:rsidRPr="00C553EC">
        <w:rPr>
          <w:rFonts w:ascii="Times New Roman" w:eastAsia="Times New Roman" w:hAnsi="Times New Roman" w:cs="Times New Roman"/>
          <w:sz w:val="24"/>
          <w:szCs w:val="24"/>
        </w:rPr>
        <w:t xml:space="preserve">В данном фонде хранятся: протоколы сессий, планы работы и протоколы заседаний постоянных комиссий по бюджету, по благоустройству, торговле и бытовому обслуживанию, по культуре, народному образованию, здравоохранению,  заседания исполкома сельсовета, документы  сельской избирательной комиссии по выборам в сельский Совет, протоколы общих собраний граждан, планы работы сельсовета, </w:t>
      </w:r>
      <w:proofErr w:type="spellStart"/>
      <w:r w:rsidRPr="00C553EC">
        <w:rPr>
          <w:rFonts w:ascii="Times New Roman" w:eastAsia="Times New Roman" w:hAnsi="Times New Roman" w:cs="Times New Roman"/>
          <w:sz w:val="24"/>
          <w:szCs w:val="24"/>
        </w:rPr>
        <w:t>похозяйственные</w:t>
      </w:r>
      <w:proofErr w:type="spellEnd"/>
      <w:r w:rsidRPr="00C553EC">
        <w:rPr>
          <w:rFonts w:ascii="Times New Roman" w:eastAsia="Times New Roman" w:hAnsi="Times New Roman" w:cs="Times New Roman"/>
          <w:sz w:val="24"/>
          <w:szCs w:val="24"/>
        </w:rPr>
        <w:t xml:space="preserve"> книги, нотариальные документы,</w:t>
      </w:r>
      <w:r>
        <w:rPr>
          <w:rFonts w:ascii="Times New Roman" w:eastAsia="Times New Roman" w:hAnsi="Times New Roman" w:cs="Times New Roman"/>
          <w:sz w:val="24"/>
          <w:szCs w:val="24"/>
        </w:rPr>
        <w:t xml:space="preserve"> ведомости по заработной плате.</w:t>
      </w:r>
      <w:proofErr w:type="gramEnd"/>
    </w:p>
    <w:p w:rsidR="006162DA" w:rsidRDefault="00C553EC" w:rsidP="008A38E7">
      <w:pPr>
        <w:tabs>
          <w:tab w:val="left" w:pos="2558"/>
        </w:tabs>
        <w:autoSpaceDE w:val="0"/>
        <w:autoSpaceDN w:val="0"/>
        <w:adjustRightInd w:val="0"/>
        <w:spacing w:after="0" w:line="360" w:lineRule="auto"/>
        <w:ind w:firstLine="709"/>
        <w:jc w:val="both"/>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 xml:space="preserve">Документы постоянного хранения исполкома </w:t>
      </w:r>
      <w:proofErr w:type="spellStart"/>
      <w:r w:rsidRPr="00C553EC">
        <w:rPr>
          <w:rFonts w:ascii="Times New Roman" w:eastAsia="Times New Roman" w:hAnsi="Times New Roman" w:cs="Times New Roman"/>
          <w:sz w:val="24"/>
          <w:szCs w:val="24"/>
        </w:rPr>
        <w:t>Ново-Выселского</w:t>
      </w:r>
      <w:proofErr w:type="spellEnd"/>
      <w:r w:rsidRPr="00C553EC">
        <w:rPr>
          <w:rFonts w:ascii="Times New Roman" w:eastAsia="Times New Roman" w:hAnsi="Times New Roman" w:cs="Times New Roman"/>
          <w:sz w:val="24"/>
          <w:szCs w:val="24"/>
        </w:rPr>
        <w:t xml:space="preserve"> сельского Совета за 1934-1985 года переданы на хранение в ЦГА Республики Мордовия.</w:t>
      </w:r>
    </w:p>
    <w:p w:rsidR="006162DA" w:rsidRDefault="006162DA" w:rsidP="006162DA">
      <w:pPr>
        <w:tabs>
          <w:tab w:val="left" w:pos="2558"/>
        </w:tabs>
        <w:autoSpaceDE w:val="0"/>
        <w:autoSpaceDN w:val="0"/>
        <w:adjustRightInd w:val="0"/>
        <w:spacing w:before="120" w:after="0"/>
        <w:outlineLvl w:val="0"/>
        <w:rPr>
          <w:rFonts w:ascii="Times New Roman" w:hAnsi="Times New Roman" w:cs="Times New Roman"/>
          <w:bCs/>
          <w:sz w:val="24"/>
          <w:szCs w:val="24"/>
        </w:rPr>
      </w:pPr>
    </w:p>
    <w:p w:rsidR="00C553EC" w:rsidRDefault="00C553EC" w:rsidP="006162DA">
      <w:pPr>
        <w:tabs>
          <w:tab w:val="left" w:pos="2558"/>
        </w:tabs>
        <w:autoSpaceDE w:val="0"/>
        <w:autoSpaceDN w:val="0"/>
        <w:adjustRightInd w:val="0"/>
        <w:spacing w:before="120" w:after="0"/>
        <w:outlineLvl w:val="0"/>
        <w:rPr>
          <w:rFonts w:ascii="Times New Roman" w:hAnsi="Times New Roman" w:cs="Times New Roman"/>
          <w:bCs/>
          <w:sz w:val="24"/>
          <w:szCs w:val="24"/>
        </w:rPr>
      </w:pPr>
    </w:p>
    <w:p w:rsidR="00C553EC" w:rsidRDefault="00C553EC" w:rsidP="006162DA">
      <w:pPr>
        <w:tabs>
          <w:tab w:val="left" w:pos="2558"/>
        </w:tabs>
        <w:autoSpaceDE w:val="0"/>
        <w:autoSpaceDN w:val="0"/>
        <w:adjustRightInd w:val="0"/>
        <w:spacing w:before="120" w:after="0"/>
        <w:outlineLvl w:val="0"/>
        <w:rPr>
          <w:rFonts w:ascii="Times New Roman" w:hAnsi="Times New Roman" w:cs="Times New Roman"/>
          <w:bCs/>
          <w:sz w:val="24"/>
          <w:szCs w:val="24"/>
        </w:rPr>
      </w:pPr>
    </w:p>
    <w:p w:rsidR="00C553EC" w:rsidRDefault="00C553EC" w:rsidP="006162DA">
      <w:pPr>
        <w:tabs>
          <w:tab w:val="left" w:pos="2558"/>
        </w:tabs>
        <w:autoSpaceDE w:val="0"/>
        <w:autoSpaceDN w:val="0"/>
        <w:adjustRightInd w:val="0"/>
        <w:spacing w:before="120" w:after="0"/>
        <w:outlineLvl w:val="0"/>
        <w:rPr>
          <w:rFonts w:ascii="Times New Roman" w:hAnsi="Times New Roman" w:cs="Times New Roman"/>
          <w:bCs/>
          <w:sz w:val="24"/>
          <w:szCs w:val="24"/>
        </w:rPr>
      </w:pPr>
    </w:p>
    <w:p w:rsidR="008A38E7" w:rsidRDefault="008A38E7">
      <w:pPr>
        <w:rPr>
          <w:rFonts w:ascii="Times New Roman" w:hAnsi="Times New Roman" w:cs="Times New Roman"/>
          <w:b/>
          <w:bCs/>
          <w:color w:val="365F91" w:themeColor="accent1" w:themeShade="BF"/>
          <w:sz w:val="32"/>
          <w:szCs w:val="32"/>
        </w:rPr>
      </w:pPr>
      <w:r>
        <w:rPr>
          <w:rFonts w:ascii="Times New Roman" w:hAnsi="Times New Roman" w:cs="Times New Roman"/>
          <w:b/>
          <w:bCs/>
          <w:color w:val="365F91" w:themeColor="accent1" w:themeShade="BF"/>
          <w:sz w:val="32"/>
          <w:szCs w:val="32"/>
        </w:rPr>
        <w:br w:type="page"/>
      </w:r>
    </w:p>
    <w:p w:rsidR="00FA2835" w:rsidRPr="0003595E" w:rsidRDefault="00A443A9" w:rsidP="00EF013F">
      <w:pPr>
        <w:tabs>
          <w:tab w:val="left" w:pos="2558"/>
        </w:tabs>
        <w:autoSpaceDE w:val="0"/>
        <w:autoSpaceDN w:val="0"/>
        <w:adjustRightInd w:val="0"/>
        <w:spacing w:before="120" w:after="0"/>
        <w:outlineLvl w:val="0"/>
        <w:rPr>
          <w:rFonts w:ascii="Times New Roman" w:hAnsi="Times New Roman" w:cs="Times New Roman"/>
          <w:b/>
          <w:bCs/>
          <w:color w:val="365F91" w:themeColor="accent1" w:themeShade="BF"/>
          <w:sz w:val="32"/>
          <w:szCs w:val="32"/>
        </w:rPr>
      </w:pPr>
      <w:r>
        <w:rPr>
          <w:rFonts w:ascii="Times New Roman" w:hAnsi="Times New Roman" w:cs="Times New Roman"/>
          <w:b/>
          <w:bCs/>
          <w:color w:val="365F91" w:themeColor="accent1" w:themeShade="BF"/>
          <w:sz w:val="32"/>
          <w:szCs w:val="32"/>
        </w:rPr>
        <w:lastRenderedPageBreak/>
        <w:t>Г</w:t>
      </w:r>
      <w:r w:rsidR="00FA2835" w:rsidRPr="0003595E">
        <w:rPr>
          <w:rFonts w:ascii="Times New Roman" w:hAnsi="Times New Roman" w:cs="Times New Roman"/>
          <w:b/>
          <w:bCs/>
          <w:color w:val="365F91" w:themeColor="accent1" w:themeShade="BF"/>
          <w:sz w:val="32"/>
          <w:szCs w:val="32"/>
        </w:rPr>
        <w:t>ЛАВА 2. АДМИНИСТРАТИВНО-ТЕРРИТОРИАЛЬНОЕ УСТРОЙСТВО</w:t>
      </w:r>
    </w:p>
    <w:p w:rsidR="00FA2835" w:rsidRPr="0003595E" w:rsidRDefault="00FA2835" w:rsidP="00877CB3">
      <w:pPr>
        <w:pStyle w:val="S0"/>
      </w:pPr>
    </w:p>
    <w:tbl>
      <w:tblPr>
        <w:tblW w:w="0" w:type="auto"/>
        <w:tblLook w:val="04A0"/>
      </w:tblPr>
      <w:tblGrid>
        <w:gridCol w:w="1147"/>
        <w:gridCol w:w="8708"/>
      </w:tblGrid>
      <w:tr w:rsidR="00FA2835" w:rsidRPr="0003595E" w:rsidTr="00FA2835">
        <w:trPr>
          <w:trHeight w:val="684"/>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2.1</w:t>
            </w: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ВВЕДЕНИЕ</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color w:val="365F91" w:themeColor="accent1" w:themeShade="BF"/>
          <w:sz w:val="36"/>
          <w:szCs w:val="36"/>
        </w:rPr>
      </w:pPr>
    </w:p>
    <w:p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При разработке генерального плана </w:t>
      </w:r>
      <w:proofErr w:type="spellStart"/>
      <w:r w:rsidR="00271BB5">
        <w:rPr>
          <w:rFonts w:ascii="Times New Roman" w:hAnsi="Times New Roman" w:cs="Times New Roman"/>
          <w:sz w:val="24"/>
          <w:szCs w:val="24"/>
        </w:rPr>
        <w:t>Нововыселского</w:t>
      </w:r>
      <w:proofErr w:type="spellEnd"/>
      <w:r w:rsidR="00916429">
        <w:rPr>
          <w:rFonts w:ascii="Times New Roman" w:hAnsi="Times New Roman" w:cs="Times New Roman"/>
          <w:sz w:val="24"/>
          <w:szCs w:val="24"/>
        </w:rPr>
        <w:t xml:space="preserve"> </w:t>
      </w:r>
      <w:r w:rsidRPr="0003595E">
        <w:rPr>
          <w:rFonts w:ascii="Times New Roman" w:hAnsi="Times New Roman" w:cs="Times New Roman"/>
          <w:sz w:val="24"/>
          <w:szCs w:val="24"/>
        </w:rPr>
        <w:t>сельского поселения административные границы принимались на основе следующих данных:</w:t>
      </w:r>
    </w:p>
    <w:p w:rsidR="00B45A79" w:rsidRPr="0003595E" w:rsidRDefault="00B45A79" w:rsidP="00B45A79">
      <w:pPr>
        <w:pStyle w:val="af2"/>
        <w:numPr>
          <w:ilvl w:val="0"/>
          <w:numId w:val="89"/>
        </w:numPr>
        <w:tabs>
          <w:tab w:val="left" w:pos="709"/>
        </w:tabs>
        <w:autoSpaceDE w:val="0"/>
        <w:autoSpaceDN w:val="0"/>
        <w:adjustRightInd w:val="0"/>
        <w:spacing w:after="0"/>
        <w:ind w:left="709" w:hanging="706"/>
        <w:jc w:val="both"/>
        <w:rPr>
          <w:rFonts w:ascii="Times New Roman" w:hAnsi="Times New Roman" w:cs="Times New Roman"/>
          <w:sz w:val="24"/>
          <w:szCs w:val="24"/>
        </w:rPr>
      </w:pPr>
      <w:r w:rsidRPr="0003595E">
        <w:rPr>
          <w:rFonts w:ascii="Times New Roman" w:hAnsi="Times New Roman" w:cs="Times New Roman"/>
          <w:sz w:val="24"/>
          <w:szCs w:val="24"/>
        </w:rPr>
        <w:t>Закон Республики Мордовия от 07.02.2005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B45A79" w:rsidRPr="0003595E" w:rsidRDefault="00B45A79" w:rsidP="00B45A79">
      <w:pPr>
        <w:pStyle w:val="af2"/>
        <w:numPr>
          <w:ilvl w:val="0"/>
          <w:numId w:val="89"/>
        </w:numPr>
        <w:tabs>
          <w:tab w:val="left" w:pos="709"/>
        </w:tabs>
        <w:autoSpaceDE w:val="0"/>
        <w:autoSpaceDN w:val="0"/>
        <w:adjustRightInd w:val="0"/>
        <w:spacing w:after="0"/>
        <w:ind w:left="709" w:hanging="706"/>
        <w:jc w:val="both"/>
        <w:rPr>
          <w:rFonts w:ascii="Times New Roman" w:hAnsi="Times New Roman" w:cs="Times New Roman"/>
          <w:sz w:val="24"/>
          <w:szCs w:val="24"/>
        </w:rPr>
      </w:pPr>
      <w:r w:rsidRPr="0003595E">
        <w:rPr>
          <w:rFonts w:ascii="Times New Roman" w:hAnsi="Times New Roman" w:cs="Times New Roman"/>
          <w:bCs/>
          <w:sz w:val="24"/>
          <w:szCs w:val="24"/>
        </w:rPr>
        <w:t xml:space="preserve">Устав Зубово-Полянского муниципального района </w:t>
      </w:r>
      <w:r w:rsidRPr="0003595E">
        <w:rPr>
          <w:rFonts w:ascii="Times New Roman" w:hAnsi="Times New Roman" w:cs="Times New Roman"/>
          <w:sz w:val="24"/>
          <w:szCs w:val="24"/>
        </w:rPr>
        <w:t xml:space="preserve"> Республики Мордовия</w:t>
      </w:r>
    </w:p>
    <w:p w:rsidR="00B45A79" w:rsidRPr="0003595E" w:rsidRDefault="00B45A79" w:rsidP="00B45A79">
      <w:pPr>
        <w:pStyle w:val="af2"/>
        <w:numPr>
          <w:ilvl w:val="0"/>
          <w:numId w:val="89"/>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Устав </w:t>
      </w:r>
      <w:proofErr w:type="spellStart"/>
      <w:r w:rsidR="00271BB5">
        <w:rPr>
          <w:rFonts w:ascii="Times New Roman" w:hAnsi="Times New Roman" w:cs="Times New Roman"/>
          <w:sz w:val="24"/>
          <w:szCs w:val="24"/>
        </w:rPr>
        <w:t>Нововыселского</w:t>
      </w:r>
      <w:proofErr w:type="spellEnd"/>
      <w:r w:rsidRPr="0003595E">
        <w:rPr>
          <w:rFonts w:ascii="Times New Roman" w:hAnsi="Times New Roman" w:cs="Times New Roman"/>
          <w:sz w:val="24"/>
          <w:szCs w:val="24"/>
        </w:rPr>
        <w:t xml:space="preserve"> сельского поселения.</w:t>
      </w:r>
    </w:p>
    <w:p w:rsidR="00FA2835" w:rsidRPr="0003595E" w:rsidRDefault="00B45A79" w:rsidP="002C407C">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Более подробно о документах, на основании которых принимались административные границы для выполнения проекта генерального плана </w:t>
      </w:r>
      <w:proofErr w:type="spellStart"/>
      <w:r w:rsidR="00271BB5">
        <w:rPr>
          <w:rFonts w:ascii="Times New Roman" w:hAnsi="Times New Roman" w:cs="Times New Roman"/>
          <w:sz w:val="24"/>
          <w:szCs w:val="24"/>
        </w:rPr>
        <w:t>Нововыселского</w:t>
      </w:r>
      <w:proofErr w:type="spellEnd"/>
      <w:r w:rsidRPr="0003595E">
        <w:rPr>
          <w:rFonts w:ascii="Times New Roman" w:hAnsi="Times New Roman" w:cs="Times New Roman"/>
          <w:sz w:val="24"/>
          <w:szCs w:val="24"/>
        </w:rPr>
        <w:t xml:space="preserve"> сельского поселения  в следующем пункте.</w:t>
      </w:r>
      <w:r w:rsidR="00FA2835" w:rsidRPr="0003595E">
        <w:rPr>
          <w:rFonts w:ascii="Times New Roman" w:hAnsi="Times New Roman" w:cs="Times New Roman"/>
          <w:sz w:val="24"/>
          <w:szCs w:val="24"/>
        </w:rPr>
        <w:br w:type="page"/>
      </w:r>
    </w:p>
    <w:tbl>
      <w:tblPr>
        <w:tblW w:w="0" w:type="auto"/>
        <w:tblLook w:val="04A0"/>
      </w:tblPr>
      <w:tblGrid>
        <w:gridCol w:w="1133"/>
        <w:gridCol w:w="8555"/>
      </w:tblGrid>
      <w:tr w:rsidR="00676509" w:rsidRPr="0003595E" w:rsidTr="00676509">
        <w:trPr>
          <w:trHeight w:val="620"/>
        </w:trPr>
        <w:tc>
          <w:tcPr>
            <w:tcW w:w="1133"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2.2</w:t>
            </w:r>
          </w:p>
        </w:tc>
        <w:tc>
          <w:tcPr>
            <w:tcW w:w="8555"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6" w:name="_Ref320867577"/>
            <w:r w:rsidRPr="0003595E">
              <w:rPr>
                <w:rFonts w:cs="Times New Roman"/>
                <w:color w:val="365F91" w:themeColor="accent1" w:themeShade="BF"/>
                <w:sz w:val="32"/>
                <w:szCs w:val="32"/>
              </w:rPr>
              <w:t xml:space="preserve">НОРМАТИВНО-ПРАВОВЫЕ ДОКУМЕНТЫ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 ГРАНИЦАХ</w:t>
            </w:r>
            <w:bookmarkEnd w:id="6"/>
            <w:r w:rsidRPr="0003595E">
              <w:rPr>
                <w:rFonts w:cs="Times New Roman"/>
                <w:color w:val="365F91" w:themeColor="accent1" w:themeShade="BF"/>
                <w:sz w:val="32"/>
                <w:szCs w:val="32"/>
              </w:rPr>
              <w:t xml:space="preserve"> МУНИЦИПАЛЬНОГО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ОБРАЗОВАНИЯ</w:t>
            </w:r>
          </w:p>
        </w:tc>
      </w:tr>
      <w:tr w:rsidR="00676509" w:rsidRPr="0003595E" w:rsidTr="00676509">
        <w:trPr>
          <w:trHeight w:val="619"/>
        </w:trPr>
        <w:tc>
          <w:tcPr>
            <w:tcW w:w="1133"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5"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r w:rsidR="00FA2835" w:rsidRPr="0003595E" w:rsidTr="00676509">
        <w:trPr>
          <w:trHeight w:val="173"/>
        </w:trPr>
        <w:tc>
          <w:tcPr>
            <w:tcW w:w="1133" w:type="dxa"/>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20"/>
                <w:szCs w:val="20"/>
                <w:highlight w:val="yellow"/>
              </w:rPr>
            </w:pPr>
          </w:p>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20"/>
                <w:szCs w:val="20"/>
                <w:highlight w:val="yellow"/>
              </w:rPr>
            </w:pPr>
          </w:p>
        </w:tc>
        <w:tc>
          <w:tcPr>
            <w:tcW w:w="8555" w:type="dxa"/>
          </w:tcPr>
          <w:p w:rsidR="00FA2835" w:rsidRPr="0003595E" w:rsidRDefault="00FA2835" w:rsidP="00403E88">
            <w:pPr>
              <w:pStyle w:val="31"/>
              <w:spacing w:after="0"/>
              <w:jc w:val="left"/>
              <w:rPr>
                <w:rFonts w:cs="Times New Roman"/>
                <w:color w:val="365F91" w:themeColor="accent1" w:themeShade="BF"/>
                <w:sz w:val="16"/>
                <w:szCs w:val="16"/>
                <w:highlight w:val="yellow"/>
              </w:rPr>
            </w:pPr>
          </w:p>
        </w:tc>
      </w:tr>
    </w:tbl>
    <w:tbl>
      <w:tblPr>
        <w:tblStyle w:val="af1"/>
        <w:tblW w:w="0" w:type="auto"/>
        <w:tblLook w:val="04A0"/>
      </w:tblPr>
      <w:tblGrid>
        <w:gridCol w:w="9855"/>
      </w:tblGrid>
      <w:tr w:rsidR="00FA2835" w:rsidRPr="0003595E" w:rsidTr="008A38E7">
        <w:trPr>
          <w:trHeight w:val="6846"/>
        </w:trPr>
        <w:tc>
          <w:tcPr>
            <w:tcW w:w="9904" w:type="dxa"/>
          </w:tcPr>
          <w:p w:rsidR="00FA2835" w:rsidRPr="0003595E" w:rsidRDefault="00FA2835" w:rsidP="00B45A79">
            <w:pPr>
              <w:pStyle w:val="ConsPlusTitle"/>
              <w:widowControl/>
              <w:spacing w:line="276" w:lineRule="auto"/>
              <w:jc w:val="center"/>
            </w:pPr>
          </w:p>
          <w:p w:rsidR="00B45A79" w:rsidRPr="0003595E" w:rsidRDefault="00B45A79" w:rsidP="00B45A79">
            <w:pPr>
              <w:pStyle w:val="ConsPlusTitle"/>
              <w:widowControl/>
              <w:spacing w:line="276" w:lineRule="auto"/>
              <w:jc w:val="center"/>
            </w:pPr>
            <w:r w:rsidRPr="0003595E">
              <w:t>УСТАВ</w:t>
            </w:r>
          </w:p>
          <w:p w:rsidR="00B45A79" w:rsidRPr="0003595E" w:rsidRDefault="00271BB5" w:rsidP="00B45A79">
            <w:pPr>
              <w:spacing w:line="276" w:lineRule="auto"/>
              <w:jc w:val="center"/>
              <w:rPr>
                <w:rFonts w:ascii="Times New Roman" w:hAnsi="Times New Roman" w:cs="Times New Roman"/>
                <w:b/>
              </w:rPr>
            </w:pPr>
            <w:r>
              <w:rPr>
                <w:rFonts w:ascii="Times New Roman" w:eastAsia="MS Mincho" w:hAnsi="Times New Roman" w:cs="Times New Roman"/>
                <w:b/>
                <w:sz w:val="24"/>
                <w:szCs w:val="24"/>
              </w:rPr>
              <w:t>НОВОВЫСЕЛСКОГО</w:t>
            </w:r>
            <w:r w:rsidR="00B45A79" w:rsidRPr="0003595E">
              <w:rPr>
                <w:rFonts w:ascii="Times New Roman" w:eastAsia="MS Mincho" w:hAnsi="Times New Roman" w:cs="Times New Roman"/>
                <w:b/>
                <w:sz w:val="24"/>
                <w:szCs w:val="24"/>
              </w:rPr>
              <w:t xml:space="preserve"> СЕЛЬСКОЕ ПОСЕЛЕНИЕ</w:t>
            </w:r>
          </w:p>
          <w:p w:rsidR="00B45A79" w:rsidRPr="0003595E" w:rsidRDefault="00B45A79" w:rsidP="00B45A79">
            <w:pPr>
              <w:spacing w:line="276" w:lineRule="auto"/>
              <w:ind w:firstLine="709"/>
              <w:jc w:val="both"/>
              <w:rPr>
                <w:rFonts w:ascii="Times New Roman" w:hAnsi="Times New Roman" w:cs="Times New Roman"/>
                <w:b/>
                <w:sz w:val="28"/>
                <w:szCs w:val="24"/>
              </w:rPr>
            </w:pPr>
          </w:p>
          <w:p w:rsidR="00B45A79" w:rsidRPr="0003595E" w:rsidRDefault="00B45A79" w:rsidP="00B45A79">
            <w:pPr>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Статья 3. Территория и границы </w:t>
            </w:r>
            <w:proofErr w:type="spellStart"/>
            <w:r w:rsidR="00271BB5">
              <w:rPr>
                <w:rFonts w:ascii="Times New Roman" w:hAnsi="Times New Roman" w:cs="Times New Roman"/>
                <w:sz w:val="24"/>
              </w:rPr>
              <w:t>Нововыселского</w:t>
            </w:r>
            <w:proofErr w:type="spellEnd"/>
            <w:r w:rsidRPr="0003595E">
              <w:rPr>
                <w:rFonts w:ascii="Times New Roman" w:hAnsi="Times New Roman" w:cs="Times New Roman"/>
                <w:sz w:val="24"/>
              </w:rPr>
              <w:t xml:space="preserve"> сельского поселения</w:t>
            </w:r>
          </w:p>
          <w:p w:rsidR="008A38E7" w:rsidRPr="008A38E7" w:rsidRDefault="008A38E7" w:rsidP="008A38E7">
            <w:pPr>
              <w:jc w:val="both"/>
              <w:rPr>
                <w:rFonts w:ascii="Times New Roman" w:hAnsi="Times New Roman" w:cs="Times New Roman"/>
                <w:sz w:val="24"/>
              </w:rPr>
            </w:pPr>
          </w:p>
          <w:p w:rsidR="008A38E7" w:rsidRPr="008A38E7" w:rsidRDefault="008A38E7" w:rsidP="008A38E7">
            <w:pPr>
              <w:ind w:firstLine="709"/>
              <w:jc w:val="both"/>
              <w:rPr>
                <w:rFonts w:ascii="Times New Roman" w:hAnsi="Times New Roman" w:cs="Times New Roman"/>
                <w:sz w:val="24"/>
              </w:rPr>
            </w:pPr>
            <w:r w:rsidRPr="008A38E7">
              <w:rPr>
                <w:rFonts w:ascii="Times New Roman" w:hAnsi="Times New Roman" w:cs="Times New Roman"/>
                <w:sz w:val="24"/>
              </w:rPr>
              <w:t xml:space="preserve">1. Территорию </w:t>
            </w:r>
            <w:proofErr w:type="spellStart"/>
            <w:r w:rsidRPr="008A38E7">
              <w:rPr>
                <w:rFonts w:ascii="Times New Roman" w:hAnsi="Times New Roman" w:cs="Times New Roman"/>
                <w:sz w:val="24"/>
              </w:rPr>
              <w:t>Нововыселского</w:t>
            </w:r>
            <w:proofErr w:type="spellEnd"/>
            <w:r w:rsidRPr="008A38E7">
              <w:rPr>
                <w:rFonts w:ascii="Times New Roman" w:hAnsi="Times New Roman" w:cs="Times New Roman"/>
                <w:sz w:val="24"/>
              </w:rPr>
              <w:t xml:space="preserve">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8A38E7" w:rsidRPr="008A38E7" w:rsidRDefault="008A38E7" w:rsidP="008A38E7">
            <w:pPr>
              <w:ind w:firstLine="709"/>
              <w:jc w:val="both"/>
              <w:rPr>
                <w:rFonts w:ascii="Times New Roman" w:hAnsi="Times New Roman" w:cs="Times New Roman"/>
                <w:sz w:val="24"/>
              </w:rPr>
            </w:pPr>
          </w:p>
          <w:p w:rsidR="008A38E7" w:rsidRPr="008A38E7" w:rsidRDefault="008A38E7" w:rsidP="008A38E7">
            <w:pPr>
              <w:ind w:firstLine="709"/>
              <w:jc w:val="both"/>
              <w:rPr>
                <w:rFonts w:ascii="Times New Roman" w:hAnsi="Times New Roman" w:cs="Times New Roman"/>
                <w:sz w:val="24"/>
              </w:rPr>
            </w:pPr>
            <w:r w:rsidRPr="008A38E7">
              <w:rPr>
                <w:rFonts w:ascii="Times New Roman" w:hAnsi="Times New Roman" w:cs="Times New Roman"/>
                <w:sz w:val="24"/>
              </w:rPr>
              <w:t xml:space="preserve">2. В границах </w:t>
            </w:r>
            <w:proofErr w:type="spellStart"/>
            <w:r w:rsidRPr="008A38E7">
              <w:rPr>
                <w:rFonts w:ascii="Times New Roman" w:hAnsi="Times New Roman" w:cs="Times New Roman"/>
                <w:sz w:val="24"/>
              </w:rPr>
              <w:t>Нововыселского</w:t>
            </w:r>
            <w:proofErr w:type="spellEnd"/>
            <w:r w:rsidRPr="008A38E7">
              <w:rPr>
                <w:rFonts w:ascii="Times New Roman" w:hAnsi="Times New Roman" w:cs="Times New Roman"/>
                <w:sz w:val="24"/>
              </w:rPr>
              <w:t xml:space="preserve"> сельского поселения находятся следующие населенные пункты:</w:t>
            </w:r>
          </w:p>
          <w:p w:rsidR="008A38E7" w:rsidRPr="008A38E7" w:rsidRDefault="008A38E7" w:rsidP="008A38E7">
            <w:pPr>
              <w:ind w:firstLine="709"/>
              <w:jc w:val="both"/>
              <w:rPr>
                <w:rFonts w:ascii="Times New Roman" w:hAnsi="Times New Roman" w:cs="Times New Roman"/>
                <w:sz w:val="24"/>
              </w:rPr>
            </w:pPr>
          </w:p>
          <w:p w:rsidR="008A38E7" w:rsidRPr="008A38E7" w:rsidRDefault="008A38E7" w:rsidP="008A38E7">
            <w:pPr>
              <w:ind w:firstLine="709"/>
              <w:jc w:val="both"/>
              <w:rPr>
                <w:rFonts w:ascii="Times New Roman" w:hAnsi="Times New Roman" w:cs="Times New Roman"/>
                <w:sz w:val="24"/>
              </w:rPr>
            </w:pPr>
            <w:r w:rsidRPr="008A38E7">
              <w:rPr>
                <w:rFonts w:ascii="Times New Roman" w:hAnsi="Times New Roman" w:cs="Times New Roman"/>
                <w:sz w:val="24"/>
              </w:rPr>
              <w:t xml:space="preserve">село Новые Выселки, поселок Аким-Сергеевка, поселок Чапаев, поселок Од </w:t>
            </w:r>
            <w:proofErr w:type="spellStart"/>
            <w:r w:rsidRPr="008A38E7">
              <w:rPr>
                <w:rFonts w:ascii="Times New Roman" w:hAnsi="Times New Roman" w:cs="Times New Roman"/>
                <w:sz w:val="24"/>
              </w:rPr>
              <w:t>Веле</w:t>
            </w:r>
            <w:proofErr w:type="spellEnd"/>
            <w:r w:rsidRPr="008A38E7">
              <w:rPr>
                <w:rFonts w:ascii="Times New Roman" w:hAnsi="Times New Roman" w:cs="Times New Roman"/>
                <w:sz w:val="24"/>
              </w:rPr>
              <w:t>.</w:t>
            </w:r>
          </w:p>
          <w:p w:rsidR="008A38E7" w:rsidRPr="008A38E7" w:rsidRDefault="008A38E7" w:rsidP="008A38E7">
            <w:pPr>
              <w:ind w:firstLine="709"/>
              <w:jc w:val="both"/>
              <w:rPr>
                <w:rFonts w:ascii="Times New Roman" w:hAnsi="Times New Roman" w:cs="Times New Roman"/>
                <w:sz w:val="24"/>
              </w:rPr>
            </w:pPr>
          </w:p>
          <w:p w:rsidR="008A38E7" w:rsidRPr="008A38E7" w:rsidRDefault="008A38E7" w:rsidP="008A38E7">
            <w:pPr>
              <w:ind w:firstLine="709"/>
              <w:jc w:val="both"/>
              <w:rPr>
                <w:rFonts w:ascii="Times New Roman" w:hAnsi="Times New Roman" w:cs="Times New Roman"/>
                <w:sz w:val="24"/>
              </w:rPr>
            </w:pPr>
            <w:r w:rsidRPr="008A38E7">
              <w:rPr>
                <w:rFonts w:ascii="Times New Roman" w:hAnsi="Times New Roman" w:cs="Times New Roman"/>
                <w:sz w:val="24"/>
              </w:rPr>
              <w:t xml:space="preserve">3. Границы </w:t>
            </w:r>
            <w:proofErr w:type="spellStart"/>
            <w:r w:rsidRPr="008A38E7">
              <w:rPr>
                <w:rFonts w:ascii="Times New Roman" w:hAnsi="Times New Roman" w:cs="Times New Roman"/>
                <w:sz w:val="24"/>
              </w:rPr>
              <w:t>Нововыселского</w:t>
            </w:r>
            <w:proofErr w:type="spellEnd"/>
            <w:r w:rsidRPr="008A38E7">
              <w:rPr>
                <w:rFonts w:ascii="Times New Roman" w:hAnsi="Times New Roman" w:cs="Times New Roman"/>
                <w:sz w:val="24"/>
              </w:rPr>
              <w:t xml:space="preserve"> сельского поселения установлены Законом Республики Мордовия от 7 февраля 2005 года № 12-З «Об установлении границ муниципальных образований Зубово-Полянского района, муниципального образования Зубово-Полянский район».</w:t>
            </w:r>
          </w:p>
          <w:p w:rsidR="008A38E7" w:rsidRPr="008A38E7" w:rsidRDefault="008A38E7" w:rsidP="008A38E7">
            <w:pPr>
              <w:ind w:firstLine="709"/>
              <w:jc w:val="both"/>
              <w:rPr>
                <w:rFonts w:ascii="Times New Roman" w:hAnsi="Times New Roman" w:cs="Times New Roman"/>
                <w:sz w:val="24"/>
              </w:rPr>
            </w:pPr>
          </w:p>
          <w:p w:rsidR="00FA2835" w:rsidRPr="0003595E" w:rsidRDefault="008A38E7" w:rsidP="008A38E7">
            <w:pPr>
              <w:spacing w:line="276" w:lineRule="auto"/>
              <w:ind w:firstLine="709"/>
              <w:jc w:val="both"/>
              <w:rPr>
                <w:rFonts w:ascii="Times New Roman" w:hAnsi="Times New Roman" w:cs="Times New Roman"/>
              </w:rPr>
            </w:pPr>
            <w:r w:rsidRPr="008A38E7">
              <w:rPr>
                <w:rFonts w:ascii="Times New Roman" w:hAnsi="Times New Roman" w:cs="Times New Roman"/>
                <w:sz w:val="24"/>
              </w:rPr>
              <w:t xml:space="preserve">4. Административным центром </w:t>
            </w:r>
            <w:proofErr w:type="spellStart"/>
            <w:r w:rsidRPr="008A38E7">
              <w:rPr>
                <w:rFonts w:ascii="Times New Roman" w:hAnsi="Times New Roman" w:cs="Times New Roman"/>
                <w:sz w:val="24"/>
              </w:rPr>
              <w:t>Нововыселского</w:t>
            </w:r>
            <w:proofErr w:type="spellEnd"/>
            <w:r w:rsidRPr="008A38E7">
              <w:rPr>
                <w:rFonts w:ascii="Times New Roman" w:hAnsi="Times New Roman" w:cs="Times New Roman"/>
                <w:sz w:val="24"/>
              </w:rPr>
              <w:t xml:space="preserve"> сельского поселения является село Новые Выселки.</w:t>
            </w:r>
          </w:p>
        </w:tc>
      </w:tr>
    </w:tbl>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995661" w:rsidRPr="0003595E" w:rsidRDefault="00995661" w:rsidP="00403E88">
      <w:pPr>
        <w:autoSpaceDE w:val="0"/>
        <w:autoSpaceDN w:val="0"/>
        <w:adjustRightInd w:val="0"/>
        <w:spacing w:after="0"/>
        <w:rPr>
          <w:rFonts w:ascii="Times New Roman" w:hAnsi="Times New Roman" w:cs="Times New Roman"/>
          <w:b/>
          <w:bCs/>
          <w:sz w:val="28"/>
          <w:szCs w:val="28"/>
        </w:rPr>
      </w:pPr>
    </w:p>
    <w:p w:rsidR="00995661" w:rsidRDefault="00995661" w:rsidP="00403E88">
      <w:pPr>
        <w:autoSpaceDE w:val="0"/>
        <w:autoSpaceDN w:val="0"/>
        <w:adjustRightInd w:val="0"/>
        <w:spacing w:after="0"/>
        <w:rPr>
          <w:rFonts w:ascii="Times New Roman" w:hAnsi="Times New Roman" w:cs="Times New Roman"/>
          <w:b/>
          <w:bCs/>
          <w:sz w:val="28"/>
          <w:szCs w:val="28"/>
        </w:rPr>
      </w:pPr>
    </w:p>
    <w:p w:rsidR="00A443A9" w:rsidRDefault="00A443A9" w:rsidP="00403E88">
      <w:pPr>
        <w:autoSpaceDE w:val="0"/>
        <w:autoSpaceDN w:val="0"/>
        <w:adjustRightInd w:val="0"/>
        <w:spacing w:after="0"/>
        <w:rPr>
          <w:rFonts w:ascii="Times New Roman" w:hAnsi="Times New Roman" w:cs="Times New Roman"/>
          <w:b/>
          <w:bCs/>
          <w:sz w:val="28"/>
          <w:szCs w:val="28"/>
        </w:rPr>
      </w:pPr>
    </w:p>
    <w:p w:rsidR="00FE3BB4" w:rsidRDefault="00FE3BB4" w:rsidP="00403E88">
      <w:pPr>
        <w:autoSpaceDE w:val="0"/>
        <w:autoSpaceDN w:val="0"/>
        <w:adjustRightInd w:val="0"/>
        <w:spacing w:after="0"/>
        <w:rPr>
          <w:rFonts w:ascii="Times New Roman" w:hAnsi="Times New Roman" w:cs="Times New Roman"/>
          <w:b/>
          <w:bCs/>
          <w:sz w:val="28"/>
          <w:szCs w:val="28"/>
        </w:rPr>
      </w:pPr>
    </w:p>
    <w:p w:rsidR="00FE3BB4" w:rsidRDefault="00FE3BB4" w:rsidP="00403E88">
      <w:pPr>
        <w:autoSpaceDE w:val="0"/>
        <w:autoSpaceDN w:val="0"/>
        <w:adjustRightInd w:val="0"/>
        <w:spacing w:after="0"/>
        <w:rPr>
          <w:rFonts w:ascii="Times New Roman" w:hAnsi="Times New Roman" w:cs="Times New Roman"/>
          <w:b/>
          <w:bCs/>
          <w:sz w:val="28"/>
          <w:szCs w:val="28"/>
        </w:rPr>
      </w:pPr>
    </w:p>
    <w:p w:rsidR="00A443A9" w:rsidRDefault="00A443A9" w:rsidP="00403E88">
      <w:pPr>
        <w:autoSpaceDE w:val="0"/>
        <w:autoSpaceDN w:val="0"/>
        <w:adjustRightInd w:val="0"/>
        <w:spacing w:after="0"/>
        <w:rPr>
          <w:rFonts w:ascii="Times New Roman" w:hAnsi="Times New Roman" w:cs="Times New Roman"/>
          <w:b/>
          <w:bCs/>
          <w:sz w:val="28"/>
          <w:szCs w:val="28"/>
        </w:rPr>
      </w:pPr>
    </w:p>
    <w:p w:rsidR="00916429" w:rsidRDefault="00916429" w:rsidP="00403E88">
      <w:pPr>
        <w:autoSpaceDE w:val="0"/>
        <w:autoSpaceDN w:val="0"/>
        <w:adjustRightInd w:val="0"/>
        <w:spacing w:after="0"/>
        <w:rPr>
          <w:rFonts w:ascii="Times New Roman" w:hAnsi="Times New Roman" w:cs="Times New Roman"/>
          <w:b/>
          <w:bCs/>
          <w:sz w:val="28"/>
          <w:szCs w:val="28"/>
        </w:rPr>
      </w:pPr>
    </w:p>
    <w:p w:rsidR="00A443A9" w:rsidRPr="0003595E" w:rsidRDefault="00A443A9"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tbl>
      <w:tblPr>
        <w:tblStyle w:val="af1"/>
        <w:tblW w:w="0" w:type="auto"/>
        <w:tblLook w:val="04A0"/>
      </w:tblPr>
      <w:tblGrid>
        <w:gridCol w:w="9855"/>
      </w:tblGrid>
      <w:tr w:rsidR="00FA2835" w:rsidRPr="0003595E" w:rsidTr="00FA2835">
        <w:tc>
          <w:tcPr>
            <w:tcW w:w="9904" w:type="dxa"/>
          </w:tcPr>
          <w:p w:rsidR="00DF5EF1" w:rsidRPr="008A38E7" w:rsidRDefault="00C553EC" w:rsidP="00DF5EF1">
            <w:pPr>
              <w:autoSpaceDE w:val="0"/>
              <w:autoSpaceDN w:val="0"/>
              <w:adjustRightInd w:val="0"/>
              <w:spacing w:line="276" w:lineRule="auto"/>
              <w:jc w:val="right"/>
              <w:outlineLvl w:val="0"/>
              <w:rPr>
                <w:rFonts w:ascii="Times New Roman" w:hAnsi="Times New Roman" w:cs="Times New Roman"/>
              </w:rPr>
            </w:pPr>
            <w:r w:rsidRPr="008A38E7">
              <w:rPr>
                <w:rFonts w:ascii="Times New Roman" w:hAnsi="Times New Roman" w:cs="Times New Roman"/>
              </w:rPr>
              <w:t>Приложение 17</w:t>
            </w:r>
            <w:r w:rsidR="00DF5EF1" w:rsidRPr="008A38E7">
              <w:rPr>
                <w:rFonts w:ascii="Times New Roman" w:hAnsi="Times New Roman" w:cs="Times New Roman"/>
              </w:rPr>
              <w:t xml:space="preserve"> </w:t>
            </w:r>
          </w:p>
          <w:p w:rsidR="00DF5EF1" w:rsidRPr="008A38E7" w:rsidRDefault="00DF5EF1" w:rsidP="00DF5EF1">
            <w:pPr>
              <w:autoSpaceDE w:val="0"/>
              <w:autoSpaceDN w:val="0"/>
              <w:adjustRightInd w:val="0"/>
              <w:spacing w:line="276" w:lineRule="auto"/>
              <w:jc w:val="right"/>
              <w:outlineLvl w:val="0"/>
              <w:rPr>
                <w:rFonts w:ascii="Times New Roman" w:hAnsi="Times New Roman" w:cs="Times New Roman"/>
              </w:rPr>
            </w:pPr>
            <w:r w:rsidRPr="008A38E7">
              <w:rPr>
                <w:rFonts w:ascii="Times New Roman" w:hAnsi="Times New Roman" w:cs="Times New Roman"/>
              </w:rPr>
              <w:t>К Закону Республики Мордовия</w:t>
            </w:r>
          </w:p>
          <w:p w:rsidR="00DF5EF1" w:rsidRPr="008A38E7" w:rsidRDefault="00DF5EF1" w:rsidP="00DF5EF1">
            <w:pPr>
              <w:autoSpaceDE w:val="0"/>
              <w:autoSpaceDN w:val="0"/>
              <w:adjustRightInd w:val="0"/>
              <w:spacing w:line="276" w:lineRule="auto"/>
              <w:jc w:val="right"/>
              <w:outlineLvl w:val="0"/>
              <w:rPr>
                <w:rFonts w:ascii="Times New Roman" w:hAnsi="Times New Roman" w:cs="Times New Roman"/>
              </w:rPr>
            </w:pPr>
            <w:r w:rsidRPr="008A38E7">
              <w:rPr>
                <w:rFonts w:ascii="Times New Roman" w:hAnsi="Times New Roman" w:cs="Times New Roman"/>
              </w:rPr>
              <w:t xml:space="preserve">от 07.02.2005 г. № 12-З </w:t>
            </w:r>
          </w:p>
          <w:p w:rsidR="00DF5EF1" w:rsidRPr="008A38E7" w:rsidRDefault="00DF5EF1" w:rsidP="00DF5EF1">
            <w:pPr>
              <w:autoSpaceDE w:val="0"/>
              <w:autoSpaceDN w:val="0"/>
              <w:adjustRightInd w:val="0"/>
              <w:spacing w:line="276" w:lineRule="auto"/>
              <w:jc w:val="center"/>
              <w:outlineLvl w:val="1"/>
              <w:rPr>
                <w:rFonts w:ascii="Times New Roman" w:hAnsi="Times New Roman" w:cs="Times New Roman"/>
              </w:rPr>
            </w:pPr>
          </w:p>
          <w:p w:rsidR="00DF5EF1" w:rsidRPr="008A38E7" w:rsidRDefault="00DF5EF1" w:rsidP="00DF5EF1">
            <w:pPr>
              <w:autoSpaceDE w:val="0"/>
              <w:autoSpaceDN w:val="0"/>
              <w:adjustRightInd w:val="0"/>
              <w:spacing w:line="276" w:lineRule="auto"/>
              <w:jc w:val="center"/>
              <w:outlineLvl w:val="1"/>
              <w:rPr>
                <w:rFonts w:ascii="Times New Roman" w:hAnsi="Times New Roman" w:cs="Times New Roman"/>
                <w:sz w:val="24"/>
                <w:szCs w:val="24"/>
              </w:rPr>
            </w:pPr>
            <w:r w:rsidRPr="008A38E7">
              <w:rPr>
                <w:rFonts w:ascii="Times New Roman" w:hAnsi="Times New Roman" w:cs="Times New Roman"/>
                <w:sz w:val="24"/>
                <w:szCs w:val="24"/>
              </w:rPr>
              <w:t xml:space="preserve">КАРТОГРАФИЧЕСКОЕ ОПИСАНИЕ ГРАНИЦ </w:t>
            </w:r>
          </w:p>
          <w:p w:rsidR="00DF5EF1" w:rsidRPr="008A38E7" w:rsidRDefault="00271BB5" w:rsidP="00DF5EF1">
            <w:pPr>
              <w:autoSpaceDE w:val="0"/>
              <w:autoSpaceDN w:val="0"/>
              <w:adjustRightInd w:val="0"/>
              <w:spacing w:line="276" w:lineRule="auto"/>
              <w:jc w:val="center"/>
              <w:outlineLvl w:val="1"/>
              <w:rPr>
                <w:rFonts w:ascii="Times New Roman" w:hAnsi="Times New Roman" w:cs="Times New Roman"/>
              </w:rPr>
            </w:pPr>
            <w:r w:rsidRPr="008A38E7">
              <w:rPr>
                <w:rFonts w:ascii="Times New Roman" w:hAnsi="Times New Roman" w:cs="Times New Roman"/>
                <w:sz w:val="24"/>
                <w:szCs w:val="24"/>
              </w:rPr>
              <w:t>НОВОВЫСЕЛСКОГО</w:t>
            </w:r>
            <w:r w:rsidR="00DF5EF1" w:rsidRPr="008A38E7">
              <w:rPr>
                <w:rFonts w:ascii="Times New Roman" w:hAnsi="Times New Roman" w:cs="Times New Roman"/>
                <w:sz w:val="24"/>
                <w:szCs w:val="24"/>
              </w:rPr>
              <w:t xml:space="preserve"> СЕЛЬСКОГО ПОСЕЛЕНИЯ ЗУБОВО-ПОЛЯНСКОГО МУНИЦИПАЛЬНОГО РАЙОНА РЕСПУБЛИКИ МОРДОВИЯ</w:t>
            </w:r>
          </w:p>
          <w:p w:rsidR="006318A8" w:rsidRPr="006318A8" w:rsidRDefault="006318A8" w:rsidP="006318A8">
            <w:pPr>
              <w:pStyle w:val="formattext"/>
              <w:shd w:val="clear" w:color="auto" w:fill="FFFFFF"/>
              <w:spacing w:after="0"/>
              <w:jc w:val="both"/>
              <w:textAlignment w:val="baseline"/>
              <w:rPr>
                <w:spacing w:val="2"/>
              </w:rPr>
            </w:pPr>
            <w:r w:rsidRPr="006318A8">
              <w:rPr>
                <w:spacing w:val="2"/>
              </w:rPr>
              <w:t xml:space="preserve">Картографическое описание границы </w:t>
            </w:r>
            <w:proofErr w:type="spellStart"/>
            <w:r w:rsidRPr="006318A8">
              <w:rPr>
                <w:spacing w:val="2"/>
              </w:rPr>
              <w:t>Нововыселского</w:t>
            </w:r>
            <w:proofErr w:type="spellEnd"/>
            <w:r w:rsidRPr="006318A8">
              <w:rPr>
                <w:spacing w:val="2"/>
              </w:rPr>
              <w:t xml:space="preserve"> сельского поселения </w:t>
            </w:r>
            <w:proofErr w:type="spellStart"/>
            <w:r w:rsidRPr="006318A8">
              <w:rPr>
                <w:spacing w:val="2"/>
              </w:rPr>
              <w:t>Зубово-Полянского</w:t>
            </w:r>
            <w:proofErr w:type="spellEnd"/>
            <w:r w:rsidRPr="006318A8">
              <w:rPr>
                <w:spacing w:val="2"/>
              </w:rPr>
              <w:t xml:space="preserve"> муниципального района Республики Мордовия произведено от верхней правой части схематической карты и идет по ходу часовой стрелки с учетом прилегающих территорий смежных муниципальных образований. </w:t>
            </w:r>
          </w:p>
          <w:p w:rsidR="006318A8" w:rsidRPr="006318A8" w:rsidRDefault="006318A8" w:rsidP="006318A8">
            <w:pPr>
              <w:pStyle w:val="formattext"/>
              <w:shd w:val="clear" w:color="auto" w:fill="FFFFFF"/>
              <w:spacing w:after="0"/>
              <w:jc w:val="both"/>
              <w:textAlignment w:val="baseline"/>
              <w:rPr>
                <w:spacing w:val="2"/>
              </w:rPr>
            </w:pPr>
            <w:proofErr w:type="gramStart"/>
            <w:r w:rsidRPr="006318A8">
              <w:rPr>
                <w:spacing w:val="2"/>
              </w:rPr>
              <w:t xml:space="preserve">От т. А граница идет по </w:t>
            </w:r>
            <w:proofErr w:type="spellStart"/>
            <w:r w:rsidRPr="006318A8">
              <w:rPr>
                <w:spacing w:val="2"/>
              </w:rPr>
              <w:t>смежеству</w:t>
            </w:r>
            <w:proofErr w:type="spellEnd"/>
            <w:r w:rsidRPr="006318A8">
              <w:rPr>
                <w:spacing w:val="2"/>
              </w:rPr>
              <w:t xml:space="preserve"> с </w:t>
            </w:r>
            <w:proofErr w:type="spellStart"/>
            <w:r w:rsidRPr="006318A8">
              <w:rPr>
                <w:spacing w:val="2"/>
              </w:rPr>
              <w:t>Новопотьминским</w:t>
            </w:r>
            <w:proofErr w:type="spellEnd"/>
            <w:r w:rsidRPr="006318A8">
              <w:rPr>
                <w:spacing w:val="2"/>
              </w:rPr>
              <w:t xml:space="preserve"> сельским поселением вначале - по правому берегу реки </w:t>
            </w:r>
            <w:proofErr w:type="spellStart"/>
            <w:r w:rsidRPr="006318A8">
              <w:rPr>
                <w:spacing w:val="2"/>
              </w:rPr>
              <w:t>Парца</w:t>
            </w:r>
            <w:proofErr w:type="spellEnd"/>
            <w:r w:rsidRPr="006318A8">
              <w:rPr>
                <w:spacing w:val="2"/>
              </w:rPr>
              <w:t xml:space="preserve"> и далее - по правому берегу старого русла реки </w:t>
            </w:r>
            <w:proofErr w:type="spellStart"/>
            <w:r w:rsidRPr="006318A8">
              <w:rPr>
                <w:spacing w:val="2"/>
              </w:rPr>
              <w:t>Парца</w:t>
            </w:r>
            <w:proofErr w:type="spellEnd"/>
            <w:r w:rsidRPr="006318A8">
              <w:rPr>
                <w:spacing w:val="2"/>
              </w:rPr>
              <w:t xml:space="preserve">, далее граница идет на юго-восток, вначале пересекает русло реки </w:t>
            </w:r>
            <w:proofErr w:type="spellStart"/>
            <w:r w:rsidRPr="006318A8">
              <w:rPr>
                <w:spacing w:val="2"/>
              </w:rPr>
              <w:t>Парца</w:t>
            </w:r>
            <w:proofErr w:type="spellEnd"/>
            <w:r w:rsidRPr="006318A8">
              <w:rPr>
                <w:spacing w:val="2"/>
              </w:rPr>
              <w:t xml:space="preserve"> и идет по контуру сенокоса, при этом пересекая магистральный осушительный канал, и далее - по правой стороне лесополосы до т. Б.</w:t>
            </w:r>
            <w:proofErr w:type="gramEnd"/>
          </w:p>
          <w:p w:rsidR="006318A8" w:rsidRPr="006318A8" w:rsidRDefault="006318A8" w:rsidP="006318A8">
            <w:pPr>
              <w:pStyle w:val="formattext"/>
              <w:shd w:val="clear" w:color="auto" w:fill="FFFFFF"/>
              <w:spacing w:after="0"/>
              <w:jc w:val="both"/>
              <w:textAlignment w:val="baseline"/>
              <w:rPr>
                <w:spacing w:val="2"/>
              </w:rPr>
            </w:pPr>
            <w:proofErr w:type="gramStart"/>
            <w:r w:rsidRPr="006318A8">
              <w:rPr>
                <w:spacing w:val="2"/>
              </w:rPr>
              <w:t xml:space="preserve">От т. Б граница идет по </w:t>
            </w:r>
            <w:proofErr w:type="spellStart"/>
            <w:r w:rsidRPr="006318A8">
              <w:rPr>
                <w:spacing w:val="2"/>
              </w:rPr>
              <w:t>смежеству</w:t>
            </w:r>
            <w:proofErr w:type="spellEnd"/>
            <w:r w:rsidRPr="006318A8">
              <w:rPr>
                <w:spacing w:val="2"/>
              </w:rPr>
              <w:t xml:space="preserve"> с </w:t>
            </w:r>
            <w:proofErr w:type="spellStart"/>
            <w:r w:rsidRPr="006318A8">
              <w:rPr>
                <w:spacing w:val="2"/>
              </w:rPr>
              <w:t>Зарубкинским</w:t>
            </w:r>
            <w:proofErr w:type="spellEnd"/>
            <w:r w:rsidRPr="006318A8">
              <w:rPr>
                <w:spacing w:val="2"/>
              </w:rPr>
              <w:t xml:space="preserve"> сельским поселением, вначале - на юго-запад по контуру пастбища, при этом пересекая магистральный осушительный канал и русло реки </w:t>
            </w:r>
            <w:proofErr w:type="spellStart"/>
            <w:r w:rsidRPr="006318A8">
              <w:rPr>
                <w:spacing w:val="2"/>
              </w:rPr>
              <w:t>Чиуш</w:t>
            </w:r>
            <w:proofErr w:type="spellEnd"/>
            <w:r w:rsidRPr="006318A8">
              <w:rPr>
                <w:spacing w:val="2"/>
              </w:rPr>
              <w:t xml:space="preserve">, далее граница поворачивает на юго-восток и идет по левому берегу реки </w:t>
            </w:r>
            <w:proofErr w:type="spellStart"/>
            <w:r w:rsidRPr="006318A8">
              <w:rPr>
                <w:spacing w:val="2"/>
              </w:rPr>
              <w:t>Чиуш</w:t>
            </w:r>
            <w:proofErr w:type="spellEnd"/>
            <w:r w:rsidRPr="006318A8">
              <w:rPr>
                <w:spacing w:val="2"/>
              </w:rPr>
              <w:t>, далее граница идет на северо-запад по контуру пастбища и пересекает магистральный осушительный канал, далее граница идет на юго-запад по контуру пашни</w:t>
            </w:r>
            <w:proofErr w:type="gramEnd"/>
            <w:r w:rsidRPr="006318A8">
              <w:rPr>
                <w:spacing w:val="2"/>
              </w:rPr>
              <w:t xml:space="preserve"> и далее - по границе сел </w:t>
            </w:r>
            <w:proofErr w:type="spellStart"/>
            <w:r w:rsidRPr="006318A8">
              <w:rPr>
                <w:spacing w:val="2"/>
              </w:rPr>
              <w:t>Каргал</w:t>
            </w:r>
            <w:proofErr w:type="spellEnd"/>
            <w:r w:rsidRPr="006318A8">
              <w:rPr>
                <w:spacing w:val="2"/>
              </w:rPr>
              <w:t xml:space="preserve"> и Новые Выселки, далее граница идет на северо-запад, вначале - по контуру пашни и далее - по левой стороне лесополосы и далее пересекает овраг</w:t>
            </w:r>
            <w:proofErr w:type="gramStart"/>
            <w:r w:rsidRPr="006318A8">
              <w:rPr>
                <w:spacing w:val="2"/>
              </w:rPr>
              <w:t xml:space="preserve"> П</w:t>
            </w:r>
            <w:proofErr w:type="gramEnd"/>
            <w:r w:rsidRPr="006318A8">
              <w:rPr>
                <w:spacing w:val="2"/>
              </w:rPr>
              <w:t xml:space="preserve">утляй, далее граница идет на юго-запад по контуру пастбища, далее граница идет на юго-восток по контуру пастбища и далее - по контуру </w:t>
            </w:r>
            <w:proofErr w:type="spellStart"/>
            <w:r w:rsidRPr="006318A8">
              <w:rPr>
                <w:spacing w:val="2"/>
              </w:rPr>
              <w:t>закустаренного</w:t>
            </w:r>
            <w:proofErr w:type="spellEnd"/>
            <w:r w:rsidRPr="006318A8">
              <w:rPr>
                <w:spacing w:val="2"/>
              </w:rPr>
              <w:t xml:space="preserve"> пастбища, далее граница идет на юго-запад, далее - на юго-восток и далее - на юго-запад по контуру пастбища до т. В.</w:t>
            </w:r>
          </w:p>
          <w:p w:rsidR="006318A8" w:rsidRPr="006318A8" w:rsidRDefault="006318A8" w:rsidP="006318A8">
            <w:pPr>
              <w:pStyle w:val="formattext"/>
              <w:shd w:val="clear" w:color="auto" w:fill="FFFFFF"/>
              <w:spacing w:after="0"/>
              <w:jc w:val="both"/>
              <w:textAlignment w:val="baseline"/>
              <w:rPr>
                <w:spacing w:val="2"/>
              </w:rPr>
            </w:pPr>
            <w:r w:rsidRPr="006318A8">
              <w:rPr>
                <w:spacing w:val="2"/>
              </w:rPr>
              <w:t xml:space="preserve">От т. </w:t>
            </w:r>
            <w:proofErr w:type="gramStart"/>
            <w:r w:rsidRPr="006318A8">
              <w:rPr>
                <w:spacing w:val="2"/>
              </w:rPr>
              <w:t>В</w:t>
            </w:r>
            <w:proofErr w:type="gramEnd"/>
            <w:r w:rsidRPr="006318A8">
              <w:rPr>
                <w:spacing w:val="2"/>
              </w:rPr>
              <w:t xml:space="preserve"> граница идет по </w:t>
            </w:r>
            <w:proofErr w:type="spellStart"/>
            <w:r w:rsidRPr="006318A8">
              <w:rPr>
                <w:spacing w:val="2"/>
              </w:rPr>
              <w:t>смежеству</w:t>
            </w:r>
            <w:proofErr w:type="spellEnd"/>
            <w:r w:rsidRPr="006318A8">
              <w:rPr>
                <w:spacing w:val="2"/>
              </w:rPr>
              <w:t xml:space="preserve"> с </w:t>
            </w:r>
            <w:proofErr w:type="spellStart"/>
            <w:r w:rsidRPr="006318A8">
              <w:rPr>
                <w:spacing w:val="2"/>
              </w:rPr>
              <w:t>Тарханско-Потьминским</w:t>
            </w:r>
            <w:proofErr w:type="spellEnd"/>
            <w:r w:rsidRPr="006318A8">
              <w:rPr>
                <w:spacing w:val="2"/>
              </w:rPr>
              <w:t xml:space="preserve"> сельским поселением. Граница идет 1,2 км на северо-запад по пашне по правой стороне от лесополосы. Граница идет 4,4 км на северо-запад по руслу безымянного ручья до т. Г.</w:t>
            </w:r>
          </w:p>
          <w:p w:rsidR="006318A8" w:rsidRPr="006318A8" w:rsidRDefault="006318A8" w:rsidP="006318A8">
            <w:pPr>
              <w:pStyle w:val="formattext"/>
              <w:shd w:val="clear" w:color="auto" w:fill="FFFFFF"/>
              <w:spacing w:after="0"/>
              <w:jc w:val="both"/>
              <w:textAlignment w:val="baseline"/>
              <w:rPr>
                <w:spacing w:val="2"/>
              </w:rPr>
            </w:pPr>
            <w:r w:rsidRPr="006318A8">
              <w:rPr>
                <w:spacing w:val="2"/>
              </w:rPr>
              <w:t xml:space="preserve">От т. Г граница идет по </w:t>
            </w:r>
            <w:proofErr w:type="spellStart"/>
            <w:r w:rsidRPr="006318A8">
              <w:rPr>
                <w:spacing w:val="2"/>
              </w:rPr>
              <w:t>смежеству</w:t>
            </w:r>
            <w:proofErr w:type="spellEnd"/>
            <w:r w:rsidRPr="006318A8">
              <w:rPr>
                <w:spacing w:val="2"/>
              </w:rPr>
              <w:t xml:space="preserve"> с </w:t>
            </w:r>
            <w:proofErr w:type="spellStart"/>
            <w:r w:rsidRPr="006318A8">
              <w:rPr>
                <w:spacing w:val="2"/>
              </w:rPr>
              <w:t>Мордовско-Полянским</w:t>
            </w:r>
            <w:proofErr w:type="spellEnd"/>
            <w:r w:rsidRPr="006318A8">
              <w:rPr>
                <w:spacing w:val="2"/>
              </w:rPr>
              <w:t xml:space="preserve"> сельским поселением. Граница идет 1,1 км преимущественно на север по левому берегу реки </w:t>
            </w:r>
            <w:proofErr w:type="spellStart"/>
            <w:r w:rsidRPr="006318A8">
              <w:rPr>
                <w:spacing w:val="2"/>
              </w:rPr>
              <w:t>Лундан</w:t>
            </w:r>
            <w:proofErr w:type="spellEnd"/>
            <w:r w:rsidRPr="006318A8">
              <w:rPr>
                <w:spacing w:val="2"/>
              </w:rPr>
              <w:t xml:space="preserve"> (по течению) до т. Д.</w:t>
            </w:r>
          </w:p>
          <w:p w:rsidR="006318A8" w:rsidRPr="006318A8" w:rsidRDefault="006318A8" w:rsidP="006318A8">
            <w:pPr>
              <w:pStyle w:val="formattext"/>
              <w:shd w:val="clear" w:color="auto" w:fill="FFFFFF"/>
              <w:spacing w:after="0"/>
              <w:jc w:val="both"/>
              <w:textAlignment w:val="baseline"/>
              <w:rPr>
                <w:spacing w:val="2"/>
              </w:rPr>
            </w:pPr>
            <w:proofErr w:type="gramStart"/>
            <w:r w:rsidRPr="006318A8">
              <w:rPr>
                <w:spacing w:val="2"/>
              </w:rPr>
              <w:t xml:space="preserve">От т. Д граница идет на северо-восток, по правому берегу реки </w:t>
            </w:r>
            <w:proofErr w:type="spellStart"/>
            <w:r w:rsidRPr="006318A8">
              <w:rPr>
                <w:spacing w:val="2"/>
              </w:rPr>
              <w:t>Лундан</w:t>
            </w:r>
            <w:proofErr w:type="spellEnd"/>
            <w:r w:rsidRPr="006318A8">
              <w:rPr>
                <w:spacing w:val="2"/>
              </w:rPr>
              <w:t xml:space="preserve"> по </w:t>
            </w:r>
            <w:proofErr w:type="spellStart"/>
            <w:r w:rsidRPr="006318A8">
              <w:rPr>
                <w:spacing w:val="2"/>
              </w:rPr>
              <w:t>смежеству</w:t>
            </w:r>
            <w:proofErr w:type="spellEnd"/>
            <w:r w:rsidRPr="006318A8">
              <w:rPr>
                <w:spacing w:val="2"/>
              </w:rPr>
              <w:t xml:space="preserve"> с </w:t>
            </w:r>
            <w:proofErr w:type="spellStart"/>
            <w:r w:rsidRPr="006318A8">
              <w:rPr>
                <w:spacing w:val="2"/>
              </w:rPr>
              <w:t>Уголковским</w:t>
            </w:r>
            <w:proofErr w:type="spellEnd"/>
            <w:r w:rsidRPr="006318A8">
              <w:rPr>
                <w:spacing w:val="2"/>
              </w:rPr>
              <w:t xml:space="preserve"> сельским поселением, далее граница поворачивает на юго-восток и идет по границе земель </w:t>
            </w:r>
            <w:proofErr w:type="spellStart"/>
            <w:r w:rsidRPr="006318A8">
              <w:rPr>
                <w:spacing w:val="2"/>
              </w:rPr>
              <w:t>гослесфонда</w:t>
            </w:r>
            <w:proofErr w:type="spellEnd"/>
            <w:r w:rsidRPr="006318A8">
              <w:rPr>
                <w:spacing w:val="2"/>
              </w:rPr>
              <w:t xml:space="preserve"> </w:t>
            </w:r>
            <w:proofErr w:type="spellStart"/>
            <w:r w:rsidRPr="006318A8">
              <w:rPr>
                <w:spacing w:val="2"/>
              </w:rPr>
              <w:t>Зубово-Полянского</w:t>
            </w:r>
            <w:proofErr w:type="spellEnd"/>
            <w:r w:rsidRPr="006318A8">
              <w:rPr>
                <w:spacing w:val="2"/>
              </w:rPr>
              <w:t xml:space="preserve"> </w:t>
            </w:r>
            <w:proofErr w:type="spellStart"/>
            <w:r w:rsidRPr="006318A8">
              <w:rPr>
                <w:spacing w:val="2"/>
              </w:rPr>
              <w:t>сельлесхоза</w:t>
            </w:r>
            <w:proofErr w:type="spellEnd"/>
            <w:r w:rsidRPr="006318A8">
              <w:rPr>
                <w:spacing w:val="2"/>
              </w:rPr>
              <w:t xml:space="preserve">, далее граница идет на северо-восток, вначале - по границе земель </w:t>
            </w:r>
            <w:proofErr w:type="spellStart"/>
            <w:r w:rsidRPr="006318A8">
              <w:rPr>
                <w:spacing w:val="2"/>
              </w:rPr>
              <w:t>гослесфонда</w:t>
            </w:r>
            <w:proofErr w:type="spellEnd"/>
            <w:r w:rsidRPr="006318A8">
              <w:rPr>
                <w:spacing w:val="2"/>
              </w:rPr>
              <w:t xml:space="preserve"> </w:t>
            </w:r>
            <w:proofErr w:type="spellStart"/>
            <w:r w:rsidRPr="006318A8">
              <w:rPr>
                <w:spacing w:val="2"/>
              </w:rPr>
              <w:t>Зубово-Полянского</w:t>
            </w:r>
            <w:proofErr w:type="spellEnd"/>
            <w:r w:rsidRPr="006318A8">
              <w:rPr>
                <w:spacing w:val="2"/>
              </w:rPr>
              <w:t xml:space="preserve"> </w:t>
            </w:r>
            <w:proofErr w:type="spellStart"/>
            <w:r w:rsidRPr="006318A8">
              <w:rPr>
                <w:spacing w:val="2"/>
              </w:rPr>
              <w:t>сельлесхоза</w:t>
            </w:r>
            <w:proofErr w:type="spellEnd"/>
            <w:r w:rsidRPr="006318A8">
              <w:rPr>
                <w:spacing w:val="2"/>
              </w:rPr>
              <w:t xml:space="preserve">, далее - по контуру пастбища и далее - по границе </w:t>
            </w:r>
            <w:proofErr w:type="spellStart"/>
            <w:r w:rsidRPr="006318A8">
              <w:rPr>
                <w:spacing w:val="2"/>
              </w:rPr>
              <w:t>гослесфонда</w:t>
            </w:r>
            <w:proofErr w:type="spellEnd"/>
            <w:r w:rsidRPr="006318A8">
              <w:rPr>
                <w:spacing w:val="2"/>
              </w:rPr>
              <w:t xml:space="preserve"> </w:t>
            </w:r>
            <w:proofErr w:type="spellStart"/>
            <w:r w:rsidRPr="006318A8">
              <w:rPr>
                <w:spacing w:val="2"/>
              </w:rPr>
              <w:t>Зубово-Полянского</w:t>
            </w:r>
            <w:proofErr w:type="spellEnd"/>
            <w:r w:rsidRPr="006318A8">
              <w:rPr>
                <w:spacing w:val="2"/>
              </w:rPr>
              <w:t xml:space="preserve"> </w:t>
            </w:r>
            <w:proofErr w:type="spellStart"/>
            <w:r w:rsidRPr="006318A8">
              <w:rPr>
                <w:spacing w:val="2"/>
              </w:rPr>
              <w:t>сельлесхоза</w:t>
            </w:r>
            <w:proofErr w:type="spellEnd"/>
            <w:r w:rsidRPr="006318A8">
              <w:rPr>
                <w:spacing w:val="2"/>
              </w:rPr>
              <w:t>, далее граница поворачивает на северо-запад и</w:t>
            </w:r>
            <w:proofErr w:type="gramEnd"/>
            <w:r w:rsidRPr="006318A8">
              <w:rPr>
                <w:spacing w:val="2"/>
              </w:rPr>
              <w:t xml:space="preserve"> идет вначале по контуру пастбища и далее совпадает с границей земель </w:t>
            </w:r>
            <w:proofErr w:type="spellStart"/>
            <w:r w:rsidRPr="006318A8">
              <w:rPr>
                <w:spacing w:val="2"/>
              </w:rPr>
              <w:t>гослесфонда</w:t>
            </w:r>
            <w:proofErr w:type="spellEnd"/>
            <w:r w:rsidRPr="006318A8">
              <w:rPr>
                <w:spacing w:val="2"/>
              </w:rPr>
              <w:t xml:space="preserve"> </w:t>
            </w:r>
            <w:proofErr w:type="spellStart"/>
            <w:r w:rsidRPr="006318A8">
              <w:rPr>
                <w:spacing w:val="2"/>
              </w:rPr>
              <w:t>Зубово-Полянского</w:t>
            </w:r>
            <w:proofErr w:type="spellEnd"/>
            <w:r w:rsidRPr="006318A8">
              <w:rPr>
                <w:spacing w:val="2"/>
              </w:rPr>
              <w:t xml:space="preserve"> </w:t>
            </w:r>
            <w:proofErr w:type="spellStart"/>
            <w:r w:rsidRPr="006318A8">
              <w:rPr>
                <w:spacing w:val="2"/>
              </w:rPr>
              <w:t>сельлесхоза</w:t>
            </w:r>
            <w:proofErr w:type="spellEnd"/>
            <w:r w:rsidRPr="006318A8">
              <w:rPr>
                <w:spacing w:val="2"/>
              </w:rPr>
              <w:t xml:space="preserve">, далее граница идет по правому берегу реки </w:t>
            </w:r>
            <w:proofErr w:type="spellStart"/>
            <w:r w:rsidRPr="006318A8">
              <w:rPr>
                <w:spacing w:val="2"/>
              </w:rPr>
              <w:t>Лундан</w:t>
            </w:r>
            <w:proofErr w:type="spellEnd"/>
            <w:r w:rsidRPr="006318A8">
              <w:rPr>
                <w:spacing w:val="2"/>
              </w:rPr>
              <w:t>, далее граница поворачивает на северо-восток и идет по контуру сенокоса до т. Е.</w:t>
            </w:r>
          </w:p>
          <w:p w:rsidR="00FA2835" w:rsidRPr="008A38E7" w:rsidRDefault="006318A8" w:rsidP="006318A8">
            <w:pPr>
              <w:pStyle w:val="formattext"/>
              <w:shd w:val="clear" w:color="auto" w:fill="FFFFFF"/>
              <w:spacing w:before="0" w:beforeAutospacing="0" w:after="0" w:afterAutospacing="0" w:line="276" w:lineRule="auto"/>
              <w:jc w:val="both"/>
              <w:textAlignment w:val="baseline"/>
              <w:rPr>
                <w:spacing w:val="2"/>
              </w:rPr>
            </w:pPr>
            <w:proofErr w:type="gramStart"/>
            <w:r w:rsidRPr="006318A8">
              <w:rPr>
                <w:spacing w:val="2"/>
              </w:rPr>
              <w:t>От</w:t>
            </w:r>
            <w:proofErr w:type="gramEnd"/>
            <w:r w:rsidRPr="006318A8">
              <w:rPr>
                <w:spacing w:val="2"/>
              </w:rPr>
              <w:t xml:space="preserve"> т. Е граница идет на северо-восток по </w:t>
            </w:r>
            <w:proofErr w:type="spellStart"/>
            <w:r w:rsidRPr="006318A8">
              <w:rPr>
                <w:spacing w:val="2"/>
              </w:rPr>
              <w:t>смежеству</w:t>
            </w:r>
            <w:proofErr w:type="spellEnd"/>
            <w:r w:rsidRPr="006318A8">
              <w:rPr>
                <w:spacing w:val="2"/>
              </w:rPr>
              <w:t xml:space="preserve"> с </w:t>
            </w:r>
            <w:proofErr w:type="spellStart"/>
            <w:r w:rsidRPr="006318A8">
              <w:rPr>
                <w:spacing w:val="2"/>
              </w:rPr>
              <w:t>Зубово-Полянским</w:t>
            </w:r>
            <w:proofErr w:type="spellEnd"/>
            <w:r w:rsidRPr="006318A8">
              <w:rPr>
                <w:spacing w:val="2"/>
              </w:rPr>
              <w:t xml:space="preserve"> городским поселением, вначале по контуру сенокоса, при этом пересекая магистральный </w:t>
            </w:r>
            <w:r w:rsidRPr="006318A8">
              <w:rPr>
                <w:spacing w:val="2"/>
              </w:rPr>
              <w:lastRenderedPageBreak/>
              <w:t xml:space="preserve">осушительный канал, далее идет по контуру земель </w:t>
            </w:r>
            <w:proofErr w:type="spellStart"/>
            <w:r w:rsidRPr="006318A8">
              <w:rPr>
                <w:spacing w:val="2"/>
              </w:rPr>
              <w:t>гослесфонда</w:t>
            </w:r>
            <w:proofErr w:type="spellEnd"/>
            <w:r w:rsidRPr="006318A8">
              <w:rPr>
                <w:spacing w:val="2"/>
              </w:rPr>
              <w:t xml:space="preserve"> </w:t>
            </w:r>
            <w:proofErr w:type="spellStart"/>
            <w:r w:rsidRPr="006318A8">
              <w:rPr>
                <w:spacing w:val="2"/>
              </w:rPr>
              <w:t>Зубово-Полянского</w:t>
            </w:r>
            <w:proofErr w:type="spellEnd"/>
            <w:r w:rsidRPr="006318A8">
              <w:rPr>
                <w:spacing w:val="2"/>
              </w:rPr>
              <w:t xml:space="preserve"> </w:t>
            </w:r>
            <w:proofErr w:type="spellStart"/>
            <w:r w:rsidRPr="006318A8">
              <w:rPr>
                <w:spacing w:val="2"/>
              </w:rPr>
              <w:t>сельлесхоза</w:t>
            </w:r>
            <w:proofErr w:type="spellEnd"/>
            <w:r w:rsidRPr="006318A8">
              <w:rPr>
                <w:spacing w:val="2"/>
              </w:rPr>
              <w:t xml:space="preserve"> и далее - по контуру пастбища, при этом пересекая контур земель </w:t>
            </w:r>
            <w:proofErr w:type="spellStart"/>
            <w:r w:rsidRPr="006318A8">
              <w:rPr>
                <w:spacing w:val="2"/>
              </w:rPr>
              <w:t>гослесфонда</w:t>
            </w:r>
            <w:proofErr w:type="spellEnd"/>
            <w:r w:rsidRPr="006318A8">
              <w:rPr>
                <w:spacing w:val="2"/>
              </w:rPr>
              <w:t xml:space="preserve"> </w:t>
            </w:r>
            <w:proofErr w:type="spellStart"/>
            <w:r w:rsidRPr="006318A8">
              <w:rPr>
                <w:spacing w:val="2"/>
              </w:rPr>
              <w:t>Зубово-Полянского</w:t>
            </w:r>
            <w:proofErr w:type="spellEnd"/>
            <w:r w:rsidRPr="006318A8">
              <w:rPr>
                <w:spacing w:val="2"/>
              </w:rPr>
              <w:t xml:space="preserve"> </w:t>
            </w:r>
            <w:proofErr w:type="spellStart"/>
            <w:r w:rsidRPr="006318A8">
              <w:rPr>
                <w:spacing w:val="2"/>
              </w:rPr>
              <w:t>сельлесхоза</w:t>
            </w:r>
            <w:proofErr w:type="spellEnd"/>
            <w:r w:rsidRPr="006318A8">
              <w:rPr>
                <w:spacing w:val="2"/>
              </w:rPr>
              <w:t xml:space="preserve">, далее пересекает трассу автодороги Урал, далее идет по контуру пастбища и пересекает русло реки </w:t>
            </w:r>
            <w:proofErr w:type="spellStart"/>
            <w:r w:rsidRPr="006318A8">
              <w:rPr>
                <w:spacing w:val="2"/>
              </w:rPr>
              <w:t>Парца</w:t>
            </w:r>
            <w:proofErr w:type="spellEnd"/>
            <w:r w:rsidRPr="006318A8">
              <w:rPr>
                <w:spacing w:val="2"/>
              </w:rPr>
              <w:t xml:space="preserve">, далее граница идет на юго-восток до т. А по правому берегу реки </w:t>
            </w:r>
            <w:proofErr w:type="spellStart"/>
            <w:r w:rsidRPr="006318A8">
              <w:rPr>
                <w:spacing w:val="2"/>
              </w:rPr>
              <w:t>Парца</w:t>
            </w:r>
            <w:proofErr w:type="spellEnd"/>
            <w:r w:rsidRPr="006318A8">
              <w:rPr>
                <w:spacing w:val="2"/>
              </w:rPr>
              <w:t>.</w:t>
            </w:r>
          </w:p>
        </w:tc>
      </w:tr>
    </w:tbl>
    <w:p w:rsidR="00FA2835" w:rsidRPr="0003595E" w:rsidRDefault="00FA2835" w:rsidP="00403E88">
      <w:pPr>
        <w:spacing w:after="0"/>
        <w:rPr>
          <w:rFonts w:ascii="Times New Roman" w:hAnsi="Times New Roman" w:cs="Times New Roman"/>
          <w:b/>
          <w:i/>
          <w:color w:val="FF0000"/>
        </w:rPr>
        <w:sectPr w:rsidR="00FA2835" w:rsidRPr="0003595E" w:rsidSect="00A5607D">
          <w:pgSz w:w="11907" w:h="16840" w:code="9"/>
          <w:pgMar w:top="1134" w:right="1134" w:bottom="1134" w:left="1134" w:header="567" w:footer="720" w:gutter="0"/>
          <w:cols w:space="720"/>
          <w:noEndnote/>
        </w:sectPr>
      </w:pPr>
    </w:p>
    <w:p w:rsidR="00CC16DE" w:rsidRPr="0003595E" w:rsidRDefault="00FA2835" w:rsidP="00403E88">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 xml:space="preserve">ГЛАВА 3. </w:t>
      </w:r>
      <w:r w:rsidR="00CC16DE" w:rsidRPr="0003595E">
        <w:rPr>
          <w:rFonts w:ascii="Times New Roman" w:hAnsi="Times New Roman" w:cs="Times New Roman"/>
          <w:b/>
          <w:bCs/>
          <w:color w:val="365F91" w:themeColor="accent1" w:themeShade="BF"/>
          <w:sz w:val="32"/>
          <w:szCs w:val="36"/>
        </w:rPr>
        <w:t>ОХРАНА ОКРУЖАЮЩЕЙ СРЕДЫ.</w:t>
      </w:r>
    </w:p>
    <w:p w:rsidR="00FA2835" w:rsidRPr="0003595E" w:rsidRDefault="00FA2835" w:rsidP="00403E88">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ОГРАНИЧЕНИЯ ИСПОЛЬЗОВАНИЯ ТЕРРИ</w:t>
      </w:r>
      <w:r w:rsidR="00C25E1D" w:rsidRPr="0003595E">
        <w:rPr>
          <w:rFonts w:ascii="Times New Roman" w:hAnsi="Times New Roman" w:cs="Times New Roman"/>
          <w:b/>
          <w:bCs/>
          <w:color w:val="365F91" w:themeColor="accent1" w:themeShade="BF"/>
          <w:sz w:val="32"/>
          <w:szCs w:val="36"/>
        </w:rPr>
        <w:t>ТОРИИ</w:t>
      </w:r>
    </w:p>
    <w:p w:rsidR="00FA2835" w:rsidRPr="0003595E" w:rsidRDefault="00FA2835" w:rsidP="00877CB3">
      <w:pPr>
        <w:pStyle w:val="S0"/>
      </w:pPr>
    </w:p>
    <w:tbl>
      <w:tblPr>
        <w:tblW w:w="0" w:type="auto"/>
        <w:tblLook w:val="04A0"/>
      </w:tblPr>
      <w:tblGrid>
        <w:gridCol w:w="1147"/>
        <w:gridCol w:w="8708"/>
      </w:tblGrid>
      <w:tr w:rsidR="00FA2835" w:rsidRPr="0003595E" w:rsidTr="00995661">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3.1</w:t>
            </w:r>
          </w:p>
        </w:tc>
        <w:tc>
          <w:tcPr>
            <w:tcW w:w="8753" w:type="dxa"/>
            <w:vAlign w:val="center"/>
          </w:tcPr>
          <w:p w:rsidR="00FA2835" w:rsidRPr="0003595E" w:rsidRDefault="00FA2835" w:rsidP="00995661">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ВВЕДЕНИЕ</w:t>
            </w:r>
          </w:p>
        </w:tc>
      </w:tr>
    </w:tbl>
    <w:p w:rsidR="00FA2835" w:rsidRPr="0003595E" w:rsidRDefault="00FA2835" w:rsidP="00995661">
      <w:pPr>
        <w:spacing w:after="0"/>
        <w:jc w:val="both"/>
        <w:rPr>
          <w:rFonts w:ascii="Times New Roman" w:hAnsi="Times New Roman" w:cs="Times New Roman"/>
          <w:color w:val="365F91" w:themeColor="accent1" w:themeShade="BF"/>
          <w:sz w:val="36"/>
          <w:szCs w:val="36"/>
        </w:rPr>
      </w:pPr>
    </w:p>
    <w:p w:rsidR="006318A8" w:rsidRPr="006318A8" w:rsidRDefault="006318A8" w:rsidP="006318A8">
      <w:pPr>
        <w:spacing w:after="0"/>
        <w:ind w:firstLine="652"/>
        <w:jc w:val="both"/>
        <w:rPr>
          <w:rFonts w:ascii="Times New Roman" w:eastAsia="Times New Roman" w:hAnsi="Times New Roman" w:cs="Times New Roman"/>
          <w:sz w:val="24"/>
          <w:szCs w:val="24"/>
        </w:rPr>
      </w:pPr>
      <w:r w:rsidRPr="006318A8">
        <w:rPr>
          <w:rFonts w:ascii="Times New Roman" w:eastAsia="Times New Roman" w:hAnsi="Times New Roman" w:cs="Times New Roman"/>
          <w:sz w:val="24"/>
          <w:szCs w:val="24"/>
        </w:rPr>
        <w:t>В основу разработки раздела заложены основные принципы Федерального Закона «Об охране окружающей среды»:</w:t>
      </w:r>
    </w:p>
    <w:p w:rsidR="006318A8" w:rsidRPr="006318A8" w:rsidRDefault="006318A8" w:rsidP="006318A8">
      <w:pPr>
        <w:numPr>
          <w:ilvl w:val="0"/>
          <w:numId w:val="19"/>
        </w:numPr>
        <w:spacing w:after="0"/>
        <w:ind w:left="709" w:hanging="709"/>
        <w:contextualSpacing/>
        <w:jc w:val="both"/>
        <w:rPr>
          <w:rFonts w:ascii="Times New Roman" w:eastAsia="Times New Roman" w:hAnsi="Times New Roman" w:cs="Times New Roman"/>
          <w:sz w:val="24"/>
          <w:szCs w:val="24"/>
        </w:rPr>
      </w:pPr>
      <w:r w:rsidRPr="006318A8">
        <w:rPr>
          <w:rFonts w:ascii="Times New Roman" w:eastAsia="Times New Roman" w:hAnsi="Times New Roman" w:cs="Times New Roman"/>
          <w:sz w:val="24"/>
          <w:szCs w:val="24"/>
        </w:rPr>
        <w:t>соблюдение права человека на благоприятную среду обитания;</w:t>
      </w:r>
    </w:p>
    <w:p w:rsidR="006318A8" w:rsidRPr="006318A8" w:rsidRDefault="006318A8" w:rsidP="006318A8">
      <w:pPr>
        <w:numPr>
          <w:ilvl w:val="0"/>
          <w:numId w:val="19"/>
        </w:numPr>
        <w:spacing w:after="0"/>
        <w:ind w:left="709" w:hanging="709"/>
        <w:contextualSpacing/>
        <w:jc w:val="both"/>
        <w:rPr>
          <w:rFonts w:ascii="Times New Roman" w:eastAsia="Times New Roman" w:hAnsi="Times New Roman" w:cs="Times New Roman"/>
          <w:sz w:val="24"/>
          <w:szCs w:val="24"/>
        </w:rPr>
      </w:pPr>
      <w:r w:rsidRPr="006318A8">
        <w:rPr>
          <w:rFonts w:ascii="Times New Roman" w:eastAsia="Times New Roman" w:hAnsi="Times New Roman" w:cs="Times New Roman"/>
          <w:sz w:val="24"/>
          <w:szCs w:val="24"/>
        </w:rPr>
        <w:t>обеспечение благоприятных условий жизнедеятельности человека;</w:t>
      </w:r>
    </w:p>
    <w:p w:rsidR="006318A8" w:rsidRPr="006318A8" w:rsidRDefault="006318A8" w:rsidP="006318A8">
      <w:pPr>
        <w:numPr>
          <w:ilvl w:val="0"/>
          <w:numId w:val="19"/>
        </w:numPr>
        <w:spacing w:after="0"/>
        <w:ind w:left="709" w:hanging="709"/>
        <w:contextualSpacing/>
        <w:jc w:val="both"/>
        <w:rPr>
          <w:rFonts w:ascii="Times New Roman" w:eastAsia="Times New Roman" w:hAnsi="Times New Roman" w:cs="Times New Roman"/>
          <w:sz w:val="24"/>
          <w:szCs w:val="24"/>
        </w:rPr>
      </w:pPr>
      <w:r w:rsidRPr="006318A8">
        <w:rPr>
          <w:rFonts w:ascii="Times New Roman" w:eastAsia="Times New Roman" w:hAnsi="Times New Roman" w:cs="Times New Roman"/>
          <w:sz w:val="24"/>
          <w:szCs w:val="24"/>
        </w:rPr>
        <w:t>научно обоснованное сочетание экологических, экономических интересов человека, общества и государства и т.д.</w:t>
      </w:r>
    </w:p>
    <w:p w:rsidR="006318A8" w:rsidRPr="006318A8" w:rsidRDefault="006318A8" w:rsidP="006318A8">
      <w:pPr>
        <w:spacing w:after="0"/>
        <w:ind w:firstLine="652"/>
        <w:jc w:val="both"/>
        <w:rPr>
          <w:rFonts w:ascii="Times New Roman" w:eastAsia="Times New Roman" w:hAnsi="Times New Roman" w:cs="Times New Roman"/>
          <w:sz w:val="24"/>
          <w:szCs w:val="24"/>
        </w:rPr>
      </w:pPr>
      <w:r w:rsidRPr="006318A8">
        <w:rPr>
          <w:rFonts w:ascii="Times New Roman" w:eastAsia="Times New Roman" w:hAnsi="Times New Roman" w:cs="Times New Roman"/>
          <w:sz w:val="24"/>
          <w:szCs w:val="24"/>
        </w:rPr>
        <w:t>Раздел выполнен в соответствии с требованиями нормативных документов:</w:t>
      </w:r>
    </w:p>
    <w:p w:rsidR="006318A8" w:rsidRPr="006318A8" w:rsidRDefault="006318A8" w:rsidP="006318A8">
      <w:pPr>
        <w:widowControl w:val="0"/>
        <w:numPr>
          <w:ilvl w:val="0"/>
          <w:numId w:val="95"/>
        </w:numPr>
        <w:tabs>
          <w:tab w:val="left" w:pos="1101"/>
          <w:tab w:val="left" w:pos="1102"/>
        </w:tabs>
        <w:autoSpaceDE w:val="0"/>
        <w:autoSpaceDN w:val="0"/>
        <w:spacing w:before="41" w:after="0" w:line="240" w:lineRule="auto"/>
        <w:ind w:left="0" w:firstLine="653"/>
        <w:rPr>
          <w:rFonts w:ascii="Times New Roman" w:eastAsia="Times New Roman" w:hAnsi="Times New Roman" w:cs="Times New Roman"/>
          <w:sz w:val="24"/>
          <w:lang w:eastAsia="en-US"/>
        </w:rPr>
      </w:pPr>
      <w:proofErr w:type="spellStart"/>
      <w:r w:rsidRPr="006318A8">
        <w:rPr>
          <w:rFonts w:ascii="Times New Roman" w:eastAsia="Times New Roman" w:hAnsi="Times New Roman" w:cs="Times New Roman"/>
          <w:sz w:val="24"/>
          <w:lang w:eastAsia="en-US"/>
        </w:rPr>
        <w:t>СанПиН</w:t>
      </w:r>
      <w:proofErr w:type="spellEnd"/>
      <w:r w:rsidRPr="006318A8">
        <w:rPr>
          <w:rFonts w:ascii="Times New Roman" w:eastAsia="Times New Roman" w:hAnsi="Times New Roman" w:cs="Times New Roman"/>
          <w:spacing w:val="20"/>
          <w:sz w:val="24"/>
          <w:lang w:eastAsia="en-US"/>
        </w:rPr>
        <w:t xml:space="preserve"> </w:t>
      </w:r>
      <w:r w:rsidRPr="006318A8">
        <w:rPr>
          <w:rFonts w:ascii="Times New Roman" w:eastAsia="Times New Roman" w:hAnsi="Times New Roman" w:cs="Times New Roman"/>
          <w:sz w:val="24"/>
          <w:lang w:eastAsia="en-US"/>
        </w:rPr>
        <w:t>2.2.1/2.1.1.1200-03</w:t>
      </w:r>
      <w:r w:rsidRPr="006318A8">
        <w:rPr>
          <w:rFonts w:ascii="Times New Roman" w:eastAsia="Times New Roman" w:hAnsi="Times New Roman" w:cs="Times New Roman"/>
          <w:spacing w:val="26"/>
          <w:sz w:val="24"/>
          <w:lang w:eastAsia="en-US"/>
        </w:rPr>
        <w:t xml:space="preserve"> </w:t>
      </w:r>
      <w:r w:rsidRPr="006318A8">
        <w:rPr>
          <w:rFonts w:ascii="Times New Roman" w:eastAsia="Times New Roman" w:hAnsi="Times New Roman" w:cs="Times New Roman"/>
          <w:sz w:val="24"/>
          <w:lang w:eastAsia="en-US"/>
        </w:rPr>
        <w:t>«Санитарно-защитные</w:t>
      </w:r>
      <w:r w:rsidRPr="006318A8">
        <w:rPr>
          <w:rFonts w:ascii="Times New Roman" w:eastAsia="Times New Roman" w:hAnsi="Times New Roman" w:cs="Times New Roman"/>
          <w:spacing w:val="20"/>
          <w:sz w:val="24"/>
          <w:lang w:eastAsia="en-US"/>
        </w:rPr>
        <w:t xml:space="preserve"> </w:t>
      </w:r>
      <w:r w:rsidRPr="006318A8">
        <w:rPr>
          <w:rFonts w:ascii="Times New Roman" w:eastAsia="Times New Roman" w:hAnsi="Times New Roman" w:cs="Times New Roman"/>
          <w:sz w:val="24"/>
          <w:lang w:eastAsia="en-US"/>
        </w:rPr>
        <w:t>зоны</w:t>
      </w:r>
      <w:r w:rsidRPr="006318A8">
        <w:rPr>
          <w:rFonts w:ascii="Times New Roman" w:eastAsia="Times New Roman" w:hAnsi="Times New Roman" w:cs="Times New Roman"/>
          <w:spacing w:val="21"/>
          <w:sz w:val="24"/>
          <w:lang w:eastAsia="en-US"/>
        </w:rPr>
        <w:t xml:space="preserve"> </w:t>
      </w:r>
      <w:r w:rsidRPr="006318A8">
        <w:rPr>
          <w:rFonts w:ascii="Times New Roman" w:eastAsia="Times New Roman" w:hAnsi="Times New Roman" w:cs="Times New Roman"/>
          <w:sz w:val="24"/>
          <w:lang w:eastAsia="en-US"/>
        </w:rPr>
        <w:t>и</w:t>
      </w:r>
      <w:r w:rsidRPr="006318A8">
        <w:rPr>
          <w:rFonts w:ascii="Times New Roman" w:eastAsia="Times New Roman" w:hAnsi="Times New Roman" w:cs="Times New Roman"/>
          <w:spacing w:val="20"/>
          <w:sz w:val="24"/>
          <w:lang w:eastAsia="en-US"/>
        </w:rPr>
        <w:t xml:space="preserve"> </w:t>
      </w:r>
      <w:r w:rsidRPr="006318A8">
        <w:rPr>
          <w:rFonts w:ascii="Times New Roman" w:eastAsia="Times New Roman" w:hAnsi="Times New Roman" w:cs="Times New Roman"/>
          <w:sz w:val="24"/>
          <w:lang w:eastAsia="en-US"/>
        </w:rPr>
        <w:t>санитарная</w:t>
      </w:r>
      <w:r w:rsidRPr="006318A8">
        <w:rPr>
          <w:rFonts w:ascii="Times New Roman" w:eastAsia="Times New Roman" w:hAnsi="Times New Roman" w:cs="Times New Roman"/>
          <w:spacing w:val="19"/>
          <w:sz w:val="24"/>
          <w:lang w:eastAsia="en-US"/>
        </w:rPr>
        <w:t xml:space="preserve"> </w:t>
      </w:r>
      <w:r w:rsidRPr="006318A8">
        <w:rPr>
          <w:rFonts w:ascii="Times New Roman" w:eastAsia="Times New Roman" w:hAnsi="Times New Roman" w:cs="Times New Roman"/>
          <w:sz w:val="24"/>
          <w:lang w:eastAsia="en-US"/>
        </w:rPr>
        <w:t>классификация</w:t>
      </w:r>
      <w:r w:rsidRPr="006318A8">
        <w:rPr>
          <w:rFonts w:ascii="Times New Roman" w:eastAsia="Times New Roman" w:hAnsi="Times New Roman" w:cs="Times New Roman"/>
          <w:spacing w:val="-57"/>
          <w:sz w:val="24"/>
          <w:lang w:eastAsia="en-US"/>
        </w:rPr>
        <w:t xml:space="preserve"> </w:t>
      </w:r>
      <w:r w:rsidRPr="006318A8">
        <w:rPr>
          <w:rFonts w:ascii="Times New Roman" w:eastAsia="Times New Roman" w:hAnsi="Times New Roman" w:cs="Times New Roman"/>
          <w:sz w:val="24"/>
          <w:lang w:eastAsia="en-US"/>
        </w:rPr>
        <w:t>предприятий,</w:t>
      </w:r>
      <w:r w:rsidRPr="006318A8">
        <w:rPr>
          <w:rFonts w:ascii="Times New Roman" w:eastAsia="Times New Roman" w:hAnsi="Times New Roman" w:cs="Times New Roman"/>
          <w:spacing w:val="-1"/>
          <w:sz w:val="24"/>
          <w:lang w:eastAsia="en-US"/>
        </w:rPr>
        <w:t xml:space="preserve"> </w:t>
      </w:r>
      <w:r w:rsidRPr="006318A8">
        <w:rPr>
          <w:rFonts w:ascii="Times New Roman" w:eastAsia="Times New Roman" w:hAnsi="Times New Roman" w:cs="Times New Roman"/>
          <w:sz w:val="24"/>
          <w:lang w:eastAsia="en-US"/>
        </w:rPr>
        <w:t>сооружений и</w:t>
      </w:r>
      <w:r w:rsidRPr="006318A8">
        <w:rPr>
          <w:rFonts w:ascii="Times New Roman" w:eastAsia="Times New Roman" w:hAnsi="Times New Roman" w:cs="Times New Roman"/>
          <w:spacing w:val="-2"/>
          <w:sz w:val="24"/>
          <w:lang w:eastAsia="en-US"/>
        </w:rPr>
        <w:t xml:space="preserve"> </w:t>
      </w:r>
      <w:r w:rsidRPr="006318A8">
        <w:rPr>
          <w:rFonts w:ascii="Times New Roman" w:eastAsia="Times New Roman" w:hAnsi="Times New Roman" w:cs="Times New Roman"/>
          <w:sz w:val="24"/>
          <w:lang w:eastAsia="en-US"/>
        </w:rPr>
        <w:t>иных</w:t>
      </w:r>
      <w:r w:rsidRPr="006318A8">
        <w:rPr>
          <w:rFonts w:ascii="Times New Roman" w:eastAsia="Times New Roman" w:hAnsi="Times New Roman" w:cs="Times New Roman"/>
          <w:spacing w:val="2"/>
          <w:sz w:val="24"/>
          <w:lang w:eastAsia="en-US"/>
        </w:rPr>
        <w:t xml:space="preserve"> </w:t>
      </w:r>
      <w:r w:rsidRPr="006318A8">
        <w:rPr>
          <w:rFonts w:ascii="Times New Roman" w:eastAsia="Times New Roman" w:hAnsi="Times New Roman" w:cs="Times New Roman"/>
          <w:sz w:val="24"/>
          <w:lang w:eastAsia="en-US"/>
        </w:rPr>
        <w:t>объектов»;</w:t>
      </w:r>
    </w:p>
    <w:p w:rsidR="006318A8" w:rsidRPr="006318A8" w:rsidRDefault="006318A8" w:rsidP="006318A8">
      <w:pPr>
        <w:widowControl w:val="0"/>
        <w:numPr>
          <w:ilvl w:val="0"/>
          <w:numId w:val="95"/>
        </w:numPr>
        <w:tabs>
          <w:tab w:val="left" w:pos="1101"/>
          <w:tab w:val="left" w:pos="1102"/>
          <w:tab w:val="left" w:pos="2228"/>
          <w:tab w:val="left" w:pos="3830"/>
          <w:tab w:val="left" w:pos="5743"/>
          <w:tab w:val="left" w:pos="7161"/>
          <w:tab w:val="left" w:pos="7535"/>
          <w:tab w:val="left" w:pos="9146"/>
        </w:tabs>
        <w:autoSpaceDE w:val="0"/>
        <w:autoSpaceDN w:val="0"/>
        <w:spacing w:before="1" w:after="0" w:line="240" w:lineRule="auto"/>
        <w:ind w:left="0" w:firstLine="653"/>
        <w:rPr>
          <w:rFonts w:ascii="Times New Roman" w:eastAsia="Times New Roman" w:hAnsi="Times New Roman" w:cs="Times New Roman"/>
          <w:sz w:val="24"/>
          <w:lang w:eastAsia="en-US"/>
        </w:rPr>
      </w:pPr>
      <w:proofErr w:type="spellStart"/>
      <w:r w:rsidRPr="006318A8">
        <w:rPr>
          <w:rFonts w:ascii="Times New Roman" w:eastAsia="Times New Roman" w:hAnsi="Times New Roman" w:cs="Times New Roman"/>
          <w:sz w:val="24"/>
          <w:lang w:eastAsia="en-US"/>
        </w:rPr>
        <w:t>СанПиН</w:t>
      </w:r>
      <w:proofErr w:type="spellEnd"/>
      <w:r w:rsidRPr="006318A8">
        <w:rPr>
          <w:rFonts w:ascii="Times New Roman" w:eastAsia="Times New Roman" w:hAnsi="Times New Roman" w:cs="Times New Roman"/>
          <w:sz w:val="24"/>
          <w:lang w:eastAsia="en-US"/>
        </w:rPr>
        <w:t xml:space="preserve"> 2.1.6.1032-01 «Гигиенические требования к обеспечению </w:t>
      </w:r>
      <w:r w:rsidRPr="006318A8">
        <w:rPr>
          <w:rFonts w:ascii="Times New Roman" w:eastAsia="Times New Roman" w:hAnsi="Times New Roman" w:cs="Times New Roman"/>
          <w:spacing w:val="-1"/>
          <w:sz w:val="24"/>
          <w:lang w:eastAsia="en-US"/>
        </w:rPr>
        <w:t>качества</w:t>
      </w:r>
      <w:r w:rsidRPr="006318A8">
        <w:rPr>
          <w:rFonts w:ascii="Times New Roman" w:eastAsia="Times New Roman" w:hAnsi="Times New Roman" w:cs="Times New Roman"/>
          <w:spacing w:val="-57"/>
          <w:sz w:val="24"/>
          <w:lang w:eastAsia="en-US"/>
        </w:rPr>
        <w:t xml:space="preserve"> </w:t>
      </w:r>
      <w:r w:rsidRPr="006318A8">
        <w:rPr>
          <w:rFonts w:ascii="Times New Roman" w:eastAsia="Times New Roman" w:hAnsi="Times New Roman" w:cs="Times New Roman"/>
          <w:sz w:val="24"/>
          <w:lang w:eastAsia="en-US"/>
        </w:rPr>
        <w:t>атмосферного</w:t>
      </w:r>
      <w:r w:rsidRPr="006318A8">
        <w:rPr>
          <w:rFonts w:ascii="Times New Roman" w:eastAsia="Times New Roman" w:hAnsi="Times New Roman" w:cs="Times New Roman"/>
          <w:spacing w:val="-1"/>
          <w:sz w:val="24"/>
          <w:lang w:eastAsia="en-US"/>
        </w:rPr>
        <w:t xml:space="preserve"> </w:t>
      </w:r>
      <w:r w:rsidRPr="006318A8">
        <w:rPr>
          <w:rFonts w:ascii="Times New Roman" w:eastAsia="Times New Roman" w:hAnsi="Times New Roman" w:cs="Times New Roman"/>
          <w:sz w:val="24"/>
          <w:lang w:eastAsia="en-US"/>
        </w:rPr>
        <w:t>воздуха</w:t>
      </w:r>
      <w:r w:rsidRPr="006318A8">
        <w:rPr>
          <w:rFonts w:ascii="Times New Roman" w:eastAsia="Times New Roman" w:hAnsi="Times New Roman" w:cs="Times New Roman"/>
          <w:spacing w:val="1"/>
          <w:sz w:val="24"/>
          <w:lang w:eastAsia="en-US"/>
        </w:rPr>
        <w:t xml:space="preserve"> </w:t>
      </w:r>
      <w:r w:rsidRPr="006318A8">
        <w:rPr>
          <w:rFonts w:ascii="Times New Roman" w:eastAsia="Times New Roman" w:hAnsi="Times New Roman" w:cs="Times New Roman"/>
          <w:sz w:val="24"/>
          <w:lang w:eastAsia="en-US"/>
        </w:rPr>
        <w:t>населенных</w:t>
      </w:r>
      <w:r w:rsidRPr="006318A8">
        <w:rPr>
          <w:rFonts w:ascii="Times New Roman" w:eastAsia="Times New Roman" w:hAnsi="Times New Roman" w:cs="Times New Roman"/>
          <w:spacing w:val="1"/>
          <w:sz w:val="24"/>
          <w:lang w:eastAsia="en-US"/>
        </w:rPr>
        <w:t xml:space="preserve"> </w:t>
      </w:r>
      <w:r w:rsidRPr="006318A8">
        <w:rPr>
          <w:rFonts w:ascii="Times New Roman" w:eastAsia="Times New Roman" w:hAnsi="Times New Roman" w:cs="Times New Roman"/>
          <w:sz w:val="24"/>
          <w:lang w:eastAsia="en-US"/>
        </w:rPr>
        <w:t>мест»;</w:t>
      </w:r>
    </w:p>
    <w:p w:rsidR="006318A8" w:rsidRPr="006318A8" w:rsidRDefault="006318A8" w:rsidP="006318A8">
      <w:pPr>
        <w:widowControl w:val="0"/>
        <w:numPr>
          <w:ilvl w:val="0"/>
          <w:numId w:val="95"/>
        </w:numPr>
        <w:tabs>
          <w:tab w:val="left" w:pos="1101"/>
          <w:tab w:val="left" w:pos="1102"/>
        </w:tabs>
        <w:autoSpaceDE w:val="0"/>
        <w:autoSpaceDN w:val="0"/>
        <w:spacing w:after="0" w:line="240" w:lineRule="auto"/>
        <w:ind w:left="0" w:firstLine="653"/>
        <w:rPr>
          <w:rFonts w:ascii="Times New Roman" w:eastAsia="Times New Roman" w:hAnsi="Times New Roman" w:cs="Times New Roman"/>
          <w:sz w:val="24"/>
          <w:lang w:eastAsia="en-US"/>
        </w:rPr>
      </w:pPr>
      <w:proofErr w:type="spellStart"/>
      <w:r w:rsidRPr="006318A8">
        <w:rPr>
          <w:rFonts w:ascii="Times New Roman" w:eastAsia="Times New Roman" w:hAnsi="Times New Roman" w:cs="Times New Roman"/>
          <w:sz w:val="24"/>
          <w:lang w:eastAsia="en-US"/>
        </w:rPr>
        <w:t>СанПиН</w:t>
      </w:r>
      <w:proofErr w:type="spellEnd"/>
      <w:r w:rsidRPr="006318A8">
        <w:rPr>
          <w:rFonts w:ascii="Times New Roman" w:eastAsia="Times New Roman" w:hAnsi="Times New Roman" w:cs="Times New Roman"/>
          <w:spacing w:val="53"/>
          <w:sz w:val="24"/>
          <w:lang w:eastAsia="en-US"/>
        </w:rPr>
        <w:t xml:space="preserve"> </w:t>
      </w:r>
      <w:r w:rsidRPr="006318A8">
        <w:rPr>
          <w:rFonts w:ascii="Times New Roman" w:eastAsia="Times New Roman" w:hAnsi="Times New Roman" w:cs="Times New Roman"/>
          <w:sz w:val="24"/>
          <w:lang w:eastAsia="en-US"/>
        </w:rPr>
        <w:t>2.1.4.1110-02</w:t>
      </w:r>
      <w:r w:rsidRPr="006318A8">
        <w:rPr>
          <w:rFonts w:ascii="Times New Roman" w:eastAsia="Times New Roman" w:hAnsi="Times New Roman" w:cs="Times New Roman"/>
          <w:spacing w:val="59"/>
          <w:sz w:val="24"/>
          <w:lang w:eastAsia="en-US"/>
        </w:rPr>
        <w:t xml:space="preserve"> </w:t>
      </w:r>
      <w:r w:rsidRPr="006318A8">
        <w:rPr>
          <w:rFonts w:ascii="Times New Roman" w:eastAsia="Times New Roman" w:hAnsi="Times New Roman" w:cs="Times New Roman"/>
          <w:sz w:val="24"/>
          <w:lang w:eastAsia="en-US"/>
        </w:rPr>
        <w:t>«Зоны</w:t>
      </w:r>
      <w:r w:rsidRPr="006318A8">
        <w:rPr>
          <w:rFonts w:ascii="Times New Roman" w:eastAsia="Times New Roman" w:hAnsi="Times New Roman" w:cs="Times New Roman"/>
          <w:spacing w:val="53"/>
          <w:sz w:val="24"/>
          <w:lang w:eastAsia="en-US"/>
        </w:rPr>
        <w:t xml:space="preserve"> </w:t>
      </w:r>
      <w:r w:rsidRPr="006318A8">
        <w:rPr>
          <w:rFonts w:ascii="Times New Roman" w:eastAsia="Times New Roman" w:hAnsi="Times New Roman" w:cs="Times New Roman"/>
          <w:sz w:val="24"/>
          <w:lang w:eastAsia="en-US"/>
        </w:rPr>
        <w:t>санитарной</w:t>
      </w:r>
      <w:r w:rsidRPr="006318A8">
        <w:rPr>
          <w:rFonts w:ascii="Times New Roman" w:eastAsia="Times New Roman" w:hAnsi="Times New Roman" w:cs="Times New Roman"/>
          <w:spacing w:val="52"/>
          <w:sz w:val="24"/>
          <w:lang w:eastAsia="en-US"/>
        </w:rPr>
        <w:t xml:space="preserve"> </w:t>
      </w:r>
      <w:r w:rsidRPr="006318A8">
        <w:rPr>
          <w:rFonts w:ascii="Times New Roman" w:eastAsia="Times New Roman" w:hAnsi="Times New Roman" w:cs="Times New Roman"/>
          <w:sz w:val="24"/>
          <w:lang w:eastAsia="en-US"/>
        </w:rPr>
        <w:t>охраны</w:t>
      </w:r>
      <w:r w:rsidRPr="006318A8">
        <w:rPr>
          <w:rFonts w:ascii="Times New Roman" w:eastAsia="Times New Roman" w:hAnsi="Times New Roman" w:cs="Times New Roman"/>
          <w:spacing w:val="53"/>
          <w:sz w:val="24"/>
          <w:lang w:eastAsia="en-US"/>
        </w:rPr>
        <w:t xml:space="preserve"> </w:t>
      </w:r>
      <w:r w:rsidRPr="006318A8">
        <w:rPr>
          <w:rFonts w:ascii="Times New Roman" w:eastAsia="Times New Roman" w:hAnsi="Times New Roman" w:cs="Times New Roman"/>
          <w:sz w:val="24"/>
          <w:lang w:eastAsia="en-US"/>
        </w:rPr>
        <w:t>источников</w:t>
      </w:r>
      <w:r w:rsidRPr="006318A8">
        <w:rPr>
          <w:rFonts w:ascii="Times New Roman" w:eastAsia="Times New Roman" w:hAnsi="Times New Roman" w:cs="Times New Roman"/>
          <w:spacing w:val="53"/>
          <w:sz w:val="24"/>
          <w:lang w:eastAsia="en-US"/>
        </w:rPr>
        <w:t xml:space="preserve"> </w:t>
      </w:r>
      <w:r w:rsidRPr="006318A8">
        <w:rPr>
          <w:rFonts w:ascii="Times New Roman" w:eastAsia="Times New Roman" w:hAnsi="Times New Roman" w:cs="Times New Roman"/>
          <w:sz w:val="24"/>
          <w:lang w:eastAsia="en-US"/>
        </w:rPr>
        <w:t>водоснабжения</w:t>
      </w:r>
      <w:r w:rsidRPr="006318A8">
        <w:rPr>
          <w:rFonts w:ascii="Times New Roman" w:eastAsia="Times New Roman" w:hAnsi="Times New Roman" w:cs="Times New Roman"/>
          <w:spacing w:val="54"/>
          <w:sz w:val="24"/>
          <w:lang w:eastAsia="en-US"/>
        </w:rPr>
        <w:t xml:space="preserve"> </w:t>
      </w:r>
      <w:r w:rsidRPr="006318A8">
        <w:rPr>
          <w:rFonts w:ascii="Times New Roman" w:eastAsia="Times New Roman" w:hAnsi="Times New Roman" w:cs="Times New Roman"/>
          <w:sz w:val="24"/>
          <w:lang w:eastAsia="en-US"/>
        </w:rPr>
        <w:t>и</w:t>
      </w:r>
      <w:r w:rsidRPr="006318A8">
        <w:rPr>
          <w:rFonts w:ascii="Times New Roman" w:eastAsia="Times New Roman" w:hAnsi="Times New Roman" w:cs="Times New Roman"/>
          <w:spacing w:val="-57"/>
          <w:sz w:val="24"/>
          <w:lang w:eastAsia="en-US"/>
        </w:rPr>
        <w:t xml:space="preserve"> </w:t>
      </w:r>
      <w:r w:rsidRPr="006318A8">
        <w:rPr>
          <w:rFonts w:ascii="Times New Roman" w:eastAsia="Times New Roman" w:hAnsi="Times New Roman" w:cs="Times New Roman"/>
          <w:sz w:val="24"/>
          <w:lang w:eastAsia="en-US"/>
        </w:rPr>
        <w:t>водопроводов</w:t>
      </w:r>
      <w:r w:rsidRPr="006318A8">
        <w:rPr>
          <w:rFonts w:ascii="Times New Roman" w:eastAsia="Times New Roman" w:hAnsi="Times New Roman" w:cs="Times New Roman"/>
          <w:spacing w:val="-2"/>
          <w:sz w:val="24"/>
          <w:lang w:eastAsia="en-US"/>
        </w:rPr>
        <w:t xml:space="preserve"> </w:t>
      </w:r>
      <w:r w:rsidRPr="006318A8">
        <w:rPr>
          <w:rFonts w:ascii="Times New Roman" w:eastAsia="Times New Roman" w:hAnsi="Times New Roman" w:cs="Times New Roman"/>
          <w:sz w:val="24"/>
          <w:lang w:eastAsia="en-US"/>
        </w:rPr>
        <w:t>питьевого</w:t>
      </w:r>
      <w:r w:rsidRPr="006318A8">
        <w:rPr>
          <w:rFonts w:ascii="Times New Roman" w:eastAsia="Times New Roman" w:hAnsi="Times New Roman" w:cs="Times New Roman"/>
          <w:spacing w:val="-1"/>
          <w:sz w:val="24"/>
          <w:lang w:eastAsia="en-US"/>
        </w:rPr>
        <w:t xml:space="preserve"> </w:t>
      </w:r>
      <w:r w:rsidRPr="006318A8">
        <w:rPr>
          <w:rFonts w:ascii="Times New Roman" w:eastAsia="Times New Roman" w:hAnsi="Times New Roman" w:cs="Times New Roman"/>
          <w:sz w:val="24"/>
          <w:lang w:eastAsia="en-US"/>
        </w:rPr>
        <w:t>назначения»;</w:t>
      </w:r>
    </w:p>
    <w:p w:rsidR="006318A8" w:rsidRPr="006318A8" w:rsidRDefault="006318A8" w:rsidP="006318A8">
      <w:pPr>
        <w:widowControl w:val="0"/>
        <w:numPr>
          <w:ilvl w:val="0"/>
          <w:numId w:val="95"/>
        </w:numPr>
        <w:tabs>
          <w:tab w:val="left" w:pos="1101"/>
          <w:tab w:val="left" w:pos="1102"/>
        </w:tabs>
        <w:autoSpaceDE w:val="0"/>
        <w:autoSpaceDN w:val="0"/>
        <w:spacing w:after="0" w:line="240" w:lineRule="auto"/>
        <w:ind w:left="0" w:firstLine="653"/>
        <w:rPr>
          <w:rFonts w:ascii="Times New Roman" w:eastAsia="Times New Roman" w:hAnsi="Times New Roman" w:cs="Times New Roman"/>
          <w:sz w:val="24"/>
          <w:lang w:eastAsia="en-US"/>
        </w:rPr>
      </w:pPr>
      <w:proofErr w:type="spellStart"/>
      <w:r w:rsidRPr="006318A8">
        <w:rPr>
          <w:rFonts w:ascii="Times New Roman" w:eastAsia="Times New Roman" w:hAnsi="Times New Roman" w:cs="Times New Roman"/>
          <w:sz w:val="24"/>
          <w:lang w:eastAsia="en-US"/>
        </w:rPr>
        <w:t>СанПиН</w:t>
      </w:r>
      <w:proofErr w:type="spellEnd"/>
      <w:r w:rsidRPr="006318A8">
        <w:rPr>
          <w:rFonts w:ascii="Times New Roman" w:eastAsia="Times New Roman" w:hAnsi="Times New Roman" w:cs="Times New Roman"/>
          <w:spacing w:val="48"/>
          <w:sz w:val="24"/>
          <w:lang w:eastAsia="en-US"/>
        </w:rPr>
        <w:t xml:space="preserve"> </w:t>
      </w:r>
      <w:r w:rsidRPr="006318A8">
        <w:rPr>
          <w:rFonts w:ascii="Times New Roman" w:eastAsia="Times New Roman" w:hAnsi="Times New Roman" w:cs="Times New Roman"/>
          <w:sz w:val="24"/>
          <w:lang w:eastAsia="en-US"/>
        </w:rPr>
        <w:t>2.1.3684-21</w:t>
      </w:r>
      <w:r w:rsidRPr="006318A8">
        <w:rPr>
          <w:rFonts w:ascii="Times New Roman" w:eastAsia="Times New Roman" w:hAnsi="Times New Roman" w:cs="Times New Roman"/>
          <w:spacing w:val="47"/>
          <w:sz w:val="24"/>
          <w:lang w:eastAsia="en-US"/>
        </w:rPr>
        <w:t xml:space="preserve"> </w:t>
      </w:r>
      <w:r w:rsidRPr="006318A8">
        <w:rPr>
          <w:rFonts w:ascii="Times New Roman" w:eastAsia="Times New Roman" w:hAnsi="Times New Roman" w:cs="Times New Roman"/>
          <w:sz w:val="24"/>
          <w:lang w:eastAsia="en-US"/>
        </w:rPr>
        <w:t>«Питьевая</w:t>
      </w:r>
      <w:r w:rsidRPr="006318A8">
        <w:rPr>
          <w:rFonts w:ascii="Times New Roman" w:eastAsia="Times New Roman" w:hAnsi="Times New Roman" w:cs="Times New Roman"/>
          <w:spacing w:val="49"/>
          <w:sz w:val="24"/>
          <w:lang w:eastAsia="en-US"/>
        </w:rPr>
        <w:t xml:space="preserve"> </w:t>
      </w:r>
      <w:r w:rsidRPr="006318A8">
        <w:rPr>
          <w:rFonts w:ascii="Times New Roman" w:eastAsia="Times New Roman" w:hAnsi="Times New Roman" w:cs="Times New Roman"/>
          <w:sz w:val="24"/>
          <w:lang w:eastAsia="en-US"/>
        </w:rPr>
        <w:t>вода.</w:t>
      </w:r>
      <w:r w:rsidRPr="006318A8">
        <w:rPr>
          <w:rFonts w:ascii="Times New Roman" w:eastAsia="Times New Roman" w:hAnsi="Times New Roman" w:cs="Times New Roman"/>
          <w:spacing w:val="49"/>
          <w:sz w:val="24"/>
          <w:lang w:eastAsia="en-US"/>
        </w:rPr>
        <w:t xml:space="preserve"> </w:t>
      </w:r>
      <w:r w:rsidRPr="006318A8">
        <w:rPr>
          <w:rFonts w:ascii="Times New Roman" w:eastAsia="Times New Roman" w:hAnsi="Times New Roman" w:cs="Times New Roman"/>
          <w:sz w:val="24"/>
          <w:lang w:eastAsia="en-US"/>
        </w:rPr>
        <w:t>Гигиенические</w:t>
      </w:r>
      <w:r w:rsidRPr="006318A8">
        <w:rPr>
          <w:rFonts w:ascii="Times New Roman" w:eastAsia="Times New Roman" w:hAnsi="Times New Roman" w:cs="Times New Roman"/>
          <w:spacing w:val="48"/>
          <w:sz w:val="24"/>
          <w:lang w:eastAsia="en-US"/>
        </w:rPr>
        <w:t xml:space="preserve"> </w:t>
      </w:r>
      <w:r w:rsidRPr="006318A8">
        <w:rPr>
          <w:rFonts w:ascii="Times New Roman" w:eastAsia="Times New Roman" w:hAnsi="Times New Roman" w:cs="Times New Roman"/>
          <w:sz w:val="24"/>
          <w:lang w:eastAsia="en-US"/>
        </w:rPr>
        <w:t>требования</w:t>
      </w:r>
      <w:r w:rsidRPr="006318A8">
        <w:rPr>
          <w:rFonts w:ascii="Times New Roman" w:eastAsia="Times New Roman" w:hAnsi="Times New Roman" w:cs="Times New Roman"/>
          <w:spacing w:val="47"/>
          <w:sz w:val="24"/>
          <w:lang w:eastAsia="en-US"/>
        </w:rPr>
        <w:t xml:space="preserve"> </w:t>
      </w:r>
      <w:r w:rsidRPr="006318A8">
        <w:rPr>
          <w:rFonts w:ascii="Times New Roman" w:eastAsia="Times New Roman" w:hAnsi="Times New Roman" w:cs="Times New Roman"/>
          <w:sz w:val="24"/>
          <w:lang w:eastAsia="en-US"/>
        </w:rPr>
        <w:t>к</w:t>
      </w:r>
      <w:r w:rsidRPr="006318A8">
        <w:rPr>
          <w:rFonts w:ascii="Times New Roman" w:eastAsia="Times New Roman" w:hAnsi="Times New Roman" w:cs="Times New Roman"/>
          <w:spacing w:val="48"/>
          <w:sz w:val="24"/>
          <w:lang w:eastAsia="en-US"/>
        </w:rPr>
        <w:t xml:space="preserve"> </w:t>
      </w:r>
      <w:r w:rsidRPr="006318A8">
        <w:rPr>
          <w:rFonts w:ascii="Times New Roman" w:eastAsia="Times New Roman" w:hAnsi="Times New Roman" w:cs="Times New Roman"/>
          <w:sz w:val="24"/>
          <w:lang w:eastAsia="en-US"/>
        </w:rPr>
        <w:t>качеству</w:t>
      </w:r>
      <w:r w:rsidRPr="006318A8">
        <w:rPr>
          <w:rFonts w:ascii="Times New Roman" w:eastAsia="Times New Roman" w:hAnsi="Times New Roman" w:cs="Times New Roman"/>
          <w:spacing w:val="42"/>
          <w:sz w:val="24"/>
          <w:lang w:eastAsia="en-US"/>
        </w:rPr>
        <w:t xml:space="preserve"> </w:t>
      </w:r>
      <w:r w:rsidRPr="006318A8">
        <w:rPr>
          <w:rFonts w:ascii="Times New Roman" w:eastAsia="Times New Roman" w:hAnsi="Times New Roman" w:cs="Times New Roman"/>
          <w:sz w:val="24"/>
          <w:lang w:eastAsia="en-US"/>
        </w:rPr>
        <w:t>воды</w:t>
      </w:r>
      <w:r w:rsidRPr="006318A8">
        <w:rPr>
          <w:rFonts w:ascii="Times New Roman" w:eastAsia="Times New Roman" w:hAnsi="Times New Roman" w:cs="Times New Roman"/>
          <w:spacing w:val="-57"/>
          <w:sz w:val="24"/>
          <w:lang w:eastAsia="en-US"/>
        </w:rPr>
        <w:t xml:space="preserve"> </w:t>
      </w:r>
      <w:r w:rsidRPr="006318A8">
        <w:rPr>
          <w:rFonts w:ascii="Times New Roman" w:eastAsia="Times New Roman" w:hAnsi="Times New Roman" w:cs="Times New Roman"/>
          <w:sz w:val="24"/>
          <w:lang w:eastAsia="en-US"/>
        </w:rPr>
        <w:t>централизованных систем</w:t>
      </w:r>
      <w:r w:rsidRPr="006318A8">
        <w:rPr>
          <w:rFonts w:ascii="Times New Roman" w:eastAsia="Times New Roman" w:hAnsi="Times New Roman" w:cs="Times New Roman"/>
          <w:spacing w:val="-2"/>
          <w:sz w:val="24"/>
          <w:lang w:eastAsia="en-US"/>
        </w:rPr>
        <w:t xml:space="preserve"> </w:t>
      </w:r>
      <w:r w:rsidRPr="006318A8">
        <w:rPr>
          <w:rFonts w:ascii="Times New Roman" w:eastAsia="Times New Roman" w:hAnsi="Times New Roman" w:cs="Times New Roman"/>
          <w:sz w:val="24"/>
          <w:lang w:eastAsia="en-US"/>
        </w:rPr>
        <w:t>питьевого</w:t>
      </w:r>
      <w:r w:rsidRPr="006318A8">
        <w:rPr>
          <w:rFonts w:ascii="Times New Roman" w:eastAsia="Times New Roman" w:hAnsi="Times New Roman" w:cs="Times New Roman"/>
          <w:spacing w:val="-2"/>
          <w:sz w:val="24"/>
          <w:lang w:eastAsia="en-US"/>
        </w:rPr>
        <w:t xml:space="preserve"> </w:t>
      </w:r>
      <w:r w:rsidRPr="006318A8">
        <w:rPr>
          <w:rFonts w:ascii="Times New Roman" w:eastAsia="Times New Roman" w:hAnsi="Times New Roman" w:cs="Times New Roman"/>
          <w:sz w:val="24"/>
          <w:lang w:eastAsia="en-US"/>
        </w:rPr>
        <w:t>водоснабжения.</w:t>
      </w:r>
      <w:r w:rsidRPr="006318A8">
        <w:rPr>
          <w:rFonts w:ascii="Times New Roman" w:eastAsia="Times New Roman" w:hAnsi="Times New Roman" w:cs="Times New Roman"/>
          <w:spacing w:val="-1"/>
          <w:sz w:val="24"/>
          <w:lang w:eastAsia="en-US"/>
        </w:rPr>
        <w:t xml:space="preserve"> </w:t>
      </w:r>
      <w:r w:rsidRPr="006318A8">
        <w:rPr>
          <w:rFonts w:ascii="Times New Roman" w:eastAsia="Times New Roman" w:hAnsi="Times New Roman" w:cs="Times New Roman"/>
          <w:sz w:val="24"/>
          <w:lang w:eastAsia="en-US"/>
        </w:rPr>
        <w:t>Контроль</w:t>
      </w:r>
      <w:r w:rsidRPr="006318A8">
        <w:rPr>
          <w:rFonts w:ascii="Times New Roman" w:eastAsia="Times New Roman" w:hAnsi="Times New Roman" w:cs="Times New Roman"/>
          <w:spacing w:val="-2"/>
          <w:sz w:val="24"/>
          <w:lang w:eastAsia="en-US"/>
        </w:rPr>
        <w:t xml:space="preserve"> </w:t>
      </w:r>
      <w:r w:rsidRPr="006318A8">
        <w:rPr>
          <w:rFonts w:ascii="Times New Roman" w:eastAsia="Times New Roman" w:hAnsi="Times New Roman" w:cs="Times New Roman"/>
          <w:sz w:val="24"/>
          <w:lang w:eastAsia="en-US"/>
        </w:rPr>
        <w:t>качества»;</w:t>
      </w:r>
    </w:p>
    <w:p w:rsidR="006318A8" w:rsidRPr="006318A8" w:rsidRDefault="006318A8" w:rsidP="006318A8">
      <w:pPr>
        <w:widowControl w:val="0"/>
        <w:numPr>
          <w:ilvl w:val="0"/>
          <w:numId w:val="95"/>
        </w:numPr>
        <w:tabs>
          <w:tab w:val="left" w:pos="1101"/>
          <w:tab w:val="left" w:pos="1102"/>
          <w:tab w:val="left" w:pos="2364"/>
          <w:tab w:val="left" w:pos="4103"/>
          <w:tab w:val="left" w:pos="6154"/>
          <w:tab w:val="left" w:pos="7708"/>
          <w:tab w:val="left" w:pos="8219"/>
          <w:tab w:val="left" w:pos="9506"/>
        </w:tabs>
        <w:autoSpaceDE w:val="0"/>
        <w:autoSpaceDN w:val="0"/>
        <w:spacing w:after="0" w:line="240" w:lineRule="auto"/>
        <w:ind w:left="0" w:firstLine="653"/>
        <w:rPr>
          <w:rFonts w:ascii="Times New Roman" w:eastAsia="Times New Roman" w:hAnsi="Times New Roman" w:cs="Times New Roman"/>
          <w:sz w:val="24"/>
          <w:lang w:eastAsia="en-US"/>
        </w:rPr>
      </w:pPr>
      <w:proofErr w:type="spellStart"/>
      <w:r w:rsidRPr="006318A8">
        <w:rPr>
          <w:rFonts w:ascii="Times New Roman" w:eastAsia="Times New Roman" w:hAnsi="Times New Roman" w:cs="Times New Roman"/>
          <w:sz w:val="24"/>
          <w:lang w:eastAsia="en-US"/>
        </w:rPr>
        <w:t>СанПиН</w:t>
      </w:r>
      <w:proofErr w:type="spellEnd"/>
      <w:r w:rsidRPr="006318A8">
        <w:rPr>
          <w:rFonts w:ascii="Times New Roman" w:eastAsia="Times New Roman" w:hAnsi="Times New Roman" w:cs="Times New Roman"/>
          <w:sz w:val="24"/>
          <w:lang w:eastAsia="en-US"/>
        </w:rPr>
        <w:t xml:space="preserve"> 2.1.4.1175-02 «Гигиенические требования к качеству воды</w:t>
      </w:r>
      <w:r w:rsidRPr="006318A8">
        <w:rPr>
          <w:rFonts w:ascii="Times New Roman" w:eastAsia="Times New Roman" w:hAnsi="Times New Roman" w:cs="Times New Roman"/>
          <w:spacing w:val="-57"/>
          <w:sz w:val="24"/>
          <w:lang w:eastAsia="en-US"/>
        </w:rPr>
        <w:t xml:space="preserve"> </w:t>
      </w:r>
      <w:r w:rsidRPr="006318A8">
        <w:rPr>
          <w:rFonts w:ascii="Times New Roman" w:eastAsia="Times New Roman" w:hAnsi="Times New Roman" w:cs="Times New Roman"/>
          <w:sz w:val="24"/>
          <w:lang w:eastAsia="en-US"/>
        </w:rPr>
        <w:t>нецентрализованного</w:t>
      </w:r>
      <w:r w:rsidRPr="006318A8">
        <w:rPr>
          <w:rFonts w:ascii="Times New Roman" w:eastAsia="Times New Roman" w:hAnsi="Times New Roman" w:cs="Times New Roman"/>
          <w:spacing w:val="-1"/>
          <w:sz w:val="24"/>
          <w:lang w:eastAsia="en-US"/>
        </w:rPr>
        <w:t xml:space="preserve"> </w:t>
      </w:r>
      <w:r w:rsidRPr="006318A8">
        <w:rPr>
          <w:rFonts w:ascii="Times New Roman" w:eastAsia="Times New Roman" w:hAnsi="Times New Roman" w:cs="Times New Roman"/>
          <w:sz w:val="24"/>
          <w:lang w:eastAsia="en-US"/>
        </w:rPr>
        <w:t>водоснабжения.</w:t>
      </w:r>
      <w:r w:rsidRPr="006318A8">
        <w:rPr>
          <w:rFonts w:ascii="Times New Roman" w:eastAsia="Times New Roman" w:hAnsi="Times New Roman" w:cs="Times New Roman"/>
          <w:spacing w:val="-1"/>
          <w:sz w:val="24"/>
          <w:lang w:eastAsia="en-US"/>
        </w:rPr>
        <w:t xml:space="preserve"> </w:t>
      </w:r>
      <w:r w:rsidRPr="006318A8">
        <w:rPr>
          <w:rFonts w:ascii="Times New Roman" w:eastAsia="Times New Roman" w:hAnsi="Times New Roman" w:cs="Times New Roman"/>
          <w:sz w:val="24"/>
          <w:lang w:eastAsia="en-US"/>
        </w:rPr>
        <w:t>Санитарная</w:t>
      </w:r>
      <w:r w:rsidRPr="006318A8">
        <w:rPr>
          <w:rFonts w:ascii="Times New Roman" w:eastAsia="Times New Roman" w:hAnsi="Times New Roman" w:cs="Times New Roman"/>
          <w:spacing w:val="-1"/>
          <w:sz w:val="24"/>
          <w:lang w:eastAsia="en-US"/>
        </w:rPr>
        <w:t xml:space="preserve"> </w:t>
      </w:r>
      <w:r w:rsidRPr="006318A8">
        <w:rPr>
          <w:rFonts w:ascii="Times New Roman" w:eastAsia="Times New Roman" w:hAnsi="Times New Roman" w:cs="Times New Roman"/>
          <w:sz w:val="24"/>
          <w:lang w:eastAsia="en-US"/>
        </w:rPr>
        <w:t>охрана</w:t>
      </w:r>
      <w:r w:rsidRPr="006318A8">
        <w:rPr>
          <w:rFonts w:ascii="Times New Roman" w:eastAsia="Times New Roman" w:hAnsi="Times New Roman" w:cs="Times New Roman"/>
          <w:spacing w:val="-2"/>
          <w:sz w:val="24"/>
          <w:lang w:eastAsia="en-US"/>
        </w:rPr>
        <w:t xml:space="preserve"> </w:t>
      </w:r>
      <w:r w:rsidRPr="006318A8">
        <w:rPr>
          <w:rFonts w:ascii="Times New Roman" w:eastAsia="Times New Roman" w:hAnsi="Times New Roman" w:cs="Times New Roman"/>
          <w:sz w:val="24"/>
          <w:lang w:eastAsia="en-US"/>
        </w:rPr>
        <w:t>источников»;</w:t>
      </w:r>
    </w:p>
    <w:p w:rsidR="006318A8" w:rsidRPr="006318A8" w:rsidRDefault="006318A8" w:rsidP="006318A8">
      <w:pPr>
        <w:widowControl w:val="0"/>
        <w:numPr>
          <w:ilvl w:val="0"/>
          <w:numId w:val="95"/>
        </w:numPr>
        <w:tabs>
          <w:tab w:val="left" w:pos="1101"/>
          <w:tab w:val="left" w:pos="1102"/>
        </w:tabs>
        <w:autoSpaceDE w:val="0"/>
        <w:autoSpaceDN w:val="0"/>
        <w:spacing w:after="0" w:line="240" w:lineRule="auto"/>
        <w:ind w:left="0" w:firstLine="653"/>
        <w:rPr>
          <w:rFonts w:ascii="Times New Roman" w:eastAsia="Times New Roman" w:hAnsi="Times New Roman" w:cs="Times New Roman"/>
          <w:sz w:val="24"/>
          <w:lang w:eastAsia="en-US"/>
        </w:rPr>
      </w:pPr>
      <w:proofErr w:type="spellStart"/>
      <w:r w:rsidRPr="006318A8">
        <w:rPr>
          <w:rFonts w:ascii="Times New Roman" w:eastAsia="Times New Roman" w:hAnsi="Times New Roman" w:cs="Times New Roman"/>
          <w:sz w:val="24"/>
          <w:lang w:eastAsia="en-US"/>
        </w:rPr>
        <w:t>СанПиН</w:t>
      </w:r>
      <w:proofErr w:type="spellEnd"/>
      <w:r w:rsidRPr="006318A8">
        <w:rPr>
          <w:rFonts w:ascii="Times New Roman" w:eastAsia="Times New Roman" w:hAnsi="Times New Roman" w:cs="Times New Roman"/>
          <w:spacing w:val="-6"/>
          <w:sz w:val="24"/>
          <w:lang w:eastAsia="en-US"/>
        </w:rPr>
        <w:t xml:space="preserve"> </w:t>
      </w:r>
      <w:r w:rsidRPr="006318A8">
        <w:rPr>
          <w:rFonts w:ascii="Times New Roman" w:eastAsia="Times New Roman" w:hAnsi="Times New Roman" w:cs="Times New Roman"/>
          <w:sz w:val="24"/>
          <w:lang w:eastAsia="en-US"/>
        </w:rPr>
        <w:t>2.1.5.980-00 «Гигиенические</w:t>
      </w:r>
      <w:r w:rsidRPr="006318A8">
        <w:rPr>
          <w:rFonts w:ascii="Times New Roman" w:eastAsia="Times New Roman" w:hAnsi="Times New Roman" w:cs="Times New Roman"/>
          <w:spacing w:val="-5"/>
          <w:sz w:val="24"/>
          <w:lang w:eastAsia="en-US"/>
        </w:rPr>
        <w:t xml:space="preserve"> </w:t>
      </w:r>
      <w:r w:rsidRPr="006318A8">
        <w:rPr>
          <w:rFonts w:ascii="Times New Roman" w:eastAsia="Times New Roman" w:hAnsi="Times New Roman" w:cs="Times New Roman"/>
          <w:sz w:val="24"/>
          <w:lang w:eastAsia="en-US"/>
        </w:rPr>
        <w:t>требования</w:t>
      </w:r>
      <w:r w:rsidRPr="006318A8">
        <w:rPr>
          <w:rFonts w:ascii="Times New Roman" w:eastAsia="Times New Roman" w:hAnsi="Times New Roman" w:cs="Times New Roman"/>
          <w:spacing w:val="-4"/>
          <w:sz w:val="24"/>
          <w:lang w:eastAsia="en-US"/>
        </w:rPr>
        <w:t xml:space="preserve"> </w:t>
      </w:r>
      <w:r w:rsidRPr="006318A8">
        <w:rPr>
          <w:rFonts w:ascii="Times New Roman" w:eastAsia="Times New Roman" w:hAnsi="Times New Roman" w:cs="Times New Roman"/>
          <w:sz w:val="24"/>
          <w:lang w:eastAsia="en-US"/>
        </w:rPr>
        <w:t>к</w:t>
      </w:r>
      <w:r w:rsidRPr="006318A8">
        <w:rPr>
          <w:rFonts w:ascii="Times New Roman" w:eastAsia="Times New Roman" w:hAnsi="Times New Roman" w:cs="Times New Roman"/>
          <w:spacing w:val="-5"/>
          <w:sz w:val="24"/>
          <w:lang w:eastAsia="en-US"/>
        </w:rPr>
        <w:t xml:space="preserve"> </w:t>
      </w:r>
      <w:r w:rsidRPr="006318A8">
        <w:rPr>
          <w:rFonts w:ascii="Times New Roman" w:eastAsia="Times New Roman" w:hAnsi="Times New Roman" w:cs="Times New Roman"/>
          <w:sz w:val="24"/>
          <w:lang w:eastAsia="en-US"/>
        </w:rPr>
        <w:t>охране</w:t>
      </w:r>
      <w:r w:rsidRPr="006318A8">
        <w:rPr>
          <w:rFonts w:ascii="Times New Roman" w:eastAsia="Times New Roman" w:hAnsi="Times New Roman" w:cs="Times New Roman"/>
          <w:spacing w:val="-8"/>
          <w:sz w:val="24"/>
          <w:lang w:eastAsia="en-US"/>
        </w:rPr>
        <w:t xml:space="preserve"> </w:t>
      </w:r>
      <w:r w:rsidRPr="006318A8">
        <w:rPr>
          <w:rFonts w:ascii="Times New Roman" w:eastAsia="Times New Roman" w:hAnsi="Times New Roman" w:cs="Times New Roman"/>
          <w:sz w:val="24"/>
          <w:lang w:eastAsia="en-US"/>
        </w:rPr>
        <w:t>поверхностных</w:t>
      </w:r>
      <w:r w:rsidRPr="006318A8">
        <w:rPr>
          <w:rFonts w:ascii="Times New Roman" w:eastAsia="Times New Roman" w:hAnsi="Times New Roman" w:cs="Times New Roman"/>
          <w:spacing w:val="-2"/>
          <w:sz w:val="24"/>
          <w:lang w:eastAsia="en-US"/>
        </w:rPr>
        <w:t xml:space="preserve"> </w:t>
      </w:r>
      <w:r w:rsidRPr="006318A8">
        <w:rPr>
          <w:rFonts w:ascii="Times New Roman" w:eastAsia="Times New Roman" w:hAnsi="Times New Roman" w:cs="Times New Roman"/>
          <w:sz w:val="24"/>
          <w:lang w:eastAsia="en-US"/>
        </w:rPr>
        <w:t>вод»;</w:t>
      </w:r>
    </w:p>
    <w:p w:rsidR="006318A8" w:rsidRPr="006318A8" w:rsidRDefault="006318A8" w:rsidP="006318A8">
      <w:pPr>
        <w:widowControl w:val="0"/>
        <w:numPr>
          <w:ilvl w:val="0"/>
          <w:numId w:val="95"/>
        </w:numPr>
        <w:tabs>
          <w:tab w:val="left" w:pos="1101"/>
          <w:tab w:val="left" w:pos="1102"/>
          <w:tab w:val="left" w:pos="2192"/>
          <w:tab w:val="left" w:pos="3758"/>
          <w:tab w:val="left" w:pos="7417"/>
          <w:tab w:val="left" w:pos="8798"/>
          <w:tab w:val="left" w:pos="9136"/>
        </w:tabs>
        <w:autoSpaceDE w:val="0"/>
        <w:autoSpaceDN w:val="0"/>
        <w:spacing w:before="41" w:after="0" w:line="240" w:lineRule="auto"/>
        <w:ind w:left="0" w:firstLine="653"/>
        <w:rPr>
          <w:rFonts w:ascii="Times New Roman" w:eastAsia="Times New Roman" w:hAnsi="Times New Roman" w:cs="Times New Roman"/>
          <w:sz w:val="24"/>
          <w:lang w:eastAsia="en-US"/>
        </w:rPr>
      </w:pPr>
      <w:proofErr w:type="spellStart"/>
      <w:r w:rsidRPr="006318A8">
        <w:rPr>
          <w:rFonts w:ascii="Times New Roman" w:eastAsia="Times New Roman" w:hAnsi="Times New Roman" w:cs="Times New Roman"/>
          <w:sz w:val="24"/>
          <w:lang w:eastAsia="en-US"/>
        </w:rPr>
        <w:t>СанПиН</w:t>
      </w:r>
      <w:proofErr w:type="spellEnd"/>
      <w:r w:rsidRPr="006318A8">
        <w:rPr>
          <w:rFonts w:ascii="Times New Roman" w:eastAsia="Times New Roman" w:hAnsi="Times New Roman" w:cs="Times New Roman"/>
          <w:sz w:val="24"/>
          <w:lang w:eastAsia="en-US"/>
        </w:rPr>
        <w:t xml:space="preserve"> 2.1.7.1287-03 «Санитарно-эпидемиологические требования к </w:t>
      </w:r>
      <w:r w:rsidRPr="006318A8">
        <w:rPr>
          <w:rFonts w:ascii="Times New Roman" w:eastAsia="Times New Roman" w:hAnsi="Times New Roman" w:cs="Times New Roman"/>
          <w:spacing w:val="-1"/>
          <w:sz w:val="24"/>
          <w:lang w:eastAsia="en-US"/>
        </w:rPr>
        <w:t>качеству</w:t>
      </w:r>
      <w:r w:rsidRPr="006318A8">
        <w:rPr>
          <w:rFonts w:ascii="Times New Roman" w:eastAsia="Times New Roman" w:hAnsi="Times New Roman" w:cs="Times New Roman"/>
          <w:spacing w:val="-57"/>
          <w:sz w:val="24"/>
          <w:lang w:eastAsia="en-US"/>
        </w:rPr>
        <w:t xml:space="preserve"> </w:t>
      </w:r>
      <w:r w:rsidRPr="006318A8">
        <w:rPr>
          <w:rFonts w:ascii="Times New Roman" w:eastAsia="Times New Roman" w:hAnsi="Times New Roman" w:cs="Times New Roman"/>
          <w:sz w:val="24"/>
          <w:lang w:eastAsia="en-US"/>
        </w:rPr>
        <w:t>почвы»;</w:t>
      </w:r>
    </w:p>
    <w:p w:rsidR="006318A8" w:rsidRPr="006318A8" w:rsidRDefault="006318A8" w:rsidP="006318A8">
      <w:pPr>
        <w:widowControl w:val="0"/>
        <w:numPr>
          <w:ilvl w:val="0"/>
          <w:numId w:val="95"/>
        </w:numPr>
        <w:tabs>
          <w:tab w:val="left" w:pos="1101"/>
          <w:tab w:val="left" w:pos="1102"/>
        </w:tabs>
        <w:autoSpaceDE w:val="0"/>
        <w:autoSpaceDN w:val="0"/>
        <w:spacing w:after="0" w:line="278" w:lineRule="auto"/>
        <w:ind w:left="0" w:firstLine="653"/>
        <w:rPr>
          <w:rFonts w:ascii="Times New Roman" w:eastAsia="Times New Roman" w:hAnsi="Times New Roman" w:cs="Times New Roman"/>
          <w:sz w:val="24"/>
          <w:lang w:eastAsia="en-US"/>
        </w:rPr>
      </w:pPr>
      <w:proofErr w:type="spellStart"/>
      <w:r w:rsidRPr="006318A8">
        <w:rPr>
          <w:rFonts w:ascii="Times New Roman" w:eastAsia="Times New Roman" w:hAnsi="Times New Roman" w:cs="Times New Roman"/>
          <w:sz w:val="24"/>
          <w:lang w:eastAsia="en-US"/>
        </w:rPr>
        <w:t>СанПиН</w:t>
      </w:r>
      <w:proofErr w:type="spellEnd"/>
      <w:r w:rsidRPr="006318A8">
        <w:rPr>
          <w:rFonts w:ascii="Times New Roman" w:eastAsia="Times New Roman" w:hAnsi="Times New Roman" w:cs="Times New Roman"/>
          <w:spacing w:val="5"/>
          <w:sz w:val="24"/>
          <w:lang w:eastAsia="en-US"/>
        </w:rPr>
        <w:t xml:space="preserve"> </w:t>
      </w:r>
      <w:r w:rsidRPr="006318A8">
        <w:rPr>
          <w:rFonts w:ascii="Times New Roman" w:eastAsia="Times New Roman" w:hAnsi="Times New Roman" w:cs="Times New Roman"/>
          <w:sz w:val="24"/>
          <w:lang w:eastAsia="en-US"/>
        </w:rPr>
        <w:t>2.1.1279-03</w:t>
      </w:r>
      <w:r w:rsidRPr="006318A8">
        <w:rPr>
          <w:rFonts w:ascii="Times New Roman" w:eastAsia="Times New Roman" w:hAnsi="Times New Roman" w:cs="Times New Roman"/>
          <w:spacing w:val="3"/>
          <w:sz w:val="24"/>
          <w:lang w:eastAsia="en-US"/>
        </w:rPr>
        <w:t xml:space="preserve"> </w:t>
      </w:r>
      <w:r w:rsidRPr="006318A8">
        <w:rPr>
          <w:rFonts w:ascii="Times New Roman" w:eastAsia="Times New Roman" w:hAnsi="Times New Roman" w:cs="Times New Roman"/>
          <w:sz w:val="24"/>
          <w:lang w:eastAsia="en-US"/>
        </w:rPr>
        <w:t>«Гигиенические</w:t>
      </w:r>
      <w:r w:rsidRPr="006318A8">
        <w:rPr>
          <w:rFonts w:ascii="Times New Roman" w:eastAsia="Times New Roman" w:hAnsi="Times New Roman" w:cs="Times New Roman"/>
          <w:spacing w:val="5"/>
          <w:sz w:val="24"/>
          <w:lang w:eastAsia="en-US"/>
        </w:rPr>
        <w:t xml:space="preserve"> </w:t>
      </w:r>
      <w:r w:rsidRPr="006318A8">
        <w:rPr>
          <w:rFonts w:ascii="Times New Roman" w:eastAsia="Times New Roman" w:hAnsi="Times New Roman" w:cs="Times New Roman"/>
          <w:sz w:val="24"/>
          <w:lang w:eastAsia="en-US"/>
        </w:rPr>
        <w:t>требования</w:t>
      </w:r>
      <w:r w:rsidRPr="006318A8">
        <w:rPr>
          <w:rFonts w:ascii="Times New Roman" w:eastAsia="Times New Roman" w:hAnsi="Times New Roman" w:cs="Times New Roman"/>
          <w:spacing w:val="6"/>
          <w:sz w:val="24"/>
          <w:lang w:eastAsia="en-US"/>
        </w:rPr>
        <w:t xml:space="preserve"> </w:t>
      </w:r>
      <w:r w:rsidRPr="006318A8">
        <w:rPr>
          <w:rFonts w:ascii="Times New Roman" w:eastAsia="Times New Roman" w:hAnsi="Times New Roman" w:cs="Times New Roman"/>
          <w:sz w:val="24"/>
          <w:lang w:eastAsia="en-US"/>
        </w:rPr>
        <w:t>к</w:t>
      </w:r>
      <w:r w:rsidRPr="006318A8">
        <w:rPr>
          <w:rFonts w:ascii="Times New Roman" w:eastAsia="Times New Roman" w:hAnsi="Times New Roman" w:cs="Times New Roman"/>
          <w:spacing w:val="4"/>
          <w:sz w:val="24"/>
          <w:lang w:eastAsia="en-US"/>
        </w:rPr>
        <w:t xml:space="preserve"> </w:t>
      </w:r>
      <w:r w:rsidRPr="006318A8">
        <w:rPr>
          <w:rFonts w:ascii="Times New Roman" w:eastAsia="Times New Roman" w:hAnsi="Times New Roman" w:cs="Times New Roman"/>
          <w:sz w:val="24"/>
          <w:lang w:eastAsia="en-US"/>
        </w:rPr>
        <w:t>размещению,</w:t>
      </w:r>
      <w:r w:rsidRPr="006318A8">
        <w:rPr>
          <w:rFonts w:ascii="Times New Roman" w:eastAsia="Times New Roman" w:hAnsi="Times New Roman" w:cs="Times New Roman"/>
          <w:spacing w:val="6"/>
          <w:sz w:val="24"/>
          <w:lang w:eastAsia="en-US"/>
        </w:rPr>
        <w:t xml:space="preserve"> </w:t>
      </w:r>
      <w:r w:rsidRPr="006318A8">
        <w:rPr>
          <w:rFonts w:ascii="Times New Roman" w:eastAsia="Times New Roman" w:hAnsi="Times New Roman" w:cs="Times New Roman"/>
          <w:sz w:val="24"/>
          <w:lang w:eastAsia="en-US"/>
        </w:rPr>
        <w:t>устройству</w:t>
      </w:r>
      <w:r w:rsidRPr="006318A8">
        <w:rPr>
          <w:rFonts w:ascii="Times New Roman" w:eastAsia="Times New Roman" w:hAnsi="Times New Roman" w:cs="Times New Roman"/>
          <w:spacing w:val="59"/>
          <w:sz w:val="24"/>
          <w:lang w:eastAsia="en-US"/>
        </w:rPr>
        <w:t xml:space="preserve"> </w:t>
      </w:r>
      <w:r w:rsidRPr="006318A8">
        <w:rPr>
          <w:rFonts w:ascii="Times New Roman" w:eastAsia="Times New Roman" w:hAnsi="Times New Roman" w:cs="Times New Roman"/>
          <w:sz w:val="24"/>
          <w:lang w:eastAsia="en-US"/>
        </w:rPr>
        <w:t>и</w:t>
      </w:r>
      <w:r w:rsidRPr="006318A8">
        <w:rPr>
          <w:rFonts w:ascii="Times New Roman" w:eastAsia="Times New Roman" w:hAnsi="Times New Roman" w:cs="Times New Roman"/>
          <w:spacing w:val="-57"/>
          <w:sz w:val="24"/>
          <w:lang w:eastAsia="en-US"/>
        </w:rPr>
        <w:t xml:space="preserve"> </w:t>
      </w:r>
      <w:r w:rsidRPr="006318A8">
        <w:rPr>
          <w:rFonts w:ascii="Times New Roman" w:eastAsia="Times New Roman" w:hAnsi="Times New Roman" w:cs="Times New Roman"/>
          <w:sz w:val="24"/>
          <w:lang w:eastAsia="en-US"/>
        </w:rPr>
        <w:t>содержанию</w:t>
      </w:r>
      <w:r w:rsidRPr="006318A8">
        <w:rPr>
          <w:rFonts w:ascii="Times New Roman" w:eastAsia="Times New Roman" w:hAnsi="Times New Roman" w:cs="Times New Roman"/>
          <w:spacing w:val="-1"/>
          <w:sz w:val="24"/>
          <w:lang w:eastAsia="en-US"/>
        </w:rPr>
        <w:t xml:space="preserve"> </w:t>
      </w:r>
      <w:r w:rsidRPr="006318A8">
        <w:rPr>
          <w:rFonts w:ascii="Times New Roman" w:eastAsia="Times New Roman" w:hAnsi="Times New Roman" w:cs="Times New Roman"/>
          <w:sz w:val="24"/>
          <w:lang w:eastAsia="en-US"/>
        </w:rPr>
        <w:t>кладбищ,</w:t>
      </w:r>
      <w:r w:rsidRPr="006318A8">
        <w:rPr>
          <w:rFonts w:ascii="Times New Roman" w:eastAsia="Times New Roman" w:hAnsi="Times New Roman" w:cs="Times New Roman"/>
          <w:spacing w:val="-4"/>
          <w:sz w:val="24"/>
          <w:lang w:eastAsia="en-US"/>
        </w:rPr>
        <w:t xml:space="preserve"> </w:t>
      </w:r>
      <w:r w:rsidRPr="006318A8">
        <w:rPr>
          <w:rFonts w:ascii="Times New Roman" w:eastAsia="Times New Roman" w:hAnsi="Times New Roman" w:cs="Times New Roman"/>
          <w:sz w:val="24"/>
          <w:lang w:eastAsia="en-US"/>
        </w:rPr>
        <w:t>зданий</w:t>
      </w:r>
      <w:r w:rsidRPr="006318A8">
        <w:rPr>
          <w:rFonts w:ascii="Times New Roman" w:eastAsia="Times New Roman" w:hAnsi="Times New Roman" w:cs="Times New Roman"/>
          <w:spacing w:val="2"/>
          <w:sz w:val="24"/>
          <w:lang w:eastAsia="en-US"/>
        </w:rPr>
        <w:t xml:space="preserve"> </w:t>
      </w:r>
      <w:r w:rsidRPr="006318A8">
        <w:rPr>
          <w:rFonts w:ascii="Times New Roman" w:eastAsia="Times New Roman" w:hAnsi="Times New Roman" w:cs="Times New Roman"/>
          <w:sz w:val="24"/>
          <w:lang w:eastAsia="en-US"/>
        </w:rPr>
        <w:t>и</w:t>
      </w:r>
      <w:r w:rsidRPr="006318A8">
        <w:rPr>
          <w:rFonts w:ascii="Times New Roman" w:eastAsia="Times New Roman" w:hAnsi="Times New Roman" w:cs="Times New Roman"/>
          <w:spacing w:val="-1"/>
          <w:sz w:val="24"/>
          <w:lang w:eastAsia="en-US"/>
        </w:rPr>
        <w:t xml:space="preserve"> </w:t>
      </w:r>
      <w:r w:rsidRPr="006318A8">
        <w:rPr>
          <w:rFonts w:ascii="Times New Roman" w:eastAsia="Times New Roman" w:hAnsi="Times New Roman" w:cs="Times New Roman"/>
          <w:sz w:val="24"/>
          <w:lang w:eastAsia="en-US"/>
        </w:rPr>
        <w:t>сооружений</w:t>
      </w:r>
      <w:r w:rsidRPr="006318A8">
        <w:rPr>
          <w:rFonts w:ascii="Times New Roman" w:eastAsia="Times New Roman" w:hAnsi="Times New Roman" w:cs="Times New Roman"/>
          <w:spacing w:val="-1"/>
          <w:sz w:val="24"/>
          <w:lang w:eastAsia="en-US"/>
        </w:rPr>
        <w:t xml:space="preserve"> </w:t>
      </w:r>
      <w:r w:rsidRPr="006318A8">
        <w:rPr>
          <w:rFonts w:ascii="Times New Roman" w:eastAsia="Times New Roman" w:hAnsi="Times New Roman" w:cs="Times New Roman"/>
          <w:sz w:val="24"/>
          <w:lang w:eastAsia="en-US"/>
        </w:rPr>
        <w:t>похоронного</w:t>
      </w:r>
      <w:r w:rsidRPr="006318A8">
        <w:rPr>
          <w:rFonts w:ascii="Times New Roman" w:eastAsia="Times New Roman" w:hAnsi="Times New Roman" w:cs="Times New Roman"/>
          <w:spacing w:val="-1"/>
          <w:sz w:val="24"/>
          <w:lang w:eastAsia="en-US"/>
        </w:rPr>
        <w:t xml:space="preserve"> </w:t>
      </w:r>
      <w:r w:rsidRPr="006318A8">
        <w:rPr>
          <w:rFonts w:ascii="Times New Roman" w:eastAsia="Times New Roman" w:hAnsi="Times New Roman" w:cs="Times New Roman"/>
          <w:sz w:val="24"/>
          <w:lang w:eastAsia="en-US"/>
        </w:rPr>
        <w:t>назначения»;</w:t>
      </w:r>
    </w:p>
    <w:p w:rsidR="006318A8" w:rsidRPr="006318A8" w:rsidRDefault="006318A8" w:rsidP="006318A8">
      <w:pPr>
        <w:widowControl w:val="0"/>
        <w:numPr>
          <w:ilvl w:val="0"/>
          <w:numId w:val="95"/>
        </w:numPr>
        <w:tabs>
          <w:tab w:val="left" w:pos="1101"/>
          <w:tab w:val="left" w:pos="1102"/>
        </w:tabs>
        <w:autoSpaceDE w:val="0"/>
        <w:autoSpaceDN w:val="0"/>
        <w:spacing w:after="0" w:line="240" w:lineRule="auto"/>
        <w:ind w:left="0" w:firstLine="653"/>
        <w:rPr>
          <w:rFonts w:ascii="Times New Roman" w:eastAsia="Times New Roman" w:hAnsi="Times New Roman" w:cs="Times New Roman"/>
          <w:sz w:val="24"/>
          <w:lang w:eastAsia="en-US"/>
        </w:rPr>
      </w:pPr>
      <w:proofErr w:type="spellStart"/>
      <w:r w:rsidRPr="006318A8">
        <w:rPr>
          <w:rFonts w:ascii="Times New Roman" w:eastAsia="Times New Roman" w:hAnsi="Times New Roman" w:cs="Times New Roman"/>
          <w:sz w:val="24"/>
          <w:lang w:eastAsia="en-US"/>
        </w:rPr>
        <w:t>СанПиН</w:t>
      </w:r>
      <w:proofErr w:type="spellEnd"/>
      <w:r w:rsidRPr="006318A8">
        <w:rPr>
          <w:rFonts w:ascii="Times New Roman" w:eastAsia="Times New Roman" w:hAnsi="Times New Roman" w:cs="Times New Roman"/>
          <w:spacing w:val="50"/>
          <w:sz w:val="24"/>
          <w:lang w:eastAsia="en-US"/>
        </w:rPr>
        <w:t xml:space="preserve"> </w:t>
      </w:r>
      <w:r w:rsidRPr="006318A8">
        <w:rPr>
          <w:rFonts w:ascii="Times New Roman" w:eastAsia="Times New Roman" w:hAnsi="Times New Roman" w:cs="Times New Roman"/>
          <w:sz w:val="24"/>
          <w:lang w:eastAsia="en-US"/>
        </w:rPr>
        <w:t>42-128-4690-88</w:t>
      </w:r>
      <w:r w:rsidRPr="006318A8">
        <w:rPr>
          <w:rFonts w:ascii="Times New Roman" w:eastAsia="Times New Roman" w:hAnsi="Times New Roman" w:cs="Times New Roman"/>
          <w:spacing w:val="55"/>
          <w:sz w:val="24"/>
          <w:lang w:eastAsia="en-US"/>
        </w:rPr>
        <w:t xml:space="preserve"> </w:t>
      </w:r>
      <w:r w:rsidRPr="006318A8">
        <w:rPr>
          <w:rFonts w:ascii="Times New Roman" w:eastAsia="Times New Roman" w:hAnsi="Times New Roman" w:cs="Times New Roman"/>
          <w:sz w:val="24"/>
          <w:lang w:eastAsia="en-US"/>
        </w:rPr>
        <w:t>«Санитарные</w:t>
      </w:r>
      <w:r w:rsidRPr="006318A8">
        <w:rPr>
          <w:rFonts w:ascii="Times New Roman" w:eastAsia="Times New Roman" w:hAnsi="Times New Roman" w:cs="Times New Roman"/>
          <w:spacing w:val="49"/>
          <w:sz w:val="24"/>
          <w:lang w:eastAsia="en-US"/>
        </w:rPr>
        <w:t xml:space="preserve"> </w:t>
      </w:r>
      <w:r w:rsidRPr="006318A8">
        <w:rPr>
          <w:rFonts w:ascii="Times New Roman" w:eastAsia="Times New Roman" w:hAnsi="Times New Roman" w:cs="Times New Roman"/>
          <w:sz w:val="24"/>
          <w:lang w:eastAsia="en-US"/>
        </w:rPr>
        <w:t>правила</w:t>
      </w:r>
      <w:r w:rsidRPr="006318A8">
        <w:rPr>
          <w:rFonts w:ascii="Times New Roman" w:eastAsia="Times New Roman" w:hAnsi="Times New Roman" w:cs="Times New Roman"/>
          <w:spacing w:val="51"/>
          <w:sz w:val="24"/>
          <w:lang w:eastAsia="en-US"/>
        </w:rPr>
        <w:t xml:space="preserve"> </w:t>
      </w:r>
      <w:r w:rsidRPr="006318A8">
        <w:rPr>
          <w:rFonts w:ascii="Times New Roman" w:eastAsia="Times New Roman" w:hAnsi="Times New Roman" w:cs="Times New Roman"/>
          <w:sz w:val="24"/>
          <w:lang w:eastAsia="en-US"/>
        </w:rPr>
        <w:t>содержания</w:t>
      </w:r>
      <w:r w:rsidRPr="006318A8">
        <w:rPr>
          <w:rFonts w:ascii="Times New Roman" w:eastAsia="Times New Roman" w:hAnsi="Times New Roman" w:cs="Times New Roman"/>
          <w:spacing w:val="50"/>
          <w:sz w:val="24"/>
          <w:lang w:eastAsia="en-US"/>
        </w:rPr>
        <w:t xml:space="preserve"> </w:t>
      </w:r>
      <w:r w:rsidRPr="006318A8">
        <w:rPr>
          <w:rFonts w:ascii="Times New Roman" w:eastAsia="Times New Roman" w:hAnsi="Times New Roman" w:cs="Times New Roman"/>
          <w:sz w:val="24"/>
          <w:lang w:eastAsia="en-US"/>
        </w:rPr>
        <w:t>территорий</w:t>
      </w:r>
      <w:r w:rsidRPr="006318A8">
        <w:rPr>
          <w:rFonts w:ascii="Times New Roman" w:eastAsia="Times New Roman" w:hAnsi="Times New Roman" w:cs="Times New Roman"/>
          <w:spacing w:val="52"/>
          <w:sz w:val="24"/>
          <w:lang w:eastAsia="en-US"/>
        </w:rPr>
        <w:t xml:space="preserve"> </w:t>
      </w:r>
      <w:r w:rsidRPr="006318A8">
        <w:rPr>
          <w:rFonts w:ascii="Times New Roman" w:eastAsia="Times New Roman" w:hAnsi="Times New Roman" w:cs="Times New Roman"/>
          <w:sz w:val="24"/>
          <w:lang w:eastAsia="en-US"/>
        </w:rPr>
        <w:t>населенных</w:t>
      </w:r>
      <w:r w:rsidRPr="006318A8">
        <w:rPr>
          <w:rFonts w:ascii="Times New Roman" w:eastAsia="Times New Roman" w:hAnsi="Times New Roman" w:cs="Times New Roman"/>
          <w:spacing w:val="-57"/>
          <w:sz w:val="24"/>
          <w:lang w:eastAsia="en-US"/>
        </w:rPr>
        <w:t xml:space="preserve"> </w:t>
      </w:r>
      <w:r w:rsidRPr="006318A8">
        <w:rPr>
          <w:rFonts w:ascii="Times New Roman" w:eastAsia="Times New Roman" w:hAnsi="Times New Roman" w:cs="Times New Roman"/>
          <w:sz w:val="24"/>
          <w:lang w:eastAsia="en-US"/>
        </w:rPr>
        <w:t>мест»;</w:t>
      </w:r>
    </w:p>
    <w:p w:rsidR="006318A8" w:rsidRPr="006318A8" w:rsidRDefault="006318A8" w:rsidP="006318A8">
      <w:pPr>
        <w:widowControl w:val="0"/>
        <w:numPr>
          <w:ilvl w:val="0"/>
          <w:numId w:val="95"/>
        </w:numPr>
        <w:tabs>
          <w:tab w:val="left" w:pos="1101"/>
          <w:tab w:val="left" w:pos="1102"/>
          <w:tab w:val="left" w:pos="1671"/>
          <w:tab w:val="left" w:pos="3253"/>
          <w:tab w:val="left" w:pos="5147"/>
          <w:tab w:val="left" w:pos="6548"/>
          <w:tab w:val="left" w:pos="6903"/>
          <w:tab w:val="left" w:pos="7840"/>
          <w:tab w:val="left" w:pos="9210"/>
          <w:tab w:val="left" w:pos="9802"/>
        </w:tabs>
        <w:autoSpaceDE w:val="0"/>
        <w:autoSpaceDN w:val="0"/>
        <w:spacing w:after="0" w:line="278" w:lineRule="auto"/>
        <w:ind w:left="0" w:firstLine="653"/>
        <w:rPr>
          <w:rFonts w:ascii="Times New Roman" w:eastAsia="Times New Roman" w:hAnsi="Times New Roman" w:cs="Times New Roman"/>
          <w:sz w:val="24"/>
          <w:lang w:eastAsia="en-US"/>
        </w:rPr>
      </w:pPr>
      <w:r w:rsidRPr="006318A8">
        <w:rPr>
          <w:rFonts w:ascii="Times New Roman" w:eastAsia="Times New Roman" w:hAnsi="Times New Roman" w:cs="Times New Roman"/>
          <w:sz w:val="24"/>
          <w:lang w:eastAsia="en-US"/>
        </w:rPr>
        <w:t xml:space="preserve">СП 2.1.5.1059-01 «Гигиенические требования к охране подземных вод </w:t>
      </w:r>
      <w:r w:rsidRPr="006318A8">
        <w:rPr>
          <w:rFonts w:ascii="Times New Roman" w:eastAsia="Times New Roman" w:hAnsi="Times New Roman" w:cs="Times New Roman"/>
          <w:spacing w:val="-1"/>
          <w:sz w:val="24"/>
          <w:lang w:eastAsia="en-US"/>
        </w:rPr>
        <w:t>от</w:t>
      </w:r>
      <w:r w:rsidRPr="006318A8">
        <w:rPr>
          <w:rFonts w:ascii="Times New Roman" w:eastAsia="Times New Roman" w:hAnsi="Times New Roman" w:cs="Times New Roman"/>
          <w:spacing w:val="-57"/>
          <w:sz w:val="24"/>
          <w:lang w:eastAsia="en-US"/>
        </w:rPr>
        <w:t xml:space="preserve"> </w:t>
      </w:r>
      <w:r w:rsidRPr="006318A8">
        <w:rPr>
          <w:rFonts w:ascii="Times New Roman" w:eastAsia="Times New Roman" w:hAnsi="Times New Roman" w:cs="Times New Roman"/>
          <w:sz w:val="24"/>
          <w:lang w:eastAsia="en-US"/>
        </w:rPr>
        <w:t>загрязнения»;</w:t>
      </w:r>
    </w:p>
    <w:p w:rsidR="006318A8" w:rsidRPr="006318A8" w:rsidRDefault="006318A8" w:rsidP="006318A8">
      <w:pPr>
        <w:widowControl w:val="0"/>
        <w:numPr>
          <w:ilvl w:val="0"/>
          <w:numId w:val="95"/>
        </w:numPr>
        <w:tabs>
          <w:tab w:val="left" w:pos="1101"/>
          <w:tab w:val="left" w:pos="1102"/>
        </w:tabs>
        <w:autoSpaceDE w:val="0"/>
        <w:autoSpaceDN w:val="0"/>
        <w:spacing w:after="0" w:line="240" w:lineRule="auto"/>
        <w:ind w:left="0" w:firstLine="653"/>
        <w:rPr>
          <w:rFonts w:ascii="Times New Roman" w:eastAsia="Times New Roman" w:hAnsi="Times New Roman" w:cs="Times New Roman"/>
          <w:sz w:val="24"/>
          <w:lang w:eastAsia="en-US"/>
        </w:rPr>
      </w:pPr>
      <w:r w:rsidRPr="006318A8">
        <w:rPr>
          <w:rFonts w:ascii="Times New Roman" w:eastAsia="Times New Roman" w:hAnsi="Times New Roman" w:cs="Times New Roman"/>
          <w:sz w:val="24"/>
          <w:lang w:eastAsia="en-US"/>
        </w:rPr>
        <w:t>СН</w:t>
      </w:r>
      <w:r w:rsidRPr="006318A8">
        <w:rPr>
          <w:rFonts w:ascii="Times New Roman" w:eastAsia="Times New Roman" w:hAnsi="Times New Roman" w:cs="Times New Roman"/>
          <w:spacing w:val="13"/>
          <w:sz w:val="24"/>
          <w:lang w:eastAsia="en-US"/>
        </w:rPr>
        <w:t xml:space="preserve"> </w:t>
      </w:r>
      <w:r w:rsidRPr="006318A8">
        <w:rPr>
          <w:rFonts w:ascii="Times New Roman" w:eastAsia="Times New Roman" w:hAnsi="Times New Roman" w:cs="Times New Roman"/>
          <w:sz w:val="24"/>
          <w:lang w:eastAsia="en-US"/>
        </w:rPr>
        <w:t>2.2.4/2.1.8.562-96</w:t>
      </w:r>
      <w:r w:rsidRPr="006318A8">
        <w:rPr>
          <w:rFonts w:ascii="Times New Roman" w:eastAsia="Times New Roman" w:hAnsi="Times New Roman" w:cs="Times New Roman"/>
          <w:spacing w:val="19"/>
          <w:sz w:val="24"/>
          <w:lang w:eastAsia="en-US"/>
        </w:rPr>
        <w:t xml:space="preserve"> </w:t>
      </w:r>
      <w:r w:rsidRPr="006318A8">
        <w:rPr>
          <w:rFonts w:ascii="Times New Roman" w:eastAsia="Times New Roman" w:hAnsi="Times New Roman" w:cs="Times New Roman"/>
          <w:sz w:val="24"/>
          <w:lang w:eastAsia="en-US"/>
        </w:rPr>
        <w:t>«Шум</w:t>
      </w:r>
      <w:r w:rsidRPr="006318A8">
        <w:rPr>
          <w:rFonts w:ascii="Times New Roman" w:eastAsia="Times New Roman" w:hAnsi="Times New Roman" w:cs="Times New Roman"/>
          <w:spacing w:val="12"/>
          <w:sz w:val="24"/>
          <w:lang w:eastAsia="en-US"/>
        </w:rPr>
        <w:t xml:space="preserve"> </w:t>
      </w:r>
      <w:r w:rsidRPr="006318A8">
        <w:rPr>
          <w:rFonts w:ascii="Times New Roman" w:eastAsia="Times New Roman" w:hAnsi="Times New Roman" w:cs="Times New Roman"/>
          <w:sz w:val="24"/>
          <w:lang w:eastAsia="en-US"/>
        </w:rPr>
        <w:t>на</w:t>
      </w:r>
      <w:r w:rsidRPr="006318A8">
        <w:rPr>
          <w:rFonts w:ascii="Times New Roman" w:eastAsia="Times New Roman" w:hAnsi="Times New Roman" w:cs="Times New Roman"/>
          <w:spacing w:val="15"/>
          <w:sz w:val="24"/>
          <w:lang w:eastAsia="en-US"/>
        </w:rPr>
        <w:t xml:space="preserve"> </w:t>
      </w:r>
      <w:r w:rsidRPr="006318A8">
        <w:rPr>
          <w:rFonts w:ascii="Times New Roman" w:eastAsia="Times New Roman" w:hAnsi="Times New Roman" w:cs="Times New Roman"/>
          <w:sz w:val="24"/>
          <w:lang w:eastAsia="en-US"/>
        </w:rPr>
        <w:t>рабочих</w:t>
      </w:r>
      <w:r w:rsidRPr="006318A8">
        <w:rPr>
          <w:rFonts w:ascii="Times New Roman" w:eastAsia="Times New Roman" w:hAnsi="Times New Roman" w:cs="Times New Roman"/>
          <w:spacing w:val="16"/>
          <w:sz w:val="24"/>
          <w:lang w:eastAsia="en-US"/>
        </w:rPr>
        <w:t xml:space="preserve"> </w:t>
      </w:r>
      <w:r w:rsidRPr="006318A8">
        <w:rPr>
          <w:rFonts w:ascii="Times New Roman" w:eastAsia="Times New Roman" w:hAnsi="Times New Roman" w:cs="Times New Roman"/>
          <w:sz w:val="24"/>
          <w:lang w:eastAsia="en-US"/>
        </w:rPr>
        <w:t>местах,</w:t>
      </w:r>
      <w:r w:rsidRPr="006318A8">
        <w:rPr>
          <w:rFonts w:ascii="Times New Roman" w:eastAsia="Times New Roman" w:hAnsi="Times New Roman" w:cs="Times New Roman"/>
          <w:spacing w:val="18"/>
          <w:sz w:val="24"/>
          <w:lang w:eastAsia="en-US"/>
        </w:rPr>
        <w:t xml:space="preserve"> </w:t>
      </w:r>
      <w:r w:rsidRPr="006318A8">
        <w:rPr>
          <w:rFonts w:ascii="Times New Roman" w:eastAsia="Times New Roman" w:hAnsi="Times New Roman" w:cs="Times New Roman"/>
          <w:sz w:val="24"/>
          <w:lang w:eastAsia="en-US"/>
        </w:rPr>
        <w:t>в</w:t>
      </w:r>
      <w:r w:rsidRPr="006318A8">
        <w:rPr>
          <w:rFonts w:ascii="Times New Roman" w:eastAsia="Times New Roman" w:hAnsi="Times New Roman" w:cs="Times New Roman"/>
          <w:spacing w:val="13"/>
          <w:sz w:val="24"/>
          <w:lang w:eastAsia="en-US"/>
        </w:rPr>
        <w:t xml:space="preserve"> </w:t>
      </w:r>
      <w:r w:rsidRPr="006318A8">
        <w:rPr>
          <w:rFonts w:ascii="Times New Roman" w:eastAsia="Times New Roman" w:hAnsi="Times New Roman" w:cs="Times New Roman"/>
          <w:sz w:val="24"/>
          <w:lang w:eastAsia="en-US"/>
        </w:rPr>
        <w:t>помещениях,</w:t>
      </w:r>
      <w:r w:rsidRPr="006318A8">
        <w:rPr>
          <w:rFonts w:ascii="Times New Roman" w:eastAsia="Times New Roman" w:hAnsi="Times New Roman" w:cs="Times New Roman"/>
          <w:spacing w:val="14"/>
          <w:sz w:val="24"/>
          <w:lang w:eastAsia="en-US"/>
        </w:rPr>
        <w:t xml:space="preserve"> </w:t>
      </w:r>
      <w:r w:rsidRPr="006318A8">
        <w:rPr>
          <w:rFonts w:ascii="Times New Roman" w:eastAsia="Times New Roman" w:hAnsi="Times New Roman" w:cs="Times New Roman"/>
          <w:sz w:val="24"/>
          <w:lang w:eastAsia="en-US"/>
        </w:rPr>
        <w:t>общественных</w:t>
      </w:r>
      <w:r w:rsidRPr="006318A8">
        <w:rPr>
          <w:rFonts w:ascii="Times New Roman" w:eastAsia="Times New Roman" w:hAnsi="Times New Roman" w:cs="Times New Roman"/>
          <w:spacing w:val="15"/>
          <w:sz w:val="24"/>
          <w:lang w:eastAsia="en-US"/>
        </w:rPr>
        <w:t xml:space="preserve"> </w:t>
      </w:r>
      <w:r w:rsidRPr="006318A8">
        <w:rPr>
          <w:rFonts w:ascii="Times New Roman" w:eastAsia="Times New Roman" w:hAnsi="Times New Roman" w:cs="Times New Roman"/>
          <w:sz w:val="24"/>
          <w:lang w:eastAsia="en-US"/>
        </w:rPr>
        <w:t>зданий</w:t>
      </w:r>
      <w:r w:rsidRPr="006318A8">
        <w:rPr>
          <w:rFonts w:ascii="Times New Roman" w:eastAsia="Times New Roman" w:hAnsi="Times New Roman" w:cs="Times New Roman"/>
          <w:spacing w:val="-57"/>
          <w:sz w:val="24"/>
          <w:lang w:eastAsia="en-US"/>
        </w:rPr>
        <w:t xml:space="preserve"> </w:t>
      </w:r>
      <w:r w:rsidRPr="006318A8">
        <w:rPr>
          <w:rFonts w:ascii="Times New Roman" w:eastAsia="Times New Roman" w:hAnsi="Times New Roman" w:cs="Times New Roman"/>
          <w:sz w:val="24"/>
          <w:lang w:eastAsia="en-US"/>
        </w:rPr>
        <w:t>и</w:t>
      </w:r>
      <w:r w:rsidRPr="006318A8">
        <w:rPr>
          <w:rFonts w:ascii="Times New Roman" w:eastAsia="Times New Roman" w:hAnsi="Times New Roman" w:cs="Times New Roman"/>
          <w:spacing w:val="-1"/>
          <w:sz w:val="24"/>
          <w:lang w:eastAsia="en-US"/>
        </w:rPr>
        <w:t xml:space="preserve"> </w:t>
      </w:r>
      <w:r w:rsidRPr="006318A8">
        <w:rPr>
          <w:rFonts w:ascii="Times New Roman" w:eastAsia="Times New Roman" w:hAnsi="Times New Roman" w:cs="Times New Roman"/>
          <w:sz w:val="24"/>
          <w:lang w:eastAsia="en-US"/>
        </w:rPr>
        <w:t>на</w:t>
      </w:r>
      <w:r w:rsidRPr="006318A8">
        <w:rPr>
          <w:rFonts w:ascii="Times New Roman" w:eastAsia="Times New Roman" w:hAnsi="Times New Roman" w:cs="Times New Roman"/>
          <w:spacing w:val="-1"/>
          <w:sz w:val="24"/>
          <w:lang w:eastAsia="en-US"/>
        </w:rPr>
        <w:t xml:space="preserve"> </w:t>
      </w:r>
      <w:r w:rsidRPr="006318A8">
        <w:rPr>
          <w:rFonts w:ascii="Times New Roman" w:eastAsia="Times New Roman" w:hAnsi="Times New Roman" w:cs="Times New Roman"/>
          <w:sz w:val="24"/>
          <w:lang w:eastAsia="en-US"/>
        </w:rPr>
        <w:t>территории жилой</w:t>
      </w:r>
      <w:r w:rsidRPr="006318A8">
        <w:rPr>
          <w:rFonts w:ascii="Times New Roman" w:eastAsia="Times New Roman" w:hAnsi="Times New Roman" w:cs="Times New Roman"/>
          <w:spacing w:val="-2"/>
          <w:sz w:val="24"/>
          <w:lang w:eastAsia="en-US"/>
        </w:rPr>
        <w:t xml:space="preserve"> </w:t>
      </w:r>
      <w:r w:rsidRPr="006318A8">
        <w:rPr>
          <w:rFonts w:ascii="Times New Roman" w:eastAsia="Times New Roman" w:hAnsi="Times New Roman" w:cs="Times New Roman"/>
          <w:sz w:val="24"/>
          <w:lang w:eastAsia="en-US"/>
        </w:rPr>
        <w:t>застройки»;</w:t>
      </w:r>
    </w:p>
    <w:p w:rsidR="006318A8" w:rsidRPr="006318A8" w:rsidRDefault="006318A8" w:rsidP="006318A8">
      <w:pPr>
        <w:widowControl w:val="0"/>
        <w:numPr>
          <w:ilvl w:val="0"/>
          <w:numId w:val="95"/>
        </w:numPr>
        <w:tabs>
          <w:tab w:val="left" w:pos="1101"/>
          <w:tab w:val="left" w:pos="1102"/>
        </w:tabs>
        <w:autoSpaceDE w:val="0"/>
        <w:autoSpaceDN w:val="0"/>
        <w:spacing w:after="0" w:line="278" w:lineRule="auto"/>
        <w:ind w:left="0" w:firstLine="653"/>
        <w:rPr>
          <w:rFonts w:ascii="Times New Roman" w:eastAsia="Times New Roman" w:hAnsi="Times New Roman" w:cs="Times New Roman"/>
          <w:sz w:val="24"/>
          <w:lang w:eastAsia="en-US"/>
        </w:rPr>
      </w:pPr>
      <w:proofErr w:type="spellStart"/>
      <w:r w:rsidRPr="006318A8">
        <w:rPr>
          <w:rFonts w:ascii="Times New Roman" w:eastAsia="Times New Roman" w:hAnsi="Times New Roman" w:cs="Times New Roman"/>
          <w:sz w:val="24"/>
          <w:lang w:eastAsia="en-US"/>
        </w:rPr>
        <w:t>СанПиН</w:t>
      </w:r>
      <w:proofErr w:type="spellEnd"/>
      <w:r w:rsidRPr="006318A8">
        <w:rPr>
          <w:rFonts w:ascii="Times New Roman" w:eastAsia="Times New Roman" w:hAnsi="Times New Roman" w:cs="Times New Roman"/>
          <w:sz w:val="24"/>
          <w:lang w:eastAsia="en-US"/>
        </w:rPr>
        <w:t xml:space="preserve">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6318A8" w:rsidRPr="006318A8" w:rsidRDefault="006318A8" w:rsidP="006318A8">
      <w:pPr>
        <w:widowControl w:val="0"/>
        <w:numPr>
          <w:ilvl w:val="0"/>
          <w:numId w:val="95"/>
        </w:numPr>
        <w:tabs>
          <w:tab w:val="left" w:pos="1101"/>
          <w:tab w:val="left" w:pos="1102"/>
        </w:tabs>
        <w:autoSpaceDE w:val="0"/>
        <w:autoSpaceDN w:val="0"/>
        <w:spacing w:after="0" w:line="272" w:lineRule="exact"/>
        <w:ind w:left="0" w:firstLine="653"/>
        <w:rPr>
          <w:rFonts w:ascii="Times New Roman" w:eastAsia="Times New Roman" w:hAnsi="Times New Roman" w:cs="Times New Roman"/>
          <w:sz w:val="24"/>
          <w:lang w:eastAsia="en-US"/>
        </w:rPr>
      </w:pPr>
      <w:r w:rsidRPr="006318A8">
        <w:rPr>
          <w:rFonts w:ascii="Times New Roman" w:eastAsia="Times New Roman" w:hAnsi="Times New Roman" w:cs="Times New Roman"/>
          <w:sz w:val="24"/>
          <w:lang w:eastAsia="en-US"/>
        </w:rPr>
        <w:t>Водный</w:t>
      </w:r>
      <w:r w:rsidRPr="006318A8">
        <w:rPr>
          <w:rFonts w:ascii="Times New Roman" w:eastAsia="Times New Roman" w:hAnsi="Times New Roman" w:cs="Times New Roman"/>
          <w:spacing w:val="-3"/>
          <w:sz w:val="24"/>
          <w:lang w:eastAsia="en-US"/>
        </w:rPr>
        <w:t xml:space="preserve"> </w:t>
      </w:r>
      <w:r w:rsidRPr="006318A8">
        <w:rPr>
          <w:rFonts w:ascii="Times New Roman" w:eastAsia="Times New Roman" w:hAnsi="Times New Roman" w:cs="Times New Roman"/>
          <w:sz w:val="24"/>
          <w:lang w:eastAsia="en-US"/>
        </w:rPr>
        <w:t>кодекс</w:t>
      </w:r>
      <w:r w:rsidRPr="006318A8">
        <w:rPr>
          <w:rFonts w:ascii="Times New Roman" w:eastAsia="Times New Roman" w:hAnsi="Times New Roman" w:cs="Times New Roman"/>
          <w:spacing w:val="-3"/>
          <w:sz w:val="24"/>
          <w:lang w:eastAsia="en-US"/>
        </w:rPr>
        <w:t xml:space="preserve"> </w:t>
      </w:r>
      <w:r w:rsidRPr="006318A8">
        <w:rPr>
          <w:rFonts w:ascii="Times New Roman" w:eastAsia="Times New Roman" w:hAnsi="Times New Roman" w:cs="Times New Roman"/>
          <w:sz w:val="24"/>
          <w:lang w:eastAsia="en-US"/>
        </w:rPr>
        <w:t>РФ.</w:t>
      </w:r>
      <w:r w:rsidRPr="006318A8">
        <w:rPr>
          <w:rFonts w:ascii="Times New Roman" w:eastAsia="Times New Roman" w:hAnsi="Times New Roman" w:cs="Times New Roman"/>
          <w:spacing w:val="-3"/>
          <w:sz w:val="24"/>
          <w:lang w:eastAsia="en-US"/>
        </w:rPr>
        <w:t xml:space="preserve"> </w:t>
      </w:r>
      <w:r w:rsidRPr="006318A8">
        <w:rPr>
          <w:rFonts w:ascii="Times New Roman" w:eastAsia="Times New Roman" w:hAnsi="Times New Roman" w:cs="Times New Roman"/>
          <w:sz w:val="24"/>
          <w:lang w:eastAsia="en-US"/>
        </w:rPr>
        <w:t>Ст.</w:t>
      </w:r>
      <w:r w:rsidRPr="006318A8">
        <w:rPr>
          <w:rFonts w:ascii="Times New Roman" w:eastAsia="Times New Roman" w:hAnsi="Times New Roman" w:cs="Times New Roman"/>
          <w:spacing w:val="-5"/>
          <w:sz w:val="24"/>
          <w:lang w:eastAsia="en-US"/>
        </w:rPr>
        <w:t xml:space="preserve"> </w:t>
      </w:r>
      <w:r w:rsidRPr="006318A8">
        <w:rPr>
          <w:rFonts w:ascii="Times New Roman" w:eastAsia="Times New Roman" w:hAnsi="Times New Roman" w:cs="Times New Roman"/>
          <w:sz w:val="24"/>
          <w:lang w:eastAsia="en-US"/>
        </w:rPr>
        <w:t>65.</w:t>
      </w:r>
      <w:r w:rsidRPr="006318A8">
        <w:rPr>
          <w:rFonts w:ascii="Times New Roman" w:eastAsia="Times New Roman" w:hAnsi="Times New Roman" w:cs="Times New Roman"/>
          <w:spacing w:val="2"/>
          <w:sz w:val="24"/>
          <w:lang w:eastAsia="en-US"/>
        </w:rPr>
        <w:t xml:space="preserve"> </w:t>
      </w:r>
      <w:r w:rsidRPr="006318A8">
        <w:rPr>
          <w:rFonts w:ascii="Times New Roman" w:eastAsia="Times New Roman" w:hAnsi="Times New Roman" w:cs="Times New Roman"/>
          <w:sz w:val="24"/>
          <w:lang w:eastAsia="en-US"/>
        </w:rPr>
        <w:t>«</w:t>
      </w:r>
      <w:proofErr w:type="spellStart"/>
      <w:r w:rsidRPr="006318A8">
        <w:rPr>
          <w:rFonts w:ascii="Times New Roman" w:eastAsia="Times New Roman" w:hAnsi="Times New Roman" w:cs="Times New Roman"/>
          <w:sz w:val="24"/>
          <w:lang w:eastAsia="en-US"/>
        </w:rPr>
        <w:t>Водоохранные</w:t>
      </w:r>
      <w:proofErr w:type="spellEnd"/>
      <w:r w:rsidRPr="006318A8">
        <w:rPr>
          <w:rFonts w:ascii="Times New Roman" w:eastAsia="Times New Roman" w:hAnsi="Times New Roman" w:cs="Times New Roman"/>
          <w:spacing w:val="-4"/>
          <w:sz w:val="24"/>
          <w:lang w:eastAsia="en-US"/>
        </w:rPr>
        <w:t xml:space="preserve"> </w:t>
      </w:r>
      <w:r w:rsidRPr="006318A8">
        <w:rPr>
          <w:rFonts w:ascii="Times New Roman" w:eastAsia="Times New Roman" w:hAnsi="Times New Roman" w:cs="Times New Roman"/>
          <w:sz w:val="24"/>
          <w:lang w:eastAsia="en-US"/>
        </w:rPr>
        <w:t>зоны</w:t>
      </w:r>
      <w:r w:rsidRPr="006318A8">
        <w:rPr>
          <w:rFonts w:ascii="Times New Roman" w:eastAsia="Times New Roman" w:hAnsi="Times New Roman" w:cs="Times New Roman"/>
          <w:spacing w:val="-2"/>
          <w:sz w:val="24"/>
          <w:lang w:eastAsia="en-US"/>
        </w:rPr>
        <w:t xml:space="preserve"> </w:t>
      </w:r>
      <w:r w:rsidRPr="006318A8">
        <w:rPr>
          <w:rFonts w:ascii="Times New Roman" w:eastAsia="Times New Roman" w:hAnsi="Times New Roman" w:cs="Times New Roman"/>
          <w:sz w:val="24"/>
          <w:lang w:eastAsia="en-US"/>
        </w:rPr>
        <w:t>и</w:t>
      </w:r>
      <w:r w:rsidRPr="006318A8">
        <w:rPr>
          <w:rFonts w:ascii="Times New Roman" w:eastAsia="Times New Roman" w:hAnsi="Times New Roman" w:cs="Times New Roman"/>
          <w:spacing w:val="-3"/>
          <w:sz w:val="24"/>
          <w:lang w:eastAsia="en-US"/>
        </w:rPr>
        <w:t xml:space="preserve"> </w:t>
      </w:r>
      <w:r w:rsidRPr="006318A8">
        <w:rPr>
          <w:rFonts w:ascii="Times New Roman" w:eastAsia="Times New Roman" w:hAnsi="Times New Roman" w:cs="Times New Roman"/>
          <w:sz w:val="24"/>
          <w:lang w:eastAsia="en-US"/>
        </w:rPr>
        <w:t>прибрежные</w:t>
      </w:r>
      <w:r w:rsidRPr="006318A8">
        <w:rPr>
          <w:rFonts w:ascii="Times New Roman" w:eastAsia="Times New Roman" w:hAnsi="Times New Roman" w:cs="Times New Roman"/>
          <w:spacing w:val="-4"/>
          <w:sz w:val="24"/>
          <w:lang w:eastAsia="en-US"/>
        </w:rPr>
        <w:t xml:space="preserve"> </w:t>
      </w:r>
      <w:r w:rsidRPr="006318A8">
        <w:rPr>
          <w:rFonts w:ascii="Times New Roman" w:eastAsia="Times New Roman" w:hAnsi="Times New Roman" w:cs="Times New Roman"/>
          <w:sz w:val="24"/>
          <w:lang w:eastAsia="en-US"/>
        </w:rPr>
        <w:t>защитные</w:t>
      </w:r>
      <w:r w:rsidRPr="006318A8">
        <w:rPr>
          <w:rFonts w:ascii="Times New Roman" w:eastAsia="Times New Roman" w:hAnsi="Times New Roman" w:cs="Times New Roman"/>
          <w:spacing w:val="-4"/>
          <w:sz w:val="24"/>
          <w:lang w:eastAsia="en-US"/>
        </w:rPr>
        <w:t xml:space="preserve"> </w:t>
      </w:r>
      <w:r w:rsidRPr="006318A8">
        <w:rPr>
          <w:rFonts w:ascii="Times New Roman" w:eastAsia="Times New Roman" w:hAnsi="Times New Roman" w:cs="Times New Roman"/>
          <w:sz w:val="24"/>
          <w:lang w:eastAsia="en-US"/>
        </w:rPr>
        <w:t>полосы»;</w:t>
      </w:r>
    </w:p>
    <w:p w:rsidR="006318A8" w:rsidRPr="006318A8" w:rsidRDefault="006318A8" w:rsidP="006318A8">
      <w:pPr>
        <w:widowControl w:val="0"/>
        <w:numPr>
          <w:ilvl w:val="0"/>
          <w:numId w:val="95"/>
        </w:numPr>
        <w:tabs>
          <w:tab w:val="left" w:pos="1101"/>
          <w:tab w:val="left" w:pos="1102"/>
        </w:tabs>
        <w:autoSpaceDE w:val="0"/>
        <w:autoSpaceDN w:val="0"/>
        <w:spacing w:before="29" w:after="0" w:line="240" w:lineRule="auto"/>
        <w:ind w:left="0" w:firstLine="653"/>
        <w:rPr>
          <w:rFonts w:ascii="Times New Roman" w:eastAsia="Times New Roman" w:hAnsi="Times New Roman" w:cs="Times New Roman"/>
          <w:sz w:val="24"/>
          <w:lang w:eastAsia="en-US"/>
        </w:rPr>
      </w:pPr>
      <w:proofErr w:type="spellStart"/>
      <w:r w:rsidRPr="006318A8">
        <w:rPr>
          <w:rFonts w:ascii="Times New Roman" w:eastAsia="Times New Roman" w:hAnsi="Times New Roman" w:cs="Times New Roman"/>
          <w:sz w:val="24"/>
          <w:lang w:eastAsia="en-US"/>
        </w:rPr>
        <w:t>СНиП</w:t>
      </w:r>
      <w:proofErr w:type="spellEnd"/>
      <w:r w:rsidRPr="006318A8">
        <w:rPr>
          <w:rFonts w:ascii="Times New Roman" w:eastAsia="Times New Roman" w:hAnsi="Times New Roman" w:cs="Times New Roman"/>
          <w:spacing w:val="-5"/>
          <w:sz w:val="24"/>
          <w:lang w:eastAsia="en-US"/>
        </w:rPr>
        <w:t xml:space="preserve"> </w:t>
      </w:r>
      <w:r w:rsidRPr="006318A8">
        <w:rPr>
          <w:rFonts w:ascii="Times New Roman" w:eastAsia="Times New Roman" w:hAnsi="Times New Roman" w:cs="Times New Roman"/>
          <w:sz w:val="24"/>
          <w:lang w:eastAsia="en-US"/>
        </w:rPr>
        <w:t>23-03-2003 «Защита</w:t>
      </w:r>
      <w:r w:rsidRPr="006318A8">
        <w:rPr>
          <w:rFonts w:ascii="Times New Roman" w:eastAsia="Times New Roman" w:hAnsi="Times New Roman" w:cs="Times New Roman"/>
          <w:spacing w:val="-4"/>
          <w:sz w:val="24"/>
          <w:lang w:eastAsia="en-US"/>
        </w:rPr>
        <w:t xml:space="preserve"> </w:t>
      </w:r>
      <w:r w:rsidRPr="006318A8">
        <w:rPr>
          <w:rFonts w:ascii="Times New Roman" w:eastAsia="Times New Roman" w:hAnsi="Times New Roman" w:cs="Times New Roman"/>
          <w:sz w:val="24"/>
          <w:lang w:eastAsia="en-US"/>
        </w:rPr>
        <w:t>от</w:t>
      </w:r>
      <w:r w:rsidRPr="006318A8">
        <w:rPr>
          <w:rFonts w:ascii="Times New Roman" w:eastAsia="Times New Roman" w:hAnsi="Times New Roman" w:cs="Times New Roman"/>
          <w:spacing w:val="-4"/>
          <w:sz w:val="24"/>
          <w:lang w:eastAsia="en-US"/>
        </w:rPr>
        <w:t xml:space="preserve"> </w:t>
      </w:r>
      <w:r w:rsidRPr="006318A8">
        <w:rPr>
          <w:rFonts w:ascii="Times New Roman" w:eastAsia="Times New Roman" w:hAnsi="Times New Roman" w:cs="Times New Roman"/>
          <w:sz w:val="24"/>
          <w:lang w:eastAsia="en-US"/>
        </w:rPr>
        <w:t>шума»;</w:t>
      </w:r>
    </w:p>
    <w:p w:rsidR="006318A8" w:rsidRPr="006318A8" w:rsidRDefault="006318A8" w:rsidP="006318A8">
      <w:pPr>
        <w:widowControl w:val="0"/>
        <w:numPr>
          <w:ilvl w:val="0"/>
          <w:numId w:val="95"/>
        </w:numPr>
        <w:tabs>
          <w:tab w:val="left" w:pos="1101"/>
          <w:tab w:val="left" w:pos="1102"/>
        </w:tabs>
        <w:autoSpaceDE w:val="0"/>
        <w:autoSpaceDN w:val="0"/>
        <w:spacing w:before="41" w:after="0" w:line="240" w:lineRule="auto"/>
        <w:ind w:left="0" w:firstLine="653"/>
        <w:rPr>
          <w:rFonts w:ascii="Times New Roman" w:eastAsia="Times New Roman" w:hAnsi="Times New Roman" w:cs="Times New Roman"/>
          <w:sz w:val="24"/>
          <w:lang w:eastAsia="en-US"/>
        </w:rPr>
      </w:pPr>
      <w:r w:rsidRPr="006318A8">
        <w:rPr>
          <w:rFonts w:ascii="Times New Roman" w:eastAsia="Times New Roman" w:hAnsi="Times New Roman" w:cs="Times New Roman"/>
          <w:sz w:val="24"/>
          <w:lang w:eastAsia="en-US"/>
        </w:rPr>
        <w:t>СП</w:t>
      </w:r>
      <w:r w:rsidRPr="006318A8">
        <w:rPr>
          <w:rFonts w:ascii="Times New Roman" w:eastAsia="Times New Roman" w:hAnsi="Times New Roman" w:cs="Times New Roman"/>
          <w:spacing w:val="9"/>
          <w:sz w:val="24"/>
          <w:lang w:eastAsia="en-US"/>
        </w:rPr>
        <w:t xml:space="preserve"> </w:t>
      </w:r>
      <w:r w:rsidRPr="006318A8">
        <w:rPr>
          <w:rFonts w:ascii="Times New Roman" w:eastAsia="Times New Roman" w:hAnsi="Times New Roman" w:cs="Times New Roman"/>
          <w:sz w:val="24"/>
          <w:lang w:eastAsia="en-US"/>
        </w:rPr>
        <w:t>42.13330.2011</w:t>
      </w:r>
      <w:r w:rsidRPr="006318A8">
        <w:rPr>
          <w:rFonts w:ascii="Times New Roman" w:eastAsia="Times New Roman" w:hAnsi="Times New Roman" w:cs="Times New Roman"/>
          <w:spacing w:val="14"/>
          <w:sz w:val="24"/>
          <w:lang w:eastAsia="en-US"/>
        </w:rPr>
        <w:t xml:space="preserve"> </w:t>
      </w:r>
      <w:r w:rsidRPr="006318A8">
        <w:rPr>
          <w:rFonts w:ascii="Times New Roman" w:eastAsia="Times New Roman" w:hAnsi="Times New Roman" w:cs="Times New Roman"/>
          <w:sz w:val="24"/>
          <w:lang w:eastAsia="en-US"/>
        </w:rPr>
        <w:t>«Градостроительство.</w:t>
      </w:r>
      <w:r w:rsidRPr="006318A8">
        <w:rPr>
          <w:rFonts w:ascii="Times New Roman" w:eastAsia="Times New Roman" w:hAnsi="Times New Roman" w:cs="Times New Roman"/>
          <w:spacing w:val="9"/>
          <w:sz w:val="24"/>
          <w:lang w:eastAsia="en-US"/>
        </w:rPr>
        <w:t xml:space="preserve"> </w:t>
      </w:r>
      <w:r w:rsidRPr="006318A8">
        <w:rPr>
          <w:rFonts w:ascii="Times New Roman" w:eastAsia="Times New Roman" w:hAnsi="Times New Roman" w:cs="Times New Roman"/>
          <w:sz w:val="24"/>
          <w:lang w:eastAsia="en-US"/>
        </w:rPr>
        <w:t>Планировка</w:t>
      </w:r>
      <w:r w:rsidRPr="006318A8">
        <w:rPr>
          <w:rFonts w:ascii="Times New Roman" w:eastAsia="Times New Roman" w:hAnsi="Times New Roman" w:cs="Times New Roman"/>
          <w:spacing w:val="9"/>
          <w:sz w:val="24"/>
          <w:lang w:eastAsia="en-US"/>
        </w:rPr>
        <w:t xml:space="preserve"> </w:t>
      </w:r>
      <w:r w:rsidRPr="006318A8">
        <w:rPr>
          <w:rFonts w:ascii="Times New Roman" w:eastAsia="Times New Roman" w:hAnsi="Times New Roman" w:cs="Times New Roman"/>
          <w:sz w:val="24"/>
          <w:lang w:eastAsia="en-US"/>
        </w:rPr>
        <w:t>и</w:t>
      </w:r>
      <w:r w:rsidRPr="006318A8">
        <w:rPr>
          <w:rFonts w:ascii="Times New Roman" w:eastAsia="Times New Roman" w:hAnsi="Times New Roman" w:cs="Times New Roman"/>
          <w:spacing w:val="8"/>
          <w:sz w:val="24"/>
          <w:lang w:eastAsia="en-US"/>
        </w:rPr>
        <w:t xml:space="preserve"> </w:t>
      </w:r>
      <w:r w:rsidRPr="006318A8">
        <w:rPr>
          <w:rFonts w:ascii="Times New Roman" w:eastAsia="Times New Roman" w:hAnsi="Times New Roman" w:cs="Times New Roman"/>
          <w:sz w:val="24"/>
          <w:lang w:eastAsia="en-US"/>
        </w:rPr>
        <w:t>застройка</w:t>
      </w:r>
      <w:r w:rsidRPr="006318A8">
        <w:rPr>
          <w:rFonts w:ascii="Times New Roman" w:eastAsia="Times New Roman" w:hAnsi="Times New Roman" w:cs="Times New Roman"/>
          <w:spacing w:val="9"/>
          <w:sz w:val="24"/>
          <w:lang w:eastAsia="en-US"/>
        </w:rPr>
        <w:t xml:space="preserve"> </w:t>
      </w:r>
      <w:r w:rsidRPr="006318A8">
        <w:rPr>
          <w:rFonts w:ascii="Times New Roman" w:eastAsia="Times New Roman" w:hAnsi="Times New Roman" w:cs="Times New Roman"/>
          <w:sz w:val="24"/>
          <w:lang w:eastAsia="en-US"/>
        </w:rPr>
        <w:t>городских</w:t>
      </w:r>
      <w:r w:rsidRPr="006318A8">
        <w:rPr>
          <w:rFonts w:ascii="Times New Roman" w:eastAsia="Times New Roman" w:hAnsi="Times New Roman" w:cs="Times New Roman"/>
          <w:spacing w:val="12"/>
          <w:sz w:val="24"/>
          <w:lang w:eastAsia="en-US"/>
        </w:rPr>
        <w:t xml:space="preserve"> </w:t>
      </w:r>
      <w:r w:rsidRPr="006318A8">
        <w:rPr>
          <w:rFonts w:ascii="Times New Roman" w:eastAsia="Times New Roman" w:hAnsi="Times New Roman" w:cs="Times New Roman"/>
          <w:sz w:val="24"/>
          <w:lang w:eastAsia="en-US"/>
        </w:rPr>
        <w:t>и</w:t>
      </w:r>
      <w:r w:rsidRPr="006318A8">
        <w:rPr>
          <w:rFonts w:ascii="Times New Roman" w:eastAsia="Times New Roman" w:hAnsi="Times New Roman" w:cs="Times New Roman"/>
          <w:spacing w:val="-57"/>
          <w:sz w:val="24"/>
          <w:lang w:eastAsia="en-US"/>
        </w:rPr>
        <w:t xml:space="preserve"> </w:t>
      </w:r>
      <w:r w:rsidRPr="006318A8">
        <w:rPr>
          <w:rFonts w:ascii="Times New Roman" w:eastAsia="Times New Roman" w:hAnsi="Times New Roman" w:cs="Times New Roman"/>
          <w:sz w:val="24"/>
          <w:lang w:eastAsia="en-US"/>
        </w:rPr>
        <w:t>сельских</w:t>
      </w:r>
      <w:r w:rsidRPr="006318A8">
        <w:rPr>
          <w:rFonts w:ascii="Times New Roman" w:eastAsia="Times New Roman" w:hAnsi="Times New Roman" w:cs="Times New Roman"/>
          <w:spacing w:val="-2"/>
          <w:sz w:val="24"/>
          <w:lang w:eastAsia="en-US"/>
        </w:rPr>
        <w:t xml:space="preserve"> </w:t>
      </w:r>
      <w:r w:rsidRPr="006318A8">
        <w:rPr>
          <w:rFonts w:ascii="Times New Roman" w:eastAsia="Times New Roman" w:hAnsi="Times New Roman" w:cs="Times New Roman"/>
          <w:sz w:val="24"/>
          <w:lang w:eastAsia="en-US"/>
        </w:rPr>
        <w:t>поселений»;</w:t>
      </w:r>
    </w:p>
    <w:p w:rsidR="006318A8" w:rsidRPr="006318A8" w:rsidRDefault="006318A8" w:rsidP="006318A8">
      <w:pPr>
        <w:widowControl w:val="0"/>
        <w:numPr>
          <w:ilvl w:val="0"/>
          <w:numId w:val="95"/>
        </w:numPr>
        <w:tabs>
          <w:tab w:val="left" w:pos="1101"/>
          <w:tab w:val="left" w:pos="1102"/>
        </w:tabs>
        <w:autoSpaceDE w:val="0"/>
        <w:autoSpaceDN w:val="0"/>
        <w:spacing w:before="1" w:after="0" w:line="240" w:lineRule="auto"/>
        <w:ind w:left="0" w:firstLine="653"/>
        <w:rPr>
          <w:rFonts w:ascii="Times New Roman" w:eastAsia="Times New Roman" w:hAnsi="Times New Roman" w:cs="Times New Roman"/>
          <w:sz w:val="24"/>
          <w:lang w:eastAsia="en-US"/>
        </w:rPr>
      </w:pPr>
      <w:proofErr w:type="spellStart"/>
      <w:r w:rsidRPr="006318A8">
        <w:rPr>
          <w:rFonts w:ascii="Times New Roman" w:eastAsia="Times New Roman" w:hAnsi="Times New Roman" w:cs="Times New Roman"/>
          <w:sz w:val="24"/>
          <w:lang w:eastAsia="en-US"/>
        </w:rPr>
        <w:t>СНиП</w:t>
      </w:r>
      <w:proofErr w:type="spellEnd"/>
      <w:r w:rsidRPr="006318A8">
        <w:rPr>
          <w:rFonts w:ascii="Times New Roman" w:eastAsia="Times New Roman" w:hAnsi="Times New Roman" w:cs="Times New Roman"/>
          <w:spacing w:val="-6"/>
          <w:sz w:val="24"/>
          <w:lang w:eastAsia="en-US"/>
        </w:rPr>
        <w:t xml:space="preserve"> </w:t>
      </w:r>
      <w:r w:rsidRPr="006318A8">
        <w:rPr>
          <w:rFonts w:ascii="Times New Roman" w:eastAsia="Times New Roman" w:hAnsi="Times New Roman" w:cs="Times New Roman"/>
          <w:sz w:val="24"/>
          <w:lang w:eastAsia="en-US"/>
        </w:rPr>
        <w:t>2.05.06-85</w:t>
      </w:r>
      <w:r w:rsidRPr="006318A8">
        <w:rPr>
          <w:rFonts w:ascii="Times New Roman" w:eastAsia="Times New Roman" w:hAnsi="Times New Roman" w:cs="Times New Roman"/>
          <w:spacing w:val="-2"/>
          <w:sz w:val="24"/>
          <w:lang w:eastAsia="en-US"/>
        </w:rPr>
        <w:t xml:space="preserve"> </w:t>
      </w:r>
      <w:r w:rsidRPr="006318A8">
        <w:rPr>
          <w:rFonts w:ascii="Times New Roman" w:eastAsia="Times New Roman" w:hAnsi="Times New Roman" w:cs="Times New Roman"/>
          <w:sz w:val="24"/>
          <w:lang w:eastAsia="en-US"/>
        </w:rPr>
        <w:t>«Магистральные</w:t>
      </w:r>
      <w:r w:rsidRPr="006318A8">
        <w:rPr>
          <w:rFonts w:ascii="Times New Roman" w:eastAsia="Times New Roman" w:hAnsi="Times New Roman" w:cs="Times New Roman"/>
          <w:spacing w:val="-7"/>
          <w:sz w:val="24"/>
          <w:lang w:eastAsia="en-US"/>
        </w:rPr>
        <w:t xml:space="preserve"> </w:t>
      </w:r>
      <w:r w:rsidRPr="006318A8">
        <w:rPr>
          <w:rFonts w:ascii="Times New Roman" w:eastAsia="Times New Roman" w:hAnsi="Times New Roman" w:cs="Times New Roman"/>
          <w:sz w:val="24"/>
          <w:lang w:eastAsia="en-US"/>
        </w:rPr>
        <w:t>трубопроводы»;</w:t>
      </w:r>
    </w:p>
    <w:p w:rsidR="006318A8" w:rsidRPr="006318A8" w:rsidRDefault="006318A8" w:rsidP="006318A8">
      <w:pPr>
        <w:widowControl w:val="0"/>
        <w:numPr>
          <w:ilvl w:val="0"/>
          <w:numId w:val="95"/>
        </w:numPr>
        <w:tabs>
          <w:tab w:val="left" w:pos="1101"/>
          <w:tab w:val="left" w:pos="1102"/>
        </w:tabs>
        <w:autoSpaceDE w:val="0"/>
        <w:autoSpaceDN w:val="0"/>
        <w:spacing w:before="41" w:after="0" w:line="240" w:lineRule="auto"/>
        <w:ind w:left="0" w:firstLine="653"/>
        <w:rPr>
          <w:rFonts w:ascii="Times New Roman" w:eastAsia="Times New Roman" w:hAnsi="Times New Roman" w:cs="Times New Roman"/>
          <w:sz w:val="24"/>
          <w:lang w:eastAsia="en-US"/>
        </w:rPr>
      </w:pPr>
      <w:proofErr w:type="spellStart"/>
      <w:r w:rsidRPr="006318A8">
        <w:rPr>
          <w:rFonts w:ascii="Times New Roman" w:eastAsia="Times New Roman" w:hAnsi="Times New Roman" w:cs="Times New Roman"/>
          <w:sz w:val="24"/>
          <w:lang w:eastAsia="en-US"/>
        </w:rPr>
        <w:t>СНиП</w:t>
      </w:r>
      <w:proofErr w:type="spellEnd"/>
      <w:r w:rsidRPr="006318A8">
        <w:rPr>
          <w:rFonts w:ascii="Times New Roman" w:eastAsia="Times New Roman" w:hAnsi="Times New Roman" w:cs="Times New Roman"/>
          <w:spacing w:val="-5"/>
          <w:sz w:val="24"/>
          <w:lang w:eastAsia="en-US"/>
        </w:rPr>
        <w:t xml:space="preserve"> </w:t>
      </w:r>
      <w:r w:rsidRPr="006318A8">
        <w:rPr>
          <w:rFonts w:ascii="Times New Roman" w:eastAsia="Times New Roman" w:hAnsi="Times New Roman" w:cs="Times New Roman"/>
          <w:sz w:val="24"/>
          <w:lang w:eastAsia="en-US"/>
        </w:rPr>
        <w:t>2.04.02-84</w:t>
      </w:r>
      <w:r w:rsidRPr="006318A8">
        <w:rPr>
          <w:rFonts w:ascii="Times New Roman" w:eastAsia="Times New Roman" w:hAnsi="Times New Roman" w:cs="Times New Roman"/>
          <w:spacing w:val="-1"/>
          <w:sz w:val="24"/>
          <w:lang w:eastAsia="en-US"/>
        </w:rPr>
        <w:t xml:space="preserve"> </w:t>
      </w:r>
      <w:r w:rsidRPr="006318A8">
        <w:rPr>
          <w:rFonts w:ascii="Times New Roman" w:eastAsia="Times New Roman" w:hAnsi="Times New Roman" w:cs="Times New Roman"/>
          <w:sz w:val="24"/>
          <w:lang w:eastAsia="en-US"/>
        </w:rPr>
        <w:t>«Водоснабжение.</w:t>
      </w:r>
      <w:r w:rsidRPr="006318A8">
        <w:rPr>
          <w:rFonts w:ascii="Times New Roman" w:eastAsia="Times New Roman" w:hAnsi="Times New Roman" w:cs="Times New Roman"/>
          <w:spacing w:val="-3"/>
          <w:sz w:val="24"/>
          <w:lang w:eastAsia="en-US"/>
        </w:rPr>
        <w:t xml:space="preserve"> </w:t>
      </w:r>
      <w:r w:rsidRPr="006318A8">
        <w:rPr>
          <w:rFonts w:ascii="Times New Roman" w:eastAsia="Times New Roman" w:hAnsi="Times New Roman" w:cs="Times New Roman"/>
          <w:sz w:val="24"/>
          <w:lang w:eastAsia="en-US"/>
        </w:rPr>
        <w:t>Наружные</w:t>
      </w:r>
      <w:r w:rsidRPr="006318A8">
        <w:rPr>
          <w:rFonts w:ascii="Times New Roman" w:eastAsia="Times New Roman" w:hAnsi="Times New Roman" w:cs="Times New Roman"/>
          <w:spacing w:val="-4"/>
          <w:sz w:val="24"/>
          <w:lang w:eastAsia="en-US"/>
        </w:rPr>
        <w:t xml:space="preserve"> </w:t>
      </w:r>
      <w:r w:rsidRPr="006318A8">
        <w:rPr>
          <w:rFonts w:ascii="Times New Roman" w:eastAsia="Times New Roman" w:hAnsi="Times New Roman" w:cs="Times New Roman"/>
          <w:sz w:val="24"/>
          <w:lang w:eastAsia="en-US"/>
        </w:rPr>
        <w:t>сети</w:t>
      </w:r>
      <w:r w:rsidRPr="006318A8">
        <w:rPr>
          <w:rFonts w:ascii="Times New Roman" w:eastAsia="Times New Roman" w:hAnsi="Times New Roman" w:cs="Times New Roman"/>
          <w:spacing w:val="-4"/>
          <w:sz w:val="24"/>
          <w:lang w:eastAsia="en-US"/>
        </w:rPr>
        <w:t xml:space="preserve"> </w:t>
      </w:r>
      <w:r w:rsidRPr="006318A8">
        <w:rPr>
          <w:rFonts w:ascii="Times New Roman" w:eastAsia="Times New Roman" w:hAnsi="Times New Roman" w:cs="Times New Roman"/>
          <w:sz w:val="24"/>
          <w:lang w:eastAsia="en-US"/>
        </w:rPr>
        <w:t>и</w:t>
      </w:r>
      <w:r w:rsidRPr="006318A8">
        <w:rPr>
          <w:rFonts w:ascii="Times New Roman" w:eastAsia="Times New Roman" w:hAnsi="Times New Roman" w:cs="Times New Roman"/>
          <w:spacing w:val="-4"/>
          <w:sz w:val="24"/>
          <w:lang w:eastAsia="en-US"/>
        </w:rPr>
        <w:t xml:space="preserve"> </w:t>
      </w:r>
      <w:r w:rsidRPr="006318A8">
        <w:rPr>
          <w:rFonts w:ascii="Times New Roman" w:eastAsia="Times New Roman" w:hAnsi="Times New Roman" w:cs="Times New Roman"/>
          <w:sz w:val="24"/>
          <w:lang w:eastAsia="en-US"/>
        </w:rPr>
        <w:t>сооружения».</w:t>
      </w:r>
    </w:p>
    <w:p w:rsidR="00A443A9" w:rsidRPr="0003595E" w:rsidRDefault="00A443A9" w:rsidP="00A443A9">
      <w:pPr>
        <w:spacing w:after="0"/>
        <w:ind w:left="709" w:hanging="709"/>
        <w:jc w:val="both"/>
        <w:rPr>
          <w:rFonts w:ascii="Times New Roman" w:hAnsi="Times New Roman" w:cs="Times New Roman"/>
          <w:sz w:val="24"/>
          <w:szCs w:val="24"/>
        </w:rPr>
      </w:pPr>
    </w:p>
    <w:p w:rsidR="00FA2835" w:rsidRPr="0003595E" w:rsidRDefault="00FA2835" w:rsidP="00403E88">
      <w:pPr>
        <w:spacing w:after="0"/>
        <w:ind w:firstLine="652"/>
        <w:jc w:val="both"/>
        <w:rPr>
          <w:rFonts w:ascii="Times New Roman" w:hAnsi="Times New Roman" w:cs="Times New Roman"/>
          <w:sz w:val="36"/>
          <w:szCs w:val="36"/>
        </w:rPr>
      </w:pPr>
    </w:p>
    <w:tbl>
      <w:tblPr>
        <w:tblW w:w="0" w:type="auto"/>
        <w:tblLook w:val="04A0"/>
      </w:tblPr>
      <w:tblGrid>
        <w:gridCol w:w="1141"/>
        <w:gridCol w:w="8640"/>
      </w:tblGrid>
      <w:tr w:rsidR="00676509" w:rsidRPr="0003595E" w:rsidTr="00676509">
        <w:trPr>
          <w:trHeight w:val="469"/>
        </w:trPr>
        <w:tc>
          <w:tcPr>
            <w:tcW w:w="1141"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3.2</w:t>
            </w:r>
          </w:p>
        </w:tc>
        <w:tc>
          <w:tcPr>
            <w:tcW w:w="8640" w:type="dxa"/>
            <w:vMerge w:val="restart"/>
            <w:vAlign w:val="center"/>
          </w:tcPr>
          <w:p w:rsidR="00676509" w:rsidRPr="0003595E" w:rsidRDefault="00676509" w:rsidP="00403E88">
            <w:pPr>
              <w:pStyle w:val="af2"/>
              <w:spacing w:after="0"/>
              <w:ind w:left="0"/>
              <w:contextualSpacing w:val="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 xml:space="preserve">ОБЩИЙ АНАЛИЗ ЭКОЛОГИЧЕСКОГО </w:t>
            </w:r>
          </w:p>
          <w:p w:rsidR="00676509" w:rsidRPr="0003595E" w:rsidRDefault="00676509" w:rsidP="00403E88">
            <w:pPr>
              <w:pStyle w:val="af2"/>
              <w:spacing w:after="0"/>
              <w:ind w:left="0"/>
              <w:contextualSpacing w:val="0"/>
              <w:rPr>
                <w:rFonts w:ascii="Times New Roman" w:hAnsi="Times New Roman" w:cs="Times New Roman"/>
                <w:color w:val="365F91" w:themeColor="accent1" w:themeShade="BF"/>
                <w:sz w:val="32"/>
                <w:szCs w:val="32"/>
              </w:rPr>
            </w:pPr>
            <w:r w:rsidRPr="0003595E">
              <w:rPr>
                <w:rFonts w:ascii="Times New Roman" w:hAnsi="Times New Roman" w:cs="Times New Roman"/>
                <w:b/>
                <w:color w:val="365F91" w:themeColor="accent1" w:themeShade="BF"/>
                <w:sz w:val="32"/>
                <w:szCs w:val="32"/>
              </w:rPr>
              <w:t>СОСТОЯНИЯ И ОСОБЕННОСТЕЙ ТЕРРИТОРИИ</w:t>
            </w:r>
          </w:p>
        </w:tc>
      </w:tr>
      <w:tr w:rsidR="00676509" w:rsidRPr="0003595E" w:rsidTr="00676509">
        <w:trPr>
          <w:trHeight w:val="469"/>
        </w:trPr>
        <w:tc>
          <w:tcPr>
            <w:tcW w:w="1141"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640" w:type="dxa"/>
            <w:vMerge/>
            <w:vAlign w:val="center"/>
          </w:tcPr>
          <w:p w:rsidR="00676509" w:rsidRPr="0003595E" w:rsidRDefault="00676509" w:rsidP="00403E88">
            <w:pPr>
              <w:pStyle w:val="af2"/>
              <w:spacing w:after="0"/>
              <w:ind w:left="0"/>
              <w:contextualSpacing w:val="0"/>
              <w:rPr>
                <w:rFonts w:ascii="Times New Roman" w:hAnsi="Times New Roman" w:cs="Times New Roman"/>
                <w:b/>
                <w:color w:val="365F91" w:themeColor="accent1" w:themeShade="BF"/>
                <w:sz w:val="32"/>
                <w:szCs w:val="32"/>
              </w:rPr>
            </w:pPr>
          </w:p>
        </w:tc>
      </w:tr>
    </w:tbl>
    <w:p w:rsidR="00FA2835" w:rsidRPr="0003595E" w:rsidRDefault="00FA2835" w:rsidP="00403E88">
      <w:pPr>
        <w:pStyle w:val="aff"/>
        <w:shd w:val="clear" w:color="auto" w:fill="FFFFFF"/>
        <w:spacing w:before="0" w:beforeAutospacing="0" w:after="0" w:afterAutospacing="0" w:line="276" w:lineRule="auto"/>
        <w:ind w:firstLine="652"/>
        <w:jc w:val="both"/>
        <w:rPr>
          <w:sz w:val="36"/>
          <w:szCs w:val="36"/>
        </w:rPr>
      </w:pPr>
    </w:p>
    <w:p w:rsidR="00DF5EF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Территория </w:t>
      </w:r>
      <w:proofErr w:type="spellStart"/>
      <w:r w:rsidR="00271BB5">
        <w:rPr>
          <w:rFonts w:ascii="Times New Roman" w:hAnsi="Times New Roman" w:cs="Times New Roman"/>
          <w:sz w:val="24"/>
          <w:szCs w:val="24"/>
        </w:rPr>
        <w:t>Нововыселского</w:t>
      </w:r>
      <w:proofErr w:type="spellEnd"/>
      <w:r w:rsidRPr="0003595E">
        <w:rPr>
          <w:rFonts w:ascii="Times New Roman" w:hAnsi="Times New Roman" w:cs="Times New Roman"/>
          <w:sz w:val="24"/>
          <w:szCs w:val="24"/>
        </w:rPr>
        <w:t xml:space="preserve"> сельско</w:t>
      </w:r>
      <w:r w:rsidR="00916429">
        <w:rPr>
          <w:rFonts w:ascii="Times New Roman" w:hAnsi="Times New Roman" w:cs="Times New Roman"/>
          <w:sz w:val="24"/>
          <w:szCs w:val="24"/>
        </w:rPr>
        <w:t>го поселения расположена в</w:t>
      </w:r>
      <w:r w:rsidR="00FE3BB4">
        <w:rPr>
          <w:rFonts w:ascii="Times New Roman" w:hAnsi="Times New Roman" w:cs="Times New Roman"/>
          <w:sz w:val="24"/>
          <w:szCs w:val="24"/>
        </w:rPr>
        <w:t xml:space="preserve"> ю</w:t>
      </w:r>
      <w:r w:rsidR="00C553EC">
        <w:rPr>
          <w:rFonts w:ascii="Times New Roman" w:hAnsi="Times New Roman" w:cs="Times New Roman"/>
          <w:sz w:val="24"/>
          <w:szCs w:val="24"/>
        </w:rPr>
        <w:t>го-восточной</w:t>
      </w:r>
      <w:r w:rsidRPr="0003595E">
        <w:rPr>
          <w:rFonts w:ascii="Times New Roman" w:hAnsi="Times New Roman" w:cs="Times New Roman"/>
          <w:sz w:val="24"/>
          <w:szCs w:val="24"/>
        </w:rPr>
        <w:t xml:space="preserve"> части Зубово-Полянского района Республики Мордовия. Климат умеренно-континентальный со сравнительно жарким летом и холодной зимой.</w:t>
      </w:r>
    </w:p>
    <w:p w:rsidR="00CD757E" w:rsidRPr="0003595E" w:rsidRDefault="00CD757E" w:rsidP="00DF5EF1">
      <w:pPr>
        <w:spacing w:after="0"/>
        <w:ind w:firstLine="709"/>
        <w:jc w:val="both"/>
        <w:rPr>
          <w:rFonts w:ascii="Times New Roman" w:hAnsi="Times New Roman" w:cs="Times New Roman"/>
          <w:sz w:val="24"/>
          <w:szCs w:val="24"/>
        </w:rPr>
      </w:pPr>
    </w:p>
    <w:p w:rsidR="00DF5EF1" w:rsidRPr="0003595E" w:rsidRDefault="00DF5EF1" w:rsidP="00DF5EF1">
      <w:pPr>
        <w:spacing w:after="0"/>
        <w:ind w:firstLine="709"/>
        <w:jc w:val="both"/>
        <w:rPr>
          <w:rFonts w:ascii="Times New Roman" w:hAnsi="Times New Roman" w:cs="Times New Roman"/>
          <w:sz w:val="24"/>
          <w:szCs w:val="24"/>
        </w:rPr>
      </w:pPr>
    </w:p>
    <w:tbl>
      <w:tblPr>
        <w:tblW w:w="0" w:type="auto"/>
        <w:tblLook w:val="04A0"/>
      </w:tblPr>
      <w:tblGrid>
        <w:gridCol w:w="1147"/>
        <w:gridCol w:w="8708"/>
      </w:tblGrid>
      <w:tr w:rsidR="00FA2835" w:rsidRPr="0003595E" w:rsidTr="00FA2835">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3.3</w:t>
            </w: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 xml:space="preserve">КЛИМАТИЧЕСКИЕ </w:t>
            </w:r>
          </w:p>
        </w:tc>
      </w:tr>
      <w:tr w:rsidR="00FA2835" w:rsidRPr="0003595E" w:rsidTr="00FA2835">
        <w:trPr>
          <w:trHeight w:val="80"/>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ПОКАЗАТЕЛИ</w:t>
            </w:r>
          </w:p>
        </w:tc>
      </w:tr>
    </w:tbl>
    <w:p w:rsidR="00FA2835" w:rsidRPr="0003595E" w:rsidRDefault="00FA2835" w:rsidP="00403E88">
      <w:pPr>
        <w:pStyle w:val="aff6"/>
        <w:spacing w:line="276" w:lineRule="auto"/>
        <w:ind w:firstLine="709"/>
        <w:jc w:val="both"/>
        <w:rPr>
          <w:rFonts w:ascii="Times New Roman" w:hAnsi="Times New Roman" w:cs="Times New Roman"/>
          <w:sz w:val="24"/>
          <w:szCs w:val="24"/>
        </w:rPr>
      </w:pPr>
    </w:p>
    <w:p w:rsidR="00DF5EF1" w:rsidRPr="0003595E" w:rsidRDefault="00DF5EF1" w:rsidP="00DF5EF1">
      <w:pPr>
        <w:pStyle w:val="aff"/>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 xml:space="preserve">Особенность ландшафта района в том, что он расположен в </w:t>
      </w:r>
      <w:proofErr w:type="spellStart"/>
      <w:r w:rsidRPr="0003595E">
        <w:rPr>
          <w:rFonts w:eastAsiaTheme="minorEastAsia"/>
          <w:color w:val="000000"/>
          <w:shd w:val="clear" w:color="auto" w:fill="FFFFFF"/>
        </w:rPr>
        <w:t>водоледниковой</w:t>
      </w:r>
      <w:proofErr w:type="spellEnd"/>
      <w:r w:rsidRPr="0003595E">
        <w:rPr>
          <w:rFonts w:eastAsiaTheme="minorEastAsia"/>
          <w:color w:val="000000"/>
          <w:shd w:val="clear" w:color="auto" w:fill="FFFFFF"/>
        </w:rPr>
        <w:t xml:space="preserve"> равнине, в основном здесь преобладают смешанные леса.</w:t>
      </w:r>
    </w:p>
    <w:p w:rsidR="00DF5EF1" w:rsidRPr="0003595E" w:rsidRDefault="00DF5EF1" w:rsidP="00DF5EF1">
      <w:pPr>
        <w:pStyle w:val="aff"/>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Район считает одним из самых теплых. Летом количество теплых дней составляет от 120-130, при этом в январе средняя температура порядка -10</w:t>
      </w:r>
      <w:r w:rsidRPr="006162DA">
        <w:rPr>
          <w:rFonts w:eastAsiaTheme="minorEastAsia"/>
          <w:color w:val="000000"/>
          <w:shd w:val="clear" w:color="auto" w:fill="FFFFFF"/>
          <w:vertAlign w:val="superscript"/>
        </w:rPr>
        <w:t>о</w:t>
      </w:r>
      <w:r w:rsidRPr="0003595E">
        <w:rPr>
          <w:rFonts w:eastAsiaTheme="minorEastAsia"/>
          <w:color w:val="000000"/>
          <w:shd w:val="clear" w:color="auto" w:fill="FFFFFF"/>
        </w:rPr>
        <w:t xml:space="preserve"> С, а летом +20</w:t>
      </w:r>
      <w:r w:rsidRPr="006162DA">
        <w:rPr>
          <w:rFonts w:eastAsiaTheme="minorEastAsia"/>
          <w:color w:val="000000"/>
          <w:shd w:val="clear" w:color="auto" w:fill="FFFFFF"/>
          <w:vertAlign w:val="superscript"/>
        </w:rPr>
        <w:t>о</w:t>
      </w:r>
      <w:r w:rsidRPr="0003595E">
        <w:rPr>
          <w:rFonts w:eastAsiaTheme="minorEastAsia"/>
          <w:color w:val="000000"/>
          <w:shd w:val="clear" w:color="auto" w:fill="FFFFFF"/>
        </w:rPr>
        <w:t xml:space="preserve"> С. колебания температур между летом и зимой составляет от – 44</w:t>
      </w:r>
      <w:r w:rsidRPr="006162DA">
        <w:rPr>
          <w:rFonts w:eastAsiaTheme="minorEastAsia"/>
          <w:color w:val="000000"/>
          <w:shd w:val="clear" w:color="auto" w:fill="FFFFFF"/>
          <w:vertAlign w:val="superscript"/>
        </w:rPr>
        <w:t>о</w:t>
      </w:r>
      <w:r w:rsidRPr="0003595E">
        <w:rPr>
          <w:rFonts w:eastAsiaTheme="minorEastAsia"/>
          <w:color w:val="000000"/>
          <w:shd w:val="clear" w:color="auto" w:fill="FFFFFF"/>
        </w:rPr>
        <w:t xml:space="preserve"> С до + 38</w:t>
      </w:r>
      <w:r w:rsidRPr="006162DA">
        <w:rPr>
          <w:rFonts w:eastAsiaTheme="minorEastAsia"/>
          <w:color w:val="000000"/>
          <w:shd w:val="clear" w:color="auto" w:fill="FFFFFF"/>
          <w:vertAlign w:val="superscript"/>
        </w:rPr>
        <w:t>о</w:t>
      </w:r>
      <w:r w:rsidRPr="0003595E">
        <w:rPr>
          <w:rFonts w:eastAsiaTheme="minorEastAsia"/>
          <w:color w:val="000000"/>
          <w:shd w:val="clear" w:color="auto" w:fill="FFFFFF"/>
        </w:rPr>
        <w:t xml:space="preserve"> С.</w:t>
      </w:r>
    </w:p>
    <w:p w:rsidR="00DF5EF1" w:rsidRPr="0003595E" w:rsidRDefault="00DF5EF1" w:rsidP="00DF5EF1">
      <w:pPr>
        <w:pStyle w:val="aff"/>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 xml:space="preserve">Зимние заморозки заканчиваются к середине мая, первые осени начинаются уже в сентябре. На поверхности заморозки могут закончиться только в конце мая – начале июля, а осенью появляются уже о второй декаде сентября. Фактически </w:t>
      </w:r>
      <w:proofErr w:type="gramStart"/>
      <w:r w:rsidRPr="0003595E">
        <w:rPr>
          <w:rFonts w:eastAsiaTheme="minorEastAsia"/>
          <w:color w:val="000000"/>
          <w:shd w:val="clear" w:color="auto" w:fill="FFFFFF"/>
        </w:rPr>
        <w:t>период</w:t>
      </w:r>
      <w:proofErr w:type="gramEnd"/>
      <w:r w:rsidRPr="0003595E">
        <w:rPr>
          <w:rFonts w:eastAsiaTheme="minorEastAsia"/>
          <w:color w:val="000000"/>
          <w:shd w:val="clear" w:color="auto" w:fill="FFFFFF"/>
        </w:rPr>
        <w:t xml:space="preserve"> когда нет заморозков составляет около 150 дней. Вегетационный период длиться 178 дней, при этом, активная вегетация проходит в течение 137-143 дней.</w:t>
      </w:r>
    </w:p>
    <w:p w:rsidR="00DF5EF1" w:rsidRPr="0003595E" w:rsidRDefault="00DF5EF1" w:rsidP="00DF5EF1">
      <w:pPr>
        <w:pStyle w:val="aff"/>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 xml:space="preserve">Во многом на климат оказывает свое влияние арктический воздух, который идет как с Арктики, так и с умеренных широт, в том числе </w:t>
      </w:r>
      <w:proofErr w:type="gramStart"/>
      <w:r w:rsidRPr="0003595E">
        <w:rPr>
          <w:rFonts w:eastAsiaTheme="minorEastAsia"/>
          <w:color w:val="000000"/>
          <w:shd w:val="clear" w:color="auto" w:fill="FFFFFF"/>
        </w:rPr>
        <w:t>воздух</w:t>
      </w:r>
      <w:proofErr w:type="gramEnd"/>
      <w:r w:rsidRPr="0003595E">
        <w:rPr>
          <w:rFonts w:eastAsiaTheme="minorEastAsia"/>
          <w:color w:val="000000"/>
          <w:shd w:val="clear" w:color="auto" w:fill="FFFFFF"/>
        </w:rPr>
        <w:t xml:space="preserve"> идущий с тропических широт. В регионе преобладают континентальные и морские воздушные массы.</w:t>
      </w:r>
    </w:p>
    <w:p w:rsidR="00DF5EF1" w:rsidRPr="0003595E" w:rsidRDefault="00DF5EF1" w:rsidP="00DF5EF1">
      <w:pPr>
        <w:pStyle w:val="aff"/>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Морские воздушные массы, в которых содержится большое количество влаги, становятся причиной многочисленных оттепелей в течение зим, в летний период температура не превышает 20 градусов также из-за присутствия морских воздушных масс. Появление снежного покрова можно наблюдать уже в начале октября, но могут быть отклонения до 3-х недель. Более устойчивый снежный покров формируется уже к началу ноября, его средняя высота составляет 25 см, а в лесу может доходить до 70 см. Снег держится в течение 140-150 дней, а таить начинает к 13 апреля. Почва может промерзать на глубину до 120 см, в случае малоснежных зим глубина доходит до 150 см. Почва оттаивает к 25 апреля. Зимой на улицах часто встречаются метели, гололед, а летом часто бывают засухи. Январь и февраль можно считать месяцами богатыми на метели. Встречается такое явление как суховеи, которые случаются 4-6 раз за 10 лет.</w:t>
      </w:r>
    </w:p>
    <w:p w:rsidR="00B3683B" w:rsidRDefault="00DF5EF1"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Уровень осадков составляет 550-650 мм, но осадки не отличаются равномерностью, а лето может оказаться крайне засушливым. В районе много полезных ископаемых, к сожалению их выработка не ведется.</w:t>
      </w:r>
    </w:p>
    <w:p w:rsidR="006318A8" w:rsidRDefault="006318A8"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6318A8" w:rsidRDefault="006318A8"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6318A8" w:rsidRDefault="006318A8"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6318A8" w:rsidRDefault="006318A8"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6318A8" w:rsidRDefault="006318A8"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6318A8" w:rsidRDefault="006318A8"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6318A8" w:rsidRDefault="006318A8"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4B4F52" w:rsidRPr="0003595E" w:rsidRDefault="004B4F52" w:rsidP="00425E87">
      <w:pPr>
        <w:pStyle w:val="aff"/>
        <w:shd w:val="clear" w:color="auto" w:fill="FFFFFF"/>
        <w:spacing w:before="0" w:beforeAutospacing="0" w:after="0" w:afterAutospacing="0"/>
        <w:jc w:val="both"/>
        <w:rPr>
          <w:rFonts w:eastAsiaTheme="minorEastAsia"/>
          <w:color w:val="000000"/>
          <w:shd w:val="clear" w:color="auto" w:fill="FFFFFF"/>
        </w:rPr>
      </w:pPr>
    </w:p>
    <w:tbl>
      <w:tblPr>
        <w:tblW w:w="0" w:type="auto"/>
        <w:tblLook w:val="04A0"/>
      </w:tblPr>
      <w:tblGrid>
        <w:gridCol w:w="1139"/>
        <w:gridCol w:w="8716"/>
      </w:tblGrid>
      <w:tr w:rsidR="00FA2835" w:rsidRPr="0003595E" w:rsidTr="00FA2835">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3.4</w:t>
            </w: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ИНЖЕНЕРНО-ГЕОЛОГИЧЕСКИЕ</w:t>
            </w:r>
          </w:p>
        </w:tc>
      </w:tr>
      <w:tr w:rsidR="00FA2835" w:rsidRPr="0003595E" w:rsidTr="00FA2835">
        <w:trPr>
          <w:trHeight w:val="303"/>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УСЛОВИЯ ТЕРРИТОРИИ</w:t>
            </w:r>
          </w:p>
        </w:tc>
      </w:tr>
    </w:tbl>
    <w:p w:rsidR="00FA2835" w:rsidRPr="0003595E" w:rsidRDefault="00FA2835" w:rsidP="00403E88">
      <w:pPr>
        <w:autoSpaceDE w:val="0"/>
        <w:autoSpaceDN w:val="0"/>
        <w:adjustRightInd w:val="0"/>
        <w:spacing w:after="0"/>
        <w:ind w:firstLine="709"/>
        <w:rPr>
          <w:rFonts w:ascii="Times New Roman" w:hAnsi="Times New Roman" w:cs="Times New Roman"/>
          <w:bCs/>
          <w:sz w:val="36"/>
          <w:szCs w:val="36"/>
        </w:rPr>
      </w:pPr>
    </w:p>
    <w:p w:rsidR="00FA2835" w:rsidRPr="0003595E" w:rsidRDefault="00FA2835"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3.4.1 ИНЖЕНЕРНО-ГЕОЛОГИЧЕСКАЯ ХАРАКТЕРИСТИКА</w:t>
      </w:r>
    </w:p>
    <w:p w:rsidR="00DF5EF1" w:rsidRPr="0003595E" w:rsidRDefault="00DF5EF1" w:rsidP="00DF5EF1">
      <w:pPr>
        <w:pStyle w:val="aff"/>
        <w:spacing w:before="0" w:beforeAutospacing="0" w:after="0" w:afterAutospacing="0" w:line="276" w:lineRule="auto"/>
        <w:ind w:firstLine="709"/>
        <w:jc w:val="both"/>
        <w:rPr>
          <w:rFonts w:eastAsiaTheme="minorEastAsia"/>
          <w:color w:val="000000"/>
          <w:shd w:val="clear" w:color="auto" w:fill="FFFFFF"/>
        </w:rPr>
      </w:pPr>
      <w:r w:rsidRPr="0003595E">
        <w:rPr>
          <w:rFonts w:eastAsiaTheme="minorEastAsia"/>
          <w:color w:val="000000"/>
          <w:shd w:val="clear" w:color="auto" w:fill="FFFFFF"/>
        </w:rPr>
        <w:t xml:space="preserve">Эрозионные процессы на территории района развиты повсеместно и представлены плоскостным смывом, овражной и речной эрозией, оползневыми образованиями. </w:t>
      </w:r>
    </w:p>
    <w:p w:rsidR="00DF5EF1" w:rsidRPr="0003595E" w:rsidRDefault="00DF5EF1" w:rsidP="00DF5EF1">
      <w:pPr>
        <w:pStyle w:val="aff"/>
        <w:spacing w:before="0" w:beforeAutospacing="0" w:after="0" w:afterAutospacing="0" w:line="276" w:lineRule="auto"/>
        <w:ind w:firstLine="709"/>
        <w:jc w:val="both"/>
        <w:rPr>
          <w:rFonts w:eastAsiaTheme="minorEastAsia"/>
          <w:color w:val="000000"/>
          <w:shd w:val="clear" w:color="auto" w:fill="FFFFFF"/>
        </w:rPr>
      </w:pPr>
      <w:r w:rsidRPr="0003595E">
        <w:rPr>
          <w:rFonts w:eastAsiaTheme="minorEastAsia"/>
          <w:color w:val="000000"/>
          <w:shd w:val="clear" w:color="auto" w:fill="FFFFFF"/>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 проходящим вдоль эрозионных склонов.</w:t>
      </w:r>
    </w:p>
    <w:p w:rsidR="00DF5EF1" w:rsidRPr="0003595E" w:rsidRDefault="00DF5EF1" w:rsidP="00DF5EF1">
      <w:pPr>
        <w:pStyle w:val="aff"/>
        <w:spacing w:before="0" w:beforeAutospacing="0" w:after="0" w:afterAutospacing="0" w:line="276" w:lineRule="auto"/>
        <w:ind w:firstLine="709"/>
        <w:jc w:val="both"/>
        <w:rPr>
          <w:rFonts w:eastAsiaTheme="minorEastAsia"/>
          <w:color w:val="000000"/>
          <w:shd w:val="clear" w:color="auto" w:fill="FFFFFF"/>
        </w:rPr>
      </w:pPr>
      <w:r w:rsidRPr="0003595E">
        <w:rPr>
          <w:rFonts w:eastAsiaTheme="minorEastAsia"/>
          <w:color w:val="000000"/>
          <w:shd w:val="clear" w:color="auto" w:fill="FFFFFF"/>
        </w:rPr>
        <w:t xml:space="preserve">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в целях повышения его устойчивости; регулирования стока поверхностных вод с помощью вертикальной планировки и устройства системы поверхностного водоотвода со склоновых и </w:t>
      </w:r>
      <w:proofErr w:type="spellStart"/>
      <w:r w:rsidRPr="0003595E">
        <w:rPr>
          <w:rFonts w:eastAsiaTheme="minorEastAsia"/>
          <w:color w:val="000000"/>
          <w:shd w:val="clear" w:color="auto" w:fill="FFFFFF"/>
        </w:rPr>
        <w:t>присклоновых</w:t>
      </w:r>
      <w:proofErr w:type="spellEnd"/>
      <w:r w:rsidRPr="0003595E">
        <w:rPr>
          <w:rFonts w:eastAsiaTheme="minorEastAsia"/>
          <w:color w:val="000000"/>
          <w:shd w:val="clear" w:color="auto" w:fill="FFFFFF"/>
        </w:rPr>
        <w:t xml:space="preserve"> территорий; регулирования грунтового стока с помощью строительства дренажей; каптажа родников; </w:t>
      </w:r>
      <w:proofErr w:type="spellStart"/>
      <w:r w:rsidRPr="0003595E">
        <w:rPr>
          <w:rFonts w:eastAsiaTheme="minorEastAsia"/>
          <w:color w:val="000000"/>
          <w:shd w:val="clear" w:color="auto" w:fill="FFFFFF"/>
        </w:rPr>
        <w:t>агролесомелиорации</w:t>
      </w:r>
      <w:proofErr w:type="spellEnd"/>
      <w:r w:rsidRPr="0003595E">
        <w:rPr>
          <w:rFonts w:eastAsiaTheme="minorEastAsia"/>
          <w:color w:val="000000"/>
          <w:shd w:val="clear" w:color="auto" w:fill="FFFFFF"/>
        </w:rPr>
        <w:t xml:space="preserve"> склонов и </w:t>
      </w:r>
      <w:proofErr w:type="spellStart"/>
      <w:r w:rsidRPr="0003595E">
        <w:rPr>
          <w:rFonts w:eastAsiaTheme="minorEastAsia"/>
          <w:color w:val="000000"/>
          <w:shd w:val="clear" w:color="auto" w:fill="FFFFFF"/>
        </w:rPr>
        <w:t>присклоновых</w:t>
      </w:r>
      <w:proofErr w:type="spellEnd"/>
      <w:r w:rsidRPr="0003595E">
        <w:rPr>
          <w:rFonts w:eastAsiaTheme="minorEastAsia"/>
          <w:color w:val="000000"/>
          <w:shd w:val="clear" w:color="auto" w:fill="FFFFFF"/>
        </w:rPr>
        <w:t xml:space="preserve"> территорий.</w:t>
      </w:r>
    </w:p>
    <w:p w:rsidR="00995661" w:rsidRPr="0003595E" w:rsidRDefault="00DF5EF1" w:rsidP="00DF5EF1">
      <w:pPr>
        <w:pStyle w:val="aff"/>
        <w:spacing w:before="0" w:beforeAutospacing="0" w:after="0" w:afterAutospacing="0" w:line="276" w:lineRule="auto"/>
        <w:ind w:firstLine="709"/>
        <w:jc w:val="both"/>
      </w:pPr>
      <w:r w:rsidRPr="0003595E">
        <w:rPr>
          <w:rFonts w:eastAsiaTheme="minorEastAsia"/>
          <w:color w:val="000000"/>
          <w:shd w:val="clear" w:color="auto" w:fill="FFFFFF"/>
        </w:rPr>
        <w:t>Кроме того, эрозия является одним из самых опасных негативных процессов, вызывающих деградацию и уничтожение почвенного покрова и наносящих невосполнимый ущерб земельным ресурсам. В комплексе мер по борьбе с эрозией почв первостепенное место отводится организационно – хозяйственным, агротехническим, гидротехническим и лесомелиоративным мероприятиям.</w:t>
      </w:r>
    </w:p>
    <w:p w:rsidR="00FA2835" w:rsidRPr="0003595E" w:rsidRDefault="00FA2835" w:rsidP="00403E88">
      <w:pPr>
        <w:autoSpaceDE w:val="0"/>
        <w:autoSpaceDN w:val="0"/>
        <w:adjustRightInd w:val="0"/>
        <w:spacing w:after="0"/>
        <w:ind w:firstLine="709"/>
        <w:jc w:val="both"/>
        <w:rPr>
          <w:rFonts w:ascii="Times New Roman" w:hAnsi="Times New Roman" w:cs="Times New Roman"/>
          <w:bCs/>
          <w:sz w:val="24"/>
          <w:szCs w:val="24"/>
          <w:highlight w:val="yellow"/>
        </w:rPr>
      </w:pPr>
    </w:p>
    <w:p w:rsidR="00FA2835" w:rsidRPr="0003595E" w:rsidRDefault="00FA2835"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3.4.2 РЕЛЬЕФ</w:t>
      </w:r>
    </w:p>
    <w:p w:rsidR="00EF013F" w:rsidRPr="00EF013F" w:rsidRDefault="00EF013F" w:rsidP="00EF013F">
      <w:pPr>
        <w:spacing w:after="0"/>
        <w:ind w:firstLine="709"/>
        <w:jc w:val="both"/>
        <w:rPr>
          <w:rFonts w:ascii="Times New Roman" w:hAnsi="Times New Roman" w:cs="Times New Roman"/>
          <w:sz w:val="24"/>
          <w:szCs w:val="24"/>
          <w:shd w:val="clear" w:color="auto" w:fill="FFFFFF"/>
        </w:rPr>
      </w:pPr>
      <w:r w:rsidRPr="00EF013F">
        <w:rPr>
          <w:rFonts w:ascii="Times New Roman" w:hAnsi="Times New Roman" w:cs="Times New Roman"/>
          <w:sz w:val="24"/>
          <w:szCs w:val="24"/>
          <w:shd w:val="clear" w:color="auto" w:fill="FFFFFF"/>
        </w:rPr>
        <w:t xml:space="preserve">Территория </w:t>
      </w:r>
      <w:proofErr w:type="spellStart"/>
      <w:r w:rsidR="00271BB5">
        <w:rPr>
          <w:rFonts w:ascii="Times New Roman" w:hAnsi="Times New Roman" w:cs="Times New Roman"/>
          <w:sz w:val="24"/>
          <w:szCs w:val="24"/>
          <w:shd w:val="clear" w:color="auto" w:fill="FFFFFF"/>
        </w:rPr>
        <w:t>Нововыселского</w:t>
      </w:r>
      <w:proofErr w:type="spellEnd"/>
      <w:r w:rsidRPr="00EF013F">
        <w:rPr>
          <w:rFonts w:ascii="Times New Roman" w:hAnsi="Times New Roman" w:cs="Times New Roman"/>
          <w:sz w:val="24"/>
          <w:szCs w:val="24"/>
          <w:shd w:val="clear" w:color="auto" w:fill="FFFFFF"/>
        </w:rPr>
        <w:t xml:space="preserve"> сельского поселения выражена слабоволнистой равниной, расчлененной овражно-балочной сетью. Всю территорию можно разделить на две части. Западная часть представляет собой равнину, юго-восточная часть отличается сильной расчлененностью овражно-балочной сетью. Микрорельеф территории представлен рядом лощин и западин. Водная эрозия на территории поселения выражена слабо. По блюдцеобразным понижениям расположены заболоченные земли. В целом территория землепользования по рельефным условиям пригодна для обработки и широкого использования сельскохозяйственной техники.</w:t>
      </w:r>
    </w:p>
    <w:p w:rsidR="00EF013F" w:rsidRPr="00EF013F" w:rsidRDefault="00EF013F" w:rsidP="00EF013F">
      <w:pPr>
        <w:spacing w:after="0"/>
        <w:jc w:val="both"/>
        <w:rPr>
          <w:rFonts w:ascii="Times New Roman" w:hAnsi="Times New Roman" w:cs="Times New Roman"/>
          <w:sz w:val="24"/>
          <w:szCs w:val="24"/>
          <w:shd w:val="clear" w:color="auto" w:fill="FFFFFF"/>
        </w:rPr>
      </w:pPr>
      <w:r w:rsidRPr="00EF013F">
        <w:rPr>
          <w:rFonts w:ascii="Times New Roman" w:hAnsi="Times New Roman" w:cs="Times New Roman"/>
          <w:sz w:val="24"/>
          <w:szCs w:val="24"/>
          <w:shd w:val="clear" w:color="auto" w:fill="FFFFFF"/>
        </w:rPr>
        <w:tab/>
        <w:t>Юго-восточную часть района занимает вторичная моренная равнина позднеплейстоценового возраста. Максимальные абсолютные высоты равнины составляют 270-</w:t>
      </w:r>
      <w:smartTag w:uri="urn:schemas-microsoft-com:office:smarttags" w:element="metricconverter">
        <w:smartTagPr>
          <w:attr w:name="ProductID" w:val="280 м"/>
        </w:smartTagPr>
        <w:r w:rsidRPr="00EF013F">
          <w:rPr>
            <w:rFonts w:ascii="Times New Roman" w:hAnsi="Times New Roman" w:cs="Times New Roman"/>
            <w:sz w:val="24"/>
            <w:szCs w:val="24"/>
            <w:shd w:val="clear" w:color="auto" w:fill="FFFFFF"/>
          </w:rPr>
          <w:t>280 м</w:t>
        </w:r>
      </w:smartTag>
      <w:r w:rsidRPr="00EF013F">
        <w:rPr>
          <w:rFonts w:ascii="Times New Roman" w:hAnsi="Times New Roman" w:cs="Times New Roman"/>
          <w:sz w:val="24"/>
          <w:szCs w:val="24"/>
          <w:shd w:val="clear" w:color="auto" w:fill="FFFFFF"/>
        </w:rPr>
        <w:t>. Водораздельные пространства вторичных мореных равнин плосковыпуклые и выпуклые, имеют ширину 2-</w:t>
      </w:r>
      <w:smartTag w:uri="urn:schemas-microsoft-com:office:smarttags" w:element="metricconverter">
        <w:smartTagPr>
          <w:attr w:name="ProductID" w:val="3 км"/>
        </w:smartTagPr>
        <w:r w:rsidRPr="00EF013F">
          <w:rPr>
            <w:rFonts w:ascii="Times New Roman" w:hAnsi="Times New Roman" w:cs="Times New Roman"/>
            <w:sz w:val="24"/>
            <w:szCs w:val="24"/>
            <w:shd w:val="clear" w:color="auto" w:fill="FFFFFF"/>
          </w:rPr>
          <w:t>3 км</w:t>
        </w:r>
      </w:smartTag>
      <w:r w:rsidRPr="00EF013F">
        <w:rPr>
          <w:rFonts w:ascii="Times New Roman" w:hAnsi="Times New Roman" w:cs="Times New Roman"/>
          <w:sz w:val="24"/>
          <w:szCs w:val="24"/>
          <w:shd w:val="clear" w:color="auto" w:fill="FFFFFF"/>
        </w:rPr>
        <w:t>, глубину эрозионного вреза 60-</w:t>
      </w:r>
      <w:smartTag w:uri="urn:schemas-microsoft-com:office:smarttags" w:element="metricconverter">
        <w:smartTagPr>
          <w:attr w:name="ProductID" w:val="80 м"/>
        </w:smartTagPr>
        <w:r w:rsidRPr="00EF013F">
          <w:rPr>
            <w:rFonts w:ascii="Times New Roman" w:hAnsi="Times New Roman" w:cs="Times New Roman"/>
            <w:sz w:val="24"/>
            <w:szCs w:val="24"/>
            <w:shd w:val="clear" w:color="auto" w:fill="FFFFFF"/>
          </w:rPr>
          <w:t>80 м</w:t>
        </w:r>
      </w:smartTag>
      <w:r w:rsidRPr="00EF013F">
        <w:rPr>
          <w:rFonts w:ascii="Times New Roman" w:hAnsi="Times New Roman" w:cs="Times New Roman"/>
          <w:sz w:val="24"/>
          <w:szCs w:val="24"/>
          <w:shd w:val="clear" w:color="auto" w:fill="FFFFFF"/>
        </w:rPr>
        <w:t>.</w:t>
      </w:r>
    </w:p>
    <w:p w:rsidR="00EF013F" w:rsidRPr="00EF013F" w:rsidRDefault="00EF013F" w:rsidP="00EF013F">
      <w:pPr>
        <w:spacing w:after="0"/>
        <w:jc w:val="both"/>
        <w:rPr>
          <w:rFonts w:ascii="Times New Roman" w:hAnsi="Times New Roman" w:cs="Times New Roman"/>
          <w:sz w:val="24"/>
          <w:szCs w:val="24"/>
          <w:shd w:val="clear" w:color="auto" w:fill="FFFFFF"/>
        </w:rPr>
      </w:pPr>
      <w:r w:rsidRPr="00EF013F">
        <w:rPr>
          <w:rFonts w:ascii="Times New Roman" w:hAnsi="Times New Roman" w:cs="Times New Roman"/>
          <w:sz w:val="24"/>
          <w:szCs w:val="24"/>
          <w:shd w:val="clear" w:color="auto" w:fill="FFFFFF"/>
        </w:rPr>
        <w:tab/>
        <w:t xml:space="preserve">На обширных территориях, севернее и южнее реки Мокша, распространена </w:t>
      </w:r>
      <w:proofErr w:type="spellStart"/>
      <w:r w:rsidRPr="00EF013F">
        <w:rPr>
          <w:rFonts w:ascii="Times New Roman" w:hAnsi="Times New Roman" w:cs="Times New Roman"/>
          <w:sz w:val="24"/>
          <w:szCs w:val="24"/>
          <w:shd w:val="clear" w:color="auto" w:fill="FFFFFF"/>
        </w:rPr>
        <w:t>водноледниковая</w:t>
      </w:r>
      <w:proofErr w:type="spellEnd"/>
      <w:r w:rsidRPr="00EF013F">
        <w:rPr>
          <w:rFonts w:ascii="Times New Roman" w:hAnsi="Times New Roman" w:cs="Times New Roman"/>
          <w:sz w:val="24"/>
          <w:szCs w:val="24"/>
          <w:shd w:val="clear" w:color="auto" w:fill="FFFFFF"/>
        </w:rPr>
        <w:t xml:space="preserve"> равнина с абсолютными отметками 150-</w:t>
      </w:r>
      <w:smartTag w:uri="urn:schemas-microsoft-com:office:smarttags" w:element="metricconverter">
        <w:smartTagPr>
          <w:attr w:name="ProductID" w:val="180 м"/>
        </w:smartTagPr>
        <w:r w:rsidRPr="00EF013F">
          <w:rPr>
            <w:rFonts w:ascii="Times New Roman" w:hAnsi="Times New Roman" w:cs="Times New Roman"/>
            <w:sz w:val="24"/>
            <w:szCs w:val="24"/>
            <w:shd w:val="clear" w:color="auto" w:fill="FFFFFF"/>
          </w:rPr>
          <w:t>180 м</w:t>
        </w:r>
      </w:smartTag>
      <w:r w:rsidRPr="00EF013F">
        <w:rPr>
          <w:rFonts w:ascii="Times New Roman" w:hAnsi="Times New Roman" w:cs="Times New Roman"/>
          <w:sz w:val="24"/>
          <w:szCs w:val="24"/>
          <w:shd w:val="clear" w:color="auto" w:fill="FFFFFF"/>
        </w:rPr>
        <w:t>. Она характеризуется более широкими водоразделами, до 8-</w:t>
      </w:r>
      <w:smartTag w:uri="urn:schemas-microsoft-com:office:smarttags" w:element="metricconverter">
        <w:smartTagPr>
          <w:attr w:name="ProductID" w:val="10 км"/>
        </w:smartTagPr>
        <w:r w:rsidRPr="00EF013F">
          <w:rPr>
            <w:rFonts w:ascii="Times New Roman" w:hAnsi="Times New Roman" w:cs="Times New Roman"/>
            <w:sz w:val="24"/>
            <w:szCs w:val="24"/>
            <w:shd w:val="clear" w:color="auto" w:fill="FFFFFF"/>
          </w:rPr>
          <w:t>10 км</w:t>
        </w:r>
      </w:smartTag>
      <w:r w:rsidRPr="00EF013F">
        <w:rPr>
          <w:rFonts w:ascii="Times New Roman" w:hAnsi="Times New Roman" w:cs="Times New Roman"/>
          <w:sz w:val="24"/>
          <w:szCs w:val="24"/>
          <w:shd w:val="clear" w:color="auto" w:fill="FFFFFF"/>
        </w:rPr>
        <w:t>, пологими и слабо расчлененными склонами. Глубина эрозионного вреза не превышает 30-</w:t>
      </w:r>
      <w:smartTag w:uri="urn:schemas-microsoft-com:office:smarttags" w:element="metricconverter">
        <w:smartTagPr>
          <w:attr w:name="ProductID" w:val="40 м"/>
        </w:smartTagPr>
        <w:r w:rsidRPr="00EF013F">
          <w:rPr>
            <w:rFonts w:ascii="Times New Roman" w:hAnsi="Times New Roman" w:cs="Times New Roman"/>
            <w:sz w:val="24"/>
            <w:szCs w:val="24"/>
            <w:shd w:val="clear" w:color="auto" w:fill="FFFFFF"/>
          </w:rPr>
          <w:t>40 м</w:t>
        </w:r>
      </w:smartTag>
      <w:r w:rsidRPr="00EF013F">
        <w:rPr>
          <w:rFonts w:ascii="Times New Roman" w:hAnsi="Times New Roman" w:cs="Times New Roman"/>
          <w:sz w:val="24"/>
          <w:szCs w:val="24"/>
          <w:shd w:val="clear" w:color="auto" w:fill="FFFFFF"/>
        </w:rPr>
        <w:t>. Поверхности водоразделов равнины довольно часто осложнены дюнами и суффозионными карстовыми западинами.</w:t>
      </w:r>
    </w:p>
    <w:p w:rsidR="00EF013F" w:rsidRPr="00EF013F" w:rsidRDefault="00EF013F" w:rsidP="00EF013F">
      <w:pPr>
        <w:spacing w:after="0"/>
        <w:jc w:val="both"/>
        <w:rPr>
          <w:rFonts w:ascii="Times New Roman" w:hAnsi="Times New Roman" w:cs="Times New Roman"/>
          <w:sz w:val="24"/>
          <w:szCs w:val="24"/>
          <w:shd w:val="clear" w:color="auto" w:fill="FFFFFF"/>
        </w:rPr>
      </w:pPr>
      <w:r w:rsidRPr="00EF013F">
        <w:rPr>
          <w:rFonts w:ascii="Times New Roman" w:hAnsi="Times New Roman" w:cs="Times New Roman"/>
          <w:sz w:val="24"/>
          <w:szCs w:val="24"/>
          <w:shd w:val="clear" w:color="auto" w:fill="FFFFFF"/>
        </w:rPr>
        <w:tab/>
        <w:t xml:space="preserve">Макро- и </w:t>
      </w:r>
      <w:proofErr w:type="spellStart"/>
      <w:r w:rsidRPr="00EF013F">
        <w:rPr>
          <w:rFonts w:ascii="Times New Roman" w:hAnsi="Times New Roman" w:cs="Times New Roman"/>
          <w:sz w:val="24"/>
          <w:szCs w:val="24"/>
          <w:shd w:val="clear" w:color="auto" w:fill="FFFFFF"/>
        </w:rPr>
        <w:t>мезоформы</w:t>
      </w:r>
      <w:proofErr w:type="spellEnd"/>
      <w:r w:rsidRPr="00EF013F">
        <w:rPr>
          <w:rFonts w:ascii="Times New Roman" w:hAnsi="Times New Roman" w:cs="Times New Roman"/>
          <w:sz w:val="24"/>
          <w:szCs w:val="24"/>
          <w:shd w:val="clear" w:color="auto" w:fill="FFFFFF"/>
        </w:rPr>
        <w:t xml:space="preserve"> рельефа района трансформируются гравитационными, оползневыми, эрозионными, суффозионными и карстовыми процессами, которые </w:t>
      </w:r>
      <w:r w:rsidRPr="00EF013F">
        <w:rPr>
          <w:rFonts w:ascii="Times New Roman" w:hAnsi="Times New Roman" w:cs="Times New Roman"/>
          <w:sz w:val="24"/>
          <w:szCs w:val="24"/>
          <w:shd w:val="clear" w:color="auto" w:fill="FFFFFF"/>
        </w:rPr>
        <w:lastRenderedPageBreak/>
        <w:t>формируют малые формы рельефа – овраги, балки, конусы выноса, оползни, западины, воронки и др.</w:t>
      </w:r>
    </w:p>
    <w:p w:rsidR="00283FBD" w:rsidRPr="0003595E" w:rsidRDefault="00283FBD" w:rsidP="00403E88">
      <w:pPr>
        <w:spacing w:after="0"/>
        <w:jc w:val="both"/>
        <w:rPr>
          <w:rStyle w:val="mw-headline"/>
          <w:rFonts w:ascii="Times New Roman" w:hAnsi="Times New Roman" w:cs="Times New Roman"/>
          <w:color w:val="000000" w:themeColor="text1"/>
          <w:sz w:val="24"/>
          <w:szCs w:val="24"/>
          <w:highlight w:val="yellow"/>
        </w:rPr>
      </w:pPr>
    </w:p>
    <w:p w:rsidR="00FA2835" w:rsidRPr="0003595E" w:rsidRDefault="00FA2835" w:rsidP="00403E88">
      <w:pPr>
        <w:spacing w:after="0"/>
        <w:jc w:val="both"/>
        <w:rPr>
          <w:rStyle w:val="mw-headline"/>
          <w:rFonts w:ascii="Times New Roman" w:eastAsia="MS Mincho" w:hAnsi="Times New Roman" w:cs="Times New Roman"/>
          <w:b/>
          <w:sz w:val="24"/>
          <w:szCs w:val="24"/>
        </w:rPr>
      </w:pPr>
      <w:r w:rsidRPr="0003595E">
        <w:rPr>
          <w:rStyle w:val="mw-headline"/>
          <w:rFonts w:ascii="Times New Roman" w:hAnsi="Times New Roman" w:cs="Times New Roman"/>
          <w:b/>
          <w:color w:val="000000" w:themeColor="text1"/>
          <w:sz w:val="24"/>
          <w:szCs w:val="24"/>
        </w:rPr>
        <w:t>3.4.3 НЕДРА</w:t>
      </w:r>
    </w:p>
    <w:p w:rsidR="006162DA" w:rsidRDefault="006162DA" w:rsidP="00DF5EF1">
      <w:pPr>
        <w:spacing w:after="0"/>
        <w:ind w:firstLine="652"/>
        <w:jc w:val="both"/>
        <w:rPr>
          <w:rFonts w:ascii="Times New Roman" w:hAnsi="Times New Roman" w:cs="Times New Roman"/>
          <w:color w:val="000000" w:themeColor="text1"/>
          <w:sz w:val="24"/>
          <w:szCs w:val="24"/>
        </w:rPr>
      </w:pPr>
      <w:r w:rsidRPr="006162DA">
        <w:rPr>
          <w:rFonts w:ascii="Times New Roman" w:hAnsi="Times New Roman" w:cs="Times New Roman"/>
          <w:color w:val="000000" w:themeColor="text1"/>
          <w:sz w:val="24"/>
          <w:szCs w:val="24"/>
        </w:rPr>
        <w:t xml:space="preserve">Месторождения полезных ископаемых </w:t>
      </w:r>
      <w:r w:rsidR="00374C5D">
        <w:rPr>
          <w:rFonts w:ascii="Times New Roman" w:hAnsi="Times New Roman" w:cs="Times New Roman"/>
          <w:color w:val="000000" w:themeColor="text1"/>
          <w:sz w:val="24"/>
          <w:szCs w:val="24"/>
        </w:rPr>
        <w:t xml:space="preserve">района </w:t>
      </w:r>
      <w:r w:rsidRPr="006162DA">
        <w:rPr>
          <w:rFonts w:ascii="Times New Roman" w:hAnsi="Times New Roman" w:cs="Times New Roman"/>
          <w:color w:val="000000" w:themeColor="text1"/>
          <w:sz w:val="24"/>
          <w:szCs w:val="24"/>
        </w:rPr>
        <w:t>связаны преимущественно с четвертичными отложениями: кирпичные суглинки (</w:t>
      </w:r>
      <w:proofErr w:type="spellStart"/>
      <w:r w:rsidRPr="006162DA">
        <w:rPr>
          <w:rFonts w:ascii="Times New Roman" w:hAnsi="Times New Roman" w:cs="Times New Roman"/>
          <w:color w:val="000000" w:themeColor="text1"/>
          <w:sz w:val="24"/>
          <w:szCs w:val="24"/>
        </w:rPr>
        <w:t>Ачадовское</w:t>
      </w:r>
      <w:proofErr w:type="spellEnd"/>
      <w:r w:rsidRPr="006162DA">
        <w:rPr>
          <w:rFonts w:ascii="Times New Roman" w:hAnsi="Times New Roman" w:cs="Times New Roman"/>
          <w:color w:val="000000" w:themeColor="text1"/>
          <w:sz w:val="24"/>
          <w:szCs w:val="24"/>
        </w:rPr>
        <w:t xml:space="preserve">, </w:t>
      </w:r>
      <w:proofErr w:type="spellStart"/>
      <w:r w:rsidR="00271BB5">
        <w:rPr>
          <w:rFonts w:ascii="Times New Roman" w:hAnsi="Times New Roman" w:cs="Times New Roman"/>
          <w:color w:val="000000" w:themeColor="text1"/>
          <w:sz w:val="24"/>
          <w:szCs w:val="24"/>
        </w:rPr>
        <w:t>Нововыселское</w:t>
      </w:r>
      <w:proofErr w:type="spellEnd"/>
      <w:r w:rsidRPr="006162DA">
        <w:rPr>
          <w:rFonts w:ascii="Times New Roman" w:hAnsi="Times New Roman" w:cs="Times New Roman"/>
          <w:color w:val="000000" w:themeColor="text1"/>
          <w:sz w:val="24"/>
          <w:szCs w:val="24"/>
        </w:rPr>
        <w:t>), кирпичные глины (</w:t>
      </w:r>
      <w:proofErr w:type="spellStart"/>
      <w:r w:rsidRPr="006162DA">
        <w:rPr>
          <w:rFonts w:ascii="Times New Roman" w:hAnsi="Times New Roman" w:cs="Times New Roman"/>
          <w:color w:val="000000" w:themeColor="text1"/>
          <w:sz w:val="24"/>
          <w:szCs w:val="24"/>
        </w:rPr>
        <w:t>Завадское</w:t>
      </w:r>
      <w:proofErr w:type="spellEnd"/>
      <w:r w:rsidRPr="006162DA">
        <w:rPr>
          <w:rFonts w:ascii="Times New Roman" w:hAnsi="Times New Roman" w:cs="Times New Roman"/>
          <w:color w:val="000000" w:themeColor="text1"/>
          <w:sz w:val="24"/>
          <w:szCs w:val="24"/>
        </w:rPr>
        <w:t>), строительные пески (</w:t>
      </w:r>
      <w:proofErr w:type="spellStart"/>
      <w:r w:rsidRPr="006162DA">
        <w:rPr>
          <w:rFonts w:ascii="Times New Roman" w:hAnsi="Times New Roman" w:cs="Times New Roman"/>
          <w:color w:val="000000" w:themeColor="text1"/>
          <w:sz w:val="24"/>
          <w:szCs w:val="24"/>
        </w:rPr>
        <w:t>Явасское</w:t>
      </w:r>
      <w:proofErr w:type="spellEnd"/>
      <w:r w:rsidRPr="006162DA">
        <w:rPr>
          <w:rFonts w:ascii="Times New Roman" w:hAnsi="Times New Roman" w:cs="Times New Roman"/>
          <w:color w:val="000000" w:themeColor="text1"/>
          <w:sz w:val="24"/>
          <w:szCs w:val="24"/>
        </w:rPr>
        <w:t>), минеральные краски (</w:t>
      </w:r>
      <w:proofErr w:type="spellStart"/>
      <w:r w:rsidRPr="006162DA">
        <w:rPr>
          <w:rFonts w:ascii="Times New Roman" w:hAnsi="Times New Roman" w:cs="Times New Roman"/>
          <w:color w:val="000000" w:themeColor="text1"/>
          <w:sz w:val="24"/>
          <w:szCs w:val="24"/>
        </w:rPr>
        <w:t>Анаевское</w:t>
      </w:r>
      <w:proofErr w:type="spellEnd"/>
      <w:r w:rsidRPr="006162DA">
        <w:rPr>
          <w:rFonts w:ascii="Times New Roman" w:hAnsi="Times New Roman" w:cs="Times New Roman"/>
          <w:color w:val="000000" w:themeColor="text1"/>
          <w:sz w:val="24"/>
          <w:szCs w:val="24"/>
        </w:rPr>
        <w:t>).</w:t>
      </w:r>
    </w:p>
    <w:p w:rsidR="00DF5EF1" w:rsidRPr="0003595E" w:rsidRDefault="00DF5EF1" w:rsidP="00DF5EF1">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Водоснабжение поселения базируется на подземных водах. Основные проблемы водопользования населения связаны с антропогенным загрязнением водоисточников, недостаточной санитарной надежностью систем хозяйственно-питьевого водоснабжения. Население продолжает использовать в питьевых целях воду из шахтных колодцев. По санитарно-химическим показателям 35,2%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EA4974" w:rsidRPr="0003595E" w:rsidRDefault="00EA4974" w:rsidP="00DF5EF1">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Отсутствие качественных вод осложняет экологическую обстано</w:t>
      </w:r>
      <w:r w:rsidRPr="0003595E">
        <w:rPr>
          <w:rFonts w:ascii="Times New Roman" w:hAnsi="Times New Roman" w:cs="Times New Roman"/>
          <w:color w:val="000000" w:themeColor="text1"/>
          <w:sz w:val="24"/>
          <w:szCs w:val="24"/>
        </w:rPr>
        <w:softHyphen/>
        <w:t>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w:t>
      </w:r>
      <w:r w:rsidR="00DF5EF1" w:rsidRPr="0003595E">
        <w:rPr>
          <w:rFonts w:ascii="Times New Roman" w:hAnsi="Times New Roman" w:cs="Times New Roman"/>
          <w:color w:val="000000" w:themeColor="text1"/>
          <w:sz w:val="24"/>
          <w:szCs w:val="24"/>
        </w:rPr>
        <w:t>.</w:t>
      </w:r>
      <w:r w:rsidRPr="0003595E">
        <w:rPr>
          <w:rFonts w:ascii="Times New Roman" w:hAnsi="Times New Roman" w:cs="Times New Roman"/>
          <w:color w:val="000000" w:themeColor="text1"/>
          <w:sz w:val="24"/>
          <w:szCs w:val="24"/>
        </w:rPr>
        <w:t xml:space="preserve"> </w:t>
      </w:r>
    </w:p>
    <w:p w:rsidR="00887746" w:rsidRPr="0003595E" w:rsidRDefault="00887746"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w:t>
      </w:r>
    </w:p>
    <w:p w:rsidR="004B4F52" w:rsidRDefault="00FA2835" w:rsidP="00403E88">
      <w:pPr>
        <w:spacing w:after="0"/>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4B4F52" w:rsidRPr="0003595E" w:rsidRDefault="004B4F52" w:rsidP="00403E88">
      <w:pPr>
        <w:spacing w:after="0"/>
        <w:jc w:val="both"/>
        <w:rPr>
          <w:rFonts w:ascii="Times New Roman" w:hAnsi="Times New Roman" w:cs="Times New Roman"/>
          <w:color w:val="000000" w:themeColor="text1"/>
          <w:sz w:val="24"/>
          <w:szCs w:val="24"/>
        </w:rPr>
      </w:pPr>
    </w:p>
    <w:p w:rsidR="00FA2835" w:rsidRPr="0003595E" w:rsidRDefault="00FA2835" w:rsidP="00403E88">
      <w:pPr>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3.4.4 ОХРАНА ПОЧВЕННЫХ РЕСУРСОВ</w:t>
      </w:r>
    </w:p>
    <w:p w:rsidR="00FA2835" w:rsidRPr="0003595E" w:rsidRDefault="00FA2835" w:rsidP="00403E88">
      <w:pPr>
        <w:spacing w:after="0"/>
        <w:jc w:val="both"/>
        <w:rPr>
          <w:rFonts w:ascii="Times New Roman" w:hAnsi="Times New Roman" w:cs="Times New Roman"/>
          <w:b/>
          <w:color w:val="000000" w:themeColor="text1"/>
          <w:sz w:val="24"/>
          <w:szCs w:val="24"/>
        </w:rPr>
      </w:pPr>
    </w:p>
    <w:p w:rsidR="00FA2835" w:rsidRPr="0003595E" w:rsidRDefault="00FA2835" w:rsidP="00403E88">
      <w:pPr>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3.4.4.1 ОЦЕНКА СОСТОЯНИЯ ПОЧВ</w:t>
      </w:r>
    </w:p>
    <w:p w:rsidR="00EF013F" w:rsidRPr="00EF013F" w:rsidRDefault="00EF013F" w:rsidP="00425E87">
      <w:pPr>
        <w:pStyle w:val="ConsPlusNormal"/>
        <w:ind w:firstLine="652"/>
        <w:jc w:val="both"/>
        <w:rPr>
          <w:rFonts w:ascii="Times New Roman" w:eastAsiaTheme="minorHAnsi" w:hAnsi="Times New Roman" w:cs="Times New Roman"/>
          <w:color w:val="000000" w:themeColor="text1"/>
          <w:sz w:val="24"/>
          <w:szCs w:val="24"/>
          <w:lang w:eastAsia="en-US"/>
        </w:rPr>
      </w:pPr>
      <w:r w:rsidRPr="00EF013F">
        <w:rPr>
          <w:rFonts w:ascii="Times New Roman" w:eastAsiaTheme="minorHAnsi" w:hAnsi="Times New Roman" w:cs="Times New Roman"/>
          <w:color w:val="000000" w:themeColor="text1"/>
          <w:sz w:val="24"/>
          <w:szCs w:val="24"/>
          <w:lang w:eastAsia="en-US"/>
        </w:rPr>
        <w:t xml:space="preserve">Почвы в </w:t>
      </w:r>
      <w:proofErr w:type="spellStart"/>
      <w:r w:rsidR="00271BB5">
        <w:rPr>
          <w:rFonts w:ascii="Times New Roman" w:eastAsiaTheme="minorHAnsi" w:hAnsi="Times New Roman" w:cs="Times New Roman"/>
          <w:color w:val="000000" w:themeColor="text1"/>
          <w:sz w:val="24"/>
          <w:szCs w:val="24"/>
          <w:lang w:eastAsia="en-US"/>
        </w:rPr>
        <w:t>Нововыселском</w:t>
      </w:r>
      <w:proofErr w:type="spellEnd"/>
      <w:r w:rsidRPr="00EF013F">
        <w:rPr>
          <w:rFonts w:ascii="Times New Roman" w:eastAsiaTheme="minorHAnsi" w:hAnsi="Times New Roman" w:cs="Times New Roman"/>
          <w:color w:val="000000" w:themeColor="text1"/>
          <w:sz w:val="24"/>
          <w:szCs w:val="24"/>
          <w:lang w:eastAsia="en-US"/>
        </w:rPr>
        <w:t xml:space="preserve"> сельском поселении разнообразны. В основном серо-лесные, дерново-подзолистые почвы и пески. </w:t>
      </w:r>
      <w:r w:rsidRPr="00EF013F">
        <w:rPr>
          <w:rFonts w:ascii="Times New Roman" w:eastAsiaTheme="minorHAnsi" w:hAnsi="Times New Roman" w:cs="Times New Roman"/>
          <w:color w:val="000000" w:themeColor="text1"/>
          <w:sz w:val="24"/>
          <w:szCs w:val="24"/>
          <w:lang w:eastAsia="en-US"/>
        </w:rPr>
        <w:tab/>
      </w:r>
    </w:p>
    <w:p w:rsidR="00EF013F" w:rsidRPr="00EF013F" w:rsidRDefault="00EF013F" w:rsidP="00425E87">
      <w:pPr>
        <w:pStyle w:val="ConsPlusNormal"/>
        <w:ind w:firstLine="652"/>
        <w:jc w:val="both"/>
        <w:rPr>
          <w:rFonts w:ascii="Times New Roman" w:eastAsiaTheme="minorHAnsi" w:hAnsi="Times New Roman" w:cs="Times New Roman"/>
          <w:color w:val="000000" w:themeColor="text1"/>
          <w:sz w:val="24"/>
          <w:szCs w:val="24"/>
          <w:lang w:eastAsia="en-US"/>
        </w:rPr>
      </w:pPr>
      <w:r w:rsidRPr="00EF013F">
        <w:rPr>
          <w:rFonts w:ascii="Times New Roman" w:eastAsiaTheme="minorHAnsi" w:hAnsi="Times New Roman" w:cs="Times New Roman"/>
          <w:color w:val="000000" w:themeColor="text1"/>
          <w:sz w:val="24"/>
          <w:szCs w:val="24"/>
          <w:lang w:eastAsia="en-US"/>
        </w:rPr>
        <w:t>Почвенный покров поселения в основном благоприятен для возделывания сельскохозяйственных культур.</w:t>
      </w:r>
    </w:p>
    <w:p w:rsidR="00EF013F" w:rsidRPr="00EF013F" w:rsidRDefault="00EF013F" w:rsidP="00425E87">
      <w:pPr>
        <w:pStyle w:val="ConsPlusNormal"/>
        <w:ind w:firstLine="652"/>
        <w:jc w:val="both"/>
        <w:rPr>
          <w:rFonts w:ascii="Times New Roman" w:eastAsiaTheme="minorHAnsi" w:hAnsi="Times New Roman" w:cs="Times New Roman"/>
          <w:color w:val="000000" w:themeColor="text1"/>
          <w:sz w:val="24"/>
          <w:szCs w:val="24"/>
          <w:lang w:eastAsia="en-US"/>
        </w:rPr>
      </w:pPr>
      <w:r w:rsidRPr="00EF013F">
        <w:rPr>
          <w:rFonts w:ascii="Times New Roman" w:eastAsiaTheme="minorHAnsi" w:hAnsi="Times New Roman" w:cs="Times New Roman"/>
          <w:color w:val="000000" w:themeColor="text1"/>
          <w:sz w:val="24"/>
          <w:szCs w:val="24"/>
          <w:lang w:eastAsia="en-US"/>
        </w:rPr>
        <w:tab/>
        <w:t xml:space="preserve">Непригодные к возобновлению обработки территории располагаются в основном на мене плодородных почвах, близко к поймам рек. На данных территориях происходит деградация почв – заболачивание, </w:t>
      </w:r>
      <w:proofErr w:type="spellStart"/>
      <w:r w:rsidRPr="00EF013F">
        <w:rPr>
          <w:rFonts w:ascii="Times New Roman" w:eastAsiaTheme="minorHAnsi" w:hAnsi="Times New Roman" w:cs="Times New Roman"/>
          <w:color w:val="000000" w:themeColor="text1"/>
          <w:sz w:val="24"/>
          <w:szCs w:val="24"/>
          <w:lang w:eastAsia="en-US"/>
        </w:rPr>
        <w:t>дегумификация</w:t>
      </w:r>
      <w:proofErr w:type="spellEnd"/>
      <w:r w:rsidRPr="00EF013F">
        <w:rPr>
          <w:rFonts w:ascii="Times New Roman" w:eastAsiaTheme="minorHAnsi" w:hAnsi="Times New Roman" w:cs="Times New Roman"/>
          <w:color w:val="000000" w:themeColor="text1"/>
          <w:sz w:val="24"/>
          <w:szCs w:val="24"/>
          <w:lang w:eastAsia="en-US"/>
        </w:rPr>
        <w:t>, зарастание пашни и кормовых угодий кустарником и мелколесьем.</w:t>
      </w:r>
    </w:p>
    <w:p w:rsidR="00EF013F" w:rsidRPr="00EF013F" w:rsidRDefault="00EF013F" w:rsidP="00425E87">
      <w:pPr>
        <w:pStyle w:val="ConsPlusNormal"/>
        <w:ind w:firstLine="652"/>
        <w:jc w:val="both"/>
        <w:rPr>
          <w:rFonts w:ascii="Times New Roman" w:eastAsiaTheme="minorHAnsi" w:hAnsi="Times New Roman" w:cs="Times New Roman"/>
          <w:color w:val="000000" w:themeColor="text1"/>
          <w:sz w:val="24"/>
          <w:szCs w:val="24"/>
          <w:lang w:eastAsia="en-US"/>
        </w:rPr>
      </w:pPr>
      <w:r w:rsidRPr="00EF013F">
        <w:rPr>
          <w:rFonts w:ascii="Times New Roman" w:eastAsiaTheme="minorHAnsi" w:hAnsi="Times New Roman" w:cs="Times New Roman"/>
          <w:color w:val="000000" w:themeColor="text1"/>
          <w:sz w:val="24"/>
          <w:szCs w:val="24"/>
          <w:lang w:eastAsia="en-US"/>
        </w:rPr>
        <w:tab/>
        <w:t>Земли, пригодные к возобновлению сельскохозяйственной обработки покрыты черноземами и серыми.</w:t>
      </w:r>
    </w:p>
    <w:p w:rsidR="00916429" w:rsidRPr="00916429" w:rsidRDefault="00916429" w:rsidP="00425E87">
      <w:pPr>
        <w:pStyle w:val="ConsPlusNormal"/>
        <w:ind w:firstLine="652"/>
        <w:jc w:val="both"/>
        <w:rPr>
          <w:rFonts w:ascii="Times New Roman" w:eastAsiaTheme="minorHAnsi" w:hAnsi="Times New Roman" w:cs="Times New Roman"/>
          <w:color w:val="000000" w:themeColor="text1"/>
          <w:sz w:val="24"/>
          <w:szCs w:val="24"/>
          <w:lang w:eastAsia="en-US"/>
        </w:rPr>
      </w:pPr>
      <w:r w:rsidRPr="00916429">
        <w:rPr>
          <w:rFonts w:ascii="Times New Roman" w:eastAsiaTheme="minorHAnsi" w:hAnsi="Times New Roman" w:cs="Times New Roman"/>
          <w:color w:val="000000" w:themeColor="text1"/>
          <w:sz w:val="24"/>
          <w:szCs w:val="24"/>
          <w:lang w:eastAsia="en-US"/>
        </w:rPr>
        <w:t xml:space="preserve">На территории сельского поселения  по условиям рельефа часть почв расположена на пологих и покатых склонах и подвержена процессам водной эрозии. </w:t>
      </w:r>
    </w:p>
    <w:p w:rsidR="00916429" w:rsidRDefault="00916429" w:rsidP="00425E87">
      <w:pPr>
        <w:pStyle w:val="ConsPlusNormal"/>
        <w:spacing w:line="276" w:lineRule="auto"/>
        <w:ind w:firstLine="652"/>
        <w:jc w:val="both"/>
        <w:rPr>
          <w:rFonts w:ascii="Times New Roman" w:eastAsiaTheme="minorHAnsi" w:hAnsi="Times New Roman" w:cs="Times New Roman"/>
          <w:color w:val="000000" w:themeColor="text1"/>
          <w:sz w:val="24"/>
          <w:szCs w:val="24"/>
          <w:lang w:eastAsia="en-US"/>
        </w:rPr>
      </w:pPr>
      <w:r w:rsidRPr="00916429">
        <w:rPr>
          <w:rFonts w:ascii="Times New Roman" w:eastAsiaTheme="minorHAnsi" w:hAnsi="Times New Roman" w:cs="Times New Roman"/>
          <w:color w:val="000000" w:themeColor="text1"/>
          <w:sz w:val="24"/>
          <w:szCs w:val="24"/>
          <w:lang w:eastAsia="en-US"/>
        </w:rPr>
        <w:t>Почвы, вовлеченные в сельскохозяйственный оборот, нуждаются в постоянном</w:t>
      </w:r>
      <w:r>
        <w:rPr>
          <w:rFonts w:ascii="Times New Roman" w:eastAsiaTheme="minorHAnsi" w:hAnsi="Times New Roman" w:cs="Times New Roman"/>
          <w:color w:val="000000" w:themeColor="text1"/>
          <w:sz w:val="24"/>
          <w:szCs w:val="24"/>
          <w:lang w:eastAsia="en-US"/>
        </w:rPr>
        <w:t xml:space="preserve"> улучше</w:t>
      </w:r>
      <w:r w:rsidRPr="00916429">
        <w:rPr>
          <w:rFonts w:ascii="Times New Roman" w:eastAsiaTheme="minorHAnsi" w:hAnsi="Times New Roman" w:cs="Times New Roman"/>
          <w:color w:val="000000" w:themeColor="text1"/>
          <w:sz w:val="24"/>
          <w:szCs w:val="24"/>
          <w:lang w:eastAsia="en-US"/>
        </w:rPr>
        <w:t xml:space="preserve">нии и поддержании плодородия, необходимо строгое соблюдение агротехнических норм. </w:t>
      </w:r>
    </w:p>
    <w:p w:rsidR="008944D4" w:rsidRPr="0003595E" w:rsidRDefault="008944D4" w:rsidP="00425E87">
      <w:pPr>
        <w:pStyle w:val="ConsPlusNormal"/>
        <w:spacing w:line="276" w:lineRule="auto"/>
        <w:ind w:firstLine="652"/>
        <w:jc w:val="both"/>
        <w:rPr>
          <w:rFonts w:ascii="Times New Roman" w:eastAsiaTheme="minorHAnsi" w:hAnsi="Times New Roman" w:cs="Times New Roman"/>
          <w:color w:val="000000" w:themeColor="text1"/>
          <w:sz w:val="24"/>
          <w:szCs w:val="24"/>
          <w:lang w:eastAsia="en-US"/>
        </w:rPr>
      </w:pPr>
      <w:r w:rsidRPr="0003595E">
        <w:rPr>
          <w:rFonts w:ascii="Times New Roman" w:eastAsiaTheme="minorHAnsi" w:hAnsi="Times New Roman" w:cs="Times New Roman"/>
          <w:color w:val="000000" w:themeColor="text1"/>
          <w:sz w:val="24"/>
          <w:szCs w:val="24"/>
          <w:lang w:eastAsia="en-US"/>
        </w:rPr>
        <w:t xml:space="preserve">Почвы </w:t>
      </w:r>
      <w:proofErr w:type="spellStart"/>
      <w:r w:rsidR="00271BB5">
        <w:rPr>
          <w:rFonts w:ascii="Times New Roman" w:eastAsiaTheme="minorHAnsi" w:hAnsi="Times New Roman" w:cs="Times New Roman"/>
          <w:color w:val="000000" w:themeColor="text1"/>
          <w:sz w:val="24"/>
          <w:szCs w:val="24"/>
          <w:lang w:eastAsia="en-US"/>
        </w:rPr>
        <w:t>Нововыселского</w:t>
      </w:r>
      <w:proofErr w:type="spellEnd"/>
      <w:r w:rsidRPr="0003595E">
        <w:rPr>
          <w:rFonts w:ascii="Times New Roman" w:eastAsiaTheme="minorHAnsi" w:hAnsi="Times New Roman" w:cs="Times New Roman"/>
          <w:color w:val="000000" w:themeColor="text1"/>
          <w:sz w:val="24"/>
          <w:szCs w:val="24"/>
          <w:lang w:eastAsia="en-US"/>
        </w:rPr>
        <w:t xml:space="preserve">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p>
    <w:p w:rsidR="00FA2835" w:rsidRPr="0003595E" w:rsidRDefault="00FA2835" w:rsidP="00403E88">
      <w:pPr>
        <w:pStyle w:val="ConsPlusNorma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Основными источниками загрязнения почв являются сельскохозяйственное производство, автомобильный транспорт, бытовые и промышленные отходы, неочищенные сточные воды.</w:t>
      </w:r>
    </w:p>
    <w:p w:rsidR="00FA2835" w:rsidRPr="0003595E" w:rsidRDefault="00FA2835" w:rsidP="00403E88">
      <w:pPr>
        <w:pStyle w:val="ConsPlusNorma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На загрязнение почв большое влияние оказывает применение агрохимикатов в сельскохозяйственном производстве. </w:t>
      </w:r>
    </w:p>
    <w:p w:rsidR="00FA2835" w:rsidRPr="0003595E" w:rsidRDefault="00FA2835" w:rsidP="00403E88">
      <w:pPr>
        <w:pStyle w:val="ConsPlusNorma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Фактором деградации почвенного покрова является загрязнение почв твердыми бытовыми отходами. В основном это упаковочные материалы пищевых продуктов, пластиковые бутылки, консервные банки. Их накопление не только ухудшает эстетичность ландшафтов, но может привести к серьезным проблемам в санитарном отношении.</w:t>
      </w:r>
    </w:p>
    <w:p w:rsidR="00FA2835" w:rsidRPr="0003595E" w:rsidRDefault="00FA2835" w:rsidP="00403E88">
      <w:pPr>
        <w:spacing w:after="0"/>
        <w:ind w:firstLine="652"/>
        <w:jc w:val="both"/>
        <w:rPr>
          <w:rFonts w:ascii="Times New Roman" w:hAnsi="Times New Roman" w:cs="Times New Roman"/>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3.4.4.2 МЕРОПРИЯТИЯ ПО ОЗДОРОВЛЕНИЮ ПОЧВ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Основными профилактическими мероприятиями на почвах являются:</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sz w:val="24"/>
          <w:szCs w:val="24"/>
        </w:rPr>
        <w:t>- улучшение агрофизических свойств поч</w:t>
      </w:r>
      <w:r w:rsidR="00330E9F" w:rsidRPr="0003595E">
        <w:rPr>
          <w:rFonts w:ascii="Times New Roman" w:hAnsi="Times New Roman" w:cs="Times New Roman"/>
          <w:sz w:val="24"/>
          <w:szCs w:val="24"/>
        </w:rPr>
        <w:t xml:space="preserve">в повышением доз органических, </w:t>
      </w:r>
      <w:r w:rsidRPr="0003595E">
        <w:rPr>
          <w:rFonts w:ascii="Times New Roman" w:hAnsi="Times New Roman" w:cs="Times New Roman"/>
          <w:sz w:val="24"/>
          <w:szCs w:val="24"/>
        </w:rPr>
        <w:t>фосфорных и калийных удобрений</w:t>
      </w:r>
      <w:r w:rsidRPr="0003595E">
        <w:rPr>
          <w:rFonts w:ascii="Times New Roman" w:hAnsi="Times New Roman" w:cs="Times New Roman"/>
          <w:color w:val="000000" w:themeColor="text1"/>
          <w:sz w:val="24"/>
          <w:szCs w:val="24"/>
        </w:rPr>
        <w:t>;</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применение севооборотов.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проведение мероприятий по закреплению оврагов;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обработка почв (кроме предпосевной) и посев сельскохозяйственных культур поперек склона;</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выборочное снегозадержание, регулирование снеготаяния;</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внесение ежегодно полных доз удобрений;</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приобретение достаточного количества контейнеров для сбора мусора для предотвращения биологического загрязнения почв;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активизация работ по передаче неиспользуемых земель сельхозназначения в пользу эффективно хозяйствующих землепользователей и</w:t>
      </w:r>
      <w:r w:rsidR="00330E9F" w:rsidRPr="0003595E">
        <w:rPr>
          <w:rFonts w:ascii="Times New Roman" w:hAnsi="Times New Roman" w:cs="Times New Roman"/>
          <w:color w:val="000000" w:themeColor="text1"/>
          <w:sz w:val="24"/>
          <w:szCs w:val="24"/>
        </w:rPr>
        <w:t xml:space="preserve"> внедрение научно обоснованных </w:t>
      </w:r>
      <w:r w:rsidRPr="0003595E">
        <w:rPr>
          <w:rFonts w:ascii="Times New Roman" w:hAnsi="Times New Roman" w:cs="Times New Roman"/>
          <w:color w:val="000000" w:themeColor="text1"/>
          <w:sz w:val="24"/>
          <w:szCs w:val="24"/>
        </w:rPr>
        <w:t xml:space="preserve">и </w:t>
      </w:r>
      <w:r w:rsidRPr="0003595E">
        <w:rPr>
          <w:rFonts w:ascii="Times New Roman" w:hAnsi="Times New Roman" w:cs="Times New Roman"/>
          <w:color w:val="000000" w:themeColor="text1"/>
          <w:sz w:val="24"/>
          <w:szCs w:val="24"/>
        </w:rPr>
        <w:lastRenderedPageBreak/>
        <w:t>м</w:t>
      </w:r>
      <w:r w:rsidR="00330E9F" w:rsidRPr="0003595E">
        <w:rPr>
          <w:rFonts w:ascii="Times New Roman" w:hAnsi="Times New Roman" w:cs="Times New Roman"/>
          <w:color w:val="000000" w:themeColor="text1"/>
          <w:sz w:val="24"/>
          <w:szCs w:val="24"/>
        </w:rPr>
        <w:t xml:space="preserve">алозатратных систем земледелия </w:t>
      </w:r>
      <w:r w:rsidRPr="0003595E">
        <w:rPr>
          <w:rFonts w:ascii="Times New Roman" w:hAnsi="Times New Roman" w:cs="Times New Roman"/>
          <w:color w:val="000000" w:themeColor="text1"/>
          <w:sz w:val="24"/>
          <w:szCs w:val="24"/>
        </w:rPr>
        <w:t>позволяют активней вести борьбу за сохранение и повышение плодородия почв;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освоени</w:t>
      </w:r>
      <w:r w:rsidR="00330E9F" w:rsidRPr="0003595E">
        <w:rPr>
          <w:rFonts w:ascii="Times New Roman" w:hAnsi="Times New Roman" w:cs="Times New Roman"/>
          <w:color w:val="000000" w:themeColor="text1"/>
          <w:sz w:val="24"/>
          <w:szCs w:val="24"/>
        </w:rPr>
        <w:t xml:space="preserve">е биологически ориентированных </w:t>
      </w:r>
      <w:r w:rsidRPr="0003595E">
        <w:rPr>
          <w:rFonts w:ascii="Times New Roman" w:hAnsi="Times New Roman" w:cs="Times New Roman"/>
          <w:color w:val="000000" w:themeColor="text1"/>
          <w:sz w:val="24"/>
          <w:szCs w:val="24"/>
        </w:rPr>
        <w:t xml:space="preserve">систем земледелия. </w:t>
      </w:r>
    </w:p>
    <w:p w:rsidR="00FA2835" w:rsidRPr="00425E87" w:rsidRDefault="00FA2835" w:rsidP="00403E88">
      <w:pPr>
        <w:shd w:val="clear" w:color="auto" w:fill="FFFFFF"/>
        <w:tabs>
          <w:tab w:val="center" w:pos="142"/>
        </w:tabs>
        <w:spacing w:after="0"/>
        <w:ind w:firstLine="652"/>
        <w:jc w:val="both"/>
        <w:rPr>
          <w:rFonts w:ascii="Times New Roman" w:hAnsi="Times New Roman" w:cs="Times New Roman"/>
          <w:color w:val="365F91" w:themeColor="accent1" w:themeShade="BF"/>
          <w:sz w:val="28"/>
          <w:szCs w:val="28"/>
        </w:rPr>
      </w:pPr>
    </w:p>
    <w:tbl>
      <w:tblPr>
        <w:tblW w:w="9831" w:type="dxa"/>
        <w:tblLook w:val="04A0"/>
      </w:tblPr>
      <w:tblGrid>
        <w:gridCol w:w="684"/>
        <w:gridCol w:w="9147"/>
      </w:tblGrid>
      <w:tr w:rsidR="00FA2835" w:rsidRPr="0003595E" w:rsidTr="00FA2835">
        <w:tc>
          <w:tcPr>
            <w:tcW w:w="684"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3.5</w:t>
            </w:r>
          </w:p>
        </w:tc>
        <w:tc>
          <w:tcPr>
            <w:tcW w:w="9147"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ОХРАНА АТМОСФЕРЫ</w:t>
            </w:r>
          </w:p>
        </w:tc>
      </w:tr>
    </w:tbl>
    <w:p w:rsidR="00FA2835" w:rsidRPr="00425E87" w:rsidRDefault="00FA2835" w:rsidP="00403E88">
      <w:pPr>
        <w:autoSpaceDE w:val="0"/>
        <w:autoSpaceDN w:val="0"/>
        <w:adjustRightInd w:val="0"/>
        <w:spacing w:after="0"/>
        <w:ind w:firstLine="709"/>
        <w:jc w:val="both"/>
        <w:rPr>
          <w:rFonts w:ascii="Times New Roman" w:hAnsi="Times New Roman" w:cs="Times New Roman"/>
          <w:b/>
          <w:color w:val="365F91" w:themeColor="accent1" w:themeShade="BF"/>
          <w:sz w:val="28"/>
          <w:szCs w:val="28"/>
          <w:shd w:val="clear" w:color="auto" w:fill="FAFAFA"/>
        </w:rPr>
      </w:pPr>
    </w:p>
    <w:p w:rsidR="00FA2835" w:rsidRPr="0003595E" w:rsidRDefault="00FA2835" w:rsidP="00403E88">
      <w:pPr>
        <w:autoSpaceDE w:val="0"/>
        <w:autoSpaceDN w:val="0"/>
        <w:adjustRightInd w:val="0"/>
        <w:spacing w:after="0"/>
        <w:jc w:val="both"/>
        <w:rPr>
          <w:rFonts w:ascii="Times New Roman" w:hAnsi="Times New Roman" w:cs="Times New Roman"/>
          <w:b/>
          <w:color w:val="000000" w:themeColor="text1"/>
          <w:sz w:val="24"/>
          <w:szCs w:val="24"/>
          <w:shd w:val="clear" w:color="auto" w:fill="FAFAFA"/>
        </w:rPr>
      </w:pPr>
      <w:r w:rsidRPr="0003595E">
        <w:rPr>
          <w:rFonts w:ascii="Times New Roman" w:hAnsi="Times New Roman" w:cs="Times New Roman"/>
          <w:b/>
          <w:color w:val="000000" w:themeColor="text1"/>
          <w:sz w:val="24"/>
          <w:szCs w:val="24"/>
          <w:shd w:val="clear" w:color="auto" w:fill="FAFAFA"/>
        </w:rPr>
        <w:t>3.5.1. ОЦЕНКА СОСТОЯНИЯ АТМОСФЕРНОГО ВОЗДУХА</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Потенциал загрязнения атмосферы (ПЗА) является косвенной характеристикой рассеивающих способностей атмосферы. </w:t>
      </w:r>
      <w:proofErr w:type="spellStart"/>
      <w:r w:rsidR="00271BB5">
        <w:rPr>
          <w:color w:val="000000" w:themeColor="text1"/>
          <w:szCs w:val="24"/>
        </w:rPr>
        <w:t>Нововыселское</w:t>
      </w:r>
      <w:proofErr w:type="spellEnd"/>
      <w:r w:rsidRPr="0003595E">
        <w:rPr>
          <w:color w:val="000000" w:themeColor="text1"/>
          <w:szCs w:val="24"/>
        </w:rPr>
        <w:t xml:space="preserve"> сельское поселение находится в зоне умеренного потенциала загрязнения атмосферы.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Стационарные посты наблюдения за загрязнением атмосферного воздуха (ПНЗ) на территории </w:t>
      </w:r>
      <w:proofErr w:type="spellStart"/>
      <w:r w:rsidR="00271BB5">
        <w:rPr>
          <w:color w:val="000000" w:themeColor="text1"/>
          <w:szCs w:val="24"/>
        </w:rPr>
        <w:t>Нововыселского</w:t>
      </w:r>
      <w:proofErr w:type="spellEnd"/>
      <w:r w:rsidRPr="0003595E">
        <w:rPr>
          <w:color w:val="000000" w:themeColor="text1"/>
          <w:szCs w:val="24"/>
        </w:rPr>
        <w:t xml:space="preserve"> сельского поселения отсутствуют.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Основные источники загрязнения на территории </w:t>
      </w:r>
      <w:proofErr w:type="spellStart"/>
      <w:r w:rsidR="00271BB5">
        <w:rPr>
          <w:color w:val="000000" w:themeColor="text1"/>
          <w:szCs w:val="24"/>
        </w:rPr>
        <w:t>Нововыселского</w:t>
      </w:r>
      <w:proofErr w:type="spellEnd"/>
      <w:r w:rsidRPr="0003595E">
        <w:rPr>
          <w:color w:val="000000" w:themeColor="text1"/>
          <w:szCs w:val="24"/>
        </w:rPr>
        <w:t xml:space="preserve"> с</w:t>
      </w:r>
      <w:r w:rsidR="00B54C59" w:rsidRPr="0003595E">
        <w:rPr>
          <w:color w:val="000000" w:themeColor="text1"/>
          <w:szCs w:val="24"/>
        </w:rPr>
        <w:t>ельского поселения расположены в зоне скотомогильника, свалок и др.</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Кроме стационарных источников, загрязнителем атмо</w:t>
      </w:r>
      <w:r w:rsidR="00B54C59" w:rsidRPr="0003595E">
        <w:rPr>
          <w:color w:val="000000" w:themeColor="text1"/>
          <w:szCs w:val="24"/>
        </w:rPr>
        <w:t xml:space="preserve">сферного воздуха на территории </w:t>
      </w:r>
      <w:r w:rsidRPr="0003595E">
        <w:rPr>
          <w:color w:val="000000" w:themeColor="text1"/>
          <w:szCs w:val="24"/>
        </w:rPr>
        <w:t xml:space="preserve">являются передвижные источники, в частности, автомобильный транспорт.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бензапирен, формальдегид.</w:t>
      </w:r>
    </w:p>
    <w:p w:rsidR="00FA2835" w:rsidRPr="0003595E" w:rsidRDefault="00FA2835" w:rsidP="00403E88">
      <w:pPr>
        <w:pStyle w:val="36"/>
        <w:tabs>
          <w:tab w:val="left" w:pos="520"/>
          <w:tab w:val="left" w:pos="3450"/>
          <w:tab w:val="left" w:pos="7523"/>
        </w:tabs>
        <w:spacing w:after="0" w:line="276" w:lineRule="auto"/>
        <w:ind w:firstLine="709"/>
        <w:jc w:val="both"/>
        <w:rPr>
          <w:rFonts w:eastAsia="Arial Unicode MS"/>
          <w:color w:val="000000" w:themeColor="text1"/>
          <w:sz w:val="24"/>
          <w:szCs w:val="24"/>
        </w:rPr>
      </w:pPr>
      <w:r w:rsidRPr="0003595E">
        <w:rPr>
          <w:color w:val="000000" w:themeColor="text1"/>
          <w:sz w:val="24"/>
          <w:szCs w:val="24"/>
        </w:rPr>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FA2835" w:rsidRPr="0003595E" w:rsidRDefault="00FA2835" w:rsidP="00403E88">
      <w:pPr>
        <w:shd w:val="clear" w:color="auto" w:fill="FFFFFF"/>
        <w:tabs>
          <w:tab w:val="center" w:pos="142"/>
        </w:tabs>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FA2835" w:rsidRPr="0003595E" w:rsidRDefault="00FA2835" w:rsidP="00403E88">
      <w:pPr>
        <w:autoSpaceDE w:val="0"/>
        <w:autoSpaceDN w:val="0"/>
        <w:adjustRightInd w:val="0"/>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rsidR="00FA2835" w:rsidRPr="00766249" w:rsidRDefault="00FA2835" w:rsidP="00766249">
      <w:pPr>
        <w:autoSpaceDE w:val="0"/>
        <w:autoSpaceDN w:val="0"/>
        <w:adjustRightInd w:val="0"/>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w:t>
      </w:r>
      <w:r w:rsidR="00766249">
        <w:rPr>
          <w:rFonts w:ascii="Times New Roman" w:hAnsi="Times New Roman" w:cs="Times New Roman"/>
          <w:color w:val="000000" w:themeColor="text1"/>
          <w:sz w:val="24"/>
          <w:szCs w:val="24"/>
        </w:rPr>
        <w:t xml:space="preserve"> садоводческих товариществ и ко</w:t>
      </w:r>
      <w:r w:rsidRPr="0003595E">
        <w:rPr>
          <w:rFonts w:ascii="Times New Roman" w:hAnsi="Times New Roman" w:cs="Times New Roman"/>
          <w:color w:val="000000" w:themeColor="text1"/>
          <w:sz w:val="24"/>
          <w:szCs w:val="24"/>
        </w:rPr>
        <w:t>т</w:t>
      </w:r>
      <w:r w:rsidR="00766249">
        <w:rPr>
          <w:rFonts w:ascii="Times New Roman" w:hAnsi="Times New Roman" w:cs="Times New Roman"/>
          <w:color w:val="000000" w:themeColor="text1"/>
          <w:sz w:val="24"/>
          <w:szCs w:val="24"/>
        </w:rPr>
        <w:t>т</w:t>
      </w:r>
      <w:r w:rsidRPr="0003595E">
        <w:rPr>
          <w:rFonts w:ascii="Times New Roman" w:hAnsi="Times New Roman" w:cs="Times New Roman"/>
          <w:color w:val="000000" w:themeColor="text1"/>
          <w:sz w:val="24"/>
          <w:szCs w:val="24"/>
        </w:rPr>
        <w:t>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В зависимости от санитарной классификации предприятий, санитарно-защитная зона должна быть озеленена. </w:t>
      </w:r>
      <w:r w:rsidRPr="0003595E">
        <w:rPr>
          <w:rFonts w:ascii="Times New Roman" w:hAnsi="Times New Roman" w:cs="Times New Roman"/>
          <w:color w:val="000000" w:themeColor="text1"/>
          <w:sz w:val="24"/>
          <w:szCs w:val="24"/>
        </w:rPr>
        <w:t>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 %:</w:t>
      </w:r>
    </w:p>
    <w:p w:rsidR="00FA2835" w:rsidRPr="0003595E" w:rsidRDefault="00FA2835" w:rsidP="00403E88">
      <w:pPr>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до  300 м ................................................. 60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300 до 1000 м .................................... 50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1000 до 3000 м .................................. 40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3000 м ................................................ 20</w:t>
      </w:r>
    </w:p>
    <w:p w:rsidR="00FA2835" w:rsidRPr="0003595E" w:rsidRDefault="00FA2835" w:rsidP="00403E88">
      <w:pPr>
        <w:pStyle w:val="ConsPlusNonformat"/>
        <w:spacing w:line="276" w:lineRule="auto"/>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FA2835" w:rsidRPr="0003595E" w:rsidRDefault="00FA2835" w:rsidP="00403E88">
      <w:pPr>
        <w:autoSpaceDE w:val="0"/>
        <w:autoSpaceDN w:val="0"/>
        <w:adjustRightInd w:val="0"/>
        <w:spacing w:after="0"/>
        <w:ind w:firstLine="540"/>
        <w:jc w:val="both"/>
        <w:rPr>
          <w:rFonts w:ascii="Times New Roman" w:hAnsi="Times New Roman" w:cs="Times New Roman"/>
          <w:sz w:val="24"/>
          <w:szCs w:val="24"/>
        </w:rPr>
      </w:pPr>
      <w:r w:rsidRPr="0003595E">
        <w:rPr>
          <w:rFonts w:ascii="Times New Roman" w:hAnsi="Times New Roman" w:cs="Times New Roman"/>
          <w:sz w:val="24"/>
          <w:szCs w:val="24"/>
        </w:rPr>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4279E0" w:rsidRPr="0003595E" w:rsidRDefault="00FA2835" w:rsidP="00A443A9">
      <w:pPr>
        <w:tabs>
          <w:tab w:val="num" w:pos="709"/>
        </w:tabs>
        <w:ind w:firstLine="709"/>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За границами населенных пунктов для автомагистралей принимается расстояние от бровки земляного полотна до жилой застройки согласно нормам </w:t>
      </w:r>
      <w:r w:rsidRPr="0003595E">
        <w:rPr>
          <w:rFonts w:ascii="Times New Roman" w:hAnsi="Times New Roman" w:cs="Times New Roman"/>
          <w:color w:val="000000" w:themeColor="text1"/>
          <w:sz w:val="24"/>
          <w:szCs w:val="24"/>
        </w:rPr>
        <w:t xml:space="preserve">СП 42.13330.2011 </w:t>
      </w:r>
      <w:r w:rsidRPr="0003595E">
        <w:rPr>
          <w:rFonts w:ascii="Times New Roman" w:hAnsi="Times New Roman" w:cs="Times New Roman"/>
          <w:bCs/>
          <w:color w:val="000000" w:themeColor="text1"/>
          <w:sz w:val="24"/>
          <w:szCs w:val="24"/>
        </w:rPr>
        <w:t xml:space="preserve"> «Градостроительство. Планировка и застройка городских и</w:t>
      </w:r>
      <w:r w:rsidR="00FE3BB4">
        <w:rPr>
          <w:rFonts w:ascii="Times New Roman" w:hAnsi="Times New Roman" w:cs="Times New Roman"/>
          <w:bCs/>
          <w:color w:val="000000" w:themeColor="text1"/>
          <w:sz w:val="24"/>
          <w:szCs w:val="24"/>
        </w:rPr>
        <w:t xml:space="preserve"> сельских поселений» (табл</w:t>
      </w:r>
      <w:r w:rsidR="00CD757E">
        <w:rPr>
          <w:rFonts w:ascii="Times New Roman" w:hAnsi="Times New Roman" w:cs="Times New Roman"/>
          <w:bCs/>
          <w:color w:val="000000" w:themeColor="text1"/>
          <w:sz w:val="24"/>
          <w:szCs w:val="24"/>
        </w:rPr>
        <w:t>ица 5</w:t>
      </w:r>
      <w:r w:rsidRPr="0003595E">
        <w:rPr>
          <w:rFonts w:ascii="Times New Roman" w:hAnsi="Times New Roman" w:cs="Times New Roman"/>
          <w:bCs/>
          <w:color w:val="000000" w:themeColor="text1"/>
          <w:sz w:val="24"/>
          <w:szCs w:val="24"/>
        </w:rPr>
        <w:t xml:space="preserve">). </w:t>
      </w:r>
    </w:p>
    <w:p w:rsidR="00FA2835" w:rsidRPr="0003595E" w:rsidRDefault="00FE3BB4" w:rsidP="00403E88">
      <w:pPr>
        <w:tabs>
          <w:tab w:val="num" w:pos="709"/>
        </w:tabs>
        <w:spacing w:after="0"/>
        <w:jc w:val="both"/>
        <w:rPr>
          <w:rFonts w:ascii="Times New Roman" w:hAnsi="Times New Roman" w:cs="Times New Roman"/>
          <w:b/>
          <w:bCs/>
          <w:i/>
          <w:color w:val="000000" w:themeColor="text1"/>
          <w:sz w:val="24"/>
          <w:szCs w:val="24"/>
        </w:rPr>
      </w:pPr>
      <w:r>
        <w:rPr>
          <w:rFonts w:ascii="Times New Roman" w:hAnsi="Times New Roman" w:cs="Times New Roman"/>
          <w:b/>
          <w:bCs/>
          <w:i/>
          <w:color w:val="000000" w:themeColor="text1"/>
          <w:sz w:val="24"/>
          <w:szCs w:val="24"/>
        </w:rPr>
        <w:t xml:space="preserve">Таблица </w:t>
      </w:r>
      <w:r w:rsidR="00CD757E">
        <w:rPr>
          <w:rFonts w:ascii="Times New Roman" w:hAnsi="Times New Roman" w:cs="Times New Roman"/>
          <w:b/>
          <w:bCs/>
          <w:i/>
          <w:color w:val="000000" w:themeColor="text1"/>
          <w:sz w:val="24"/>
          <w:szCs w:val="24"/>
        </w:rPr>
        <w:t>5</w:t>
      </w:r>
    </w:p>
    <w:p w:rsidR="00FA2835" w:rsidRPr="0003595E" w:rsidRDefault="00FA2835" w:rsidP="00403E88">
      <w:pPr>
        <w:tabs>
          <w:tab w:val="num" w:pos="709"/>
        </w:tabs>
        <w:jc w:val="both"/>
        <w:rPr>
          <w:rFonts w:ascii="Times New Roman" w:hAnsi="Times New Roman" w:cs="Times New Roman"/>
          <w:bCs/>
          <w:i/>
          <w:color w:val="000000" w:themeColor="text1"/>
          <w:sz w:val="24"/>
          <w:szCs w:val="24"/>
        </w:rPr>
      </w:pPr>
      <w:r w:rsidRPr="0003595E">
        <w:rPr>
          <w:rFonts w:ascii="Times New Roman" w:hAnsi="Times New Roman" w:cs="Times New Roman"/>
          <w:bCs/>
          <w:i/>
          <w:color w:val="000000" w:themeColor="text1"/>
          <w:sz w:val="24"/>
          <w:szCs w:val="24"/>
        </w:rPr>
        <w:lastRenderedPageBreak/>
        <w:t>Рекомендуемое расстояние от автомобильных дорог</w:t>
      </w:r>
    </w:p>
    <w:tbl>
      <w:tblPr>
        <w:tblStyle w:val="af1"/>
        <w:tblW w:w="9923" w:type="dxa"/>
        <w:tblInd w:w="108" w:type="dxa"/>
        <w:tblLook w:val="04A0"/>
      </w:tblPr>
      <w:tblGrid>
        <w:gridCol w:w="4677"/>
        <w:gridCol w:w="5246"/>
      </w:tblGrid>
      <w:tr w:rsidR="00FA2835" w:rsidRPr="0003595E" w:rsidTr="00FA2835">
        <w:tc>
          <w:tcPr>
            <w:tcW w:w="4677" w:type="dxa"/>
          </w:tcPr>
          <w:p w:rsidR="00FA2835" w:rsidRPr="0003595E" w:rsidRDefault="00FA2835" w:rsidP="00403E88">
            <w:pPr>
              <w:spacing w:line="276" w:lineRule="auto"/>
              <w:rPr>
                <w:rFonts w:ascii="Times New Roman" w:hAnsi="Times New Roman" w:cs="Times New Roman"/>
                <w:b/>
                <w:sz w:val="24"/>
                <w:szCs w:val="24"/>
              </w:rPr>
            </w:pPr>
            <w:r w:rsidRPr="0003595E">
              <w:rPr>
                <w:rFonts w:ascii="Times New Roman" w:hAnsi="Times New Roman" w:cs="Times New Roman"/>
                <w:b/>
                <w:sz w:val="24"/>
                <w:szCs w:val="24"/>
              </w:rPr>
              <w:t>Категория автомобильной дороги</w:t>
            </w:r>
          </w:p>
        </w:tc>
        <w:tc>
          <w:tcPr>
            <w:tcW w:w="5246" w:type="dxa"/>
          </w:tcPr>
          <w:p w:rsidR="00FA2835" w:rsidRPr="0003595E" w:rsidRDefault="00FA2835" w:rsidP="00403E88">
            <w:pPr>
              <w:spacing w:line="276" w:lineRule="auto"/>
              <w:rPr>
                <w:rFonts w:ascii="Times New Roman" w:hAnsi="Times New Roman" w:cs="Times New Roman"/>
                <w:b/>
                <w:sz w:val="24"/>
                <w:szCs w:val="24"/>
              </w:rPr>
            </w:pPr>
            <w:r w:rsidRPr="0003595E">
              <w:rPr>
                <w:rFonts w:ascii="Times New Roman" w:hAnsi="Times New Roman" w:cs="Times New Roman"/>
                <w:b/>
                <w:sz w:val="24"/>
                <w:szCs w:val="24"/>
              </w:rPr>
              <w:t>Рекомендуемое расстояние, м</w:t>
            </w:r>
          </w:p>
        </w:tc>
      </w:tr>
      <w:tr w:rsidR="00FA2835" w:rsidRPr="0003595E" w:rsidTr="00FA2835">
        <w:tc>
          <w:tcPr>
            <w:tcW w:w="4677"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I, II и III</w:t>
            </w:r>
          </w:p>
        </w:tc>
        <w:tc>
          <w:tcPr>
            <w:tcW w:w="5246"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100 м от бровки земляного полотна до жилой застройки</w:t>
            </w:r>
          </w:p>
        </w:tc>
      </w:tr>
      <w:tr w:rsidR="00FA2835" w:rsidRPr="0003595E" w:rsidTr="00FA2835">
        <w:tc>
          <w:tcPr>
            <w:tcW w:w="4677"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IV</w:t>
            </w:r>
          </w:p>
        </w:tc>
        <w:tc>
          <w:tcPr>
            <w:tcW w:w="5246"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50 м от бровки земляного полотна до жилой застройки</w:t>
            </w:r>
          </w:p>
        </w:tc>
      </w:tr>
    </w:tbl>
    <w:p w:rsidR="00FA2835" w:rsidRPr="0003595E" w:rsidRDefault="00FA2835" w:rsidP="00403E88">
      <w:pPr>
        <w:autoSpaceDE w:val="0"/>
        <w:autoSpaceDN w:val="0"/>
        <w:adjustRightInd w:val="0"/>
        <w:ind w:firstLine="652"/>
        <w:jc w:val="both"/>
        <w:rPr>
          <w:rFonts w:ascii="Times New Roman" w:hAnsi="Times New Roman" w:cs="Times New Roman"/>
          <w:color w:val="000000" w:themeColor="text1"/>
          <w:sz w:val="24"/>
          <w:szCs w:val="24"/>
        </w:rPr>
      </w:pP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Для автомобильных дорог местного значения </w:t>
      </w:r>
      <w:proofErr w:type="spellStart"/>
      <w:r w:rsidR="00271BB5">
        <w:rPr>
          <w:rFonts w:ascii="Times New Roman" w:hAnsi="Times New Roman" w:cs="Times New Roman"/>
          <w:color w:val="000000" w:themeColor="text1"/>
          <w:sz w:val="24"/>
          <w:szCs w:val="24"/>
        </w:rPr>
        <w:t>Нововыселского</w:t>
      </w:r>
      <w:proofErr w:type="spellEnd"/>
      <w:r w:rsidRPr="0003595E">
        <w:rPr>
          <w:rFonts w:ascii="Times New Roman" w:hAnsi="Times New Roman" w:cs="Times New Roman"/>
          <w:color w:val="000000" w:themeColor="text1"/>
          <w:sz w:val="24"/>
          <w:szCs w:val="24"/>
        </w:rPr>
        <w:t xml:space="preserve"> сельского поселения рекомендуемое расстояние до жилой застройки - 50 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w:t>
      </w:r>
      <w:hyperlink r:id="rId16" w:history="1">
        <w:r w:rsidRPr="0003595E">
          <w:rPr>
            <w:rFonts w:ascii="Times New Roman" w:hAnsi="Times New Roman" w:cs="Times New Roman"/>
            <w:color w:val="000000" w:themeColor="text1"/>
            <w:sz w:val="24"/>
            <w:szCs w:val="24"/>
          </w:rPr>
          <w:t>СП 51.13330</w:t>
        </w:r>
      </w:hyperlink>
      <w:r w:rsidRPr="0003595E">
        <w:rPr>
          <w:rFonts w:ascii="Times New Roman" w:hAnsi="Times New Roman" w:cs="Times New Roman"/>
          <w:color w:val="000000" w:themeColor="text1"/>
          <w:sz w:val="24"/>
          <w:szCs w:val="24"/>
        </w:rPr>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F53D13" w:rsidRPr="0003595E" w:rsidRDefault="00F53D13"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rsidR="00FA2835" w:rsidRPr="0003595E" w:rsidRDefault="00FA2835" w:rsidP="00403E88">
      <w:pPr>
        <w:shd w:val="clear" w:color="auto" w:fill="FFFFFF"/>
        <w:tabs>
          <w:tab w:val="center" w:pos="142"/>
        </w:tabs>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3.5.2. ПРОЕКТНЫЕ ПРЕДЛОЖЕНИЯ ПО ОХРАНЕ АТМОСФЕРЫ</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 целях решения задач охраны окружающей среды </w:t>
      </w:r>
      <w:proofErr w:type="spellStart"/>
      <w:r w:rsidR="00271BB5">
        <w:rPr>
          <w:rFonts w:ascii="Times New Roman" w:hAnsi="Times New Roman" w:cs="Times New Roman"/>
          <w:color w:val="000000" w:themeColor="text1"/>
          <w:sz w:val="24"/>
          <w:szCs w:val="24"/>
        </w:rPr>
        <w:t>Нововыселского</w:t>
      </w:r>
      <w:proofErr w:type="spellEnd"/>
      <w:r w:rsidR="00365200">
        <w:rPr>
          <w:rFonts w:ascii="Times New Roman" w:hAnsi="Times New Roman" w:cs="Times New Roman"/>
          <w:color w:val="000000" w:themeColor="text1"/>
          <w:sz w:val="24"/>
          <w:szCs w:val="24"/>
        </w:rPr>
        <w:t xml:space="preserve"> </w:t>
      </w:r>
      <w:r w:rsidRPr="0003595E">
        <w:rPr>
          <w:rFonts w:ascii="Times New Roman" w:hAnsi="Times New Roman" w:cs="Times New Roman"/>
          <w:color w:val="000000" w:themeColor="text1"/>
          <w:sz w:val="24"/>
          <w:szCs w:val="24"/>
        </w:rPr>
        <w:t>сельского поселения в проекте предлагаются обще планировочные мероприятия: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использование в качестве основного топлива для объектов теплоэнергетики природного газа;</w:t>
      </w:r>
    </w:p>
    <w:p w:rsidR="00FA2835" w:rsidRPr="0003595E" w:rsidRDefault="00FA2835" w:rsidP="00403E88">
      <w:pPr>
        <w:pStyle w:val="ConsPlusNormal"/>
        <w:widowContro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замена изношенных объектов теплоснабжения и организация контроля за использованием теплоносителей;  </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организация системы контроля за выбросами автотранспорта на территории </w:t>
      </w:r>
      <w:proofErr w:type="spellStart"/>
      <w:r w:rsidR="00271BB5">
        <w:rPr>
          <w:rFonts w:ascii="Times New Roman" w:hAnsi="Times New Roman" w:cs="Times New Roman"/>
          <w:color w:val="000000" w:themeColor="text1"/>
          <w:sz w:val="24"/>
          <w:szCs w:val="24"/>
        </w:rPr>
        <w:t>Нововыселского</w:t>
      </w:r>
      <w:proofErr w:type="spellEnd"/>
      <w:r w:rsidRPr="0003595E">
        <w:rPr>
          <w:rFonts w:ascii="Times New Roman" w:hAnsi="Times New Roman" w:cs="Times New Roman"/>
          <w:color w:val="000000" w:themeColor="text1"/>
          <w:sz w:val="24"/>
          <w:szCs w:val="24"/>
        </w:rPr>
        <w:t xml:space="preserve"> сельского поселения;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совершенствование и развитие сетей автомобильных дорог </w:t>
      </w:r>
      <w:proofErr w:type="spellStart"/>
      <w:r w:rsidR="00271BB5">
        <w:rPr>
          <w:rFonts w:ascii="Times New Roman" w:hAnsi="Times New Roman" w:cs="Times New Roman"/>
          <w:color w:val="000000" w:themeColor="text1"/>
          <w:sz w:val="24"/>
          <w:szCs w:val="24"/>
        </w:rPr>
        <w:t>Нововыселского</w:t>
      </w:r>
      <w:proofErr w:type="spellEnd"/>
      <w:r w:rsidR="0002295C" w:rsidRPr="0003595E">
        <w:rPr>
          <w:rFonts w:ascii="Times New Roman" w:hAnsi="Times New Roman" w:cs="Times New Roman"/>
          <w:color w:val="000000" w:themeColor="text1"/>
          <w:sz w:val="24"/>
          <w:szCs w:val="24"/>
        </w:rPr>
        <w:t xml:space="preserve"> </w:t>
      </w:r>
      <w:r w:rsidRPr="0003595E">
        <w:rPr>
          <w:rFonts w:ascii="Times New Roman" w:hAnsi="Times New Roman" w:cs="Times New Roman"/>
          <w:color w:val="000000" w:themeColor="text1"/>
          <w:sz w:val="24"/>
          <w:szCs w:val="24"/>
        </w:rPr>
        <w:t>сельского поселения (доведение технического уровня существующих дорог в соответствии с ростом интенсивности движения);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 создание и внедрение единой системы контроля качества топлива, реализуемого на АЗС;</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При несоблюдении санитарного разрыва от автомобильных дорог рекомендуется:</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 установка </w:t>
      </w:r>
      <w:proofErr w:type="spellStart"/>
      <w:r w:rsidRPr="0003595E">
        <w:rPr>
          <w:rFonts w:ascii="Times New Roman" w:hAnsi="Times New Roman" w:cs="Times New Roman"/>
          <w:bCs/>
          <w:color w:val="000000" w:themeColor="text1"/>
          <w:sz w:val="24"/>
          <w:szCs w:val="24"/>
        </w:rPr>
        <w:t>пылешумозащитных</w:t>
      </w:r>
      <w:proofErr w:type="spellEnd"/>
      <w:r w:rsidRPr="0003595E">
        <w:rPr>
          <w:rFonts w:ascii="Times New Roman" w:hAnsi="Times New Roman" w:cs="Times New Roman"/>
          <w:bCs/>
          <w:color w:val="000000" w:themeColor="text1"/>
          <w:sz w:val="24"/>
          <w:szCs w:val="24"/>
        </w:rPr>
        <w:t xml:space="preserve"> экранов, </w:t>
      </w:r>
      <w:proofErr w:type="spellStart"/>
      <w:r w:rsidRPr="0003595E">
        <w:rPr>
          <w:rFonts w:ascii="Times New Roman" w:hAnsi="Times New Roman" w:cs="Times New Roman"/>
          <w:bCs/>
          <w:color w:val="000000" w:themeColor="text1"/>
          <w:sz w:val="24"/>
          <w:szCs w:val="24"/>
        </w:rPr>
        <w:t>шумозащитного</w:t>
      </w:r>
      <w:proofErr w:type="spellEnd"/>
      <w:r w:rsidRPr="0003595E">
        <w:rPr>
          <w:rFonts w:ascii="Times New Roman" w:hAnsi="Times New Roman" w:cs="Times New Roman"/>
          <w:bCs/>
          <w:color w:val="000000" w:themeColor="text1"/>
          <w:sz w:val="24"/>
          <w:szCs w:val="24"/>
        </w:rPr>
        <w:t xml:space="preserve"> остекления на проблемных участках, к которым близко подступает трасса дороги, установка </w:t>
      </w:r>
      <w:proofErr w:type="spellStart"/>
      <w:r w:rsidRPr="0003595E">
        <w:rPr>
          <w:rFonts w:ascii="Times New Roman" w:hAnsi="Times New Roman" w:cs="Times New Roman"/>
          <w:bCs/>
          <w:color w:val="000000" w:themeColor="text1"/>
          <w:sz w:val="24"/>
          <w:szCs w:val="24"/>
        </w:rPr>
        <w:t>шумозащитных</w:t>
      </w:r>
      <w:proofErr w:type="spellEnd"/>
      <w:r w:rsidRPr="0003595E">
        <w:rPr>
          <w:rFonts w:ascii="Times New Roman" w:hAnsi="Times New Roman" w:cs="Times New Roman"/>
          <w:bCs/>
          <w:color w:val="000000" w:themeColor="text1"/>
          <w:sz w:val="24"/>
          <w:szCs w:val="24"/>
        </w:rPr>
        <w:t xml:space="preserve"> </w:t>
      </w:r>
      <w:proofErr w:type="spellStart"/>
      <w:r w:rsidRPr="0003595E">
        <w:rPr>
          <w:rFonts w:ascii="Times New Roman" w:hAnsi="Times New Roman" w:cs="Times New Roman"/>
          <w:bCs/>
          <w:color w:val="000000" w:themeColor="text1"/>
          <w:sz w:val="24"/>
          <w:szCs w:val="24"/>
        </w:rPr>
        <w:t>проветривателей</w:t>
      </w:r>
      <w:proofErr w:type="spellEnd"/>
      <w:r w:rsidRPr="0003595E">
        <w:rPr>
          <w:rFonts w:ascii="Times New Roman" w:hAnsi="Times New Roman" w:cs="Times New Roman"/>
          <w:bCs/>
          <w:color w:val="000000" w:themeColor="text1"/>
          <w:sz w:val="24"/>
          <w:szCs w:val="24"/>
        </w:rPr>
        <w:t xml:space="preserve"> (ПШУ) для обеспечения нормативных уровней шума и условий воздухообмена в оконных заполнениях;</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создание зеленых защитных полос вдоль автомобильных дорог;</w:t>
      </w:r>
    </w:p>
    <w:p w:rsidR="00FA2835" w:rsidRPr="0003595E" w:rsidRDefault="00FA2835" w:rsidP="00995661">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организация стационарных постов наблюдения за состоянием атмосферного воздуха.</w:t>
      </w:r>
    </w:p>
    <w:p w:rsidR="00995661" w:rsidRPr="0003595E" w:rsidRDefault="00995661" w:rsidP="00995661">
      <w:pPr>
        <w:tabs>
          <w:tab w:val="num" w:pos="709"/>
        </w:tabs>
        <w:spacing w:after="0"/>
        <w:ind w:firstLine="652"/>
        <w:jc w:val="both"/>
        <w:rPr>
          <w:rFonts w:ascii="Times New Roman" w:hAnsi="Times New Roman" w:cs="Times New Roman"/>
          <w:b/>
          <w:color w:val="000000" w:themeColor="text1"/>
          <w:sz w:val="24"/>
          <w:szCs w:val="24"/>
        </w:rPr>
      </w:pPr>
    </w:p>
    <w:tbl>
      <w:tblPr>
        <w:tblW w:w="10141" w:type="dxa"/>
        <w:tblLook w:val="04A0"/>
      </w:tblPr>
      <w:tblGrid>
        <w:gridCol w:w="1151"/>
        <w:gridCol w:w="8990"/>
      </w:tblGrid>
      <w:tr w:rsidR="00FA2835" w:rsidRPr="0003595E" w:rsidTr="00FA2835">
        <w:trPr>
          <w:trHeight w:val="70"/>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3.6</w:t>
            </w:r>
          </w:p>
        </w:tc>
        <w:tc>
          <w:tcPr>
            <w:tcW w:w="8990"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ОХРАНА ВОДНЫХ РЕСУРСОВ</w:t>
            </w:r>
          </w:p>
        </w:tc>
      </w:tr>
    </w:tbl>
    <w:p w:rsidR="00FA2835" w:rsidRPr="00425E87" w:rsidRDefault="00FA2835" w:rsidP="00403E88">
      <w:pPr>
        <w:autoSpaceDE w:val="0"/>
        <w:autoSpaceDN w:val="0"/>
        <w:adjustRightInd w:val="0"/>
        <w:spacing w:after="0"/>
        <w:jc w:val="both"/>
        <w:rPr>
          <w:rFonts w:ascii="Times New Roman" w:hAnsi="Times New Roman" w:cs="Times New Roman"/>
          <w:b/>
          <w:bCs/>
          <w:sz w:val="28"/>
          <w:szCs w:val="28"/>
        </w:rPr>
      </w:pPr>
    </w:p>
    <w:p w:rsidR="00FA2835" w:rsidRPr="0003595E" w:rsidRDefault="00FA2835"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3.6.1 ОЦЕНКА СОСТОЯНИЯ ПОВЕРХНОСТНЫХ ВОД</w:t>
      </w:r>
    </w:p>
    <w:p w:rsidR="00C553EC" w:rsidRDefault="00C553EC" w:rsidP="00EF013F">
      <w:pPr>
        <w:autoSpaceDE w:val="0"/>
        <w:autoSpaceDN w:val="0"/>
        <w:adjustRightInd w:val="0"/>
        <w:spacing w:after="0"/>
        <w:ind w:firstLine="652"/>
        <w:jc w:val="both"/>
        <w:rPr>
          <w:rFonts w:ascii="Times New Roman" w:hAnsi="Times New Roman" w:cs="Times New Roman"/>
          <w:color w:val="000000" w:themeColor="text1"/>
          <w:sz w:val="24"/>
          <w:szCs w:val="24"/>
        </w:rPr>
      </w:pPr>
      <w:r w:rsidRPr="00C553EC">
        <w:rPr>
          <w:rFonts w:ascii="Times New Roman" w:hAnsi="Times New Roman" w:cs="Times New Roman"/>
          <w:color w:val="000000" w:themeColor="text1"/>
          <w:sz w:val="24"/>
          <w:szCs w:val="24"/>
        </w:rPr>
        <w:t xml:space="preserve">Гидрографическая сеть поселения представлена водными объектами: реками Парца протяженностью 12 км и </w:t>
      </w:r>
      <w:proofErr w:type="spellStart"/>
      <w:r w:rsidRPr="00C553EC">
        <w:rPr>
          <w:rFonts w:ascii="Times New Roman" w:hAnsi="Times New Roman" w:cs="Times New Roman"/>
          <w:color w:val="000000" w:themeColor="text1"/>
          <w:sz w:val="24"/>
          <w:szCs w:val="24"/>
        </w:rPr>
        <w:t>Чиуш</w:t>
      </w:r>
      <w:proofErr w:type="spellEnd"/>
      <w:r w:rsidRPr="00C553EC">
        <w:rPr>
          <w:rFonts w:ascii="Times New Roman" w:hAnsi="Times New Roman" w:cs="Times New Roman"/>
          <w:color w:val="000000" w:themeColor="text1"/>
          <w:sz w:val="24"/>
          <w:szCs w:val="24"/>
        </w:rPr>
        <w:t xml:space="preserve"> протяженностью 6,7 км, относящимися к бассейну реки Вад, (приток); ручьями, питающими реки.</w:t>
      </w:r>
    </w:p>
    <w:p w:rsidR="00EF013F" w:rsidRPr="00EF013F" w:rsidRDefault="00EF013F" w:rsidP="00EF013F">
      <w:pPr>
        <w:autoSpaceDE w:val="0"/>
        <w:autoSpaceDN w:val="0"/>
        <w:adjustRightInd w:val="0"/>
        <w:spacing w:after="0"/>
        <w:ind w:firstLine="652"/>
        <w:jc w:val="both"/>
        <w:rPr>
          <w:rFonts w:ascii="Times New Roman" w:hAnsi="Times New Roman" w:cs="Times New Roman"/>
          <w:color w:val="000000" w:themeColor="text1"/>
          <w:sz w:val="24"/>
          <w:szCs w:val="24"/>
        </w:rPr>
      </w:pPr>
      <w:r w:rsidRPr="00EF013F">
        <w:rPr>
          <w:rFonts w:ascii="Times New Roman" w:hAnsi="Times New Roman" w:cs="Times New Roman"/>
          <w:color w:val="000000" w:themeColor="text1"/>
          <w:sz w:val="24"/>
          <w:szCs w:val="24"/>
        </w:rPr>
        <w:t>Гидрологический режим рек характеризуется наличием высокого весеннего половодья, низкой летнее-осенней межени, нарушаемой в дождливые годы двумя тремя паводками, и устойчивой зимней межени.</w:t>
      </w:r>
    </w:p>
    <w:p w:rsidR="00EF013F" w:rsidRPr="00EF013F" w:rsidRDefault="00EF013F" w:rsidP="00EF013F">
      <w:pPr>
        <w:autoSpaceDE w:val="0"/>
        <w:autoSpaceDN w:val="0"/>
        <w:adjustRightInd w:val="0"/>
        <w:spacing w:after="0"/>
        <w:ind w:firstLine="652"/>
        <w:jc w:val="both"/>
        <w:rPr>
          <w:rFonts w:ascii="Times New Roman" w:hAnsi="Times New Roman" w:cs="Times New Roman"/>
          <w:color w:val="000000" w:themeColor="text1"/>
          <w:sz w:val="24"/>
          <w:szCs w:val="24"/>
        </w:rPr>
      </w:pPr>
      <w:r w:rsidRPr="00EF013F">
        <w:rPr>
          <w:rFonts w:ascii="Times New Roman" w:hAnsi="Times New Roman" w:cs="Times New Roman"/>
          <w:color w:val="000000" w:themeColor="text1"/>
          <w:sz w:val="24"/>
          <w:szCs w:val="24"/>
        </w:rPr>
        <w:t>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 начале июня. Его продолжительность составляет в среднем полтора два месяца, в отдельные годы больше.</w:t>
      </w:r>
    </w:p>
    <w:p w:rsidR="00EF013F" w:rsidRPr="00EF013F" w:rsidRDefault="00EF013F" w:rsidP="00EF013F">
      <w:pPr>
        <w:autoSpaceDE w:val="0"/>
        <w:autoSpaceDN w:val="0"/>
        <w:adjustRightInd w:val="0"/>
        <w:spacing w:after="0"/>
        <w:ind w:firstLine="652"/>
        <w:jc w:val="both"/>
        <w:rPr>
          <w:rFonts w:ascii="Times New Roman" w:hAnsi="Times New Roman" w:cs="Times New Roman"/>
          <w:color w:val="000000" w:themeColor="text1"/>
          <w:sz w:val="24"/>
          <w:szCs w:val="24"/>
        </w:rPr>
      </w:pPr>
      <w:r w:rsidRPr="00EF013F">
        <w:rPr>
          <w:rFonts w:ascii="Times New Roman" w:hAnsi="Times New Roman" w:cs="Times New Roman"/>
          <w:color w:val="000000" w:themeColor="text1"/>
          <w:sz w:val="24"/>
          <w:szCs w:val="24"/>
        </w:rPr>
        <w:t xml:space="preserve">Ледовые явления начинаются с образованием заберегов и наступают в среднем в первой половине ноября. Замерзание рек происходит в конце ноября – первой декаде декабря. Устойчивый ледяной покров держится 4-5 месяцев. Толщина льда достигает </w:t>
      </w:r>
      <w:smartTag w:uri="urn:schemas-microsoft-com:office:smarttags" w:element="metricconverter">
        <w:smartTagPr>
          <w:attr w:name="ProductID" w:val="85 см"/>
        </w:smartTagPr>
        <w:r w:rsidRPr="00EF013F">
          <w:rPr>
            <w:rFonts w:ascii="Times New Roman" w:hAnsi="Times New Roman" w:cs="Times New Roman"/>
            <w:color w:val="000000" w:themeColor="text1"/>
            <w:sz w:val="24"/>
            <w:szCs w:val="24"/>
          </w:rPr>
          <w:t>85 см</w:t>
        </w:r>
      </w:smartTag>
      <w:r w:rsidRPr="00EF013F">
        <w:rPr>
          <w:rFonts w:ascii="Times New Roman" w:hAnsi="Times New Roman" w:cs="Times New Roman"/>
          <w:color w:val="000000" w:themeColor="text1"/>
          <w:sz w:val="24"/>
          <w:szCs w:val="24"/>
        </w:rPr>
        <w:t xml:space="preserve">, а в суровые зимы </w:t>
      </w:r>
      <w:smartTag w:uri="urn:schemas-microsoft-com:office:smarttags" w:element="metricconverter">
        <w:smartTagPr>
          <w:attr w:name="ProductID" w:val="115 см"/>
        </w:smartTagPr>
        <w:r w:rsidRPr="00EF013F">
          <w:rPr>
            <w:rFonts w:ascii="Times New Roman" w:hAnsi="Times New Roman" w:cs="Times New Roman"/>
            <w:color w:val="000000" w:themeColor="text1"/>
            <w:sz w:val="24"/>
            <w:szCs w:val="24"/>
          </w:rPr>
          <w:t>115 см</w:t>
        </w:r>
      </w:smartTag>
      <w:r w:rsidRPr="00EF013F">
        <w:rPr>
          <w:rFonts w:ascii="Times New Roman" w:hAnsi="Times New Roman" w:cs="Times New Roman"/>
          <w:color w:val="000000" w:themeColor="text1"/>
          <w:sz w:val="24"/>
          <w:szCs w:val="24"/>
        </w:rPr>
        <w:t xml:space="preserve">. </w:t>
      </w:r>
    </w:p>
    <w:p w:rsidR="00F53D13" w:rsidRPr="0003595E" w:rsidRDefault="00F53D13" w:rsidP="00F53D13">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Продолжительность купального сезона на реках, по температурным условиям, возможна в течение трех  летних месяцев.</w:t>
      </w:r>
    </w:p>
    <w:p w:rsidR="00F53D13" w:rsidRPr="0003595E" w:rsidRDefault="00F53D13" w:rsidP="00F53D13">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 наиболее маловодный период поверхностные воды обладают повышенной минерализацией и жесткостью. </w:t>
      </w:r>
    </w:p>
    <w:p w:rsidR="00FA2835" w:rsidRPr="0003595E" w:rsidRDefault="00FA2835" w:rsidP="00F53D13">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Основное влияние на загрязнение вод оказывают не очищенные сточные воды.</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На территории </w:t>
      </w:r>
      <w:proofErr w:type="spellStart"/>
      <w:r w:rsidR="00271BB5">
        <w:rPr>
          <w:rFonts w:ascii="Times New Roman" w:hAnsi="Times New Roman" w:cs="Times New Roman"/>
          <w:color w:val="000000" w:themeColor="text1"/>
          <w:sz w:val="24"/>
          <w:szCs w:val="24"/>
        </w:rPr>
        <w:t>Нововыселского</w:t>
      </w:r>
      <w:proofErr w:type="spellEnd"/>
      <w:r w:rsidRPr="0003595E">
        <w:rPr>
          <w:rFonts w:ascii="Times New Roman" w:hAnsi="Times New Roman" w:cs="Times New Roman"/>
          <w:color w:val="000000" w:themeColor="text1"/>
          <w:sz w:val="24"/>
          <w:szCs w:val="24"/>
        </w:rPr>
        <w:t xml:space="preserve"> сельского </w:t>
      </w:r>
      <w:r w:rsidR="00F53D13" w:rsidRPr="0003595E">
        <w:rPr>
          <w:rFonts w:ascii="Times New Roman" w:hAnsi="Times New Roman" w:cs="Times New Roman"/>
          <w:color w:val="000000" w:themeColor="text1"/>
          <w:sz w:val="24"/>
          <w:szCs w:val="24"/>
        </w:rPr>
        <w:t xml:space="preserve">поселения </w:t>
      </w:r>
      <w:r w:rsidRPr="0003595E">
        <w:rPr>
          <w:rFonts w:ascii="Times New Roman" w:hAnsi="Times New Roman" w:cs="Times New Roman"/>
          <w:color w:val="000000" w:themeColor="text1"/>
          <w:sz w:val="24"/>
          <w:szCs w:val="24"/>
        </w:rPr>
        <w:t xml:space="preserve">канализационные </w:t>
      </w:r>
      <w:r w:rsidR="00C14E9C" w:rsidRPr="0003595E">
        <w:rPr>
          <w:rFonts w:ascii="Times New Roman" w:hAnsi="Times New Roman" w:cs="Times New Roman"/>
          <w:color w:val="000000" w:themeColor="text1"/>
          <w:sz w:val="24"/>
          <w:szCs w:val="24"/>
        </w:rPr>
        <w:t>очистные сооружения отсутствуют.</w:t>
      </w:r>
    </w:p>
    <w:p w:rsidR="00FA2835" w:rsidRPr="0003595E" w:rsidRDefault="00FA2835" w:rsidP="00403E88">
      <w:pPr>
        <w:tabs>
          <w:tab w:val="left" w:pos="0"/>
        </w:tabs>
        <w:spacing w:after="0"/>
        <w:ind w:firstLine="652"/>
        <w:jc w:val="both"/>
        <w:rPr>
          <w:rFonts w:ascii="Times New Roman" w:hAnsi="Times New Roman" w:cs="Times New Roman"/>
          <w:sz w:val="24"/>
          <w:szCs w:val="24"/>
        </w:rPr>
      </w:pPr>
      <w:r w:rsidRPr="0003595E">
        <w:rPr>
          <w:rFonts w:ascii="Times New Roman" w:hAnsi="Times New Roman" w:cs="Times New Roman"/>
          <w:color w:val="000000" w:themeColor="text1"/>
          <w:sz w:val="24"/>
          <w:szCs w:val="24"/>
        </w:rPr>
        <w:t xml:space="preserve">Преобладающими веществами, загрязняющими водоемы, остаются фенолы, нефтепродукты, ПАВ, соединения железа, азота, </w:t>
      </w:r>
      <w:proofErr w:type="spellStart"/>
      <w:r w:rsidRPr="0003595E">
        <w:rPr>
          <w:rFonts w:ascii="Times New Roman" w:hAnsi="Times New Roman" w:cs="Times New Roman"/>
          <w:color w:val="000000" w:themeColor="text1"/>
          <w:sz w:val="24"/>
          <w:szCs w:val="24"/>
        </w:rPr>
        <w:t>легкоокисляемые</w:t>
      </w:r>
      <w:proofErr w:type="spellEnd"/>
      <w:r w:rsidRPr="0003595E">
        <w:rPr>
          <w:rFonts w:ascii="Times New Roman" w:hAnsi="Times New Roman" w:cs="Times New Roman"/>
          <w:color w:val="000000" w:themeColor="text1"/>
          <w:sz w:val="24"/>
          <w:szCs w:val="24"/>
        </w:rPr>
        <w:t xml:space="preserve"> органические вещества, а также микробиологические загрязнения. </w:t>
      </w:r>
    </w:p>
    <w:p w:rsidR="00FA2835" w:rsidRPr="0003595E" w:rsidRDefault="00FA2835" w:rsidP="00403E88">
      <w:pPr>
        <w:tabs>
          <w:tab w:val="left" w:pos="0"/>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на территории </w:t>
      </w:r>
      <w:proofErr w:type="spellStart"/>
      <w:r w:rsidR="00271BB5">
        <w:rPr>
          <w:rFonts w:ascii="Times New Roman" w:hAnsi="Times New Roman" w:cs="Times New Roman"/>
          <w:sz w:val="24"/>
          <w:szCs w:val="24"/>
        </w:rPr>
        <w:t>Нововыселского</w:t>
      </w:r>
      <w:proofErr w:type="spellEnd"/>
      <w:r w:rsidRPr="0003595E">
        <w:rPr>
          <w:rFonts w:ascii="Times New Roman" w:hAnsi="Times New Roman" w:cs="Times New Roman"/>
          <w:sz w:val="24"/>
          <w:szCs w:val="24"/>
        </w:rPr>
        <w:t xml:space="preserve"> сельского поселения повсеместно наблюдается ухудшение качества поверхностных вод (и снижения качества питьевой воды), причинами которого являются:  </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высокая изношенность инженерных сетей;</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низкий уровень внедрения новых технологий;</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 отсутствие очистных сооружений в сельской местности; </w:t>
      </w:r>
    </w:p>
    <w:p w:rsidR="00FA2835" w:rsidRPr="0003595E" w:rsidRDefault="00FA2835" w:rsidP="00403E88">
      <w:pPr>
        <w:pStyle w:val="afffa"/>
        <w:tabs>
          <w:tab w:val="left" w:pos="9214"/>
        </w:tabs>
        <w:suppressAutoHyphens/>
        <w:spacing w:line="276" w:lineRule="auto"/>
        <w:ind w:left="0" w:right="0" w:firstLine="652"/>
        <w:rPr>
          <w:sz w:val="24"/>
          <w:szCs w:val="24"/>
        </w:rPr>
      </w:pPr>
      <w:r w:rsidRPr="0003595E">
        <w:rPr>
          <w:sz w:val="24"/>
          <w:szCs w:val="24"/>
        </w:rPr>
        <w:t>- значительное количество не канализованного жилого фонда;</w:t>
      </w:r>
    </w:p>
    <w:p w:rsidR="00FA2835" w:rsidRPr="0003595E" w:rsidRDefault="00FA2835" w:rsidP="00403E88">
      <w:pPr>
        <w:pStyle w:val="afffa"/>
        <w:tabs>
          <w:tab w:val="left" w:pos="9214"/>
        </w:tabs>
        <w:suppressAutoHyphens/>
        <w:spacing w:line="276" w:lineRule="auto"/>
        <w:ind w:left="0" w:right="0" w:firstLine="652"/>
        <w:rPr>
          <w:sz w:val="24"/>
          <w:szCs w:val="24"/>
        </w:rPr>
      </w:pPr>
      <w:r w:rsidRPr="0003595E">
        <w:rPr>
          <w:sz w:val="24"/>
          <w:szCs w:val="24"/>
        </w:rPr>
        <w:t>-  нарушения водного законодательства.</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FA2835" w:rsidRPr="0003595E" w:rsidRDefault="00FA2835" w:rsidP="00403E88">
      <w:pPr>
        <w:shd w:val="clear" w:color="auto" w:fill="FFFFFF"/>
        <w:tabs>
          <w:tab w:val="center" w:pos="142"/>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FA2835" w:rsidRPr="0003595E" w:rsidRDefault="00FA2835" w:rsidP="00403E88">
      <w:pPr>
        <w:pStyle w:val="aff"/>
        <w:tabs>
          <w:tab w:val="center" w:pos="142"/>
        </w:tabs>
        <w:spacing w:before="0" w:beforeAutospacing="0" w:after="0" w:afterAutospacing="0" w:line="276" w:lineRule="auto"/>
        <w:ind w:firstLine="652"/>
        <w:jc w:val="both"/>
      </w:pPr>
      <w:r w:rsidRPr="0003595E">
        <w:t>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FA2835" w:rsidRPr="0003595E" w:rsidRDefault="00FA2835" w:rsidP="00403E88">
      <w:pPr>
        <w:pStyle w:val="aff"/>
        <w:tabs>
          <w:tab w:val="center" w:pos="142"/>
        </w:tabs>
        <w:spacing w:before="0" w:beforeAutospacing="0" w:after="0" w:afterAutospacing="0" w:line="276" w:lineRule="auto"/>
        <w:ind w:firstLine="652"/>
        <w:jc w:val="both"/>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3.6.2 ВОДООХРАННЫЕ ЗОНЫ ОБЪЕКТОВ</w:t>
      </w:r>
    </w:p>
    <w:p w:rsidR="00FA2835" w:rsidRPr="0003595E" w:rsidRDefault="00FA2835" w:rsidP="00403E88">
      <w:pPr>
        <w:pStyle w:val="aff"/>
        <w:tabs>
          <w:tab w:val="center" w:pos="142"/>
        </w:tabs>
        <w:spacing w:before="0" w:beforeAutospacing="0" w:after="0" w:afterAutospacing="0" w:line="276" w:lineRule="auto"/>
        <w:ind w:firstLine="652"/>
        <w:jc w:val="both"/>
      </w:pPr>
      <w:r w:rsidRPr="0003595E">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rsidR="00FA2835" w:rsidRPr="0003595E" w:rsidRDefault="00FA2835" w:rsidP="00403E88">
      <w:pPr>
        <w:pStyle w:val="aff"/>
        <w:tabs>
          <w:tab w:val="center" w:pos="142"/>
        </w:tabs>
        <w:spacing w:before="0" w:beforeAutospacing="0" w:after="0" w:afterAutospacing="0" w:line="276" w:lineRule="auto"/>
        <w:ind w:firstLine="652"/>
        <w:jc w:val="both"/>
      </w:pPr>
      <w:r w:rsidRPr="0003595E">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FA2835" w:rsidRPr="0003595E" w:rsidRDefault="00FA2835" w:rsidP="00403E88">
      <w:pPr>
        <w:pStyle w:val="aff"/>
        <w:tabs>
          <w:tab w:val="center" w:pos="142"/>
        </w:tabs>
        <w:spacing w:before="0" w:beforeAutospacing="0" w:after="0" w:afterAutospacing="0" w:line="276" w:lineRule="auto"/>
        <w:ind w:firstLine="652"/>
        <w:jc w:val="both"/>
      </w:pPr>
      <w:r w:rsidRPr="0003595E">
        <w:t>Водоохранные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Ширина водоохранной зоны рек или ручьев устанавливается от их истока для рек или ручьев протяженностью:</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1) до десяти километров - в размере пятидесяти метров;</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2) от десяти до пятидесяти километров - в размере ста метров;</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3) от пятидесяти километров и более - в размере двухсот метров.</w:t>
      </w:r>
    </w:p>
    <w:p w:rsidR="00FA2835" w:rsidRPr="0003595E" w:rsidRDefault="00FA2835" w:rsidP="00403E88">
      <w:pPr>
        <w:pStyle w:val="ConsPlusNormal"/>
        <w:widowControl/>
        <w:spacing w:line="276" w:lineRule="auto"/>
        <w:ind w:firstLine="652"/>
        <w:jc w:val="both"/>
        <w:rPr>
          <w:rFonts w:ascii="Times New Roman" w:eastAsia="Arial Unicode MS" w:hAnsi="Times New Roman" w:cs="Times New Roman"/>
          <w:sz w:val="24"/>
          <w:szCs w:val="24"/>
        </w:rPr>
      </w:pPr>
      <w:r w:rsidRPr="0003595E">
        <w:rPr>
          <w:rFonts w:ascii="Times New Roman" w:hAnsi="Times New Roman" w:cs="Times New Roman"/>
          <w:sz w:val="24"/>
          <w:szCs w:val="24"/>
        </w:rPr>
        <w:t xml:space="preserve">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 </w:t>
      </w:r>
      <w:r w:rsidRPr="0003595E">
        <w:rPr>
          <w:rFonts w:ascii="Times New Roman" w:eastAsia="Arial Unicode MS" w:hAnsi="Times New Roman" w:cs="Times New Roman"/>
          <w:sz w:val="24"/>
          <w:szCs w:val="24"/>
        </w:rPr>
        <w:t xml:space="preserve">Основные характеристики наиболее значительных рек приведены в таблице (табл. </w:t>
      </w:r>
      <w:r w:rsidR="00CD757E">
        <w:rPr>
          <w:rFonts w:ascii="Times New Roman" w:eastAsia="Arial Unicode MS" w:hAnsi="Times New Roman" w:cs="Times New Roman"/>
          <w:sz w:val="24"/>
          <w:szCs w:val="24"/>
        </w:rPr>
        <w:t>6</w:t>
      </w:r>
      <w:r w:rsidRPr="0003595E">
        <w:rPr>
          <w:rFonts w:ascii="Times New Roman" w:eastAsia="Arial Unicode MS" w:hAnsi="Times New Roman" w:cs="Times New Roman"/>
          <w:sz w:val="24"/>
          <w:szCs w:val="24"/>
        </w:rPr>
        <w:t>).</w:t>
      </w:r>
    </w:p>
    <w:p w:rsidR="00FE3BB4" w:rsidRDefault="00FE3BB4" w:rsidP="00FE3BB4">
      <w:pPr>
        <w:spacing w:after="0"/>
        <w:rPr>
          <w:rFonts w:ascii="Times New Roman" w:eastAsia="Arial Unicode MS" w:hAnsi="Times New Roman" w:cs="Times New Roman"/>
          <w:b/>
          <w:i/>
          <w:sz w:val="24"/>
          <w:szCs w:val="24"/>
        </w:rPr>
      </w:pPr>
    </w:p>
    <w:p w:rsidR="00272FE7" w:rsidRDefault="00272FE7" w:rsidP="00FE3BB4">
      <w:pPr>
        <w:spacing w:after="0"/>
        <w:rPr>
          <w:rFonts w:ascii="Times New Roman" w:eastAsia="Arial Unicode MS" w:hAnsi="Times New Roman" w:cs="Times New Roman"/>
          <w:b/>
          <w:i/>
          <w:sz w:val="24"/>
          <w:szCs w:val="24"/>
        </w:rPr>
      </w:pPr>
    </w:p>
    <w:p w:rsidR="00272FE7" w:rsidRDefault="00272FE7" w:rsidP="00FE3BB4">
      <w:pPr>
        <w:spacing w:after="0"/>
        <w:rPr>
          <w:rFonts w:ascii="Times New Roman" w:eastAsia="Arial Unicode MS" w:hAnsi="Times New Roman" w:cs="Times New Roman"/>
          <w:b/>
          <w:i/>
          <w:sz w:val="24"/>
          <w:szCs w:val="24"/>
        </w:rPr>
      </w:pPr>
    </w:p>
    <w:p w:rsidR="00272FE7" w:rsidRDefault="00272FE7" w:rsidP="00FE3BB4">
      <w:pPr>
        <w:spacing w:after="0"/>
        <w:rPr>
          <w:rFonts w:ascii="Times New Roman" w:eastAsia="Arial Unicode MS" w:hAnsi="Times New Roman" w:cs="Times New Roman"/>
          <w:b/>
          <w:i/>
          <w:sz w:val="24"/>
          <w:szCs w:val="24"/>
        </w:rPr>
      </w:pPr>
    </w:p>
    <w:p w:rsidR="00272FE7" w:rsidRDefault="00272FE7" w:rsidP="00FE3BB4">
      <w:pPr>
        <w:spacing w:after="0"/>
        <w:rPr>
          <w:rFonts w:ascii="Times New Roman" w:eastAsia="Arial Unicode MS" w:hAnsi="Times New Roman" w:cs="Times New Roman"/>
          <w:b/>
          <w:i/>
          <w:sz w:val="24"/>
          <w:szCs w:val="24"/>
        </w:rPr>
      </w:pPr>
    </w:p>
    <w:p w:rsidR="00272FE7" w:rsidRDefault="00272FE7" w:rsidP="00FE3BB4">
      <w:pPr>
        <w:spacing w:after="0"/>
        <w:rPr>
          <w:rFonts w:ascii="Times New Roman" w:eastAsia="Arial Unicode MS" w:hAnsi="Times New Roman" w:cs="Times New Roman"/>
          <w:b/>
          <w:i/>
          <w:sz w:val="24"/>
          <w:szCs w:val="24"/>
        </w:rPr>
      </w:pPr>
    </w:p>
    <w:p w:rsidR="00272FE7" w:rsidRDefault="00272FE7" w:rsidP="00FE3BB4">
      <w:pPr>
        <w:spacing w:after="0"/>
        <w:rPr>
          <w:rFonts w:ascii="Times New Roman" w:eastAsia="Arial Unicode MS" w:hAnsi="Times New Roman" w:cs="Times New Roman"/>
          <w:b/>
          <w:i/>
          <w:sz w:val="24"/>
          <w:szCs w:val="24"/>
        </w:rPr>
      </w:pPr>
    </w:p>
    <w:p w:rsidR="00272FE7" w:rsidRDefault="00272FE7" w:rsidP="00FE3BB4">
      <w:pPr>
        <w:spacing w:after="0"/>
        <w:rPr>
          <w:rFonts w:ascii="Times New Roman" w:eastAsia="Arial Unicode MS" w:hAnsi="Times New Roman" w:cs="Times New Roman"/>
          <w:b/>
          <w:i/>
          <w:sz w:val="24"/>
          <w:szCs w:val="24"/>
        </w:rPr>
      </w:pPr>
    </w:p>
    <w:p w:rsidR="00C14E9C" w:rsidRPr="0003595E" w:rsidRDefault="00FA2835" w:rsidP="00FE3BB4">
      <w:pPr>
        <w:spacing w:after="0"/>
        <w:rPr>
          <w:rFonts w:ascii="Times New Roman" w:eastAsia="Arial Unicode MS" w:hAnsi="Times New Roman" w:cs="Times New Roman"/>
          <w:b/>
          <w:i/>
          <w:sz w:val="24"/>
          <w:szCs w:val="24"/>
        </w:rPr>
      </w:pPr>
      <w:r w:rsidRPr="0003595E">
        <w:rPr>
          <w:rFonts w:ascii="Times New Roman" w:eastAsia="Arial Unicode MS" w:hAnsi="Times New Roman" w:cs="Times New Roman"/>
          <w:b/>
          <w:i/>
          <w:sz w:val="24"/>
          <w:szCs w:val="24"/>
        </w:rPr>
        <w:t xml:space="preserve">Таблица </w:t>
      </w:r>
      <w:r w:rsidR="00CD757E">
        <w:rPr>
          <w:rFonts w:ascii="Times New Roman" w:eastAsia="Arial Unicode MS" w:hAnsi="Times New Roman" w:cs="Times New Roman"/>
          <w:b/>
          <w:i/>
          <w:sz w:val="24"/>
          <w:szCs w:val="24"/>
        </w:rPr>
        <w:t>6</w:t>
      </w:r>
    </w:p>
    <w:p w:rsidR="00FA2835" w:rsidRPr="0003595E" w:rsidRDefault="00C14E9C" w:rsidP="00FE3BB4">
      <w:pPr>
        <w:spacing w:after="0"/>
        <w:rPr>
          <w:rFonts w:ascii="Times New Roman" w:eastAsia="Arial Unicode MS" w:hAnsi="Times New Roman" w:cs="Times New Roman"/>
          <w:b/>
          <w:i/>
          <w:sz w:val="24"/>
          <w:szCs w:val="24"/>
        </w:rPr>
      </w:pPr>
      <w:r w:rsidRPr="0003595E">
        <w:rPr>
          <w:rFonts w:ascii="Times New Roman" w:eastAsia="Arial Unicode MS" w:hAnsi="Times New Roman" w:cs="Times New Roman"/>
          <w:i/>
          <w:sz w:val="24"/>
          <w:szCs w:val="24"/>
        </w:rPr>
        <w:t>Размер</w:t>
      </w:r>
      <w:r w:rsidR="00FA2835" w:rsidRPr="0003595E">
        <w:rPr>
          <w:rFonts w:ascii="Times New Roman" w:eastAsia="Arial Unicode MS" w:hAnsi="Times New Roman" w:cs="Times New Roman"/>
          <w:i/>
          <w:sz w:val="24"/>
          <w:szCs w:val="24"/>
        </w:rPr>
        <w:t xml:space="preserve"> водоохраной зоны </w:t>
      </w:r>
      <w:r w:rsidRPr="0003595E">
        <w:rPr>
          <w:rFonts w:ascii="Times New Roman" w:eastAsia="Arial Unicode MS" w:hAnsi="Times New Roman" w:cs="Times New Roman"/>
          <w:i/>
          <w:sz w:val="24"/>
          <w:szCs w:val="24"/>
        </w:rPr>
        <w:t xml:space="preserve">и прибрежных защитных полос водных объектов </w:t>
      </w:r>
      <w:proofErr w:type="spellStart"/>
      <w:r w:rsidR="00271BB5">
        <w:rPr>
          <w:rFonts w:ascii="Times New Roman" w:eastAsia="Arial Unicode MS" w:hAnsi="Times New Roman" w:cs="Times New Roman"/>
          <w:i/>
          <w:sz w:val="24"/>
          <w:szCs w:val="24"/>
        </w:rPr>
        <w:t>Нововыселского</w:t>
      </w:r>
      <w:proofErr w:type="spellEnd"/>
      <w:r w:rsidRPr="0003595E">
        <w:rPr>
          <w:rFonts w:ascii="Times New Roman" w:eastAsia="Arial Unicode MS" w:hAnsi="Times New Roman" w:cs="Times New Roman"/>
          <w:i/>
          <w:sz w:val="24"/>
          <w:szCs w:val="24"/>
        </w:rPr>
        <w:t xml:space="preserve"> сельского поселения</w:t>
      </w:r>
    </w:p>
    <w:tbl>
      <w:tblPr>
        <w:tblStyle w:val="115"/>
        <w:tblpPr w:leftFromText="180" w:rightFromText="180" w:vertAnchor="text" w:horzAnchor="page" w:tblpX="885" w:tblpY="365"/>
        <w:tblW w:w="10097" w:type="dxa"/>
        <w:tblLook w:val="01E0"/>
      </w:tblPr>
      <w:tblGrid>
        <w:gridCol w:w="680"/>
        <w:gridCol w:w="2332"/>
        <w:gridCol w:w="2267"/>
        <w:gridCol w:w="2131"/>
        <w:gridCol w:w="2687"/>
      </w:tblGrid>
      <w:tr w:rsidR="00FE3BB4" w:rsidRPr="00FE3BB4" w:rsidTr="00401F7F">
        <w:tc>
          <w:tcPr>
            <w:tcW w:w="0" w:type="auto"/>
          </w:tcPr>
          <w:p w:rsidR="00FE3BB4" w:rsidRPr="00FE3BB4" w:rsidRDefault="00FE3BB4" w:rsidP="00FE3BB4">
            <w:pPr>
              <w:spacing w:line="276" w:lineRule="auto"/>
              <w:jc w:val="center"/>
              <w:rPr>
                <w:b/>
              </w:rPr>
            </w:pPr>
            <w:r w:rsidRPr="00FE3BB4">
              <w:rPr>
                <w:b/>
              </w:rPr>
              <w:t>№ п/п.</w:t>
            </w:r>
          </w:p>
        </w:tc>
        <w:tc>
          <w:tcPr>
            <w:tcW w:w="0" w:type="auto"/>
          </w:tcPr>
          <w:p w:rsidR="00FE3BB4" w:rsidRPr="00FE3BB4" w:rsidRDefault="00FE3BB4" w:rsidP="00FE3BB4">
            <w:pPr>
              <w:spacing w:line="276" w:lineRule="auto"/>
              <w:jc w:val="center"/>
              <w:rPr>
                <w:b/>
              </w:rPr>
            </w:pPr>
            <w:r w:rsidRPr="00FE3BB4">
              <w:rPr>
                <w:b/>
              </w:rPr>
              <w:t>Наименование водного объекта</w:t>
            </w:r>
          </w:p>
        </w:tc>
        <w:tc>
          <w:tcPr>
            <w:tcW w:w="0" w:type="auto"/>
          </w:tcPr>
          <w:p w:rsidR="00FE3BB4" w:rsidRPr="00FE3BB4" w:rsidRDefault="00FE3BB4" w:rsidP="00FE3BB4">
            <w:pPr>
              <w:spacing w:line="276" w:lineRule="auto"/>
              <w:jc w:val="center"/>
              <w:rPr>
                <w:b/>
              </w:rPr>
            </w:pPr>
            <w:r w:rsidRPr="00FE3BB4">
              <w:rPr>
                <w:b/>
              </w:rPr>
              <w:t>Протяженность водотока, км</w:t>
            </w:r>
          </w:p>
        </w:tc>
        <w:tc>
          <w:tcPr>
            <w:tcW w:w="0" w:type="auto"/>
          </w:tcPr>
          <w:p w:rsidR="00FE3BB4" w:rsidRPr="00FE3BB4" w:rsidRDefault="00FE3BB4" w:rsidP="00FE3BB4">
            <w:pPr>
              <w:spacing w:line="276" w:lineRule="auto"/>
              <w:jc w:val="center"/>
              <w:rPr>
                <w:b/>
              </w:rPr>
            </w:pPr>
            <w:r w:rsidRPr="00FE3BB4">
              <w:rPr>
                <w:b/>
              </w:rPr>
              <w:t>Размер водоохраной зоны (м)</w:t>
            </w:r>
          </w:p>
        </w:tc>
        <w:tc>
          <w:tcPr>
            <w:tcW w:w="0" w:type="auto"/>
          </w:tcPr>
          <w:p w:rsidR="00FE3BB4" w:rsidRPr="00FE3BB4" w:rsidRDefault="00FE3BB4" w:rsidP="00FE3BB4">
            <w:pPr>
              <w:spacing w:line="276" w:lineRule="auto"/>
              <w:jc w:val="center"/>
              <w:rPr>
                <w:b/>
              </w:rPr>
            </w:pPr>
            <w:r w:rsidRPr="00FE3BB4">
              <w:rPr>
                <w:b/>
              </w:rPr>
              <w:t>Размер прибрежной защитной полосы (м)</w:t>
            </w:r>
          </w:p>
        </w:tc>
      </w:tr>
      <w:tr w:rsidR="00FE3BB4" w:rsidRPr="00FE3BB4" w:rsidTr="00401F7F">
        <w:tc>
          <w:tcPr>
            <w:tcW w:w="0" w:type="auto"/>
          </w:tcPr>
          <w:p w:rsidR="00FE3BB4" w:rsidRPr="00FE3BB4" w:rsidRDefault="00FE3BB4" w:rsidP="00FE3BB4">
            <w:pPr>
              <w:jc w:val="center"/>
              <w:rPr>
                <w:b/>
              </w:rPr>
            </w:pPr>
            <w:r w:rsidRPr="00FE3BB4">
              <w:rPr>
                <w:b/>
              </w:rPr>
              <w:t>1</w:t>
            </w:r>
          </w:p>
        </w:tc>
        <w:tc>
          <w:tcPr>
            <w:tcW w:w="0" w:type="auto"/>
          </w:tcPr>
          <w:p w:rsidR="00FE3BB4" w:rsidRPr="00FE3BB4" w:rsidRDefault="00FE3BB4" w:rsidP="00FE3BB4">
            <w:pPr>
              <w:jc w:val="center"/>
              <w:rPr>
                <w:b/>
              </w:rPr>
            </w:pPr>
            <w:r w:rsidRPr="00FE3BB4">
              <w:rPr>
                <w:b/>
              </w:rPr>
              <w:t>2</w:t>
            </w:r>
          </w:p>
        </w:tc>
        <w:tc>
          <w:tcPr>
            <w:tcW w:w="0" w:type="auto"/>
          </w:tcPr>
          <w:p w:rsidR="00FE3BB4" w:rsidRPr="00FE3BB4" w:rsidRDefault="00FE3BB4" w:rsidP="00FE3BB4">
            <w:pPr>
              <w:jc w:val="center"/>
              <w:rPr>
                <w:b/>
              </w:rPr>
            </w:pPr>
            <w:r w:rsidRPr="00FE3BB4">
              <w:rPr>
                <w:b/>
              </w:rPr>
              <w:t>3</w:t>
            </w:r>
          </w:p>
        </w:tc>
        <w:tc>
          <w:tcPr>
            <w:tcW w:w="0" w:type="auto"/>
          </w:tcPr>
          <w:p w:rsidR="00FE3BB4" w:rsidRPr="00FE3BB4" w:rsidRDefault="00FE3BB4" w:rsidP="00FE3BB4">
            <w:pPr>
              <w:jc w:val="center"/>
              <w:rPr>
                <w:b/>
              </w:rPr>
            </w:pPr>
            <w:r w:rsidRPr="00FE3BB4">
              <w:rPr>
                <w:b/>
              </w:rPr>
              <w:t>4</w:t>
            </w:r>
          </w:p>
        </w:tc>
        <w:tc>
          <w:tcPr>
            <w:tcW w:w="0" w:type="auto"/>
          </w:tcPr>
          <w:p w:rsidR="00FE3BB4" w:rsidRPr="00FE3BB4" w:rsidRDefault="00FE3BB4" w:rsidP="00FE3BB4">
            <w:pPr>
              <w:jc w:val="center"/>
              <w:rPr>
                <w:b/>
              </w:rPr>
            </w:pPr>
            <w:r w:rsidRPr="00FE3BB4">
              <w:rPr>
                <w:b/>
              </w:rPr>
              <w:t>5</w:t>
            </w:r>
          </w:p>
        </w:tc>
      </w:tr>
      <w:tr w:rsidR="00FE3BB4" w:rsidRPr="00FE3BB4" w:rsidTr="00401F7F">
        <w:tc>
          <w:tcPr>
            <w:tcW w:w="0" w:type="auto"/>
          </w:tcPr>
          <w:p w:rsidR="00FE3BB4" w:rsidRPr="00FE3BB4" w:rsidRDefault="00FE3BB4" w:rsidP="00FE3BB4">
            <w:pPr>
              <w:jc w:val="center"/>
            </w:pPr>
            <w:r w:rsidRPr="00FE3BB4">
              <w:t>1.</w:t>
            </w:r>
          </w:p>
        </w:tc>
        <w:tc>
          <w:tcPr>
            <w:tcW w:w="0" w:type="auto"/>
          </w:tcPr>
          <w:p w:rsidR="00FE3BB4" w:rsidRPr="00FE3BB4" w:rsidRDefault="00FE3BB4" w:rsidP="00374C5D">
            <w:proofErr w:type="spellStart"/>
            <w:r w:rsidRPr="00FE3BB4">
              <w:t>Р.</w:t>
            </w:r>
            <w:r w:rsidR="00374C5D">
              <w:t>Чиуш</w:t>
            </w:r>
            <w:proofErr w:type="spellEnd"/>
          </w:p>
        </w:tc>
        <w:tc>
          <w:tcPr>
            <w:tcW w:w="0" w:type="auto"/>
          </w:tcPr>
          <w:p w:rsidR="00FE3BB4" w:rsidRPr="00FE3BB4" w:rsidRDefault="00CD757E" w:rsidP="00FE3BB4">
            <w:pPr>
              <w:jc w:val="center"/>
            </w:pPr>
            <w:r>
              <w:t>38</w:t>
            </w:r>
          </w:p>
        </w:tc>
        <w:tc>
          <w:tcPr>
            <w:tcW w:w="0" w:type="auto"/>
          </w:tcPr>
          <w:p w:rsidR="00FE3BB4" w:rsidRPr="00FE3BB4" w:rsidRDefault="00FE3BB4" w:rsidP="00FE3BB4">
            <w:pPr>
              <w:jc w:val="center"/>
            </w:pPr>
            <w:r w:rsidRPr="00FE3BB4">
              <w:t>100</w:t>
            </w:r>
          </w:p>
        </w:tc>
        <w:tc>
          <w:tcPr>
            <w:tcW w:w="0" w:type="auto"/>
          </w:tcPr>
          <w:p w:rsidR="00FE3BB4" w:rsidRPr="00FE3BB4" w:rsidRDefault="00FE3BB4" w:rsidP="00FE3BB4">
            <w:pPr>
              <w:jc w:val="center"/>
            </w:pPr>
            <w:r w:rsidRPr="00FE3BB4">
              <w:t>50</w:t>
            </w:r>
          </w:p>
        </w:tc>
      </w:tr>
    </w:tbl>
    <w:p w:rsidR="00FA2835" w:rsidRPr="0003595E" w:rsidRDefault="00FA2835" w:rsidP="00403E88">
      <w:pPr>
        <w:ind w:firstLine="652"/>
        <w:jc w:val="both"/>
        <w:rPr>
          <w:rFonts w:ascii="Times New Roman" w:eastAsia="Calibri" w:hAnsi="Times New Roman" w:cs="Times New Roman"/>
          <w:sz w:val="24"/>
          <w:szCs w:val="24"/>
        </w:rPr>
      </w:pP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
    <w:p w:rsidR="00F53D13" w:rsidRPr="0003595E" w:rsidRDefault="00FA2835" w:rsidP="004B4F52">
      <w:pPr>
        <w:shd w:val="clear" w:color="auto" w:fill="FFFFFF"/>
        <w:tabs>
          <w:tab w:val="center" w:pos="142"/>
        </w:tabs>
        <w:ind w:firstLine="652"/>
        <w:jc w:val="both"/>
        <w:rPr>
          <w:rFonts w:ascii="Times New Roman" w:hAnsi="Times New Roman" w:cs="Times New Roman"/>
          <w:sz w:val="24"/>
          <w:szCs w:val="24"/>
        </w:rPr>
      </w:pPr>
      <w:r w:rsidRPr="0003595E">
        <w:rPr>
          <w:rFonts w:ascii="Times New Roman" w:hAnsi="Times New Roman" w:cs="Times New Roman"/>
          <w:sz w:val="24"/>
          <w:szCs w:val="24"/>
        </w:rPr>
        <w:t>Ширина водоохраной зоны озер площадью более 0,5 км</w:t>
      </w:r>
      <w:r w:rsidRPr="0003595E">
        <w:rPr>
          <w:rFonts w:ascii="Times New Roman" w:hAnsi="Times New Roman" w:cs="Times New Roman"/>
          <w:sz w:val="24"/>
          <w:szCs w:val="24"/>
          <w:vertAlign w:val="superscript"/>
        </w:rPr>
        <w:t>2</w:t>
      </w:r>
      <w:r w:rsidRPr="0003595E">
        <w:rPr>
          <w:rFonts w:ascii="Times New Roman" w:hAnsi="Times New Roman" w:cs="Times New Roman"/>
          <w:sz w:val="24"/>
          <w:szCs w:val="24"/>
        </w:rPr>
        <w:t xml:space="preserve"> устанавливается в размере 50 м (ст.65 Водного Кодекса РФ). </w:t>
      </w:r>
    </w:p>
    <w:p w:rsidR="00FA2835" w:rsidRPr="0003595E" w:rsidRDefault="00CD757E" w:rsidP="00272FE7">
      <w:pPr>
        <w:shd w:val="clear" w:color="auto" w:fill="FFFFFF"/>
        <w:tabs>
          <w:tab w:val="center" w:pos="142"/>
        </w:tabs>
        <w:spacing w:after="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Таблица 7</w:t>
      </w:r>
    </w:p>
    <w:p w:rsidR="00FA2835" w:rsidRPr="0003595E" w:rsidRDefault="00FA2835" w:rsidP="00403E88">
      <w:pPr>
        <w:shd w:val="clear" w:color="auto" w:fill="FFFFFF"/>
        <w:tabs>
          <w:tab w:val="center" w:pos="142"/>
        </w:tabs>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Регламенты использования территории водоохранных,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55"/>
        <w:gridCol w:w="3307"/>
        <w:gridCol w:w="3285"/>
      </w:tblGrid>
      <w:tr w:rsidR="00272FE7" w:rsidRPr="00272FE7" w:rsidTr="00BB7091">
        <w:trPr>
          <w:tblHeader/>
        </w:trPr>
        <w:tc>
          <w:tcPr>
            <w:tcW w:w="3155" w:type="dxa"/>
            <w:shd w:val="clear" w:color="auto" w:fill="auto"/>
          </w:tcPr>
          <w:p w:rsidR="00272FE7" w:rsidRPr="00272FE7" w:rsidRDefault="00272FE7" w:rsidP="00272FE7">
            <w:pPr>
              <w:tabs>
                <w:tab w:val="center" w:pos="142"/>
              </w:tabs>
              <w:spacing w:after="0"/>
              <w:jc w:val="both"/>
              <w:rPr>
                <w:rFonts w:ascii="Times New Roman" w:eastAsia="Calibri" w:hAnsi="Times New Roman" w:cs="Times New Roman"/>
                <w:b/>
                <w:sz w:val="24"/>
                <w:szCs w:val="24"/>
              </w:rPr>
            </w:pPr>
            <w:r w:rsidRPr="00272FE7">
              <w:rPr>
                <w:rFonts w:ascii="Times New Roman" w:eastAsia="Calibri" w:hAnsi="Times New Roman" w:cs="Times New Roman"/>
                <w:b/>
                <w:sz w:val="24"/>
                <w:szCs w:val="24"/>
              </w:rPr>
              <w:t>Наименование зон</w:t>
            </w:r>
          </w:p>
        </w:tc>
        <w:tc>
          <w:tcPr>
            <w:tcW w:w="3307" w:type="dxa"/>
            <w:shd w:val="clear" w:color="auto" w:fill="auto"/>
          </w:tcPr>
          <w:p w:rsidR="00272FE7" w:rsidRPr="00272FE7" w:rsidRDefault="00272FE7" w:rsidP="00272FE7">
            <w:pPr>
              <w:tabs>
                <w:tab w:val="center" w:pos="142"/>
              </w:tabs>
              <w:spacing w:after="0"/>
              <w:jc w:val="both"/>
              <w:rPr>
                <w:rFonts w:ascii="Times New Roman" w:eastAsia="Calibri" w:hAnsi="Times New Roman" w:cs="Times New Roman"/>
                <w:b/>
                <w:sz w:val="24"/>
                <w:szCs w:val="24"/>
              </w:rPr>
            </w:pPr>
            <w:r w:rsidRPr="00272FE7">
              <w:rPr>
                <w:rFonts w:ascii="Times New Roman" w:eastAsia="Calibri" w:hAnsi="Times New Roman" w:cs="Times New Roman"/>
                <w:b/>
                <w:sz w:val="24"/>
                <w:szCs w:val="24"/>
              </w:rPr>
              <w:t>Запрещается</w:t>
            </w:r>
          </w:p>
        </w:tc>
        <w:tc>
          <w:tcPr>
            <w:tcW w:w="3285" w:type="dxa"/>
            <w:shd w:val="clear" w:color="auto" w:fill="auto"/>
          </w:tcPr>
          <w:p w:rsidR="00272FE7" w:rsidRPr="00272FE7" w:rsidRDefault="00272FE7" w:rsidP="00272FE7">
            <w:pPr>
              <w:tabs>
                <w:tab w:val="center" w:pos="142"/>
              </w:tabs>
              <w:spacing w:after="0"/>
              <w:jc w:val="both"/>
              <w:rPr>
                <w:rFonts w:ascii="Times New Roman" w:eastAsia="Calibri" w:hAnsi="Times New Roman" w:cs="Times New Roman"/>
                <w:b/>
                <w:sz w:val="24"/>
                <w:szCs w:val="24"/>
              </w:rPr>
            </w:pPr>
            <w:r w:rsidRPr="00272FE7">
              <w:rPr>
                <w:rFonts w:ascii="Times New Roman" w:eastAsia="Calibri" w:hAnsi="Times New Roman" w:cs="Times New Roman"/>
                <w:b/>
                <w:sz w:val="24"/>
                <w:szCs w:val="24"/>
              </w:rPr>
              <w:t>Допускается</w:t>
            </w:r>
          </w:p>
        </w:tc>
      </w:tr>
      <w:tr w:rsidR="00272FE7" w:rsidRPr="00272FE7" w:rsidTr="00BB7091">
        <w:tc>
          <w:tcPr>
            <w:tcW w:w="3155" w:type="dxa"/>
            <w:shd w:val="clear" w:color="auto" w:fill="auto"/>
          </w:tcPr>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Береговая полоса</w:t>
            </w:r>
          </w:p>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(20м – ст.6 Водного кодекса РФ)</w:t>
            </w:r>
          </w:p>
        </w:tc>
        <w:tc>
          <w:tcPr>
            <w:tcW w:w="3307" w:type="dxa"/>
            <w:shd w:val="clear" w:color="auto" w:fill="auto"/>
          </w:tcPr>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 перекрывать доступ к водному объекту</w:t>
            </w:r>
          </w:p>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(20-метровая полоса вдоль рек и прудов предназначена для общего пользования)</w:t>
            </w:r>
          </w:p>
        </w:tc>
        <w:tc>
          <w:tcPr>
            <w:tcW w:w="3285" w:type="dxa"/>
            <w:shd w:val="clear" w:color="auto" w:fill="auto"/>
          </w:tcPr>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 xml:space="preserve">- </w:t>
            </w:r>
            <w:proofErr w:type="gramStart"/>
            <w:r w:rsidRPr="00272FE7">
              <w:rPr>
                <w:rFonts w:ascii="Times New Roman" w:eastAsia="Calibri" w:hAnsi="Times New Roman" w:cs="Times New Roman"/>
                <w:sz w:val="24"/>
                <w:szCs w:val="24"/>
              </w:rPr>
              <w:t>предназначена</w:t>
            </w:r>
            <w:proofErr w:type="gramEnd"/>
            <w:r w:rsidRPr="00272FE7">
              <w:rPr>
                <w:rFonts w:ascii="Times New Roman" w:eastAsia="Calibri" w:hAnsi="Times New Roman" w:cs="Times New Roman"/>
                <w:sz w:val="24"/>
                <w:szCs w:val="24"/>
              </w:rPr>
              <w:t xml:space="preserve">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272FE7" w:rsidRPr="00272FE7" w:rsidTr="00BB7091">
        <w:tc>
          <w:tcPr>
            <w:tcW w:w="3155" w:type="dxa"/>
            <w:shd w:val="clear" w:color="auto" w:fill="auto"/>
          </w:tcPr>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 xml:space="preserve">Прибрежная защитная </w:t>
            </w:r>
          </w:p>
          <w:p w:rsidR="00272FE7" w:rsidRPr="00272FE7" w:rsidRDefault="00272FE7" w:rsidP="00272FE7">
            <w:pPr>
              <w:tabs>
                <w:tab w:val="center" w:pos="142"/>
              </w:tabs>
              <w:spacing w:after="0"/>
              <w:jc w:val="both"/>
              <w:rPr>
                <w:rFonts w:ascii="Times New Roman" w:eastAsia="Calibri" w:hAnsi="Times New Roman" w:cs="Times New Roman"/>
                <w:sz w:val="24"/>
                <w:szCs w:val="24"/>
              </w:rPr>
            </w:pPr>
            <w:proofErr w:type="gramStart"/>
            <w:r w:rsidRPr="00272FE7">
              <w:rPr>
                <w:rFonts w:ascii="Times New Roman" w:eastAsia="Calibri" w:hAnsi="Times New Roman" w:cs="Times New Roman"/>
                <w:sz w:val="24"/>
                <w:szCs w:val="24"/>
              </w:rPr>
              <w:t xml:space="preserve">полоса (30-50 м в зависимости от уклона </w:t>
            </w:r>
            <w:proofErr w:type="gramEnd"/>
          </w:p>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берега)</w:t>
            </w:r>
          </w:p>
        </w:tc>
        <w:tc>
          <w:tcPr>
            <w:tcW w:w="3307" w:type="dxa"/>
            <w:shd w:val="clear" w:color="auto" w:fill="auto"/>
          </w:tcPr>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 использование сточных вод для удобрения почв</w:t>
            </w:r>
          </w:p>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 xml:space="preserve"> -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 xml:space="preserve">- осуществление </w:t>
            </w:r>
            <w:r w:rsidRPr="00272FE7">
              <w:rPr>
                <w:rFonts w:ascii="Times New Roman" w:eastAsia="Calibri" w:hAnsi="Times New Roman" w:cs="Times New Roman"/>
                <w:sz w:val="24"/>
                <w:szCs w:val="24"/>
              </w:rPr>
              <w:lastRenderedPageBreak/>
              <w:t>авиационных мер по борьбе с вредными организмами;</w:t>
            </w:r>
          </w:p>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272FE7" w:rsidRPr="00272FE7" w:rsidRDefault="00272FE7" w:rsidP="00272FE7">
            <w:pPr>
              <w:tabs>
                <w:tab w:val="center" w:pos="142"/>
              </w:tabs>
              <w:spacing w:after="0"/>
              <w:jc w:val="both"/>
              <w:rPr>
                <w:rFonts w:ascii="Times New Roman" w:eastAsia="Calibri" w:hAnsi="Times New Roman" w:cs="Times New Roman"/>
                <w:sz w:val="24"/>
                <w:szCs w:val="24"/>
              </w:rPr>
            </w:pPr>
            <w:proofErr w:type="gramStart"/>
            <w:r w:rsidRPr="00272FE7">
              <w:rPr>
                <w:rFonts w:ascii="Times New Roman" w:eastAsia="Calibri" w:hAnsi="Times New Roman" w:cs="Times New Roman"/>
                <w:sz w:val="24"/>
                <w:szCs w:val="24"/>
              </w:rPr>
              <w:t>-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 xml:space="preserve">- хранение пестицидов и </w:t>
            </w:r>
            <w:proofErr w:type="spellStart"/>
            <w:r w:rsidRPr="00272FE7">
              <w:rPr>
                <w:rFonts w:ascii="Times New Roman" w:eastAsia="Calibri" w:hAnsi="Times New Roman" w:cs="Times New Roman"/>
                <w:sz w:val="24"/>
                <w:szCs w:val="24"/>
              </w:rPr>
              <w:t>агрохимикатов</w:t>
            </w:r>
            <w:proofErr w:type="spellEnd"/>
            <w:r w:rsidRPr="00272FE7">
              <w:rPr>
                <w:rFonts w:ascii="Times New Roman" w:eastAsia="Calibri" w:hAnsi="Times New Roman" w:cs="Times New Roman"/>
                <w:sz w:val="24"/>
                <w:szCs w:val="24"/>
              </w:rPr>
              <w:t xml:space="preserve"> (за исключением хранения </w:t>
            </w:r>
            <w:proofErr w:type="spellStart"/>
            <w:r w:rsidRPr="00272FE7">
              <w:rPr>
                <w:rFonts w:ascii="Times New Roman" w:eastAsia="Calibri" w:hAnsi="Times New Roman" w:cs="Times New Roman"/>
                <w:sz w:val="24"/>
                <w:szCs w:val="24"/>
              </w:rPr>
              <w:t>агрохимикатов</w:t>
            </w:r>
            <w:proofErr w:type="spellEnd"/>
            <w:r w:rsidRPr="00272FE7">
              <w:rPr>
                <w:rFonts w:ascii="Times New Roman" w:eastAsia="Calibri" w:hAnsi="Times New Roman" w:cs="Times New Roman"/>
                <w:sz w:val="24"/>
                <w:szCs w:val="24"/>
              </w:rPr>
              <w:t xml:space="preserve"> в специализированных хранилищах на территориях морских портов за пределами границ прибрежных защитных полос), применение пестицидов и </w:t>
            </w:r>
            <w:proofErr w:type="spellStart"/>
            <w:r w:rsidRPr="00272FE7">
              <w:rPr>
                <w:rFonts w:ascii="Times New Roman" w:eastAsia="Calibri" w:hAnsi="Times New Roman" w:cs="Times New Roman"/>
                <w:sz w:val="24"/>
                <w:szCs w:val="24"/>
              </w:rPr>
              <w:t>агрохимикатов</w:t>
            </w:r>
            <w:proofErr w:type="spellEnd"/>
            <w:r w:rsidRPr="00272FE7">
              <w:rPr>
                <w:rFonts w:ascii="Times New Roman" w:eastAsia="Calibri" w:hAnsi="Times New Roman" w:cs="Times New Roman"/>
                <w:sz w:val="24"/>
                <w:szCs w:val="24"/>
              </w:rPr>
              <w:t>;</w:t>
            </w:r>
          </w:p>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lastRenderedPageBreak/>
              <w:t>- сброс сточных, в том числе дренажных, вод;</w:t>
            </w:r>
          </w:p>
          <w:p w:rsidR="00272FE7" w:rsidRPr="00272FE7" w:rsidRDefault="00272FE7" w:rsidP="00272FE7">
            <w:pPr>
              <w:tabs>
                <w:tab w:val="center" w:pos="142"/>
              </w:tabs>
              <w:spacing w:after="0"/>
              <w:jc w:val="both"/>
              <w:rPr>
                <w:rFonts w:ascii="Times New Roman" w:eastAsia="Calibri" w:hAnsi="Times New Roman" w:cs="Times New Roman"/>
                <w:sz w:val="24"/>
                <w:szCs w:val="24"/>
              </w:rPr>
            </w:pPr>
            <w:proofErr w:type="gramStart"/>
            <w:r w:rsidRPr="00272FE7">
              <w:rPr>
                <w:rFonts w:ascii="Times New Roman" w:eastAsia="Calibri" w:hAnsi="Times New Roman" w:cs="Times New Roman"/>
                <w:sz w:val="24"/>
                <w:szCs w:val="24"/>
              </w:rPr>
              <w:t>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w:t>
            </w:r>
            <w:proofErr w:type="gramEnd"/>
            <w:r w:rsidRPr="00272FE7">
              <w:rPr>
                <w:rFonts w:ascii="Times New Roman" w:eastAsia="Calibri" w:hAnsi="Times New Roman" w:cs="Times New Roman"/>
                <w:sz w:val="24"/>
                <w:szCs w:val="24"/>
              </w:rPr>
              <w:t xml:space="preserve"> февраля 1992 года N 2395-1 "О недрах");</w:t>
            </w:r>
          </w:p>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 распашка земель;</w:t>
            </w:r>
          </w:p>
          <w:p w:rsidR="00272FE7" w:rsidRPr="00272FE7" w:rsidRDefault="00272FE7" w:rsidP="00272FE7">
            <w:pPr>
              <w:tabs>
                <w:tab w:val="center" w:pos="142"/>
              </w:tabs>
              <w:spacing w:after="0"/>
              <w:jc w:val="both"/>
              <w:rPr>
                <w:rFonts w:ascii="Times New Roman" w:eastAsia="Calibri" w:hAnsi="Times New Roman" w:cs="Times New Roman"/>
                <w:sz w:val="24"/>
                <w:szCs w:val="24"/>
              </w:rPr>
            </w:pPr>
          </w:p>
          <w:p w:rsidR="00272FE7" w:rsidRPr="00272FE7" w:rsidRDefault="00272FE7" w:rsidP="00272FE7">
            <w:pPr>
              <w:tabs>
                <w:tab w:val="center" w:pos="142"/>
              </w:tabs>
              <w:spacing w:after="0"/>
              <w:rPr>
                <w:rFonts w:ascii="Times New Roman" w:eastAsia="Calibri" w:hAnsi="Times New Roman" w:cs="Times New Roman"/>
                <w:sz w:val="24"/>
                <w:szCs w:val="24"/>
              </w:rPr>
            </w:pPr>
            <w:r w:rsidRPr="00272FE7">
              <w:rPr>
                <w:rFonts w:ascii="Times New Roman" w:eastAsia="Calibri" w:hAnsi="Times New Roman" w:cs="Times New Roman"/>
                <w:sz w:val="24"/>
                <w:szCs w:val="24"/>
              </w:rPr>
              <w:t>- размещение отвалов размываемых грунтов;</w:t>
            </w:r>
          </w:p>
          <w:p w:rsidR="00272FE7" w:rsidRPr="00272FE7" w:rsidRDefault="00272FE7" w:rsidP="00272FE7">
            <w:pPr>
              <w:tabs>
                <w:tab w:val="center" w:pos="142"/>
              </w:tabs>
              <w:spacing w:after="0"/>
              <w:jc w:val="both"/>
              <w:rPr>
                <w:rFonts w:ascii="Times New Roman" w:eastAsia="Calibri" w:hAnsi="Times New Roman" w:cs="Times New Roman"/>
                <w:sz w:val="24"/>
                <w:szCs w:val="24"/>
              </w:rPr>
            </w:pPr>
          </w:p>
          <w:p w:rsidR="00272FE7" w:rsidRPr="00272FE7" w:rsidRDefault="00272FE7" w:rsidP="00272FE7">
            <w:pPr>
              <w:tabs>
                <w:tab w:val="center" w:pos="142"/>
              </w:tabs>
              <w:spacing w:after="0"/>
              <w:rPr>
                <w:rFonts w:ascii="Times New Roman" w:eastAsia="Calibri" w:hAnsi="Times New Roman" w:cs="Times New Roman"/>
                <w:sz w:val="24"/>
                <w:szCs w:val="24"/>
              </w:rPr>
            </w:pPr>
            <w:r w:rsidRPr="00272FE7">
              <w:rPr>
                <w:rFonts w:ascii="Times New Roman" w:eastAsia="Calibri" w:hAnsi="Times New Roman" w:cs="Times New Roman"/>
                <w:sz w:val="24"/>
                <w:szCs w:val="24"/>
              </w:rPr>
              <w:t>- выпас сельскохозяйственных животных и организация для них летних лагерей, ванн.</w:t>
            </w:r>
          </w:p>
        </w:tc>
        <w:tc>
          <w:tcPr>
            <w:tcW w:w="3285" w:type="dxa"/>
            <w:vMerge w:val="restart"/>
            <w:shd w:val="clear" w:color="auto" w:fill="auto"/>
          </w:tcPr>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lastRenderedPageBreak/>
              <w:t xml:space="preserve">-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w:t>
            </w:r>
            <w:r w:rsidRPr="00272FE7">
              <w:rPr>
                <w:rFonts w:ascii="Times New Roman" w:eastAsia="Calibri" w:hAnsi="Times New Roman" w:cs="Times New Roman"/>
                <w:sz w:val="24"/>
                <w:szCs w:val="24"/>
              </w:rPr>
              <w:lastRenderedPageBreak/>
              <w:t>соответствии с водным законодательством и законодательством в области охраны окружающей среды</w:t>
            </w:r>
          </w:p>
        </w:tc>
      </w:tr>
      <w:tr w:rsidR="00272FE7" w:rsidRPr="00272FE7" w:rsidTr="00BB7091">
        <w:tc>
          <w:tcPr>
            <w:tcW w:w="3155" w:type="dxa"/>
            <w:shd w:val="clear" w:color="auto" w:fill="auto"/>
          </w:tcPr>
          <w:p w:rsidR="00272FE7" w:rsidRPr="00272FE7" w:rsidRDefault="00272FE7" w:rsidP="00272FE7">
            <w:pPr>
              <w:tabs>
                <w:tab w:val="center" w:pos="142"/>
              </w:tabs>
              <w:spacing w:after="0"/>
              <w:jc w:val="both"/>
              <w:rPr>
                <w:rFonts w:ascii="Times New Roman" w:eastAsia="Calibri" w:hAnsi="Times New Roman" w:cs="Times New Roman"/>
                <w:sz w:val="24"/>
                <w:szCs w:val="24"/>
              </w:rPr>
            </w:pPr>
            <w:proofErr w:type="spellStart"/>
            <w:r w:rsidRPr="00272FE7">
              <w:rPr>
                <w:rFonts w:ascii="Times New Roman" w:eastAsia="Calibri" w:hAnsi="Times New Roman" w:cs="Times New Roman"/>
                <w:sz w:val="24"/>
                <w:szCs w:val="24"/>
              </w:rPr>
              <w:lastRenderedPageBreak/>
              <w:t>Водоохранная</w:t>
            </w:r>
            <w:proofErr w:type="spellEnd"/>
            <w:r w:rsidRPr="00272FE7">
              <w:rPr>
                <w:rFonts w:ascii="Times New Roman" w:eastAsia="Calibri" w:hAnsi="Times New Roman" w:cs="Times New Roman"/>
                <w:sz w:val="24"/>
                <w:szCs w:val="24"/>
              </w:rPr>
              <w:t xml:space="preserve"> зона</w:t>
            </w:r>
          </w:p>
        </w:tc>
        <w:tc>
          <w:tcPr>
            <w:tcW w:w="3307" w:type="dxa"/>
            <w:shd w:val="clear" w:color="auto" w:fill="auto"/>
          </w:tcPr>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 использование сточных вод для удобрения почв</w:t>
            </w:r>
          </w:p>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 xml:space="preserve"> - размещение кладбищ, скотомогильников, объектов размещения отходов производства и потребления, химических, взрывчатых, токсичных, отравляющих и </w:t>
            </w:r>
            <w:r w:rsidRPr="00272FE7">
              <w:rPr>
                <w:rFonts w:ascii="Times New Roman" w:eastAsia="Calibri" w:hAnsi="Times New Roman" w:cs="Times New Roman"/>
                <w:sz w:val="24"/>
                <w:szCs w:val="24"/>
              </w:rPr>
              <w:lastRenderedPageBreak/>
              <w:t>ядовитых веществ, пунктов захоронения радиоактивных отходов;</w:t>
            </w:r>
          </w:p>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 осуществление авиационных мер по борьбе с вредными организмами;</w:t>
            </w:r>
          </w:p>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272FE7" w:rsidRPr="00272FE7" w:rsidRDefault="00272FE7" w:rsidP="00272FE7">
            <w:pPr>
              <w:tabs>
                <w:tab w:val="center" w:pos="142"/>
              </w:tabs>
              <w:spacing w:after="0"/>
              <w:jc w:val="both"/>
              <w:rPr>
                <w:rFonts w:ascii="Times New Roman" w:eastAsia="Calibri" w:hAnsi="Times New Roman" w:cs="Times New Roman"/>
                <w:sz w:val="24"/>
                <w:szCs w:val="24"/>
              </w:rPr>
            </w:pPr>
            <w:proofErr w:type="gramStart"/>
            <w:r w:rsidRPr="00272FE7">
              <w:rPr>
                <w:rFonts w:ascii="Times New Roman" w:eastAsia="Calibri" w:hAnsi="Times New Roman" w:cs="Times New Roman"/>
                <w:sz w:val="24"/>
                <w:szCs w:val="24"/>
              </w:rPr>
              <w:t>-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 xml:space="preserve">- хранение пестицидов и </w:t>
            </w:r>
            <w:proofErr w:type="spellStart"/>
            <w:r w:rsidRPr="00272FE7">
              <w:rPr>
                <w:rFonts w:ascii="Times New Roman" w:eastAsia="Calibri" w:hAnsi="Times New Roman" w:cs="Times New Roman"/>
                <w:sz w:val="24"/>
                <w:szCs w:val="24"/>
              </w:rPr>
              <w:t>агрохимикатов</w:t>
            </w:r>
            <w:proofErr w:type="spellEnd"/>
            <w:r w:rsidRPr="00272FE7">
              <w:rPr>
                <w:rFonts w:ascii="Times New Roman" w:eastAsia="Calibri" w:hAnsi="Times New Roman" w:cs="Times New Roman"/>
                <w:sz w:val="24"/>
                <w:szCs w:val="24"/>
              </w:rPr>
              <w:t xml:space="preserve"> (за исключением хранения </w:t>
            </w:r>
            <w:proofErr w:type="spellStart"/>
            <w:r w:rsidRPr="00272FE7">
              <w:rPr>
                <w:rFonts w:ascii="Times New Roman" w:eastAsia="Calibri" w:hAnsi="Times New Roman" w:cs="Times New Roman"/>
                <w:sz w:val="24"/>
                <w:szCs w:val="24"/>
              </w:rPr>
              <w:t>агрохимикатов</w:t>
            </w:r>
            <w:proofErr w:type="spellEnd"/>
            <w:r w:rsidRPr="00272FE7">
              <w:rPr>
                <w:rFonts w:ascii="Times New Roman" w:eastAsia="Calibri" w:hAnsi="Times New Roman" w:cs="Times New Roman"/>
                <w:sz w:val="24"/>
                <w:szCs w:val="24"/>
              </w:rPr>
              <w:t xml:space="preserve"> в специализированных хранилищах на территориях морских портов за пределами </w:t>
            </w:r>
            <w:r w:rsidRPr="00272FE7">
              <w:rPr>
                <w:rFonts w:ascii="Times New Roman" w:eastAsia="Calibri" w:hAnsi="Times New Roman" w:cs="Times New Roman"/>
                <w:sz w:val="24"/>
                <w:szCs w:val="24"/>
              </w:rPr>
              <w:lastRenderedPageBreak/>
              <w:t xml:space="preserve">границ прибрежных защитных полос), применение пестицидов и </w:t>
            </w:r>
            <w:proofErr w:type="spellStart"/>
            <w:r w:rsidRPr="00272FE7">
              <w:rPr>
                <w:rFonts w:ascii="Times New Roman" w:eastAsia="Calibri" w:hAnsi="Times New Roman" w:cs="Times New Roman"/>
                <w:sz w:val="24"/>
                <w:szCs w:val="24"/>
              </w:rPr>
              <w:t>агрохимикатов</w:t>
            </w:r>
            <w:proofErr w:type="spellEnd"/>
            <w:r w:rsidRPr="00272FE7">
              <w:rPr>
                <w:rFonts w:ascii="Times New Roman" w:eastAsia="Calibri" w:hAnsi="Times New Roman" w:cs="Times New Roman"/>
                <w:sz w:val="24"/>
                <w:szCs w:val="24"/>
              </w:rPr>
              <w:t>;</w:t>
            </w:r>
          </w:p>
          <w:p w:rsidR="00272FE7" w:rsidRPr="00272FE7" w:rsidRDefault="00272FE7" w:rsidP="00272FE7">
            <w:pPr>
              <w:tabs>
                <w:tab w:val="center" w:pos="142"/>
              </w:tabs>
              <w:spacing w:after="0"/>
              <w:jc w:val="both"/>
              <w:rPr>
                <w:rFonts w:ascii="Times New Roman" w:eastAsia="Calibri" w:hAnsi="Times New Roman" w:cs="Times New Roman"/>
                <w:sz w:val="24"/>
                <w:szCs w:val="24"/>
              </w:rPr>
            </w:pPr>
            <w:r w:rsidRPr="00272FE7">
              <w:rPr>
                <w:rFonts w:ascii="Times New Roman" w:eastAsia="Calibri" w:hAnsi="Times New Roman" w:cs="Times New Roman"/>
                <w:sz w:val="24"/>
                <w:szCs w:val="24"/>
              </w:rPr>
              <w:t>- сброс сточных, в том числе дренажных, вод;</w:t>
            </w:r>
          </w:p>
          <w:p w:rsidR="00272FE7" w:rsidRPr="00272FE7" w:rsidRDefault="00272FE7" w:rsidP="00272FE7">
            <w:pPr>
              <w:tabs>
                <w:tab w:val="center" w:pos="142"/>
              </w:tabs>
              <w:spacing w:after="0"/>
              <w:jc w:val="both"/>
              <w:rPr>
                <w:rFonts w:ascii="Times New Roman" w:eastAsia="Calibri" w:hAnsi="Times New Roman" w:cs="Times New Roman"/>
                <w:sz w:val="24"/>
                <w:szCs w:val="24"/>
              </w:rPr>
            </w:pPr>
            <w:proofErr w:type="gramStart"/>
            <w:r w:rsidRPr="00272FE7">
              <w:rPr>
                <w:rFonts w:ascii="Times New Roman" w:eastAsia="Calibri" w:hAnsi="Times New Roman" w:cs="Times New Roman"/>
                <w:sz w:val="24"/>
                <w:szCs w:val="24"/>
              </w:rPr>
              <w:t>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w:t>
            </w:r>
            <w:proofErr w:type="gramEnd"/>
            <w:r w:rsidRPr="00272FE7">
              <w:rPr>
                <w:rFonts w:ascii="Times New Roman" w:eastAsia="Calibri" w:hAnsi="Times New Roman" w:cs="Times New Roman"/>
                <w:sz w:val="24"/>
                <w:szCs w:val="24"/>
              </w:rPr>
              <w:t xml:space="preserve"> февраля 1992 года N 2395-1 "О недрах").</w:t>
            </w:r>
          </w:p>
        </w:tc>
        <w:tc>
          <w:tcPr>
            <w:tcW w:w="3285" w:type="dxa"/>
            <w:vMerge/>
            <w:shd w:val="clear" w:color="auto" w:fill="auto"/>
          </w:tcPr>
          <w:p w:rsidR="00272FE7" w:rsidRPr="00272FE7" w:rsidRDefault="00272FE7" w:rsidP="00272FE7">
            <w:pPr>
              <w:tabs>
                <w:tab w:val="center" w:pos="142"/>
              </w:tabs>
              <w:spacing w:after="0"/>
              <w:jc w:val="both"/>
              <w:rPr>
                <w:rFonts w:ascii="Times New Roman" w:eastAsia="Calibri" w:hAnsi="Times New Roman" w:cs="Times New Roman"/>
                <w:sz w:val="24"/>
                <w:szCs w:val="24"/>
              </w:rPr>
            </w:pPr>
          </w:p>
        </w:tc>
      </w:tr>
    </w:tbl>
    <w:p w:rsidR="00272FE7" w:rsidRDefault="00272FE7" w:rsidP="00403E88">
      <w:pPr>
        <w:pStyle w:val="ConsPlusNormal"/>
        <w:widowControl/>
        <w:spacing w:line="276" w:lineRule="auto"/>
        <w:ind w:firstLine="652"/>
        <w:jc w:val="both"/>
        <w:rPr>
          <w:rFonts w:ascii="Times New Roman" w:hAnsi="Times New Roman" w:cs="Times New Roman"/>
          <w:sz w:val="24"/>
          <w:szCs w:val="24"/>
        </w:rPr>
      </w:pP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p>
    <w:p w:rsidR="00FA2835" w:rsidRPr="0003595E" w:rsidRDefault="00FA2835" w:rsidP="00403E88">
      <w:pPr>
        <w:pStyle w:val="ConsPlusNormal"/>
        <w:widowControl/>
        <w:spacing w:line="276" w:lineRule="auto"/>
        <w:ind w:firstLine="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3.6.3 ПРОЕКТНЫЕ ПРЕДЛОЖЕНИЯ</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Проектом предлагается комплекс водоохранных мероприятий: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установление размеров водоохранных зон и прибрежных защитных полос поверхностных водных объектов;</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Calibri" w:hAnsi="Times New Roman" w:cs="Times New Roman"/>
          <w:sz w:val="24"/>
          <w:szCs w:val="24"/>
        </w:rPr>
        <w:lastRenderedPageBreak/>
        <w:t xml:space="preserve">- </w:t>
      </w:r>
      <w:r w:rsidRPr="0003595E">
        <w:rPr>
          <w:rFonts w:ascii="Times New Roman" w:hAnsi="Times New Roman" w:cs="Times New Roman"/>
          <w:sz w:val="24"/>
          <w:szCs w:val="24"/>
        </w:rPr>
        <w:t>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rsidR="00FA2835" w:rsidRPr="0003595E" w:rsidRDefault="00FA2835" w:rsidP="00403E88">
      <w:pPr>
        <w:tabs>
          <w:tab w:val="left" w:pos="851"/>
        </w:tabs>
        <w:spacing w:after="0"/>
        <w:ind w:firstLine="652"/>
        <w:jc w:val="both"/>
        <w:rPr>
          <w:rFonts w:ascii="Times New Roman"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r w:rsidRPr="0003595E">
        <w:rPr>
          <w:rFonts w:ascii="Times New Roman" w:hAnsi="Times New Roman" w:cs="Times New Roman"/>
          <w:sz w:val="24"/>
          <w:szCs w:val="24"/>
        </w:rPr>
        <w:t>;</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организация регулярного </w:t>
      </w:r>
      <w:proofErr w:type="spellStart"/>
      <w:r w:rsidRPr="0003595E">
        <w:rPr>
          <w:rFonts w:ascii="Times New Roman" w:eastAsia="Calibri" w:hAnsi="Times New Roman" w:cs="Times New Roman"/>
          <w:sz w:val="24"/>
          <w:szCs w:val="24"/>
        </w:rPr>
        <w:t>гидромониторинга</w:t>
      </w:r>
      <w:proofErr w:type="spellEnd"/>
      <w:r w:rsidRPr="0003595E">
        <w:rPr>
          <w:rFonts w:ascii="Times New Roman" w:eastAsia="Calibri" w:hAnsi="Times New Roman" w:cs="Times New Roman"/>
          <w:sz w:val="24"/>
          <w:szCs w:val="24"/>
        </w:rPr>
        <w:t xml:space="preserve"> поверхностных водных объектов;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полное прекращение сброса в водоемы неочищенных стоков;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строительство новых комплексов очистных сооружений населенных мест </w:t>
      </w:r>
      <w:proofErr w:type="spellStart"/>
      <w:r w:rsidR="00271BB5">
        <w:rPr>
          <w:rFonts w:ascii="Times New Roman" w:eastAsia="Calibri" w:hAnsi="Times New Roman" w:cs="Times New Roman"/>
          <w:sz w:val="24"/>
          <w:szCs w:val="24"/>
        </w:rPr>
        <w:t>Нововыселского</w:t>
      </w:r>
      <w:proofErr w:type="spellEnd"/>
      <w:r w:rsidRPr="0003595E">
        <w:rPr>
          <w:rFonts w:ascii="Times New Roman" w:eastAsia="Calibri" w:hAnsi="Times New Roman" w:cs="Times New Roman"/>
          <w:sz w:val="24"/>
          <w:szCs w:val="24"/>
        </w:rPr>
        <w:t xml:space="preserve"> сельского поселения;</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развитие системы бытовой канализации;</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регулярное проведение мероприятий по очистке и санации водоемов, расположенных в черте поселений;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устройство водонепроницаемых выгребов в частной застройке при отсутствии канализации;</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организация зон рекреации с полным комплексом природоохранных и санитарно-эпидемиологических мероприятий;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территорий жилой застройки и промпредприятий, организация отвода поверхностных вод;</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и озеленение прибрежных полос.</w:t>
      </w:r>
    </w:p>
    <w:p w:rsidR="00FA2835" w:rsidRPr="0003595E" w:rsidRDefault="00FA2835" w:rsidP="00403E88">
      <w:pPr>
        <w:spacing w:after="0"/>
        <w:jc w:val="both"/>
        <w:rPr>
          <w:rFonts w:ascii="Times New Roman" w:hAnsi="Times New Roman" w:cs="Times New Roman"/>
          <w:b/>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3.6.4 ОЦЕНКА СОСТОЯНИЯ ПОДЗЕМНЫХ ВОД</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Важным фактором, влияющим на здоровье населения, является обеспечение населения качественной питьевой водой.</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Водоснабжение населенных пунктов </w:t>
      </w:r>
      <w:proofErr w:type="spellStart"/>
      <w:r w:rsidR="00271BB5">
        <w:rPr>
          <w:rFonts w:ascii="Times New Roman" w:hAnsi="Times New Roman" w:cs="Times New Roman"/>
          <w:sz w:val="24"/>
          <w:szCs w:val="24"/>
        </w:rPr>
        <w:t>Нововыселского</w:t>
      </w:r>
      <w:proofErr w:type="spellEnd"/>
      <w:r w:rsidR="00365200">
        <w:rPr>
          <w:rFonts w:ascii="Times New Roman" w:hAnsi="Times New Roman" w:cs="Times New Roman"/>
          <w:sz w:val="24"/>
          <w:szCs w:val="24"/>
        </w:rPr>
        <w:t xml:space="preserve"> </w:t>
      </w:r>
      <w:r w:rsidRPr="0003595E">
        <w:rPr>
          <w:rFonts w:ascii="Times New Roman" w:hAnsi="Times New Roman" w:cs="Times New Roman"/>
          <w:sz w:val="24"/>
          <w:szCs w:val="24"/>
        </w:rPr>
        <w:t>сельского поселения осуществляется за счет эксплуатации подземных вод посредством скважин, колодцев и каптажа родников.</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Водоносный комплекс </w:t>
      </w:r>
      <w:proofErr w:type="spellStart"/>
      <w:r w:rsidRPr="0003595E">
        <w:rPr>
          <w:rFonts w:ascii="Times New Roman" w:hAnsi="Times New Roman" w:cs="Times New Roman"/>
          <w:sz w:val="24"/>
          <w:szCs w:val="24"/>
        </w:rPr>
        <w:t>пестроцветной</w:t>
      </w:r>
      <w:proofErr w:type="spellEnd"/>
      <w:r w:rsidRPr="0003595E">
        <w:rPr>
          <w:rFonts w:ascii="Times New Roman" w:hAnsi="Times New Roman" w:cs="Times New Roman"/>
          <w:sz w:val="24"/>
          <w:szCs w:val="24"/>
        </w:rPr>
        <w:t xml:space="preserve">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гидрокарбонатно- кальциево-сульфатным составом.</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Основное назначение водных ресурсов – хозяйственно-питьевое, рекреационное, рыбохозяйственное.  </w:t>
      </w:r>
    </w:p>
    <w:p w:rsidR="00FA2835" w:rsidRPr="0003595E" w:rsidRDefault="00FA2835" w:rsidP="00403E88">
      <w:pPr>
        <w:spacing w:after="0"/>
        <w:ind w:firstLine="709"/>
        <w:jc w:val="both"/>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 xml:space="preserve">Для обеспечения населения качественной питьевой водой необходимо выполнить расчеты ЗСО </w:t>
      </w:r>
      <w:r w:rsidRPr="0003595E">
        <w:rPr>
          <w:rFonts w:ascii="Times New Roman" w:eastAsia="Times New Roman" w:hAnsi="Times New Roman" w:cs="Times New Roman"/>
          <w:color w:val="000000"/>
          <w:sz w:val="24"/>
          <w:szCs w:val="24"/>
          <w:lang w:val="en-US"/>
        </w:rPr>
        <w:t>I</w:t>
      </w:r>
      <w:r w:rsidRPr="0003595E">
        <w:rPr>
          <w:rFonts w:ascii="Times New Roman" w:eastAsia="Times New Roman" w:hAnsi="Times New Roman" w:cs="Times New Roman"/>
          <w:color w:val="000000"/>
          <w:sz w:val="24"/>
          <w:szCs w:val="24"/>
        </w:rPr>
        <w:t xml:space="preserve">, </w:t>
      </w:r>
      <w:r w:rsidRPr="0003595E">
        <w:rPr>
          <w:rFonts w:ascii="Times New Roman" w:eastAsia="Times New Roman" w:hAnsi="Times New Roman" w:cs="Times New Roman"/>
          <w:color w:val="000000"/>
          <w:sz w:val="24"/>
          <w:szCs w:val="24"/>
          <w:lang w:val="en-US"/>
        </w:rPr>
        <w:t>II</w:t>
      </w:r>
      <w:r w:rsidRPr="0003595E">
        <w:rPr>
          <w:rFonts w:ascii="Times New Roman" w:eastAsia="Times New Roman" w:hAnsi="Times New Roman" w:cs="Times New Roman"/>
          <w:color w:val="000000"/>
          <w:sz w:val="24"/>
          <w:szCs w:val="24"/>
        </w:rPr>
        <w:t xml:space="preserve">, </w:t>
      </w:r>
      <w:r w:rsidRPr="0003595E">
        <w:rPr>
          <w:rFonts w:ascii="Times New Roman" w:eastAsia="Times New Roman" w:hAnsi="Times New Roman" w:cs="Times New Roman"/>
          <w:color w:val="000000"/>
          <w:sz w:val="24"/>
          <w:szCs w:val="24"/>
          <w:lang w:val="en-US"/>
        </w:rPr>
        <w:t>III</w:t>
      </w:r>
      <w:r w:rsidRPr="0003595E">
        <w:rPr>
          <w:rFonts w:ascii="Times New Roman" w:eastAsia="Times New Roman" w:hAnsi="Times New Roman" w:cs="Times New Roman"/>
          <w:color w:val="000000"/>
          <w:sz w:val="24"/>
          <w:szCs w:val="24"/>
        </w:rPr>
        <w:t xml:space="preserve">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C553EC" w:rsidRPr="0003595E" w:rsidRDefault="00C553EC" w:rsidP="00403E88">
      <w:pPr>
        <w:spacing w:after="0"/>
        <w:ind w:firstLine="709"/>
        <w:jc w:val="both"/>
        <w:rPr>
          <w:rFonts w:ascii="Times New Roman" w:hAnsi="Times New Roman" w:cs="Times New Roman"/>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3.6.5 ЗОНЫ САНИТАРНОЙ ОХРАНЫ ИСТОЧНИКОВ ВОДОСНАБЖЕНИЯ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Постановлением Главного государственного санитарного врача Российской Федерации от 14 марта 2002 г. №10 О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FA2835" w:rsidRPr="0003595E" w:rsidRDefault="00FA2835" w:rsidP="00403E88">
      <w:pPr>
        <w:autoSpaceDE w:val="0"/>
        <w:autoSpaceDN w:val="0"/>
        <w:adjustRightInd w:val="0"/>
        <w:spacing w:after="0"/>
        <w:ind w:firstLine="652"/>
        <w:jc w:val="both"/>
        <w:rPr>
          <w:rFonts w:ascii="Times New Roman" w:hAnsi="Times New Roman" w:cs="Times New Roman"/>
          <w:b/>
          <w:sz w:val="24"/>
          <w:szCs w:val="24"/>
        </w:rPr>
      </w:pPr>
      <w:r w:rsidRPr="0003595E">
        <w:rPr>
          <w:rFonts w:ascii="Times New Roman" w:hAnsi="Times New Roman" w:cs="Times New Roman"/>
          <w:b/>
          <w:bCs/>
          <w:sz w:val="24"/>
          <w:szCs w:val="24"/>
        </w:rPr>
        <w:t>Мероприятия на территории ЗСО подземных источников водоснабжения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первому поясу</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второму и третьему поясам</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lastRenderedPageBreak/>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Запрещение закачки отработанных вод в подземные горизонты, подземного складирования твердых отходов и разработки недр земли.</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Запрещение размещения складов горюче-смазочных материалов, ядохимикатов и минеральных удобрений, накопителей </w:t>
      </w:r>
      <w:proofErr w:type="spellStart"/>
      <w:r w:rsidRPr="0003595E">
        <w:rPr>
          <w:rFonts w:ascii="Times New Roman" w:hAnsi="Times New Roman" w:cs="Times New Roman"/>
          <w:bCs/>
          <w:sz w:val="24"/>
          <w:szCs w:val="24"/>
        </w:rPr>
        <w:t>промстоков</w:t>
      </w:r>
      <w:proofErr w:type="spellEnd"/>
      <w:r w:rsidRPr="0003595E">
        <w:rPr>
          <w:rFonts w:ascii="Times New Roman" w:hAnsi="Times New Roman" w:cs="Times New Roman"/>
          <w:bCs/>
          <w:sz w:val="24"/>
          <w:szCs w:val="24"/>
        </w:rPr>
        <w:t xml:space="preserve">, </w:t>
      </w:r>
      <w:proofErr w:type="spellStart"/>
      <w:r w:rsidRPr="0003595E">
        <w:rPr>
          <w:rFonts w:ascii="Times New Roman" w:hAnsi="Times New Roman" w:cs="Times New Roman"/>
          <w:bCs/>
          <w:sz w:val="24"/>
          <w:szCs w:val="24"/>
        </w:rPr>
        <w:t>шламохранилищ</w:t>
      </w:r>
      <w:proofErr w:type="spellEnd"/>
      <w:r w:rsidRPr="0003595E">
        <w:rPr>
          <w:rFonts w:ascii="Times New Roman" w:hAnsi="Times New Roman" w:cs="Times New Roman"/>
          <w:bCs/>
          <w:sz w:val="24"/>
          <w:szCs w:val="24"/>
        </w:rPr>
        <w:t xml:space="preserve"> и других объектов, обусловливающих опасность химического загрязнения подземных вод.</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17" w:history="1">
        <w:r w:rsidRPr="0003595E">
          <w:rPr>
            <w:rFonts w:ascii="Times New Roman" w:hAnsi="Times New Roman" w:cs="Times New Roman"/>
            <w:bCs/>
            <w:sz w:val="24"/>
            <w:szCs w:val="24"/>
          </w:rPr>
          <w:t>гигиеническими требованиями</w:t>
        </w:r>
      </w:hyperlink>
      <w:r w:rsidRPr="0003595E">
        <w:rPr>
          <w:rFonts w:ascii="Times New Roman" w:hAnsi="Times New Roman" w:cs="Times New Roman"/>
          <w:bCs/>
          <w:sz w:val="24"/>
          <w:szCs w:val="24"/>
        </w:rPr>
        <w:t xml:space="preserve"> к охране поверхностных вод.</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второму поясу</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Не допускается:</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применение удобрений и ядохимикатов;</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соответствии с СП 31.13330. Размещение свиноводческих комплексов промышленного типа и птицефабрик во втором поясе зоны санитарной охраны источников водоснабжения населенных пунктов не допускается.</w:t>
      </w:r>
    </w:p>
    <w:p w:rsidR="00FA2835" w:rsidRDefault="00FA2835" w:rsidP="00403E88">
      <w:pPr>
        <w:spacing w:after="0"/>
        <w:ind w:firstLine="709"/>
        <w:jc w:val="both"/>
        <w:rPr>
          <w:rFonts w:ascii="Times New Roman" w:hAnsi="Times New Roman" w:cs="Times New Roman"/>
          <w:sz w:val="36"/>
          <w:szCs w:val="36"/>
        </w:rPr>
      </w:pPr>
    </w:p>
    <w:p w:rsidR="00272FE7" w:rsidRDefault="00272FE7" w:rsidP="00403E88">
      <w:pPr>
        <w:spacing w:after="0"/>
        <w:ind w:firstLine="709"/>
        <w:jc w:val="both"/>
        <w:rPr>
          <w:rFonts w:ascii="Times New Roman" w:hAnsi="Times New Roman" w:cs="Times New Roman"/>
          <w:sz w:val="36"/>
          <w:szCs w:val="36"/>
        </w:rPr>
      </w:pPr>
    </w:p>
    <w:p w:rsidR="00272FE7" w:rsidRPr="0003595E" w:rsidRDefault="00272FE7" w:rsidP="00403E88">
      <w:pPr>
        <w:spacing w:after="0"/>
        <w:ind w:firstLine="709"/>
        <w:jc w:val="both"/>
        <w:rPr>
          <w:rFonts w:ascii="Times New Roman" w:hAnsi="Times New Roman" w:cs="Times New Roman"/>
          <w:sz w:val="36"/>
          <w:szCs w:val="36"/>
        </w:rPr>
      </w:pPr>
    </w:p>
    <w:tbl>
      <w:tblPr>
        <w:tblW w:w="0" w:type="auto"/>
        <w:tblLook w:val="04A0"/>
      </w:tblPr>
      <w:tblGrid>
        <w:gridCol w:w="1134"/>
        <w:gridCol w:w="8647"/>
      </w:tblGrid>
      <w:tr w:rsidR="0052799E" w:rsidRPr="0003595E" w:rsidTr="0052799E">
        <w:trPr>
          <w:trHeight w:val="410"/>
        </w:trPr>
        <w:tc>
          <w:tcPr>
            <w:tcW w:w="1134" w:type="dxa"/>
            <w:vAlign w:val="center"/>
          </w:tcPr>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3.7</w:t>
            </w:r>
          </w:p>
        </w:tc>
        <w:tc>
          <w:tcPr>
            <w:tcW w:w="8647" w:type="dxa"/>
            <w:vMerge w:val="restart"/>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ОТХОДЫ ПРОИЗВОДСТВА И ПОТРЕБЛЕНИЯ.</w:t>
            </w:r>
          </w:p>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САНИТАРНАЯ ОЧИСТКА ТЕРРИТОРИИ</w:t>
            </w:r>
          </w:p>
        </w:tc>
      </w:tr>
      <w:tr w:rsidR="0052799E" w:rsidRPr="0003595E" w:rsidTr="0052799E">
        <w:trPr>
          <w:trHeight w:val="410"/>
        </w:trPr>
        <w:tc>
          <w:tcPr>
            <w:tcW w:w="1134" w:type="dxa"/>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647" w:type="dxa"/>
            <w:vMerge/>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FA2835" w:rsidRPr="0003595E" w:rsidRDefault="00FA2835" w:rsidP="00403E88">
      <w:pPr>
        <w:autoSpaceDE w:val="0"/>
        <w:autoSpaceDN w:val="0"/>
        <w:adjustRightInd w:val="0"/>
        <w:spacing w:after="0"/>
        <w:rPr>
          <w:rFonts w:ascii="Times New Roman" w:hAnsi="Times New Roman" w:cs="Times New Roman"/>
          <w:b/>
          <w:sz w:val="36"/>
          <w:szCs w:val="36"/>
        </w:rPr>
      </w:pPr>
    </w:p>
    <w:p w:rsidR="00FA2835" w:rsidRPr="0003595E" w:rsidRDefault="00FA2835" w:rsidP="00403E88">
      <w:pPr>
        <w:autoSpaceDE w:val="0"/>
        <w:autoSpaceDN w:val="0"/>
        <w:adjustRightInd w:val="0"/>
        <w:spacing w:after="0"/>
        <w:rPr>
          <w:rFonts w:ascii="Times New Roman" w:hAnsi="Times New Roman" w:cs="Times New Roman"/>
          <w:b/>
          <w:sz w:val="24"/>
          <w:szCs w:val="24"/>
        </w:rPr>
      </w:pPr>
      <w:r w:rsidRPr="0003595E">
        <w:rPr>
          <w:rFonts w:ascii="Times New Roman" w:hAnsi="Times New Roman" w:cs="Times New Roman"/>
          <w:b/>
          <w:sz w:val="24"/>
          <w:szCs w:val="24"/>
        </w:rPr>
        <w:t>3.7.1 ОЦЕНКА СУЩЕСТВУЮЩЕГО ПОЛОЖЕНИЯ</w:t>
      </w:r>
    </w:p>
    <w:p w:rsidR="00272FE7" w:rsidRPr="00272FE7" w:rsidRDefault="00272FE7" w:rsidP="00272FE7">
      <w:pPr>
        <w:autoSpaceDE w:val="0"/>
        <w:autoSpaceDN w:val="0"/>
        <w:adjustRightInd w:val="0"/>
        <w:spacing w:after="0"/>
        <w:ind w:firstLine="652"/>
        <w:jc w:val="both"/>
        <w:rPr>
          <w:rFonts w:ascii="Times New Roman" w:hAnsi="Times New Roman" w:cs="Times New Roman"/>
          <w:color w:val="000000" w:themeColor="text1"/>
          <w:sz w:val="24"/>
          <w:szCs w:val="24"/>
        </w:rPr>
      </w:pPr>
      <w:r w:rsidRPr="00272FE7">
        <w:rPr>
          <w:rFonts w:ascii="Times New Roman" w:hAnsi="Times New Roman" w:cs="Times New Roman"/>
          <w:color w:val="000000" w:themeColor="text1"/>
          <w:sz w:val="24"/>
          <w:szCs w:val="24"/>
        </w:rPr>
        <w:t>Система санитарной очистки и уборки территорий населенных мест должна предусматривать рациональное накопление, сбор, транспортировку, размещение, утилизацию твердых коммунальных отходов (далее – ТКО), в том числе крупногабаритных отходов в соответствии со схемой очистки населенных пунктов.</w:t>
      </w:r>
    </w:p>
    <w:p w:rsidR="00272FE7" w:rsidRPr="00272FE7" w:rsidRDefault="00272FE7" w:rsidP="00272FE7">
      <w:pPr>
        <w:autoSpaceDE w:val="0"/>
        <w:autoSpaceDN w:val="0"/>
        <w:adjustRightInd w:val="0"/>
        <w:spacing w:after="0"/>
        <w:ind w:firstLine="652"/>
        <w:jc w:val="both"/>
        <w:rPr>
          <w:rFonts w:ascii="Times New Roman" w:hAnsi="Times New Roman" w:cs="Times New Roman"/>
          <w:color w:val="000000" w:themeColor="text1"/>
          <w:sz w:val="24"/>
          <w:szCs w:val="24"/>
        </w:rPr>
      </w:pPr>
      <w:r w:rsidRPr="00272FE7">
        <w:rPr>
          <w:rFonts w:ascii="Times New Roman" w:hAnsi="Times New Roman" w:cs="Times New Roman"/>
          <w:color w:val="000000" w:themeColor="text1"/>
          <w:sz w:val="24"/>
          <w:szCs w:val="24"/>
        </w:rPr>
        <w:t>Для обеспечения должного санитарного уровня населенных пунктов отходы следует удалять по единой централизованной системе специализированными транспортными коммунальными предприятиями.</w:t>
      </w:r>
    </w:p>
    <w:p w:rsidR="00272FE7" w:rsidRPr="00272FE7" w:rsidRDefault="00272FE7" w:rsidP="00272FE7">
      <w:pPr>
        <w:autoSpaceDE w:val="0"/>
        <w:autoSpaceDN w:val="0"/>
        <w:adjustRightInd w:val="0"/>
        <w:spacing w:after="0"/>
        <w:ind w:firstLine="652"/>
        <w:jc w:val="both"/>
        <w:rPr>
          <w:rFonts w:ascii="Times New Roman" w:hAnsi="Times New Roman" w:cs="Times New Roman"/>
          <w:color w:val="000000" w:themeColor="text1"/>
          <w:sz w:val="24"/>
          <w:szCs w:val="24"/>
        </w:rPr>
      </w:pPr>
      <w:r w:rsidRPr="00272FE7">
        <w:rPr>
          <w:rFonts w:ascii="Times New Roman" w:hAnsi="Times New Roman" w:cs="Times New Roman"/>
          <w:color w:val="000000" w:themeColor="text1"/>
          <w:sz w:val="24"/>
          <w:szCs w:val="24"/>
        </w:rPr>
        <w:t>Перечень отходов в период эксплуатации объектов жилой застройки включает в себя:</w:t>
      </w:r>
    </w:p>
    <w:p w:rsidR="00272FE7" w:rsidRPr="00272FE7" w:rsidRDefault="00272FE7" w:rsidP="00272FE7">
      <w:pPr>
        <w:autoSpaceDE w:val="0"/>
        <w:autoSpaceDN w:val="0"/>
        <w:adjustRightInd w:val="0"/>
        <w:spacing w:after="0"/>
        <w:ind w:firstLine="652"/>
        <w:jc w:val="both"/>
        <w:rPr>
          <w:rFonts w:ascii="Times New Roman" w:hAnsi="Times New Roman" w:cs="Times New Roman"/>
          <w:color w:val="000000" w:themeColor="text1"/>
          <w:sz w:val="24"/>
          <w:szCs w:val="24"/>
        </w:rPr>
      </w:pPr>
      <w:r w:rsidRPr="00272FE7">
        <w:rPr>
          <w:rFonts w:ascii="Times New Roman" w:hAnsi="Times New Roman" w:cs="Times New Roman"/>
          <w:color w:val="000000" w:themeColor="text1"/>
          <w:sz w:val="24"/>
          <w:szCs w:val="24"/>
        </w:rPr>
        <w:t>- твердые коммунальные отходы от жилого фонда;</w:t>
      </w:r>
    </w:p>
    <w:p w:rsidR="00272FE7" w:rsidRPr="00272FE7" w:rsidRDefault="00272FE7" w:rsidP="00272FE7">
      <w:pPr>
        <w:autoSpaceDE w:val="0"/>
        <w:autoSpaceDN w:val="0"/>
        <w:adjustRightInd w:val="0"/>
        <w:spacing w:after="0"/>
        <w:ind w:firstLine="652"/>
        <w:jc w:val="both"/>
        <w:rPr>
          <w:rFonts w:ascii="Times New Roman" w:hAnsi="Times New Roman" w:cs="Times New Roman"/>
          <w:color w:val="000000" w:themeColor="text1"/>
          <w:sz w:val="24"/>
          <w:szCs w:val="24"/>
        </w:rPr>
      </w:pPr>
      <w:r w:rsidRPr="00272FE7">
        <w:rPr>
          <w:rFonts w:ascii="Times New Roman" w:hAnsi="Times New Roman" w:cs="Times New Roman"/>
          <w:color w:val="000000" w:themeColor="text1"/>
          <w:sz w:val="24"/>
          <w:szCs w:val="24"/>
        </w:rPr>
        <w:t>- твердые коммунальные отходы от детских дошкольных учреждений;</w:t>
      </w:r>
    </w:p>
    <w:p w:rsidR="00272FE7" w:rsidRPr="00272FE7" w:rsidRDefault="00272FE7" w:rsidP="00272FE7">
      <w:pPr>
        <w:autoSpaceDE w:val="0"/>
        <w:autoSpaceDN w:val="0"/>
        <w:adjustRightInd w:val="0"/>
        <w:spacing w:after="0"/>
        <w:ind w:firstLine="652"/>
        <w:jc w:val="both"/>
        <w:rPr>
          <w:rFonts w:ascii="Times New Roman" w:hAnsi="Times New Roman" w:cs="Times New Roman"/>
          <w:color w:val="000000" w:themeColor="text1"/>
          <w:sz w:val="24"/>
          <w:szCs w:val="24"/>
        </w:rPr>
      </w:pPr>
      <w:r w:rsidRPr="00272FE7">
        <w:rPr>
          <w:rFonts w:ascii="Times New Roman" w:hAnsi="Times New Roman" w:cs="Times New Roman"/>
          <w:color w:val="000000" w:themeColor="text1"/>
          <w:sz w:val="24"/>
          <w:szCs w:val="24"/>
        </w:rPr>
        <w:t>- твердые коммунальные отходы от школ основного (полного) образования;</w:t>
      </w:r>
    </w:p>
    <w:p w:rsidR="00272FE7" w:rsidRPr="00272FE7" w:rsidRDefault="00272FE7" w:rsidP="00272FE7">
      <w:pPr>
        <w:autoSpaceDE w:val="0"/>
        <w:autoSpaceDN w:val="0"/>
        <w:adjustRightInd w:val="0"/>
        <w:spacing w:after="0"/>
        <w:ind w:firstLine="652"/>
        <w:jc w:val="both"/>
        <w:rPr>
          <w:rFonts w:ascii="Times New Roman" w:hAnsi="Times New Roman" w:cs="Times New Roman"/>
          <w:color w:val="000000" w:themeColor="text1"/>
          <w:sz w:val="24"/>
          <w:szCs w:val="24"/>
        </w:rPr>
      </w:pPr>
      <w:r w:rsidRPr="00272FE7">
        <w:rPr>
          <w:rFonts w:ascii="Times New Roman" w:hAnsi="Times New Roman" w:cs="Times New Roman"/>
          <w:color w:val="000000" w:themeColor="text1"/>
          <w:sz w:val="24"/>
          <w:szCs w:val="24"/>
        </w:rPr>
        <w:t>- твердые коммунальные отходы от предприятий торговли;</w:t>
      </w:r>
    </w:p>
    <w:p w:rsidR="00272FE7" w:rsidRPr="00272FE7" w:rsidRDefault="00272FE7" w:rsidP="00272FE7">
      <w:pPr>
        <w:autoSpaceDE w:val="0"/>
        <w:autoSpaceDN w:val="0"/>
        <w:adjustRightInd w:val="0"/>
        <w:spacing w:after="0"/>
        <w:ind w:firstLine="652"/>
        <w:jc w:val="both"/>
        <w:rPr>
          <w:rFonts w:ascii="Times New Roman" w:hAnsi="Times New Roman" w:cs="Times New Roman"/>
          <w:color w:val="000000" w:themeColor="text1"/>
          <w:sz w:val="24"/>
          <w:szCs w:val="24"/>
        </w:rPr>
      </w:pPr>
      <w:r w:rsidRPr="00272FE7">
        <w:rPr>
          <w:rFonts w:ascii="Times New Roman" w:hAnsi="Times New Roman" w:cs="Times New Roman"/>
          <w:color w:val="000000" w:themeColor="text1"/>
          <w:sz w:val="24"/>
          <w:szCs w:val="24"/>
        </w:rPr>
        <w:t>- твердые коммунальные отходы от объектов обслуживания и прочих нежилых помещений.</w:t>
      </w:r>
    </w:p>
    <w:p w:rsidR="00272FE7" w:rsidRPr="00272FE7" w:rsidRDefault="00272FE7" w:rsidP="00272FE7">
      <w:pPr>
        <w:autoSpaceDE w:val="0"/>
        <w:autoSpaceDN w:val="0"/>
        <w:adjustRightInd w:val="0"/>
        <w:spacing w:after="0"/>
        <w:ind w:firstLine="652"/>
        <w:jc w:val="both"/>
        <w:rPr>
          <w:rFonts w:ascii="Times New Roman" w:hAnsi="Times New Roman" w:cs="Times New Roman"/>
          <w:color w:val="000000" w:themeColor="text1"/>
          <w:sz w:val="24"/>
          <w:szCs w:val="24"/>
        </w:rPr>
      </w:pPr>
      <w:r w:rsidRPr="00272FE7">
        <w:rPr>
          <w:rFonts w:ascii="Times New Roman" w:hAnsi="Times New Roman" w:cs="Times New Roman"/>
          <w:color w:val="000000" w:themeColor="text1"/>
          <w:sz w:val="24"/>
          <w:szCs w:val="24"/>
        </w:rPr>
        <w:t>Учитывая целесообразность вторичного использования утильных компонентов ТКО, проектом предлагается внедрение на проектируемой территории селективного сбора отходов. Общая масса утильных фракций ТКО может быть отсортирована и использована в качестве вторичного сырья, остальная масса ТКО подлежит захоронению на полигоне.</w:t>
      </w:r>
    </w:p>
    <w:p w:rsidR="00272FE7" w:rsidRPr="00272FE7" w:rsidRDefault="00272FE7" w:rsidP="00272FE7">
      <w:pPr>
        <w:autoSpaceDE w:val="0"/>
        <w:autoSpaceDN w:val="0"/>
        <w:adjustRightInd w:val="0"/>
        <w:spacing w:after="0"/>
        <w:ind w:firstLine="652"/>
        <w:jc w:val="both"/>
        <w:rPr>
          <w:rFonts w:ascii="Times New Roman" w:hAnsi="Times New Roman" w:cs="Times New Roman"/>
          <w:color w:val="000000" w:themeColor="text1"/>
          <w:sz w:val="24"/>
          <w:szCs w:val="24"/>
        </w:rPr>
      </w:pPr>
      <w:r w:rsidRPr="00272FE7">
        <w:rPr>
          <w:rFonts w:ascii="Times New Roman" w:hAnsi="Times New Roman" w:cs="Times New Roman"/>
          <w:color w:val="000000" w:themeColor="text1"/>
          <w:sz w:val="24"/>
          <w:szCs w:val="24"/>
        </w:rPr>
        <w:t xml:space="preserve">Для оптимизации системы сбора отходов и минимизации затрат на территории населенных пунктов предлагается установка </w:t>
      </w:r>
      <w:proofErr w:type="spellStart"/>
      <w:r w:rsidRPr="00272FE7">
        <w:rPr>
          <w:rFonts w:ascii="Times New Roman" w:hAnsi="Times New Roman" w:cs="Times New Roman"/>
          <w:color w:val="000000" w:themeColor="text1"/>
          <w:sz w:val="24"/>
          <w:szCs w:val="24"/>
        </w:rPr>
        <w:t>евроконтейнеров</w:t>
      </w:r>
      <w:proofErr w:type="spellEnd"/>
      <w:r w:rsidRPr="00272FE7">
        <w:rPr>
          <w:rFonts w:ascii="Times New Roman" w:hAnsi="Times New Roman" w:cs="Times New Roman"/>
          <w:color w:val="000000" w:themeColor="text1"/>
          <w:sz w:val="24"/>
          <w:szCs w:val="24"/>
        </w:rPr>
        <w:t xml:space="preserve"> на специальных контейнерных площадках.</w:t>
      </w:r>
    </w:p>
    <w:p w:rsidR="00272FE7" w:rsidRPr="00272FE7" w:rsidRDefault="00272FE7" w:rsidP="00272FE7">
      <w:pPr>
        <w:autoSpaceDE w:val="0"/>
        <w:autoSpaceDN w:val="0"/>
        <w:adjustRightInd w:val="0"/>
        <w:spacing w:after="0"/>
        <w:ind w:firstLine="652"/>
        <w:jc w:val="both"/>
        <w:rPr>
          <w:rFonts w:ascii="Times New Roman" w:hAnsi="Times New Roman" w:cs="Times New Roman"/>
          <w:color w:val="000000" w:themeColor="text1"/>
          <w:sz w:val="24"/>
          <w:szCs w:val="24"/>
        </w:rPr>
      </w:pPr>
      <w:r w:rsidRPr="00272FE7">
        <w:rPr>
          <w:rFonts w:ascii="Times New Roman" w:hAnsi="Times New Roman" w:cs="Times New Roman"/>
          <w:color w:val="000000" w:themeColor="text1"/>
          <w:sz w:val="24"/>
          <w:szCs w:val="24"/>
        </w:rPr>
        <w:t xml:space="preserve">Для организации селективного сбора ТКО и для унификации системы сбора отходов и удобства отбора вторичного сырья оптимально использование </w:t>
      </w:r>
      <w:proofErr w:type="spellStart"/>
      <w:r w:rsidRPr="00272FE7">
        <w:rPr>
          <w:rFonts w:ascii="Times New Roman" w:hAnsi="Times New Roman" w:cs="Times New Roman"/>
          <w:color w:val="000000" w:themeColor="text1"/>
          <w:sz w:val="24"/>
          <w:szCs w:val="24"/>
        </w:rPr>
        <w:t>евроконтейнеров</w:t>
      </w:r>
      <w:proofErr w:type="spellEnd"/>
      <w:r w:rsidRPr="00272FE7">
        <w:rPr>
          <w:rFonts w:ascii="Times New Roman" w:hAnsi="Times New Roman" w:cs="Times New Roman"/>
          <w:color w:val="000000" w:themeColor="text1"/>
          <w:sz w:val="24"/>
          <w:szCs w:val="24"/>
        </w:rPr>
        <w:t xml:space="preserve"> объемом 1,1 м3 со специальными крышками для сбора макулатуры и пластика.</w:t>
      </w:r>
    </w:p>
    <w:p w:rsidR="00272FE7" w:rsidRPr="00272FE7" w:rsidRDefault="00272FE7" w:rsidP="00272FE7">
      <w:pPr>
        <w:autoSpaceDE w:val="0"/>
        <w:autoSpaceDN w:val="0"/>
        <w:adjustRightInd w:val="0"/>
        <w:spacing w:after="0"/>
        <w:ind w:firstLine="652"/>
        <w:jc w:val="both"/>
        <w:rPr>
          <w:rFonts w:ascii="Times New Roman" w:hAnsi="Times New Roman" w:cs="Times New Roman"/>
          <w:color w:val="000000" w:themeColor="text1"/>
          <w:sz w:val="24"/>
          <w:szCs w:val="24"/>
        </w:rPr>
      </w:pPr>
      <w:r w:rsidRPr="00272FE7">
        <w:rPr>
          <w:rFonts w:ascii="Times New Roman" w:hAnsi="Times New Roman" w:cs="Times New Roman"/>
          <w:color w:val="000000" w:themeColor="text1"/>
          <w:sz w:val="24"/>
          <w:szCs w:val="24"/>
        </w:rPr>
        <w:t xml:space="preserve">Периодичность удаления твердых коммунальных отходов необходимо согласовать с районной службой </w:t>
      </w:r>
      <w:proofErr w:type="spellStart"/>
      <w:r w:rsidRPr="00272FE7">
        <w:rPr>
          <w:rFonts w:ascii="Times New Roman" w:hAnsi="Times New Roman" w:cs="Times New Roman"/>
          <w:color w:val="000000" w:themeColor="text1"/>
          <w:sz w:val="24"/>
          <w:szCs w:val="24"/>
        </w:rPr>
        <w:t>Роспотребнадзора</w:t>
      </w:r>
      <w:proofErr w:type="spellEnd"/>
      <w:r w:rsidRPr="00272FE7">
        <w:rPr>
          <w:rFonts w:ascii="Times New Roman" w:hAnsi="Times New Roman" w:cs="Times New Roman"/>
          <w:color w:val="000000" w:themeColor="text1"/>
          <w:sz w:val="24"/>
          <w:szCs w:val="24"/>
        </w:rPr>
        <w:t xml:space="preserve">. Количество </w:t>
      </w:r>
      <w:proofErr w:type="spellStart"/>
      <w:r w:rsidRPr="00272FE7">
        <w:rPr>
          <w:rFonts w:ascii="Times New Roman" w:hAnsi="Times New Roman" w:cs="Times New Roman"/>
          <w:color w:val="000000" w:themeColor="text1"/>
          <w:sz w:val="24"/>
          <w:szCs w:val="24"/>
        </w:rPr>
        <w:t>евроконтейнеров</w:t>
      </w:r>
      <w:proofErr w:type="spellEnd"/>
      <w:r w:rsidRPr="00272FE7">
        <w:rPr>
          <w:rFonts w:ascii="Times New Roman" w:hAnsi="Times New Roman" w:cs="Times New Roman"/>
          <w:color w:val="000000" w:themeColor="text1"/>
          <w:sz w:val="24"/>
          <w:szCs w:val="24"/>
        </w:rPr>
        <w:t xml:space="preserve"> должно быть уточнено при разработке схемы санитарной очистки территории.</w:t>
      </w:r>
    </w:p>
    <w:p w:rsidR="00272FE7" w:rsidRPr="00272FE7" w:rsidRDefault="00272FE7" w:rsidP="00272FE7">
      <w:pPr>
        <w:autoSpaceDE w:val="0"/>
        <w:autoSpaceDN w:val="0"/>
        <w:adjustRightInd w:val="0"/>
        <w:spacing w:after="0"/>
        <w:ind w:firstLine="652"/>
        <w:jc w:val="both"/>
        <w:rPr>
          <w:rFonts w:ascii="Times New Roman" w:hAnsi="Times New Roman" w:cs="Times New Roman"/>
          <w:color w:val="000000" w:themeColor="text1"/>
          <w:sz w:val="24"/>
          <w:szCs w:val="24"/>
        </w:rPr>
      </w:pPr>
      <w:r w:rsidRPr="00272FE7">
        <w:rPr>
          <w:rFonts w:ascii="Times New Roman" w:hAnsi="Times New Roman" w:cs="Times New Roman"/>
          <w:color w:val="000000" w:themeColor="text1"/>
          <w:sz w:val="24"/>
          <w:szCs w:val="24"/>
        </w:rPr>
        <w:t xml:space="preserve">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w:t>
      </w:r>
      <w:proofErr w:type="gramStart"/>
      <w:r w:rsidRPr="00272FE7">
        <w:rPr>
          <w:rFonts w:ascii="Times New Roman" w:hAnsi="Times New Roman" w:cs="Times New Roman"/>
          <w:color w:val="000000" w:themeColor="text1"/>
          <w:sz w:val="24"/>
          <w:szCs w:val="24"/>
        </w:rPr>
        <w:t>возможно</w:t>
      </w:r>
      <w:proofErr w:type="gramEnd"/>
      <w:r w:rsidRPr="00272FE7">
        <w:rPr>
          <w:rFonts w:ascii="Times New Roman" w:hAnsi="Times New Roman" w:cs="Times New Roman"/>
          <w:color w:val="000000" w:themeColor="text1"/>
          <w:sz w:val="24"/>
          <w:szCs w:val="24"/>
        </w:rPr>
        <w:t xml:space="preserve"> ограждение с учетом соблюдения санитарных разрывов до жилых домов.</w:t>
      </w:r>
    </w:p>
    <w:p w:rsidR="00272FE7" w:rsidRPr="00272FE7" w:rsidRDefault="00272FE7" w:rsidP="00272FE7">
      <w:pPr>
        <w:autoSpaceDE w:val="0"/>
        <w:autoSpaceDN w:val="0"/>
        <w:adjustRightInd w:val="0"/>
        <w:spacing w:after="0"/>
        <w:ind w:firstLine="652"/>
        <w:jc w:val="both"/>
        <w:rPr>
          <w:rFonts w:ascii="Times New Roman" w:hAnsi="Times New Roman" w:cs="Times New Roman"/>
          <w:color w:val="000000" w:themeColor="text1"/>
          <w:sz w:val="24"/>
          <w:szCs w:val="24"/>
        </w:rPr>
      </w:pPr>
      <w:r w:rsidRPr="00272FE7">
        <w:rPr>
          <w:rFonts w:ascii="Times New Roman" w:hAnsi="Times New Roman" w:cs="Times New Roman"/>
          <w:color w:val="000000" w:themeColor="text1"/>
          <w:sz w:val="24"/>
          <w:szCs w:val="24"/>
        </w:rPr>
        <w:t xml:space="preserve">В отдаленных населенных пунктах численностью менее 1000 человек сбор отходов осуществляется </w:t>
      </w:r>
      <w:proofErr w:type="gramStart"/>
      <w:r w:rsidRPr="00272FE7">
        <w:rPr>
          <w:rFonts w:ascii="Times New Roman" w:hAnsi="Times New Roman" w:cs="Times New Roman"/>
          <w:color w:val="000000" w:themeColor="text1"/>
          <w:sz w:val="24"/>
          <w:szCs w:val="24"/>
        </w:rPr>
        <w:t>в</w:t>
      </w:r>
      <w:proofErr w:type="gramEnd"/>
      <w:r w:rsidRPr="00272FE7">
        <w:rPr>
          <w:rFonts w:ascii="Times New Roman" w:hAnsi="Times New Roman" w:cs="Times New Roman"/>
          <w:color w:val="000000" w:themeColor="text1"/>
          <w:sz w:val="24"/>
          <w:szCs w:val="24"/>
        </w:rPr>
        <w:t xml:space="preserve"> стандартные </w:t>
      </w:r>
      <w:proofErr w:type="spellStart"/>
      <w:r w:rsidRPr="00272FE7">
        <w:rPr>
          <w:rFonts w:ascii="Times New Roman" w:hAnsi="Times New Roman" w:cs="Times New Roman"/>
          <w:color w:val="000000" w:themeColor="text1"/>
          <w:sz w:val="24"/>
          <w:szCs w:val="24"/>
        </w:rPr>
        <w:t>евроконтейнеры</w:t>
      </w:r>
      <w:proofErr w:type="spellEnd"/>
      <w:r w:rsidRPr="00272FE7">
        <w:rPr>
          <w:rFonts w:ascii="Times New Roman" w:hAnsi="Times New Roman" w:cs="Times New Roman"/>
          <w:color w:val="000000" w:themeColor="text1"/>
          <w:sz w:val="24"/>
          <w:szCs w:val="24"/>
        </w:rPr>
        <w:t xml:space="preserve"> с емкостью, зависящей от конкретной ситуации на обслуживаемой территории (0,24-1,1 м3).</w:t>
      </w:r>
    </w:p>
    <w:p w:rsidR="00FA2835" w:rsidRDefault="00272FE7" w:rsidP="00272FE7">
      <w:pPr>
        <w:autoSpaceDE w:val="0"/>
        <w:autoSpaceDN w:val="0"/>
        <w:adjustRightInd w:val="0"/>
        <w:spacing w:after="0"/>
        <w:ind w:firstLine="652"/>
        <w:jc w:val="both"/>
        <w:rPr>
          <w:rFonts w:ascii="Times New Roman" w:hAnsi="Times New Roman" w:cs="Times New Roman"/>
          <w:color w:val="000000" w:themeColor="text1"/>
          <w:sz w:val="24"/>
          <w:szCs w:val="24"/>
        </w:rPr>
      </w:pPr>
      <w:r w:rsidRPr="00272FE7">
        <w:rPr>
          <w:rFonts w:ascii="Times New Roman" w:hAnsi="Times New Roman" w:cs="Times New Roman"/>
          <w:color w:val="000000" w:themeColor="text1"/>
          <w:sz w:val="24"/>
          <w:szCs w:val="24"/>
        </w:rPr>
        <w:t>В малонаселенных деревнях и селах применяется индивидуальная система сбора и вывоза отходов (в мешки и т.п.).</w:t>
      </w:r>
    </w:p>
    <w:p w:rsidR="00272FE7" w:rsidRDefault="00272FE7" w:rsidP="00272FE7">
      <w:pPr>
        <w:autoSpaceDE w:val="0"/>
        <w:autoSpaceDN w:val="0"/>
        <w:adjustRightInd w:val="0"/>
        <w:spacing w:after="0"/>
        <w:ind w:firstLine="652"/>
        <w:jc w:val="both"/>
        <w:rPr>
          <w:rFonts w:ascii="Times New Roman" w:hAnsi="Times New Roman" w:cs="Times New Roman"/>
          <w:b/>
          <w:bCs/>
          <w:color w:val="000000" w:themeColor="text1"/>
          <w:sz w:val="24"/>
          <w:szCs w:val="24"/>
        </w:rPr>
      </w:pPr>
    </w:p>
    <w:p w:rsidR="00272FE7" w:rsidRDefault="00272FE7" w:rsidP="00272FE7">
      <w:pPr>
        <w:autoSpaceDE w:val="0"/>
        <w:autoSpaceDN w:val="0"/>
        <w:adjustRightInd w:val="0"/>
        <w:spacing w:after="0"/>
        <w:ind w:firstLine="652"/>
        <w:jc w:val="both"/>
        <w:rPr>
          <w:rFonts w:ascii="Times New Roman" w:hAnsi="Times New Roman" w:cs="Times New Roman"/>
          <w:b/>
          <w:bCs/>
          <w:color w:val="000000" w:themeColor="text1"/>
          <w:sz w:val="24"/>
          <w:szCs w:val="24"/>
        </w:rPr>
      </w:pPr>
    </w:p>
    <w:p w:rsidR="00272FE7" w:rsidRPr="0003595E" w:rsidRDefault="00272FE7" w:rsidP="00272FE7">
      <w:pPr>
        <w:autoSpaceDE w:val="0"/>
        <w:autoSpaceDN w:val="0"/>
        <w:adjustRightInd w:val="0"/>
        <w:spacing w:after="0"/>
        <w:ind w:firstLine="652"/>
        <w:jc w:val="both"/>
        <w:rPr>
          <w:rFonts w:ascii="Times New Roman" w:hAnsi="Times New Roman" w:cs="Times New Roman"/>
          <w:b/>
          <w:bCs/>
          <w:color w:val="000000" w:themeColor="text1"/>
          <w:sz w:val="24"/>
          <w:szCs w:val="24"/>
        </w:rPr>
      </w:pPr>
    </w:p>
    <w:p w:rsidR="00FA2835" w:rsidRPr="00272FE7" w:rsidRDefault="00FA2835" w:rsidP="00877CB3">
      <w:pPr>
        <w:pStyle w:val="S0"/>
      </w:pPr>
      <w:r w:rsidRPr="00272FE7">
        <w:t>3.7.2 ПРОЕКТНЫЕ ПРЕДЛОЖЕНИЯ ПО ОПТИМИЗАЦИИ СИСТЕМЫ ОБРАЩЕНИЯ С ОТХОДАМИ</w:t>
      </w:r>
    </w:p>
    <w:p w:rsidR="00FE1CB5" w:rsidRPr="00FE1CB5" w:rsidRDefault="00FE1CB5" w:rsidP="00FE1CB5">
      <w:pPr>
        <w:spacing w:after="0"/>
        <w:ind w:firstLine="652"/>
        <w:jc w:val="both"/>
        <w:rPr>
          <w:rFonts w:ascii="Times New Roman" w:eastAsia="Calibri" w:hAnsi="Times New Roman" w:cs="Times New Roman"/>
          <w:color w:val="000000"/>
          <w:sz w:val="24"/>
          <w:szCs w:val="24"/>
        </w:rPr>
      </w:pPr>
      <w:r w:rsidRPr="00FE1CB5">
        <w:rPr>
          <w:rFonts w:ascii="Times New Roman" w:eastAsia="Calibri" w:hAnsi="Times New Roman" w:cs="Times New Roman"/>
          <w:color w:val="000000"/>
          <w:sz w:val="24"/>
          <w:szCs w:val="24"/>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FE1CB5" w:rsidRPr="00FE1CB5" w:rsidRDefault="00FE1CB5" w:rsidP="00FE1CB5">
      <w:pPr>
        <w:numPr>
          <w:ilvl w:val="0"/>
          <w:numId w:val="23"/>
        </w:numPr>
        <w:tabs>
          <w:tab w:val="left" w:pos="709"/>
        </w:tabs>
        <w:spacing w:after="0"/>
        <w:ind w:left="709" w:hanging="709"/>
        <w:contextualSpacing/>
        <w:jc w:val="both"/>
        <w:rPr>
          <w:rFonts w:ascii="Times New Roman" w:eastAsia="Calibri" w:hAnsi="Times New Roman" w:cs="Times New Roman"/>
          <w:color w:val="000000"/>
          <w:sz w:val="24"/>
          <w:szCs w:val="24"/>
        </w:rPr>
      </w:pPr>
      <w:r w:rsidRPr="00FE1CB5">
        <w:rPr>
          <w:rFonts w:ascii="Times New Roman" w:eastAsia="Calibri" w:hAnsi="Times New Roman" w:cs="Times New Roman"/>
          <w:color w:val="000000"/>
          <w:sz w:val="24"/>
          <w:szCs w:val="24"/>
        </w:rPr>
        <w:t>сбор и транспортировку ТКО предусмотреть системой несменяемых мусоросборников;</w:t>
      </w:r>
    </w:p>
    <w:p w:rsidR="00FE1CB5" w:rsidRPr="00FE1CB5" w:rsidRDefault="00FE1CB5" w:rsidP="00FE1CB5">
      <w:pPr>
        <w:numPr>
          <w:ilvl w:val="0"/>
          <w:numId w:val="23"/>
        </w:numPr>
        <w:tabs>
          <w:tab w:val="left" w:pos="709"/>
        </w:tabs>
        <w:spacing w:after="0"/>
        <w:ind w:left="709" w:hanging="709"/>
        <w:contextualSpacing/>
        <w:jc w:val="both"/>
        <w:rPr>
          <w:rFonts w:ascii="Times New Roman" w:eastAsia="Calibri" w:hAnsi="Times New Roman" w:cs="Times New Roman"/>
          <w:color w:val="000000"/>
          <w:sz w:val="24"/>
          <w:szCs w:val="24"/>
        </w:rPr>
      </w:pPr>
      <w:r w:rsidRPr="00FE1CB5">
        <w:rPr>
          <w:rFonts w:ascii="Times New Roman" w:eastAsia="Calibri" w:hAnsi="Times New Roman" w:cs="Times New Roman"/>
          <w:color w:val="000000"/>
          <w:sz w:val="24"/>
          <w:szCs w:val="24"/>
        </w:rPr>
        <w:t xml:space="preserve">для сбора отходов использовать стандартные контейнеры небольшого объема; </w:t>
      </w:r>
    </w:p>
    <w:p w:rsidR="00FE1CB5" w:rsidRPr="00FE1CB5" w:rsidRDefault="00FE1CB5" w:rsidP="00FE1CB5">
      <w:pPr>
        <w:numPr>
          <w:ilvl w:val="0"/>
          <w:numId w:val="23"/>
        </w:numPr>
        <w:tabs>
          <w:tab w:val="left" w:pos="709"/>
        </w:tabs>
        <w:spacing w:after="0"/>
        <w:ind w:left="709" w:hanging="709"/>
        <w:contextualSpacing/>
        <w:jc w:val="both"/>
        <w:rPr>
          <w:rFonts w:ascii="Times New Roman" w:eastAsia="Calibri" w:hAnsi="Times New Roman" w:cs="Times New Roman"/>
          <w:color w:val="000000"/>
          <w:sz w:val="24"/>
          <w:szCs w:val="24"/>
        </w:rPr>
      </w:pPr>
      <w:r w:rsidRPr="00FE1CB5">
        <w:rPr>
          <w:rFonts w:ascii="Times New Roman" w:eastAsia="Calibri" w:hAnsi="Times New Roman" w:cs="Times New Roman"/>
          <w:color w:val="000000"/>
          <w:sz w:val="24"/>
          <w:szCs w:val="24"/>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FE1CB5" w:rsidRPr="00FE1CB5" w:rsidRDefault="00FE1CB5" w:rsidP="00FE1CB5">
      <w:pPr>
        <w:numPr>
          <w:ilvl w:val="0"/>
          <w:numId w:val="23"/>
        </w:numPr>
        <w:tabs>
          <w:tab w:val="left" w:pos="709"/>
        </w:tabs>
        <w:spacing w:after="0"/>
        <w:ind w:left="709" w:hanging="709"/>
        <w:contextualSpacing/>
        <w:jc w:val="both"/>
        <w:rPr>
          <w:rFonts w:ascii="Times New Roman" w:eastAsia="Calibri" w:hAnsi="Times New Roman" w:cs="Times New Roman"/>
          <w:color w:val="000000"/>
          <w:sz w:val="24"/>
          <w:szCs w:val="24"/>
        </w:rPr>
      </w:pPr>
      <w:r w:rsidRPr="00FE1CB5">
        <w:rPr>
          <w:rFonts w:ascii="Times New Roman" w:eastAsia="Calibri" w:hAnsi="Times New Roman" w:cs="Times New Roman"/>
          <w:color w:val="000000"/>
          <w:sz w:val="24"/>
          <w:szCs w:val="24"/>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FE1CB5" w:rsidRPr="00FE1CB5" w:rsidRDefault="00FE1CB5" w:rsidP="00FE1CB5">
      <w:pPr>
        <w:numPr>
          <w:ilvl w:val="0"/>
          <w:numId w:val="23"/>
        </w:numPr>
        <w:tabs>
          <w:tab w:val="left" w:pos="709"/>
        </w:tabs>
        <w:spacing w:after="0"/>
        <w:ind w:left="709" w:hanging="709"/>
        <w:contextualSpacing/>
        <w:jc w:val="both"/>
        <w:rPr>
          <w:rFonts w:ascii="Times New Roman" w:eastAsia="Calibri" w:hAnsi="Times New Roman" w:cs="Times New Roman"/>
          <w:color w:val="000000"/>
          <w:sz w:val="24"/>
          <w:szCs w:val="24"/>
        </w:rPr>
      </w:pPr>
      <w:r w:rsidRPr="00FE1CB5">
        <w:rPr>
          <w:rFonts w:ascii="Times New Roman" w:eastAsia="Calibri" w:hAnsi="Times New Roman" w:cs="Times New Roman"/>
          <w:color w:val="000000"/>
          <w:sz w:val="24"/>
          <w:szCs w:val="24"/>
        </w:rPr>
        <w:t>внедрение системы раздельного сбора ценных компонентов ТБО (бумага, стекло, текстиль, пищевые отходы, пластик и т.д.);</w:t>
      </w:r>
    </w:p>
    <w:p w:rsidR="00FE1CB5" w:rsidRPr="00FE1CB5" w:rsidRDefault="00FE1CB5" w:rsidP="00FE1CB5">
      <w:pPr>
        <w:numPr>
          <w:ilvl w:val="0"/>
          <w:numId w:val="23"/>
        </w:numPr>
        <w:tabs>
          <w:tab w:val="left" w:pos="709"/>
        </w:tabs>
        <w:spacing w:after="0"/>
        <w:ind w:left="709" w:hanging="709"/>
        <w:contextualSpacing/>
        <w:jc w:val="both"/>
        <w:rPr>
          <w:rFonts w:ascii="Times New Roman" w:eastAsia="Calibri" w:hAnsi="Times New Roman" w:cs="Times New Roman"/>
          <w:color w:val="000000"/>
          <w:sz w:val="24"/>
          <w:szCs w:val="24"/>
        </w:rPr>
      </w:pPr>
      <w:r w:rsidRPr="00FE1CB5">
        <w:rPr>
          <w:rFonts w:ascii="Times New Roman" w:eastAsia="Calibri" w:hAnsi="Times New Roman" w:cs="Times New Roman"/>
          <w:color w:val="000000"/>
          <w:sz w:val="24"/>
          <w:szCs w:val="24"/>
        </w:rPr>
        <w:t>организация планово-поквартальной системы санитарной очистки населенных пунктов;</w:t>
      </w:r>
    </w:p>
    <w:p w:rsidR="00FE1CB5" w:rsidRPr="00FE1CB5" w:rsidRDefault="00FE1CB5" w:rsidP="00FE1CB5">
      <w:pPr>
        <w:numPr>
          <w:ilvl w:val="0"/>
          <w:numId w:val="23"/>
        </w:numPr>
        <w:tabs>
          <w:tab w:val="left" w:pos="709"/>
        </w:tabs>
        <w:spacing w:after="0"/>
        <w:ind w:left="709" w:hanging="709"/>
        <w:contextualSpacing/>
        <w:jc w:val="both"/>
        <w:rPr>
          <w:rFonts w:ascii="Times New Roman" w:eastAsia="Calibri" w:hAnsi="Times New Roman" w:cs="Times New Roman"/>
          <w:color w:val="000000"/>
          <w:sz w:val="24"/>
          <w:szCs w:val="24"/>
        </w:rPr>
      </w:pPr>
      <w:r w:rsidRPr="00FE1CB5">
        <w:rPr>
          <w:rFonts w:ascii="Times New Roman" w:eastAsia="Calibri" w:hAnsi="Times New Roman" w:cs="Times New Roman"/>
          <w:color w:val="000000"/>
          <w:sz w:val="24"/>
          <w:szCs w:val="24"/>
        </w:rPr>
        <w:t>организация уборки территорий населенных пунктов от мусора, смета, снега;</w:t>
      </w:r>
    </w:p>
    <w:p w:rsidR="00FE1CB5" w:rsidRPr="00FE1CB5" w:rsidRDefault="00FE1CB5" w:rsidP="00FE1CB5">
      <w:pPr>
        <w:numPr>
          <w:ilvl w:val="0"/>
          <w:numId w:val="23"/>
        </w:numPr>
        <w:tabs>
          <w:tab w:val="left" w:pos="709"/>
        </w:tabs>
        <w:spacing w:after="0"/>
        <w:ind w:left="709" w:hanging="709"/>
        <w:contextualSpacing/>
        <w:jc w:val="both"/>
        <w:rPr>
          <w:rFonts w:ascii="Times New Roman" w:eastAsia="Calibri" w:hAnsi="Times New Roman" w:cs="Times New Roman"/>
          <w:color w:val="000000"/>
          <w:sz w:val="24"/>
          <w:szCs w:val="24"/>
        </w:rPr>
      </w:pPr>
      <w:r w:rsidRPr="00FE1CB5">
        <w:rPr>
          <w:rFonts w:ascii="Times New Roman" w:eastAsia="Calibri" w:hAnsi="Times New Roman" w:cs="Times New Roman"/>
          <w:color w:val="000000"/>
          <w:sz w:val="24"/>
          <w:szCs w:val="24"/>
        </w:rPr>
        <w:t>разработка генеральной схемы санитарной очистки территории в соответствии с «Санитарными правилами содержания территорий населенных мест» (</w:t>
      </w:r>
      <w:proofErr w:type="spellStart"/>
      <w:r w:rsidRPr="00FE1CB5">
        <w:rPr>
          <w:rFonts w:ascii="Times New Roman" w:eastAsia="Calibri" w:hAnsi="Times New Roman" w:cs="Times New Roman"/>
          <w:color w:val="000000"/>
          <w:sz w:val="24"/>
          <w:szCs w:val="24"/>
        </w:rPr>
        <w:t>СанПиН</w:t>
      </w:r>
      <w:proofErr w:type="spellEnd"/>
      <w:r w:rsidRPr="00FE1CB5">
        <w:rPr>
          <w:rFonts w:ascii="Times New Roman" w:eastAsia="Calibri" w:hAnsi="Times New Roman" w:cs="Times New Roman"/>
          <w:color w:val="000000"/>
          <w:sz w:val="24"/>
          <w:szCs w:val="24"/>
        </w:rPr>
        <w:t xml:space="preserve"> 42-128-4690-88), «Методическими рекомендациями о порядке разработки генеральных схем очистки территорий населенных пунктов Российской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FA2835" w:rsidRPr="00FE1CB5" w:rsidRDefault="00FA2835" w:rsidP="00403E88">
      <w:pPr>
        <w:pStyle w:val="af2"/>
        <w:tabs>
          <w:tab w:val="left" w:pos="709"/>
        </w:tabs>
        <w:spacing w:after="0"/>
        <w:ind w:left="709"/>
        <w:jc w:val="both"/>
        <w:rPr>
          <w:rFonts w:ascii="Times New Roman" w:eastAsia="Calibri" w:hAnsi="Times New Roman" w:cs="Times New Roman"/>
          <w:color w:val="000000" w:themeColor="text1"/>
          <w:sz w:val="24"/>
          <w:szCs w:val="24"/>
        </w:rPr>
      </w:pPr>
    </w:p>
    <w:p w:rsidR="00FA2835" w:rsidRPr="00A443A9" w:rsidRDefault="00FA2835" w:rsidP="00877CB3">
      <w:pPr>
        <w:pStyle w:val="S0"/>
      </w:pPr>
      <w:r w:rsidRPr="00A443A9">
        <w:t>3.7.3 МЕДИЦИНСКИЕ ОТХОДЫ</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Сбор отходов класса А осуществляется в многоразовые емкости или одноразовые пакеты. Отходы классов Б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w:t>
      </w:r>
      <w:r w:rsidRPr="0003595E">
        <w:rPr>
          <w:rFonts w:ascii="Times New Roman" w:hAnsi="Times New Roman" w:cs="Times New Roman"/>
          <w:color w:val="000000" w:themeColor="text1"/>
          <w:sz w:val="24"/>
          <w:szCs w:val="24"/>
        </w:rPr>
        <w:lastRenderedPageBreak/>
        <w:t>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 Б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Система сбора, временного хранения и транспортирования медицинских отходов должна включать следующие этапы: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отходов внутри организаций, осуществляющих медицинскую и/или фармацевтическую деятельность;</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перемещение отходов из подразделений и временное хранение отходов на территории организации, образующей отходы;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обеззараживание/обезвреживание;</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транспортирование отходов с территории организации, образующей отходы;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захоронение или уничтожение медицинских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Смешение отходов различных классов в общей емкости недопустимо.</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обезвреживания медицинских отходов классов Б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 Б и В является метод паровой стерилизации с предварительным измельчением, оказывающий минимальное воздействие на окружающую среду.</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rsidR="00FA2835" w:rsidRPr="0003595E" w:rsidRDefault="00FA2835" w:rsidP="00403E88">
      <w:pPr>
        <w:shd w:val="clear" w:color="auto" w:fill="FFFFFF"/>
        <w:spacing w:after="0"/>
        <w:jc w:val="both"/>
        <w:rPr>
          <w:rFonts w:ascii="Times New Roman" w:hAnsi="Times New Roman" w:cs="Times New Roman"/>
          <w:b/>
          <w:color w:val="000000" w:themeColor="text1"/>
          <w:spacing w:val="-1"/>
          <w:sz w:val="24"/>
          <w:szCs w:val="24"/>
        </w:rPr>
      </w:pPr>
      <w:r w:rsidRPr="0003595E">
        <w:rPr>
          <w:rFonts w:ascii="Times New Roman" w:hAnsi="Times New Roman" w:cs="Times New Roman"/>
          <w:b/>
          <w:color w:val="000000" w:themeColor="text1"/>
          <w:spacing w:val="-1"/>
          <w:sz w:val="24"/>
          <w:szCs w:val="24"/>
        </w:rPr>
        <w:t>3.7.4 ЗАХОРОНЕНИЕ БИОЛОГИЧЕСКИХ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bCs/>
          <w:color w:val="000000" w:themeColor="text1"/>
          <w:sz w:val="24"/>
          <w:szCs w:val="24"/>
        </w:rPr>
        <w:t>В соответствии с «Ветеринарно-санитарные правила сбора, утилизации и уничтожения биологических отходов», б</w:t>
      </w:r>
      <w:r w:rsidRPr="0003595E">
        <w:rPr>
          <w:rFonts w:ascii="Times New Roman" w:hAnsi="Times New Roman" w:cs="Times New Roman"/>
          <w:color w:val="000000" w:themeColor="text1"/>
          <w:sz w:val="24"/>
          <w:szCs w:val="24"/>
        </w:rPr>
        <w:t>иологическими отходами являются:</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трупы животных и птиц, в т.ч. лабораторных;</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абортированные и мертворожденные плоды;</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рыбоперерабатывающих организациях, рынках, организациях торговли и др. объектах;</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другие отходы, получаемые при переработке пищевого и непищевого сырья животного происхождения.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захоранивают в специально отведенных местах.</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Места, отведенные для захоронения биологических отходов (скотомогильники), должны иметь одну или несколько биотермических ям.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Запрещается сброс биологических отходов в водоемы, реки и болота.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Категорически запрещается сброс биологических отходов в бытовые мусорные контейнеры и вывоз их на свалки и полигоны для захоронения.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Ответственность за соблюдение санитарных норм и требований возлагается на собственника земли, на которой они находятся. Их территории должны быть </w:t>
      </w:r>
      <w:proofErr w:type="spellStart"/>
      <w:r w:rsidRPr="0003595E">
        <w:rPr>
          <w:rFonts w:ascii="Times New Roman" w:hAnsi="Times New Roman" w:cs="Times New Roman"/>
          <w:color w:val="000000" w:themeColor="text1"/>
          <w:sz w:val="24"/>
          <w:szCs w:val="24"/>
        </w:rPr>
        <w:t>оканавлены</w:t>
      </w:r>
      <w:proofErr w:type="spellEnd"/>
      <w:r w:rsidRPr="0003595E">
        <w:rPr>
          <w:rFonts w:ascii="Times New Roman" w:hAnsi="Times New Roman" w:cs="Times New Roman"/>
          <w:color w:val="000000" w:themeColor="text1"/>
          <w:sz w:val="24"/>
          <w:szCs w:val="24"/>
        </w:rPr>
        <w:t>, обвалованы, огорожены, озеленены, оборудованы шлагбаумом и указательными знаками.</w:t>
      </w:r>
    </w:p>
    <w:p w:rsidR="00FA2835" w:rsidRPr="00374C5D" w:rsidRDefault="00FA2835" w:rsidP="00374C5D">
      <w:pPr>
        <w:autoSpaceDE w:val="0"/>
        <w:autoSpaceDN w:val="0"/>
        <w:adjustRightInd w:val="0"/>
        <w:spacing w:after="0"/>
        <w:ind w:firstLine="540"/>
        <w:jc w:val="both"/>
        <w:rPr>
          <w:rFonts w:ascii="Times New Roman" w:hAnsi="Times New Roman" w:cs="Times New Roman"/>
          <w:bCs/>
          <w:iCs/>
          <w:sz w:val="24"/>
          <w:szCs w:val="24"/>
        </w:rPr>
      </w:pPr>
      <w:r w:rsidRPr="0003595E">
        <w:rPr>
          <w:rFonts w:ascii="Times New Roman" w:hAnsi="Times New Roman" w:cs="Times New Roman"/>
          <w:color w:val="000000" w:themeColor="text1"/>
          <w:sz w:val="24"/>
          <w:szCs w:val="24"/>
        </w:rPr>
        <w:t>Санитарно-защитная зона от с</w:t>
      </w:r>
      <w:r w:rsidRPr="0003595E">
        <w:rPr>
          <w:rFonts w:ascii="Times New Roman" w:hAnsi="Times New Roman" w:cs="Times New Roman"/>
          <w:sz w:val="24"/>
          <w:szCs w:val="24"/>
        </w:rPr>
        <w:t xml:space="preserve">котомогильников с захоронением в ямах </w:t>
      </w:r>
      <w:r w:rsidRPr="0003595E">
        <w:rPr>
          <w:rFonts w:ascii="Times New Roman" w:hAnsi="Times New Roman" w:cs="Times New Roman"/>
          <w:color w:val="000000" w:themeColor="text1"/>
          <w:sz w:val="24"/>
          <w:szCs w:val="24"/>
        </w:rPr>
        <w:t xml:space="preserve">согласно Санитарно-эпидемиологическим правилам и нормативам СанПиН 2.2.1/2.1.1.1200-03 составляет 1000 м, от </w:t>
      </w:r>
      <w:r w:rsidRPr="0003595E">
        <w:rPr>
          <w:rFonts w:ascii="Times New Roman" w:hAnsi="Times New Roman" w:cs="Times New Roman"/>
          <w:bCs/>
          <w:iCs/>
          <w:sz w:val="24"/>
          <w:szCs w:val="24"/>
        </w:rPr>
        <w:t>скотомогильников с б</w:t>
      </w:r>
      <w:r w:rsidR="00374C5D">
        <w:rPr>
          <w:rFonts w:ascii="Times New Roman" w:hAnsi="Times New Roman" w:cs="Times New Roman"/>
          <w:bCs/>
          <w:iCs/>
          <w:sz w:val="24"/>
          <w:szCs w:val="24"/>
        </w:rPr>
        <w:t>иологическими камерами – 500 м.</w:t>
      </w:r>
    </w:p>
    <w:p w:rsidR="00DB55B2" w:rsidRPr="0003595E" w:rsidRDefault="00DB55B2" w:rsidP="00403E88">
      <w:pPr>
        <w:spacing w:after="0"/>
        <w:ind w:firstLine="652"/>
        <w:jc w:val="both"/>
        <w:rPr>
          <w:rFonts w:ascii="Times New Roman" w:hAnsi="Times New Roman" w:cs="Times New Roman"/>
          <w:color w:val="000000" w:themeColor="text1"/>
          <w:spacing w:val="-1"/>
          <w:sz w:val="24"/>
          <w:szCs w:val="24"/>
        </w:rPr>
      </w:pPr>
      <w:r w:rsidRPr="0003595E">
        <w:rPr>
          <w:rFonts w:ascii="Times New Roman" w:hAnsi="Times New Roman" w:cs="Times New Roman"/>
          <w:color w:val="000000" w:themeColor="text1"/>
          <w:spacing w:val="-1"/>
          <w:sz w:val="24"/>
          <w:szCs w:val="24"/>
        </w:rPr>
        <w:t>Все скотомогильники</w:t>
      </w:r>
      <w:r w:rsidR="006C4ADD">
        <w:rPr>
          <w:rFonts w:ascii="Times New Roman" w:hAnsi="Times New Roman" w:cs="Times New Roman"/>
          <w:color w:val="000000" w:themeColor="text1"/>
          <w:spacing w:val="-1"/>
          <w:sz w:val="24"/>
          <w:szCs w:val="24"/>
        </w:rPr>
        <w:t xml:space="preserve"> района</w:t>
      </w:r>
      <w:r w:rsidRPr="0003595E">
        <w:rPr>
          <w:rFonts w:ascii="Times New Roman" w:hAnsi="Times New Roman" w:cs="Times New Roman"/>
          <w:color w:val="000000" w:themeColor="text1"/>
          <w:spacing w:val="-1"/>
          <w:sz w:val="24"/>
          <w:szCs w:val="24"/>
        </w:rPr>
        <w:t xml:space="preserve"> 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w:t>
      </w:r>
      <w:proofErr w:type="spellStart"/>
      <w:r w:rsidRPr="0003595E">
        <w:rPr>
          <w:rFonts w:ascii="Times New Roman" w:hAnsi="Times New Roman" w:cs="Times New Roman"/>
          <w:color w:val="000000" w:themeColor="text1"/>
          <w:spacing w:val="-1"/>
          <w:sz w:val="24"/>
          <w:szCs w:val="24"/>
        </w:rPr>
        <w:t>оканавлены</w:t>
      </w:r>
      <w:proofErr w:type="spellEnd"/>
      <w:r w:rsidRPr="0003595E">
        <w:rPr>
          <w:rFonts w:ascii="Times New Roman" w:hAnsi="Times New Roman" w:cs="Times New Roman"/>
          <w:color w:val="000000" w:themeColor="text1"/>
          <w:spacing w:val="-1"/>
          <w:sz w:val="24"/>
          <w:szCs w:val="24"/>
        </w:rPr>
        <w:t>, обвалованы, озеленены, огорожены, оборудованы шлагбаумом и указательными знаками.</w:t>
      </w:r>
    </w:p>
    <w:p w:rsidR="00DB55B2" w:rsidRPr="0003595E" w:rsidRDefault="006C4ADD" w:rsidP="00403E88">
      <w:pPr>
        <w:spacing w:after="0"/>
        <w:ind w:firstLine="652"/>
        <w:jc w:val="both"/>
        <w:rPr>
          <w:rFonts w:ascii="Times New Roman" w:hAnsi="Times New Roman" w:cs="Times New Roman"/>
          <w:color w:val="000000" w:themeColor="text1"/>
          <w:spacing w:val="-1"/>
          <w:sz w:val="24"/>
          <w:szCs w:val="24"/>
        </w:rPr>
      </w:pPr>
      <w:r>
        <w:rPr>
          <w:rFonts w:ascii="Times New Roman" w:hAnsi="Times New Roman" w:cs="Times New Roman"/>
          <w:color w:val="000000" w:themeColor="text1"/>
          <w:spacing w:val="-1"/>
          <w:sz w:val="24"/>
          <w:szCs w:val="24"/>
        </w:rPr>
        <w:t xml:space="preserve">Проектом предлагается </w:t>
      </w:r>
      <w:r w:rsidR="00DB55B2" w:rsidRPr="0003595E">
        <w:rPr>
          <w:rFonts w:ascii="Times New Roman" w:hAnsi="Times New Roman" w:cs="Times New Roman"/>
          <w:color w:val="000000" w:themeColor="text1"/>
          <w:spacing w:val="-1"/>
          <w:sz w:val="24"/>
          <w:szCs w:val="24"/>
        </w:rPr>
        <w:t>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проектируемого полигона ТБО необходимо предусмотреть участок, оборудованный биологическими камерами для утилизации биологических отходов.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 биотермическую яму прошло не менее 2 лет;</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 в земляную яму – не менее 25 лет.</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Промышленный объект не должен быть связан с приемом, производством и переработкой продуктов питания и кормов.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240253" w:rsidRPr="0003595E" w:rsidRDefault="00240253" w:rsidP="004B4F52">
      <w:pPr>
        <w:spacing w:after="0"/>
        <w:jc w:val="both"/>
        <w:rPr>
          <w:rFonts w:ascii="Times New Roman" w:hAnsi="Times New Roman" w:cs="Times New Roman"/>
          <w:color w:val="000000" w:themeColor="text1"/>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3.7.5</w:t>
      </w:r>
      <w:r w:rsidRPr="0003595E">
        <w:rPr>
          <w:rFonts w:ascii="Times New Roman" w:eastAsia="Calibri" w:hAnsi="Times New Roman" w:cs="Times New Roman"/>
          <w:b/>
          <w:sz w:val="24"/>
          <w:szCs w:val="24"/>
        </w:rPr>
        <w:t xml:space="preserve"> ОЦЕНКА РАЗМЕЩЕНИЯ И ЭКСПЛУАТАЦИИ КОММУНАЛЬНЫХ ОБЪЕКТОВ</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0A10DE"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0A10DE" w:rsidRPr="0003595E" w:rsidRDefault="000A10DE" w:rsidP="00403E88">
      <w:pPr>
        <w:spacing w:after="0"/>
        <w:ind w:firstLine="652"/>
        <w:jc w:val="both"/>
        <w:rPr>
          <w:rFonts w:ascii="Times New Roman" w:hAnsi="Times New Roman" w:cs="Times New Roman"/>
          <w:b/>
          <w:sz w:val="24"/>
          <w:szCs w:val="24"/>
        </w:rPr>
      </w:pPr>
    </w:p>
    <w:p w:rsidR="00FA2835" w:rsidRPr="0003595E" w:rsidRDefault="00FA2835" w:rsidP="00403E88">
      <w:pPr>
        <w:spacing w:after="0"/>
        <w:ind w:firstLine="652"/>
        <w:jc w:val="both"/>
        <w:rPr>
          <w:rFonts w:ascii="Times New Roman" w:hAnsi="Times New Roman" w:cs="Times New Roman"/>
          <w:b/>
          <w:sz w:val="24"/>
          <w:szCs w:val="24"/>
        </w:rPr>
      </w:pPr>
      <w:r w:rsidRPr="0003595E">
        <w:rPr>
          <w:rFonts w:ascii="Times New Roman" w:hAnsi="Times New Roman" w:cs="Times New Roman"/>
          <w:b/>
          <w:sz w:val="24"/>
          <w:szCs w:val="24"/>
        </w:rPr>
        <w:t>3.7.6 ОХРАНА БИОЛОГИЧЕСКИХ РЕСУРСОВ</w:t>
      </w:r>
    </w:p>
    <w:p w:rsidR="004B4F52" w:rsidRPr="0003595E" w:rsidRDefault="004B4F52" w:rsidP="00403E88">
      <w:pPr>
        <w:spacing w:after="0"/>
        <w:ind w:firstLine="652"/>
        <w:jc w:val="both"/>
        <w:rPr>
          <w:rFonts w:ascii="Times New Roman" w:hAnsi="Times New Roman" w:cs="Times New Roman"/>
          <w:sz w:val="24"/>
        </w:rPr>
      </w:pPr>
      <w:r w:rsidRPr="0003595E">
        <w:rPr>
          <w:rFonts w:ascii="Times New Roman" w:hAnsi="Times New Roman" w:cs="Times New Roman"/>
          <w:sz w:val="24"/>
        </w:rPr>
        <w:t>Смешанные леса – это главная растительность района. Леса занимают около половины всей территории района.</w:t>
      </w:r>
      <w:r w:rsidR="00DB686A" w:rsidRPr="0003595E">
        <w:rPr>
          <w:rFonts w:ascii="Times New Roman" w:hAnsi="Times New Roman" w:cs="Times New Roman"/>
          <w:sz w:val="24"/>
        </w:rPr>
        <w:t xml:space="preserve"> </w:t>
      </w:r>
    </w:p>
    <w:p w:rsidR="00DB686A" w:rsidRPr="0003595E" w:rsidRDefault="00DB686A" w:rsidP="00DB686A">
      <w:pPr>
        <w:pStyle w:val="af2"/>
        <w:spacing w:after="0"/>
        <w:ind w:left="0" w:firstLine="708"/>
        <w:contextualSpacing w:val="0"/>
        <w:jc w:val="both"/>
        <w:rPr>
          <w:rFonts w:ascii="Times New Roman" w:hAnsi="Times New Roman" w:cs="Times New Roman"/>
          <w:bCs/>
          <w:sz w:val="24"/>
          <w:szCs w:val="24"/>
        </w:rPr>
      </w:pPr>
      <w:r w:rsidRPr="0003595E">
        <w:rPr>
          <w:rFonts w:ascii="Times New Roman" w:hAnsi="Times New Roman" w:cs="Times New Roman"/>
          <w:bCs/>
          <w:sz w:val="24"/>
          <w:szCs w:val="24"/>
        </w:rPr>
        <w:t>Зубово-Полянский муниципальный район расположен в зоне хвойно-широколиственных лесов.</w:t>
      </w:r>
    </w:p>
    <w:p w:rsidR="00FD5D59" w:rsidRPr="0003595E" w:rsidRDefault="00FD5D59" w:rsidP="00403E88">
      <w:pPr>
        <w:spacing w:after="0"/>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Здесь растут сосна, ель, дуб, липа, береза, осина, клен. Во втором ярусе — лещина, рябина, бересклет, жимолость. В этих лесах встречаются типичные представители пойменных лесов: брусника, черника, толокнянка. Из трав многочисленны копытень, ландыш, сныть, чина, грушанка. Почва часто покрыта зелёным мхом. На возвышенных местах много лишайника кладонии, называемого на север ягелем или оленьим мхом. В низинах часты мох, кукушкин лен, голубика, крушина. Хвойно-широколиственные леса — наиболее ценные в хозяйственном отношении.</w:t>
      </w:r>
    </w:p>
    <w:p w:rsidR="00DA3944" w:rsidRPr="00EF013F" w:rsidRDefault="002822A2" w:rsidP="00EF013F">
      <w:pPr>
        <w:shd w:val="clear" w:color="auto" w:fill="FFFFFF"/>
        <w:tabs>
          <w:tab w:val="center" w:pos="142"/>
        </w:tabs>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В пределах Зубово-Полянского района расположены следующие особо охраняемые природные территории: памятник природы регионального значения «Верховое болото», ботанический памятник природы регионального значения «Дендрарий педучилища», ботанический памятник природы регионального значения «Дерево сосны чёрной»</w:t>
      </w:r>
      <w:r w:rsidR="00626F0E" w:rsidRPr="0003595E">
        <w:rPr>
          <w:rFonts w:ascii="Times New Roman" w:hAnsi="Times New Roman" w:cs="Times New Roman"/>
          <w:bCs/>
          <w:sz w:val="24"/>
          <w:szCs w:val="24"/>
        </w:rPr>
        <w:t xml:space="preserve">, ботанический памятник природы местного значения «Искусственный лес из лиственницы посадки 1917 г.», ботанический памятник природы регионального значения «Место произрастания сосен </w:t>
      </w:r>
      <w:proofErr w:type="spellStart"/>
      <w:r w:rsidR="00626F0E" w:rsidRPr="0003595E">
        <w:rPr>
          <w:rFonts w:ascii="Times New Roman" w:hAnsi="Times New Roman" w:cs="Times New Roman"/>
          <w:bCs/>
          <w:sz w:val="24"/>
          <w:szCs w:val="24"/>
        </w:rPr>
        <w:t>Веймутов</w:t>
      </w:r>
      <w:proofErr w:type="spellEnd"/>
      <w:r w:rsidR="00626F0E" w:rsidRPr="0003595E">
        <w:rPr>
          <w:rFonts w:ascii="Times New Roman" w:hAnsi="Times New Roman" w:cs="Times New Roman"/>
          <w:bCs/>
          <w:sz w:val="24"/>
          <w:szCs w:val="24"/>
        </w:rPr>
        <w:t>», ботанический памятник природы регионального значения «Однорядная аллея из лиственницы сибирской», водный памятник природы регионального значения – озеро «</w:t>
      </w:r>
      <w:proofErr w:type="spellStart"/>
      <w:r w:rsidR="00626F0E" w:rsidRPr="0003595E">
        <w:rPr>
          <w:rFonts w:ascii="Times New Roman" w:hAnsi="Times New Roman" w:cs="Times New Roman"/>
          <w:bCs/>
          <w:sz w:val="24"/>
          <w:szCs w:val="24"/>
        </w:rPr>
        <w:t>Имерка</w:t>
      </w:r>
      <w:proofErr w:type="spellEnd"/>
      <w:r w:rsidR="00626F0E" w:rsidRPr="0003595E">
        <w:rPr>
          <w:rFonts w:ascii="Times New Roman" w:hAnsi="Times New Roman" w:cs="Times New Roman"/>
          <w:bCs/>
          <w:sz w:val="24"/>
          <w:szCs w:val="24"/>
        </w:rPr>
        <w:t xml:space="preserve">», геологический памятник природы регионального значения – оползень «Кошель-гора», ботанический памятник природы регионального значения «Сосновая роща», торфяное болото «Большое» - комплексный памятник природы регионального значения, урочище «Белые озёра» - комплексный памятник природы регионального значения, «Участок леса» - зоологический памятник природы регионального </w:t>
      </w:r>
      <w:r w:rsidR="00626F0E" w:rsidRPr="0003595E">
        <w:rPr>
          <w:rFonts w:ascii="Times New Roman" w:hAnsi="Times New Roman" w:cs="Times New Roman"/>
          <w:bCs/>
          <w:sz w:val="24"/>
          <w:szCs w:val="24"/>
        </w:rPr>
        <w:lastRenderedPageBreak/>
        <w:t>значения, торфяное болото верхового типа - комплексный памятник</w:t>
      </w:r>
      <w:r w:rsidR="00EF013F">
        <w:rPr>
          <w:rFonts w:ascii="Times New Roman" w:hAnsi="Times New Roman" w:cs="Times New Roman"/>
          <w:bCs/>
          <w:sz w:val="24"/>
          <w:szCs w:val="24"/>
        </w:rPr>
        <w:t xml:space="preserve"> природы регионального значения.</w:t>
      </w:r>
    </w:p>
    <w:p w:rsidR="00DA3944" w:rsidRDefault="00DA3944" w:rsidP="00403E88">
      <w:pPr>
        <w:spacing w:after="0"/>
        <w:jc w:val="both"/>
        <w:rPr>
          <w:rFonts w:ascii="Times New Roman" w:eastAsia="Calibri" w:hAnsi="Times New Roman" w:cs="Times New Roman"/>
          <w:bCs/>
          <w:sz w:val="24"/>
          <w:szCs w:val="24"/>
        </w:rPr>
      </w:pPr>
    </w:p>
    <w:p w:rsidR="00766249" w:rsidRPr="0003595E" w:rsidRDefault="00766249" w:rsidP="00403E88">
      <w:pPr>
        <w:spacing w:after="0"/>
        <w:jc w:val="both"/>
        <w:rPr>
          <w:rFonts w:ascii="Times New Roman" w:eastAsia="Calibri" w:hAnsi="Times New Roman" w:cs="Times New Roman"/>
          <w:bCs/>
          <w:sz w:val="24"/>
          <w:szCs w:val="24"/>
        </w:rPr>
      </w:pPr>
    </w:p>
    <w:tbl>
      <w:tblPr>
        <w:tblW w:w="10031" w:type="dxa"/>
        <w:tblLayout w:type="fixed"/>
        <w:tblLook w:val="04A0"/>
      </w:tblPr>
      <w:tblGrid>
        <w:gridCol w:w="1101"/>
        <w:gridCol w:w="8930"/>
      </w:tblGrid>
      <w:tr w:rsidR="00FA2835" w:rsidRPr="0003595E" w:rsidTr="00FA2835">
        <w:tc>
          <w:tcPr>
            <w:tcW w:w="110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3.8</w:t>
            </w:r>
          </w:p>
        </w:tc>
        <w:tc>
          <w:tcPr>
            <w:tcW w:w="8930" w:type="dxa"/>
            <w:vAlign w:val="center"/>
          </w:tcPr>
          <w:p w:rsidR="00FA2835" w:rsidRPr="0003595E"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ОЦЕНКА ВЛИЯНИЯ ФИЗИЧЕСКИХ</w:t>
            </w:r>
          </w:p>
        </w:tc>
      </w:tr>
      <w:tr w:rsidR="00FA2835" w:rsidRPr="0003595E" w:rsidTr="00FA2835">
        <w:trPr>
          <w:trHeight w:val="303"/>
        </w:trPr>
        <w:tc>
          <w:tcPr>
            <w:tcW w:w="110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930" w:type="dxa"/>
            <w:vAlign w:val="center"/>
          </w:tcPr>
          <w:p w:rsidR="00FA2835" w:rsidRPr="0003595E"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ФАКТОРОВ НА ОКРУЖАЮЩУЮ СРЕДУ</w:t>
            </w:r>
          </w:p>
        </w:tc>
      </w:tr>
    </w:tbl>
    <w:p w:rsidR="00FA2835" w:rsidRPr="0003595E" w:rsidRDefault="00FA2835" w:rsidP="00403E88">
      <w:pPr>
        <w:spacing w:after="0"/>
        <w:ind w:firstLine="652"/>
        <w:jc w:val="both"/>
        <w:rPr>
          <w:rFonts w:ascii="Times New Roman" w:eastAsia="Calibri" w:hAnsi="Times New Roman" w:cs="Times New Roman"/>
          <w:color w:val="365F91" w:themeColor="accent1" w:themeShade="BF"/>
          <w:sz w:val="36"/>
          <w:szCs w:val="36"/>
        </w:rPr>
      </w:pP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К физическим факторам воздействия на окружающую среду относятся: шум, электромагнитные излучения, радиация, вибрация и др.</w:t>
      </w:r>
    </w:p>
    <w:p w:rsidR="00FA2835" w:rsidRPr="0003595E" w:rsidRDefault="00FA2835" w:rsidP="00403E88">
      <w:pPr>
        <w:spacing w:after="0"/>
        <w:jc w:val="both"/>
        <w:rPr>
          <w:rFonts w:ascii="Times New Roman" w:eastAsia="Calibri" w:hAnsi="Times New Roman" w:cs="Times New Roman"/>
          <w:sz w:val="24"/>
          <w:szCs w:val="24"/>
        </w:rPr>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3.8.1 ШУМОВОЕ ВОЗДЕЙСТВИЕ</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w:t>
      </w:r>
      <w:proofErr w:type="spellStart"/>
      <w:r w:rsidRPr="0003595E">
        <w:rPr>
          <w:rFonts w:ascii="Times New Roman" w:eastAsia="Calibri" w:hAnsi="Times New Roman" w:cs="Times New Roman"/>
          <w:sz w:val="24"/>
          <w:szCs w:val="24"/>
        </w:rPr>
        <w:t>дБА</w:t>
      </w:r>
      <w:proofErr w:type="spellEnd"/>
      <w:r w:rsidRPr="0003595E">
        <w:rPr>
          <w:rFonts w:ascii="Times New Roman" w:eastAsia="Calibri" w:hAnsi="Times New Roman" w:cs="Times New Roman"/>
          <w:sz w:val="24"/>
          <w:szCs w:val="24"/>
        </w:rPr>
        <w:t xml:space="preserve"> в дневное время суток, 45 </w:t>
      </w:r>
      <w:proofErr w:type="spellStart"/>
      <w:r w:rsidRPr="0003595E">
        <w:rPr>
          <w:rFonts w:ascii="Times New Roman" w:eastAsia="Calibri" w:hAnsi="Times New Roman" w:cs="Times New Roman"/>
          <w:sz w:val="24"/>
          <w:szCs w:val="24"/>
        </w:rPr>
        <w:t>дБА</w:t>
      </w:r>
      <w:proofErr w:type="spellEnd"/>
      <w:r w:rsidRPr="0003595E">
        <w:rPr>
          <w:rFonts w:ascii="Times New Roman" w:eastAsia="Calibri" w:hAnsi="Times New Roman" w:cs="Times New Roman"/>
          <w:sz w:val="24"/>
          <w:szCs w:val="24"/>
        </w:rPr>
        <w:t xml:space="preserve">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A443A9" w:rsidRDefault="00FA2835" w:rsidP="00766249">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Основным источником внешнего шума на территории </w:t>
      </w:r>
      <w:proofErr w:type="spellStart"/>
      <w:r w:rsidR="00271BB5">
        <w:rPr>
          <w:rFonts w:ascii="Times New Roman" w:eastAsia="Calibri" w:hAnsi="Times New Roman" w:cs="Times New Roman"/>
          <w:sz w:val="24"/>
          <w:szCs w:val="24"/>
        </w:rPr>
        <w:t>Нововыселского</w:t>
      </w:r>
      <w:proofErr w:type="spellEnd"/>
      <w:r w:rsidRPr="0003595E">
        <w:rPr>
          <w:rFonts w:ascii="Times New Roman" w:eastAsia="Calibri" w:hAnsi="Times New Roman" w:cs="Times New Roman"/>
          <w:sz w:val="24"/>
          <w:szCs w:val="24"/>
        </w:rPr>
        <w:t xml:space="preserve"> сельского поселения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w:t>
      </w:r>
      <w:r w:rsidR="00A443A9">
        <w:rPr>
          <w:rFonts w:ascii="Times New Roman" w:eastAsia="Calibri" w:hAnsi="Times New Roman" w:cs="Times New Roman"/>
          <w:sz w:val="24"/>
          <w:szCs w:val="24"/>
        </w:rPr>
        <w:t xml:space="preserve"> превышать нормативных значений.</w:t>
      </w:r>
    </w:p>
    <w:p w:rsidR="00A443A9" w:rsidRPr="0003595E" w:rsidRDefault="00A443A9" w:rsidP="00403E88">
      <w:pPr>
        <w:spacing w:after="0"/>
        <w:ind w:firstLine="652"/>
        <w:jc w:val="both"/>
        <w:rPr>
          <w:rFonts w:ascii="Times New Roman" w:eastAsia="Calibri" w:hAnsi="Times New Roman" w:cs="Times New Roman"/>
          <w:sz w:val="24"/>
          <w:szCs w:val="24"/>
        </w:rPr>
      </w:pPr>
    </w:p>
    <w:p w:rsidR="00FA2835" w:rsidRPr="0003595E" w:rsidRDefault="00FA2835" w:rsidP="00403E88">
      <w:pPr>
        <w:spacing w:after="0"/>
        <w:ind w:firstLine="652"/>
        <w:jc w:val="both"/>
        <w:rPr>
          <w:rFonts w:ascii="Times New Roman" w:eastAsia="Calibri" w:hAnsi="Times New Roman" w:cs="Times New Roman"/>
          <w:b/>
          <w:i/>
          <w:sz w:val="24"/>
          <w:szCs w:val="24"/>
        </w:rPr>
      </w:pPr>
      <w:r w:rsidRPr="0003595E">
        <w:rPr>
          <w:rFonts w:ascii="Times New Roman" w:eastAsia="Calibri" w:hAnsi="Times New Roman" w:cs="Times New Roman"/>
          <w:b/>
          <w:i/>
          <w:sz w:val="24"/>
          <w:szCs w:val="24"/>
        </w:rPr>
        <w:t>Проектные предложения</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 целью снижения шумового воздействия от автотранспорта и оптимизации его движения проектом предлагается:</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содержание дорожного покрытия в надлежащем состоянии и его своевременный ремонт; </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улучшение качества дорожного покрытия;</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проведение конструктивных шумозащитных мероприятий в жилых домах, находящихся в зоне акустического дискомфорта;</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устройство шумозащитных полос озеленения вдоль дорог, шириной не менее 10 м;</w:t>
      </w:r>
    </w:p>
    <w:p w:rsidR="00FA2835" w:rsidRPr="0003595E" w:rsidRDefault="00FA2835" w:rsidP="00403E88">
      <w:pPr>
        <w:pStyle w:val="af2"/>
        <w:numPr>
          <w:ilvl w:val="0"/>
          <w:numId w:val="26"/>
        </w:numPr>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строительство шумозащитных зданий на линии застройки магистральных улиц;</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применение экранирующей застройки нежилого назначения.</w:t>
      </w:r>
    </w:p>
    <w:p w:rsidR="00C553EC" w:rsidRDefault="00C553EC" w:rsidP="00FE1CB5">
      <w:pPr>
        <w:spacing w:after="0"/>
        <w:jc w:val="both"/>
        <w:rPr>
          <w:rFonts w:ascii="Times New Roman" w:eastAsia="Calibri" w:hAnsi="Times New Roman" w:cs="Times New Roman"/>
          <w:sz w:val="24"/>
          <w:szCs w:val="24"/>
        </w:rPr>
      </w:pPr>
    </w:p>
    <w:p w:rsidR="00C553EC" w:rsidRPr="0003595E" w:rsidRDefault="00C553EC" w:rsidP="00403E88">
      <w:pPr>
        <w:spacing w:after="0"/>
        <w:ind w:firstLine="652"/>
        <w:jc w:val="both"/>
        <w:rPr>
          <w:rFonts w:ascii="Times New Roman" w:eastAsia="Calibri" w:hAnsi="Times New Roman" w:cs="Times New Roman"/>
          <w:sz w:val="24"/>
          <w:szCs w:val="24"/>
        </w:rPr>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3.8.2 ИСТОЧНИКИ ЭЛЕКТРОМАГНИТНЫХ ИЗЛУЧЕНИЙ</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 территории </w:t>
      </w:r>
      <w:proofErr w:type="spellStart"/>
      <w:r w:rsidR="00271BB5">
        <w:rPr>
          <w:rFonts w:ascii="Times New Roman" w:eastAsia="Calibri" w:hAnsi="Times New Roman" w:cs="Times New Roman"/>
          <w:sz w:val="24"/>
          <w:szCs w:val="24"/>
        </w:rPr>
        <w:t>Нововыселского</w:t>
      </w:r>
      <w:proofErr w:type="spellEnd"/>
      <w:r w:rsidRPr="0003595E">
        <w:rPr>
          <w:rFonts w:ascii="Times New Roman" w:eastAsia="Calibri" w:hAnsi="Times New Roman" w:cs="Times New Roman"/>
          <w:sz w:val="24"/>
          <w:szCs w:val="24"/>
        </w:rPr>
        <w:t xml:space="preserve"> сельского поселения линии электропередач напряжением 500 кВ не проходят.</w:t>
      </w:r>
    </w:p>
    <w:p w:rsidR="000A10DE" w:rsidRPr="0003595E" w:rsidRDefault="000A10DE" w:rsidP="00403E88">
      <w:pPr>
        <w:spacing w:after="0"/>
        <w:jc w:val="both"/>
        <w:rPr>
          <w:rFonts w:ascii="Times New Roman" w:hAnsi="Times New Roman" w:cs="Times New Roman"/>
          <w:b/>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 xml:space="preserve">3.8.3 РАДИАЦИОННАЯ ОБСТАНОВКА </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271BB5">
        <w:rPr>
          <w:rFonts w:ascii="Times New Roman" w:hAnsi="Times New Roman" w:cs="Times New Roman"/>
          <w:sz w:val="24"/>
          <w:szCs w:val="24"/>
        </w:rPr>
        <w:t>Нововыселского</w:t>
      </w:r>
      <w:proofErr w:type="spellEnd"/>
      <w:r w:rsidRPr="0003595E">
        <w:rPr>
          <w:rFonts w:ascii="Times New Roman" w:hAnsi="Times New Roman" w:cs="Times New Roman"/>
          <w:sz w:val="24"/>
          <w:szCs w:val="24"/>
        </w:rPr>
        <w:t xml:space="preserve"> </w:t>
      </w:r>
      <w:r w:rsidR="00FD5D59" w:rsidRPr="0003595E">
        <w:rPr>
          <w:rFonts w:ascii="Times New Roman" w:hAnsi="Times New Roman" w:cs="Times New Roman"/>
          <w:sz w:val="24"/>
          <w:szCs w:val="24"/>
        </w:rPr>
        <w:t xml:space="preserve">сельского поселения </w:t>
      </w:r>
      <w:r w:rsidRPr="0003595E">
        <w:rPr>
          <w:rFonts w:ascii="Times New Roman" w:hAnsi="Times New Roman" w:cs="Times New Roman"/>
          <w:sz w:val="24"/>
          <w:szCs w:val="24"/>
        </w:rPr>
        <w:t xml:space="preserve">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FA2835" w:rsidRPr="0003595E" w:rsidRDefault="00FA2835" w:rsidP="00403E88">
      <w:pPr>
        <w:tabs>
          <w:tab w:val="left" w:pos="2558"/>
        </w:tabs>
        <w:autoSpaceDE w:val="0"/>
        <w:autoSpaceDN w:val="0"/>
        <w:adjustRightInd w:val="0"/>
        <w:spacing w:after="0"/>
        <w:outlineLvl w:val="0"/>
        <w:rPr>
          <w:rFonts w:ascii="Times New Roman" w:hAnsi="Times New Roman" w:cs="Times New Roman"/>
          <w:color w:val="365F91" w:themeColor="accent1" w:themeShade="BF"/>
          <w:sz w:val="32"/>
          <w:szCs w:val="32"/>
        </w:rPr>
      </w:pPr>
      <w:r w:rsidRPr="0003595E">
        <w:rPr>
          <w:rFonts w:ascii="Times New Roman" w:hAnsi="Times New Roman" w:cs="Times New Roman"/>
          <w:b/>
          <w:bCs/>
          <w:color w:val="3D3F87"/>
          <w:sz w:val="68"/>
          <w:szCs w:val="68"/>
        </w:rPr>
        <w:br w:type="page"/>
      </w:r>
      <w:r w:rsidRPr="0003595E">
        <w:rPr>
          <w:rFonts w:ascii="Times New Roman" w:hAnsi="Times New Roman" w:cs="Times New Roman"/>
          <w:b/>
          <w:bCs/>
          <w:color w:val="365F91" w:themeColor="accent1" w:themeShade="BF"/>
          <w:sz w:val="32"/>
          <w:szCs w:val="32"/>
        </w:rPr>
        <w:lastRenderedPageBreak/>
        <w:t>ГЛАВА 4. ОБОСНОВАНИЯ В ОТНОШЕНИИ ФУНКЦИОНАЛЬНЫХ ЗОН И ПАРАМЕТРОВ ИХ РАЗВИТИЯ</w:t>
      </w:r>
      <w:r w:rsidRPr="0003595E">
        <w:rPr>
          <w:rFonts w:ascii="Times New Roman" w:hAnsi="Times New Roman" w:cs="Times New Roman"/>
          <w:color w:val="365F91" w:themeColor="accent1" w:themeShade="BF"/>
          <w:sz w:val="32"/>
          <w:szCs w:val="32"/>
        </w:rPr>
        <w:tab/>
      </w:r>
    </w:p>
    <w:tbl>
      <w:tblPr>
        <w:tblW w:w="0" w:type="auto"/>
        <w:tblLook w:val="04A0"/>
      </w:tblPr>
      <w:tblGrid>
        <w:gridCol w:w="1140"/>
        <w:gridCol w:w="8670"/>
      </w:tblGrid>
      <w:tr w:rsidR="00FA2835" w:rsidRPr="0003595E" w:rsidTr="000A10DE">
        <w:trPr>
          <w:trHeight w:val="325"/>
        </w:trPr>
        <w:tc>
          <w:tcPr>
            <w:tcW w:w="114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4.1</w:t>
            </w:r>
          </w:p>
        </w:tc>
        <w:tc>
          <w:tcPr>
            <w:tcW w:w="8670" w:type="dxa"/>
            <w:vAlign w:val="center"/>
          </w:tcPr>
          <w:p w:rsidR="000A10DE" w:rsidRPr="0003595E" w:rsidRDefault="000A10DE" w:rsidP="00403E88">
            <w:pPr>
              <w:autoSpaceDE w:val="0"/>
              <w:autoSpaceDN w:val="0"/>
              <w:adjustRightInd w:val="0"/>
              <w:spacing w:after="0"/>
              <w:rPr>
                <w:rFonts w:ascii="Times New Roman" w:hAnsi="Times New Roman" w:cs="Times New Roman"/>
                <w:b/>
                <w:bCs/>
                <w:color w:val="365F91" w:themeColor="accent1" w:themeShade="BF"/>
                <w:sz w:val="32"/>
                <w:szCs w:val="32"/>
              </w:rPr>
            </w:pPr>
          </w:p>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 ФУНКЦИОНАЛЬНОМ ЗОНИРОВАНИИ</w:t>
            </w:r>
          </w:p>
        </w:tc>
      </w:tr>
      <w:tr w:rsidR="00FA2835" w:rsidRPr="0003595E" w:rsidTr="000A10DE">
        <w:trPr>
          <w:trHeight w:val="239"/>
        </w:trPr>
        <w:tc>
          <w:tcPr>
            <w:tcW w:w="114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670"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0"/>
          <w:szCs w:val="20"/>
        </w:rPr>
      </w:pPr>
      <w:r w:rsidRPr="0003595E">
        <w:rPr>
          <w:rFonts w:ascii="Times New Roman" w:hAnsi="Times New Roman" w:cs="Times New Roman"/>
          <w:color w:val="000000"/>
          <w:sz w:val="24"/>
          <w:szCs w:val="24"/>
        </w:rPr>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FA2835" w:rsidRPr="0003595E" w:rsidRDefault="00FA2835" w:rsidP="00403E88">
      <w:pPr>
        <w:autoSpaceDE w:val="0"/>
        <w:autoSpaceDN w:val="0"/>
        <w:adjustRightInd w:val="0"/>
        <w:spacing w:after="0"/>
        <w:ind w:firstLine="652"/>
        <w:rPr>
          <w:rFonts w:ascii="Times New Roman" w:hAnsi="Times New Roman" w:cs="Times New Roman"/>
          <w:sz w:val="24"/>
          <w:szCs w:val="24"/>
        </w:rPr>
      </w:pPr>
      <w:r w:rsidRPr="0003595E">
        <w:rPr>
          <w:rFonts w:ascii="Times New Roman" w:hAnsi="Times New Roman" w:cs="Times New Roman"/>
          <w:sz w:val="24"/>
          <w:szCs w:val="24"/>
        </w:rPr>
        <w:t>Целями такого зонирования являются:</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обеспечение градостроительными средствами благоприятных условий проживания населения;</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ограничение вредного воздействия хозяйственной и иной деятельности на окружающую природную среду;</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рациональное использование ресурсов населенного пункта в интересах настоящего и будущего поколений;</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формирование содержательной основы для градостроительного зонирования.</w:t>
      </w:r>
    </w:p>
    <w:p w:rsidR="00FA2835" w:rsidRDefault="00FA2835" w:rsidP="00403E88">
      <w:pPr>
        <w:autoSpaceDE w:val="0"/>
        <w:autoSpaceDN w:val="0"/>
        <w:adjustRightInd w:val="0"/>
        <w:spacing w:after="0"/>
        <w:ind w:firstLine="709"/>
        <w:rPr>
          <w:rFonts w:ascii="Times New Roman" w:hAnsi="Times New Roman" w:cs="Times New Roman"/>
          <w:sz w:val="36"/>
          <w:szCs w:val="36"/>
        </w:rPr>
      </w:pPr>
    </w:p>
    <w:p w:rsidR="00A443A9" w:rsidRDefault="00A443A9" w:rsidP="00403E88">
      <w:pPr>
        <w:autoSpaceDE w:val="0"/>
        <w:autoSpaceDN w:val="0"/>
        <w:adjustRightInd w:val="0"/>
        <w:spacing w:after="0"/>
        <w:ind w:firstLine="709"/>
        <w:rPr>
          <w:rFonts w:ascii="Times New Roman" w:hAnsi="Times New Roman" w:cs="Times New Roman"/>
          <w:sz w:val="36"/>
          <w:szCs w:val="36"/>
        </w:rPr>
      </w:pPr>
    </w:p>
    <w:p w:rsidR="00A443A9" w:rsidRPr="0003595E" w:rsidRDefault="00A443A9" w:rsidP="00403E88">
      <w:pPr>
        <w:autoSpaceDE w:val="0"/>
        <w:autoSpaceDN w:val="0"/>
        <w:adjustRightInd w:val="0"/>
        <w:spacing w:after="0"/>
        <w:ind w:firstLine="709"/>
        <w:rPr>
          <w:rFonts w:ascii="Times New Roman" w:hAnsi="Times New Roman" w:cs="Times New Roman"/>
          <w:sz w:val="36"/>
          <w:szCs w:val="36"/>
        </w:rPr>
      </w:pPr>
    </w:p>
    <w:tbl>
      <w:tblPr>
        <w:tblW w:w="0" w:type="auto"/>
        <w:tblLook w:val="04A0"/>
      </w:tblPr>
      <w:tblGrid>
        <w:gridCol w:w="1136"/>
        <w:gridCol w:w="8719"/>
      </w:tblGrid>
      <w:tr w:rsidR="00FA2835" w:rsidRPr="0003595E" w:rsidTr="0052799E">
        <w:trPr>
          <w:trHeight w:val="305"/>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4.2</w:t>
            </w: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ПРАВОВОЙ СТАТУС ФУНКЦИОНАЛЬНОГО ЗОНИРОВАНИЯ И ЕГО ПРЕДНАЗНАЧЕНИЕ</w:t>
            </w:r>
          </w:p>
        </w:tc>
      </w:tr>
      <w:tr w:rsidR="00FA2835" w:rsidRPr="0003595E" w:rsidTr="0052799E">
        <w:trPr>
          <w:trHeight w:val="303"/>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В СИСТЕМЕ ГРАДОРЕГУЛИРОВАНИЯ</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709"/>
        <w:jc w:val="both"/>
        <w:rPr>
          <w:rFonts w:ascii="Times New Roman" w:hAnsi="Times New Roman" w:cs="Times New Roman"/>
          <w:sz w:val="20"/>
          <w:szCs w:val="20"/>
        </w:rPr>
      </w:pPr>
      <w:r w:rsidRPr="0003595E">
        <w:rPr>
          <w:rFonts w:ascii="Times New Roman" w:hAnsi="Times New Roman" w:cs="Times New Roman"/>
          <w:sz w:val="24"/>
          <w:szCs w:val="24"/>
        </w:rPr>
        <w:t xml:space="preserve">В соответствии с пунктом 5 статьи 1 Градостроительного кодекса Российской Федерации (далее –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соответствии с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правовой статус функциональных зон определяется следующими положениями:</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w:t>
      </w:r>
      <w:proofErr w:type="spellStart"/>
      <w:r w:rsidR="00271BB5">
        <w:rPr>
          <w:rFonts w:ascii="Times New Roman" w:hAnsi="Times New Roman" w:cs="Times New Roman"/>
          <w:sz w:val="24"/>
          <w:szCs w:val="24"/>
        </w:rPr>
        <w:t>Нововыселского</w:t>
      </w:r>
      <w:proofErr w:type="spellEnd"/>
      <w:r w:rsidRPr="0003595E">
        <w:rPr>
          <w:rFonts w:ascii="Times New Roman" w:hAnsi="Times New Roman" w:cs="Times New Roman"/>
          <w:sz w:val="24"/>
          <w:szCs w:val="24"/>
        </w:rPr>
        <w:t xml:space="preserve"> сельского поселения.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w:t>
      </w:r>
      <w:r w:rsidRPr="0003595E">
        <w:rPr>
          <w:rFonts w:ascii="Times New Roman" w:hAnsi="Times New Roman" w:cs="Times New Roman"/>
          <w:sz w:val="24"/>
          <w:szCs w:val="24"/>
        </w:rPr>
        <w:lastRenderedPageBreak/>
        <w:t xml:space="preserve">виде соответствующих целей и задач. Поэтому речь должна идти о выстраивании системы документов планирования и реализации планов. </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0"/>
          <w:szCs w:val="20"/>
        </w:rPr>
      </w:pPr>
      <w:r w:rsidRPr="0003595E">
        <w:rPr>
          <w:rFonts w:ascii="Times New Roman" w:hAnsi="Times New Roman" w:cs="Times New Roman"/>
          <w:sz w:val="24"/>
          <w:szCs w:val="24"/>
        </w:rPr>
        <w:t xml:space="preserve">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w:t>
      </w:r>
      <w:proofErr w:type="spellStart"/>
      <w:r w:rsidRPr="0003595E">
        <w:rPr>
          <w:rFonts w:ascii="Times New Roman" w:hAnsi="Times New Roman" w:cs="Times New Roman"/>
          <w:sz w:val="24"/>
          <w:szCs w:val="24"/>
        </w:rPr>
        <w:t>градорегулирование</w:t>
      </w:r>
      <w:proofErr w:type="spellEnd"/>
      <w:r w:rsidRPr="0003595E">
        <w:rPr>
          <w:rFonts w:ascii="Times New Roman" w:hAnsi="Times New Roman" w:cs="Times New Roman"/>
          <w:sz w:val="24"/>
          <w:szCs w:val="24"/>
        </w:rPr>
        <w:t>).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995661" w:rsidRPr="0003595E" w:rsidRDefault="00995661" w:rsidP="00403E88">
      <w:pPr>
        <w:autoSpaceDE w:val="0"/>
        <w:autoSpaceDN w:val="0"/>
        <w:adjustRightInd w:val="0"/>
        <w:spacing w:after="0"/>
        <w:ind w:firstLine="652"/>
        <w:jc w:val="both"/>
        <w:rPr>
          <w:rFonts w:ascii="Times New Roman" w:hAnsi="Times New Roman" w:cs="Times New Roman"/>
          <w:sz w:val="36"/>
          <w:szCs w:val="36"/>
        </w:rPr>
      </w:pPr>
    </w:p>
    <w:tbl>
      <w:tblPr>
        <w:tblW w:w="0" w:type="auto"/>
        <w:tblLook w:val="04A0"/>
      </w:tblPr>
      <w:tblGrid>
        <w:gridCol w:w="650"/>
        <w:gridCol w:w="9205"/>
      </w:tblGrid>
      <w:tr w:rsidR="00FA2835" w:rsidRPr="0003595E" w:rsidTr="00FA2835">
        <w:tc>
          <w:tcPr>
            <w:tcW w:w="65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4.3</w:t>
            </w:r>
          </w:p>
        </w:tc>
        <w:tc>
          <w:tcPr>
            <w:tcW w:w="9255" w:type="dxa"/>
            <w:vAlign w:val="center"/>
          </w:tcPr>
          <w:p w:rsidR="00FA2835" w:rsidRPr="0003595E" w:rsidRDefault="00FA2835" w:rsidP="00403E88">
            <w:pPr>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ПЕРЕЧЕНЬ</w:t>
            </w:r>
          </w:p>
        </w:tc>
      </w:tr>
      <w:tr w:rsidR="00FA2835" w:rsidRPr="0003595E" w:rsidTr="00FA2835">
        <w:trPr>
          <w:trHeight w:val="303"/>
        </w:trPr>
        <w:tc>
          <w:tcPr>
            <w:tcW w:w="65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FA2835" w:rsidRPr="0003595E" w:rsidRDefault="00FA2835" w:rsidP="00403E88">
            <w:pPr>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ФУНКЦИОНАЛЬНЫХ ЗОН</w:t>
            </w:r>
          </w:p>
        </w:tc>
      </w:tr>
    </w:tbl>
    <w:p w:rsidR="00FA2835" w:rsidRPr="0003595E" w:rsidRDefault="00FA2835" w:rsidP="00403E88">
      <w:pPr>
        <w:spacing w:after="0"/>
        <w:jc w:val="both"/>
        <w:rPr>
          <w:rFonts w:ascii="Times New Roman" w:hAnsi="Times New Roman" w:cs="Times New Roman"/>
          <w:b/>
          <w:sz w:val="36"/>
          <w:szCs w:val="36"/>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4.3.1 СТРУКТУРНАЯ ОРГАНИЗАЦИЯ ТЕРРИТОРИИ И ПАРАМЕТРЫ ФУНКЦИОНАЛЬНЫХ ЗОН РАЗЛИЧНОГО НАЗНАЧЕНИЯ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Cs/>
          <w:sz w:val="24"/>
          <w:szCs w:val="24"/>
        </w:rPr>
        <w:t xml:space="preserve">1. Положения </w:t>
      </w:r>
      <w:r w:rsidRPr="0003595E">
        <w:rPr>
          <w:rFonts w:ascii="Times New Roman" w:hAnsi="Times New Roman" w:cs="Times New Roman"/>
          <w:sz w:val="24"/>
          <w:szCs w:val="24"/>
        </w:rPr>
        <w:t xml:space="preserve">по реализации функционального зонирования генерального плана </w:t>
      </w:r>
      <w:r w:rsidR="003B1CE1" w:rsidRPr="0003595E">
        <w:rPr>
          <w:rFonts w:ascii="Times New Roman" w:hAnsi="Times New Roman" w:cs="Times New Roman"/>
          <w:sz w:val="24"/>
          <w:szCs w:val="24"/>
        </w:rPr>
        <w:t>«</w:t>
      </w:r>
      <w:proofErr w:type="spellStart"/>
      <w:r w:rsidR="00271BB5">
        <w:rPr>
          <w:rFonts w:ascii="Times New Roman" w:hAnsi="Times New Roman" w:cs="Times New Roman"/>
          <w:sz w:val="24"/>
          <w:szCs w:val="24"/>
        </w:rPr>
        <w:t>Нововыселское</w:t>
      </w:r>
      <w:proofErr w:type="spellEnd"/>
      <w:r w:rsidR="003B1CE1" w:rsidRPr="0003595E">
        <w:rPr>
          <w:rFonts w:ascii="Times New Roman" w:hAnsi="Times New Roman" w:cs="Times New Roman"/>
          <w:sz w:val="24"/>
          <w:szCs w:val="24"/>
        </w:rPr>
        <w:t xml:space="preserve"> сельское поселение»</w:t>
      </w:r>
      <w:r w:rsidRPr="0003595E">
        <w:rPr>
          <w:rFonts w:ascii="Times New Roman" w:hAnsi="Times New Roman" w:cs="Times New Roman"/>
          <w:sz w:val="24"/>
          <w:szCs w:val="24"/>
        </w:rPr>
        <w:t xml:space="preserve"> в виде описания назначений функциональны</w:t>
      </w:r>
      <w:r w:rsidR="00DA3944">
        <w:rPr>
          <w:rFonts w:ascii="Times New Roman" w:hAnsi="Times New Roman" w:cs="Times New Roman"/>
          <w:sz w:val="24"/>
          <w:szCs w:val="24"/>
        </w:rPr>
        <w:t xml:space="preserve">х зон, определены в таблице </w:t>
      </w:r>
      <w:r w:rsidR="00CD757E">
        <w:rPr>
          <w:rFonts w:ascii="Times New Roman" w:hAnsi="Times New Roman" w:cs="Times New Roman"/>
          <w:sz w:val="24"/>
          <w:szCs w:val="24"/>
        </w:rPr>
        <w:t>8</w:t>
      </w:r>
      <w:r w:rsidRPr="0003595E">
        <w:rPr>
          <w:rFonts w:ascii="Times New Roman" w:hAnsi="Times New Roman" w:cs="Times New Roman"/>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2. Описание назначений функциональных зон, </w:t>
      </w:r>
      <w:r w:rsidRPr="0003595E">
        <w:rPr>
          <w:rFonts w:ascii="Times New Roman" w:hAnsi="Times New Roman" w:cs="Times New Roman"/>
          <w:sz w:val="24"/>
          <w:szCs w:val="24"/>
        </w:rPr>
        <w:t>приведенные в</w:t>
      </w:r>
      <w:r w:rsidR="00DA3944">
        <w:rPr>
          <w:rFonts w:ascii="Times New Roman" w:hAnsi="Times New Roman" w:cs="Times New Roman"/>
          <w:sz w:val="24"/>
          <w:szCs w:val="24"/>
        </w:rPr>
        <w:t xml:space="preserve"> таблице </w:t>
      </w:r>
      <w:r w:rsidR="00CD757E">
        <w:rPr>
          <w:rFonts w:ascii="Times New Roman" w:hAnsi="Times New Roman" w:cs="Times New Roman"/>
          <w:sz w:val="24"/>
          <w:szCs w:val="24"/>
        </w:rPr>
        <w:t>8</w:t>
      </w:r>
      <w:r w:rsidRPr="0003595E">
        <w:rPr>
          <w:rFonts w:ascii="Times New Roman" w:hAnsi="Times New Roman" w:cs="Times New Roman"/>
          <w:sz w:val="24"/>
          <w:szCs w:val="24"/>
        </w:rPr>
        <w:t xml:space="preserve">, подлежат учету при подготовке правил землепользования и застройки </w:t>
      </w:r>
      <w:r w:rsidR="003B1CE1" w:rsidRPr="0003595E">
        <w:rPr>
          <w:rFonts w:ascii="Times New Roman" w:hAnsi="Times New Roman" w:cs="Times New Roman"/>
          <w:sz w:val="24"/>
          <w:szCs w:val="24"/>
        </w:rPr>
        <w:t>«</w:t>
      </w:r>
      <w:proofErr w:type="spellStart"/>
      <w:r w:rsidR="00271BB5">
        <w:rPr>
          <w:rFonts w:ascii="Times New Roman" w:hAnsi="Times New Roman" w:cs="Times New Roman"/>
          <w:sz w:val="24"/>
          <w:szCs w:val="24"/>
        </w:rPr>
        <w:t>Нововыселское</w:t>
      </w:r>
      <w:proofErr w:type="spellEnd"/>
      <w:r w:rsidRPr="0003595E">
        <w:rPr>
          <w:rFonts w:ascii="Times New Roman" w:hAnsi="Times New Roman" w:cs="Times New Roman"/>
          <w:sz w:val="24"/>
          <w:szCs w:val="24"/>
        </w:rPr>
        <w:t xml:space="preserve"> сельское поселение» в части градостроительных регламентов.</w:t>
      </w:r>
      <w:r w:rsidRPr="0003595E">
        <w:rPr>
          <w:rFonts w:ascii="Times New Roman" w:hAnsi="Times New Roman" w:cs="Times New Roman"/>
          <w:bCs/>
          <w:sz w:val="24"/>
          <w:szCs w:val="24"/>
        </w:rPr>
        <w:t xml:space="preserve"> </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w:t>
      </w:r>
      <w:r w:rsidR="00626F0E" w:rsidRPr="0003595E">
        <w:rPr>
          <w:rFonts w:ascii="Times New Roman" w:hAnsi="Times New Roman" w:cs="Times New Roman"/>
          <w:bCs/>
          <w:sz w:val="24"/>
          <w:szCs w:val="24"/>
        </w:rPr>
        <w:t xml:space="preserve">ах  3, </w:t>
      </w:r>
      <w:r w:rsidRPr="0003595E">
        <w:rPr>
          <w:rFonts w:ascii="Times New Roman" w:hAnsi="Times New Roman" w:cs="Times New Roman"/>
          <w:bCs/>
          <w:sz w:val="24"/>
          <w:szCs w:val="24"/>
        </w:rPr>
        <w:t>7.</w:t>
      </w:r>
    </w:p>
    <w:p w:rsidR="00CD757E" w:rsidRPr="0003595E" w:rsidRDefault="00CD757E" w:rsidP="00CD757E">
      <w:pPr>
        <w:spacing w:after="0"/>
        <w:ind w:left="-142"/>
        <w:rPr>
          <w:rFonts w:ascii="Times New Roman" w:hAnsi="Times New Roman" w:cs="Times New Roman"/>
          <w:b/>
          <w:i/>
          <w:szCs w:val="24"/>
        </w:rPr>
      </w:pPr>
      <w:r w:rsidRPr="0003595E">
        <w:rPr>
          <w:rFonts w:ascii="Times New Roman" w:hAnsi="Times New Roman" w:cs="Times New Roman"/>
          <w:b/>
          <w:bCs/>
          <w:i/>
          <w:szCs w:val="24"/>
        </w:rPr>
        <w:t xml:space="preserve">Таблица </w:t>
      </w:r>
      <w:r>
        <w:rPr>
          <w:rFonts w:ascii="Times New Roman" w:hAnsi="Times New Roman" w:cs="Times New Roman"/>
          <w:b/>
          <w:bCs/>
          <w:i/>
          <w:szCs w:val="24"/>
        </w:rPr>
        <w:t>8</w:t>
      </w:r>
    </w:p>
    <w:p w:rsidR="00CD757E" w:rsidRPr="0003595E" w:rsidRDefault="00CD757E" w:rsidP="00CD757E">
      <w:pPr>
        <w:spacing w:after="120"/>
        <w:ind w:left="-142"/>
        <w:rPr>
          <w:rFonts w:ascii="Times New Roman" w:hAnsi="Times New Roman" w:cs="Times New Roman"/>
          <w:i/>
        </w:rPr>
      </w:pPr>
      <w:r w:rsidRPr="0003595E">
        <w:rPr>
          <w:rFonts w:ascii="Times New Roman" w:hAnsi="Times New Roman" w:cs="Times New Roman"/>
          <w:i/>
        </w:rPr>
        <w:t>Параметры функциональных зон различного назначения и сведения о размещенных в них объектах капитального строительства</w:t>
      </w:r>
    </w:p>
    <w:p w:rsidR="00CD757E" w:rsidRDefault="00CD757E" w:rsidP="00403E88">
      <w:pPr>
        <w:spacing w:after="0"/>
        <w:jc w:val="both"/>
        <w:rPr>
          <w:rFonts w:ascii="Times New Roman" w:hAnsi="Times New Roman" w:cs="Times New Roman"/>
          <w:b/>
          <w:bCs/>
          <w:i/>
          <w:szCs w:val="24"/>
        </w:rPr>
      </w:pPr>
    </w:p>
    <w:p w:rsidR="00CD757E" w:rsidRDefault="00CD757E" w:rsidP="00403E88">
      <w:pPr>
        <w:spacing w:after="0"/>
        <w:jc w:val="both"/>
        <w:rPr>
          <w:rFonts w:ascii="Times New Roman" w:hAnsi="Times New Roman" w:cs="Times New Roman"/>
          <w:b/>
          <w:bCs/>
          <w:i/>
          <w:szCs w:val="24"/>
        </w:rPr>
      </w:pPr>
    </w:p>
    <w:p w:rsidR="00CD757E" w:rsidRDefault="00CD757E" w:rsidP="00403E88">
      <w:pPr>
        <w:spacing w:after="0"/>
        <w:jc w:val="both"/>
        <w:rPr>
          <w:rFonts w:ascii="Times New Roman" w:hAnsi="Times New Roman" w:cs="Times New Roman"/>
          <w:b/>
          <w:bCs/>
          <w:i/>
          <w:szCs w:val="24"/>
        </w:rPr>
      </w:pPr>
    </w:p>
    <w:p w:rsidR="00CD757E" w:rsidRDefault="00CD757E" w:rsidP="00403E88">
      <w:pPr>
        <w:spacing w:after="0"/>
        <w:jc w:val="both"/>
        <w:rPr>
          <w:rFonts w:ascii="Times New Roman" w:hAnsi="Times New Roman" w:cs="Times New Roman"/>
          <w:b/>
          <w:bCs/>
          <w:i/>
          <w:szCs w:val="24"/>
        </w:rPr>
      </w:pPr>
    </w:p>
    <w:p w:rsidR="00CD757E" w:rsidRPr="0003595E" w:rsidRDefault="00CD757E" w:rsidP="00403E88">
      <w:pPr>
        <w:spacing w:after="0"/>
        <w:jc w:val="both"/>
        <w:rPr>
          <w:rFonts w:ascii="Times New Roman" w:hAnsi="Times New Roman" w:cs="Times New Roman"/>
          <w:b/>
          <w:bCs/>
          <w:i/>
          <w:szCs w:val="24"/>
        </w:rPr>
        <w:sectPr w:rsidR="00CD757E" w:rsidRPr="0003595E" w:rsidSect="00A5607D">
          <w:pgSz w:w="11907" w:h="16840" w:code="9"/>
          <w:pgMar w:top="1134" w:right="1134" w:bottom="1134" w:left="1134" w:header="567" w:footer="720" w:gutter="0"/>
          <w:cols w:space="720"/>
          <w:noEndnote/>
        </w:sectPr>
      </w:pPr>
    </w:p>
    <w:tbl>
      <w:tblPr>
        <w:tblpPr w:leftFromText="180" w:rightFromText="180" w:vertAnchor="page" w:horzAnchor="margin" w:tblpY="1592"/>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935"/>
        <w:gridCol w:w="7797"/>
        <w:gridCol w:w="1701"/>
      </w:tblGrid>
      <w:tr w:rsidR="00CD757E" w:rsidRPr="001177A9" w:rsidTr="00CD757E">
        <w:trPr>
          <w:trHeight w:val="562"/>
          <w:tblHeader/>
        </w:trPr>
        <w:tc>
          <w:tcPr>
            <w:tcW w:w="709" w:type="dxa"/>
            <w:shd w:val="clear" w:color="auto" w:fill="DAEEF3" w:themeFill="accent5" w:themeFillTint="33"/>
            <w:vAlign w:val="center"/>
          </w:tcPr>
          <w:p w:rsidR="00CD757E" w:rsidRPr="001177A9" w:rsidRDefault="00CD757E" w:rsidP="00CD757E">
            <w:pPr>
              <w:autoSpaceDE w:val="0"/>
              <w:autoSpaceDN w:val="0"/>
              <w:adjustRightInd w:val="0"/>
              <w:spacing w:after="0" w:line="240" w:lineRule="auto"/>
              <w:jc w:val="center"/>
              <w:rPr>
                <w:rFonts w:ascii="Times New Roman" w:hAnsi="Times New Roman" w:cs="Times New Roman"/>
                <w:b/>
                <w:sz w:val="24"/>
                <w:szCs w:val="24"/>
              </w:rPr>
            </w:pPr>
            <w:bookmarkStart w:id="7" w:name="_Hlk488338176"/>
            <w:r w:rsidRPr="001177A9">
              <w:rPr>
                <w:rFonts w:ascii="Times New Roman" w:hAnsi="Times New Roman" w:cs="Times New Roman"/>
                <w:b/>
                <w:sz w:val="24"/>
                <w:szCs w:val="24"/>
              </w:rPr>
              <w:lastRenderedPageBreak/>
              <w:t>№ п/п</w:t>
            </w:r>
          </w:p>
        </w:tc>
        <w:tc>
          <w:tcPr>
            <w:tcW w:w="3935" w:type="dxa"/>
            <w:shd w:val="clear" w:color="auto" w:fill="DAEEF3" w:themeFill="accent5" w:themeFillTint="33"/>
            <w:vAlign w:val="center"/>
          </w:tcPr>
          <w:p w:rsidR="00CD757E" w:rsidRPr="001177A9" w:rsidRDefault="00CD757E" w:rsidP="00CD757E">
            <w:pPr>
              <w:autoSpaceDE w:val="0"/>
              <w:autoSpaceDN w:val="0"/>
              <w:adjustRightInd w:val="0"/>
              <w:spacing w:after="0" w:line="240" w:lineRule="auto"/>
              <w:jc w:val="center"/>
              <w:rPr>
                <w:rFonts w:ascii="Times New Roman" w:hAnsi="Times New Roman" w:cs="Times New Roman"/>
                <w:b/>
                <w:sz w:val="24"/>
                <w:szCs w:val="24"/>
              </w:rPr>
            </w:pPr>
            <w:r w:rsidRPr="001177A9">
              <w:rPr>
                <w:rFonts w:ascii="Times New Roman" w:hAnsi="Times New Roman" w:cs="Times New Roman"/>
                <w:b/>
                <w:sz w:val="24"/>
                <w:szCs w:val="24"/>
              </w:rPr>
              <w:t>Наименования и</w:t>
            </w:r>
            <w:r w:rsidRPr="001177A9">
              <w:rPr>
                <w:rFonts w:ascii="Times New Roman" w:hAnsi="Times New Roman" w:cs="Times New Roman"/>
                <w:sz w:val="24"/>
                <w:szCs w:val="24"/>
              </w:rPr>
              <w:t xml:space="preserve"> </w:t>
            </w:r>
            <w:r w:rsidRPr="001177A9">
              <w:rPr>
                <w:rFonts w:ascii="Times New Roman" w:hAnsi="Times New Roman" w:cs="Times New Roman"/>
                <w:b/>
                <w:sz w:val="24"/>
                <w:szCs w:val="24"/>
              </w:rPr>
              <w:t>индекс функциональных зон</w:t>
            </w:r>
          </w:p>
        </w:tc>
        <w:tc>
          <w:tcPr>
            <w:tcW w:w="7797" w:type="dxa"/>
            <w:shd w:val="clear" w:color="auto" w:fill="DAEEF3" w:themeFill="accent5" w:themeFillTint="33"/>
            <w:vAlign w:val="center"/>
          </w:tcPr>
          <w:p w:rsidR="00CD757E" w:rsidRPr="001177A9" w:rsidRDefault="00CD757E" w:rsidP="00CD757E">
            <w:pPr>
              <w:autoSpaceDE w:val="0"/>
              <w:autoSpaceDN w:val="0"/>
              <w:adjustRightInd w:val="0"/>
              <w:spacing w:after="0" w:line="240" w:lineRule="auto"/>
              <w:jc w:val="center"/>
              <w:rPr>
                <w:rFonts w:ascii="Times New Roman" w:hAnsi="Times New Roman" w:cs="Times New Roman"/>
                <w:b/>
                <w:sz w:val="24"/>
                <w:szCs w:val="24"/>
              </w:rPr>
            </w:pPr>
            <w:r w:rsidRPr="001177A9">
              <w:rPr>
                <w:rFonts w:ascii="Times New Roman" w:hAnsi="Times New Roman" w:cs="Times New Roman"/>
                <w:b/>
                <w:bCs/>
                <w:sz w:val="24"/>
                <w:szCs w:val="24"/>
              </w:rPr>
              <w:t>Описание назначения функциональных зон</w:t>
            </w:r>
          </w:p>
        </w:tc>
        <w:tc>
          <w:tcPr>
            <w:tcW w:w="1701" w:type="dxa"/>
            <w:shd w:val="clear" w:color="auto" w:fill="DAEEF3" w:themeFill="accent5" w:themeFillTint="33"/>
            <w:vAlign w:val="center"/>
          </w:tcPr>
          <w:p w:rsidR="00CD757E" w:rsidRPr="001177A9" w:rsidRDefault="00CD757E" w:rsidP="00CD757E">
            <w:pPr>
              <w:autoSpaceDE w:val="0"/>
              <w:autoSpaceDN w:val="0"/>
              <w:adjustRightInd w:val="0"/>
              <w:spacing w:after="0" w:line="240" w:lineRule="auto"/>
              <w:jc w:val="center"/>
              <w:rPr>
                <w:rFonts w:ascii="Times New Roman" w:hAnsi="Times New Roman" w:cs="Times New Roman"/>
                <w:b/>
                <w:bCs/>
                <w:sz w:val="24"/>
                <w:szCs w:val="24"/>
              </w:rPr>
            </w:pPr>
            <w:r w:rsidRPr="001177A9">
              <w:rPr>
                <w:rFonts w:ascii="Times New Roman" w:hAnsi="Times New Roman" w:cs="Times New Roman"/>
                <w:b/>
                <w:bCs/>
                <w:sz w:val="24"/>
                <w:szCs w:val="24"/>
              </w:rPr>
              <w:t>Площадь, га</w:t>
            </w:r>
          </w:p>
        </w:tc>
      </w:tr>
      <w:tr w:rsidR="00CD757E" w:rsidRPr="001177A9" w:rsidTr="00CD757E">
        <w:trPr>
          <w:trHeight w:val="1110"/>
        </w:trPr>
        <w:tc>
          <w:tcPr>
            <w:tcW w:w="709" w:type="dxa"/>
          </w:tcPr>
          <w:p w:rsidR="00CD757E" w:rsidRPr="001177A9" w:rsidRDefault="00CD757E" w:rsidP="00CD757E">
            <w:pPr>
              <w:autoSpaceDE w:val="0"/>
              <w:autoSpaceDN w:val="0"/>
              <w:adjustRightInd w:val="0"/>
              <w:spacing w:after="0" w:line="240" w:lineRule="auto"/>
              <w:rPr>
                <w:rFonts w:ascii="Times New Roman" w:hAnsi="Times New Roman" w:cs="Times New Roman"/>
                <w:b/>
                <w:sz w:val="24"/>
                <w:szCs w:val="24"/>
              </w:rPr>
            </w:pPr>
          </w:p>
        </w:tc>
        <w:tc>
          <w:tcPr>
            <w:tcW w:w="3935" w:type="dxa"/>
          </w:tcPr>
          <w:p w:rsidR="00CD757E" w:rsidRPr="001177A9" w:rsidRDefault="00CD757E" w:rsidP="00CD757E">
            <w:pPr>
              <w:autoSpaceDE w:val="0"/>
              <w:autoSpaceDN w:val="0"/>
              <w:adjustRightInd w:val="0"/>
              <w:spacing w:after="0" w:line="240" w:lineRule="auto"/>
              <w:rPr>
                <w:rFonts w:ascii="Times New Roman" w:hAnsi="Times New Roman" w:cs="Times New Roman"/>
                <w:b/>
                <w:bCs/>
                <w:sz w:val="24"/>
                <w:szCs w:val="24"/>
              </w:rPr>
            </w:pPr>
            <w:r w:rsidRPr="001177A9">
              <w:rPr>
                <w:rFonts w:ascii="Times New Roman" w:hAnsi="Times New Roman" w:cs="Times New Roman"/>
                <w:b/>
                <w:bCs/>
                <w:sz w:val="24"/>
                <w:szCs w:val="24"/>
              </w:rPr>
              <w:t>Функциональные зоны – стандартные территории нормирования благоприятных условий жизнедеятельности населения (СТН), в том числе:</w:t>
            </w:r>
          </w:p>
        </w:tc>
        <w:tc>
          <w:tcPr>
            <w:tcW w:w="7797" w:type="dxa"/>
          </w:tcPr>
          <w:p w:rsidR="00CD757E" w:rsidRPr="0003595E" w:rsidRDefault="00CD757E" w:rsidP="00CD757E">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w:t>
            </w:r>
            <w:proofErr w:type="gramStart"/>
            <w:r w:rsidRPr="0003595E">
              <w:rPr>
                <w:rFonts w:ascii="Times New Roman" w:hAnsi="Times New Roman" w:cs="Times New Roman"/>
                <w:b/>
              </w:rPr>
              <w:t>проектирования</w:t>
            </w:r>
            <w:proofErr w:type="gramEnd"/>
            <w:r w:rsidRPr="0003595E">
              <w:rPr>
                <w:rFonts w:ascii="Times New Roman" w:hAnsi="Times New Roman" w:cs="Times New Roman"/>
                <w:b/>
              </w:rPr>
              <w:t xml:space="preserve"> принятых в соответствии со СП 42.13330.2011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p w:rsidR="00CD757E" w:rsidRPr="001177A9" w:rsidRDefault="00CD757E" w:rsidP="00CD757E">
            <w:pPr>
              <w:autoSpaceDE w:val="0"/>
              <w:autoSpaceDN w:val="0"/>
              <w:adjustRightInd w:val="0"/>
              <w:spacing w:after="0" w:line="240" w:lineRule="auto"/>
              <w:rPr>
                <w:rFonts w:ascii="Times New Roman" w:hAnsi="Times New Roman" w:cs="Times New Roman"/>
                <w:b/>
                <w:sz w:val="24"/>
                <w:szCs w:val="24"/>
              </w:rPr>
            </w:pPr>
          </w:p>
        </w:tc>
        <w:tc>
          <w:tcPr>
            <w:tcW w:w="1701" w:type="dxa"/>
          </w:tcPr>
          <w:p w:rsidR="00CD757E" w:rsidRPr="001177A9" w:rsidRDefault="00FE1CB5" w:rsidP="00CD757E">
            <w:pPr>
              <w:autoSpaceDE w:val="0"/>
              <w:autoSpaceDN w:val="0"/>
              <w:adjustRightInd w:val="0"/>
              <w:spacing w:after="0" w:line="240" w:lineRule="auto"/>
              <w:rPr>
                <w:rFonts w:ascii="Times New Roman" w:hAnsi="Times New Roman" w:cs="Times New Roman"/>
                <w:b/>
                <w:bCs/>
                <w:sz w:val="24"/>
                <w:szCs w:val="24"/>
              </w:rPr>
            </w:pPr>
            <w:r w:rsidRPr="00FE1CB5">
              <w:rPr>
                <w:rFonts w:ascii="Times New Roman" w:hAnsi="Times New Roman" w:cs="Times New Roman"/>
                <w:b/>
                <w:bCs/>
                <w:sz w:val="24"/>
                <w:szCs w:val="24"/>
              </w:rPr>
              <w:t>766,32</w:t>
            </w:r>
          </w:p>
        </w:tc>
      </w:tr>
      <w:tr w:rsidR="00CD757E" w:rsidRPr="001177A9" w:rsidTr="00CD757E">
        <w:trPr>
          <w:trHeight w:val="70"/>
        </w:trPr>
        <w:tc>
          <w:tcPr>
            <w:tcW w:w="709" w:type="dxa"/>
            <w:shd w:val="clear" w:color="auto" w:fill="BFBFBF" w:themeFill="background1" w:themeFillShade="BF"/>
          </w:tcPr>
          <w:p w:rsidR="00CD757E" w:rsidRPr="001177A9" w:rsidRDefault="00CD757E" w:rsidP="00CD757E">
            <w:pPr>
              <w:autoSpaceDE w:val="0"/>
              <w:autoSpaceDN w:val="0"/>
              <w:adjustRightInd w:val="0"/>
              <w:spacing w:after="0" w:line="240" w:lineRule="auto"/>
              <w:rPr>
                <w:rFonts w:ascii="Times New Roman" w:hAnsi="Times New Roman" w:cs="Times New Roman"/>
                <w:b/>
                <w:sz w:val="24"/>
                <w:szCs w:val="24"/>
              </w:rPr>
            </w:pPr>
          </w:p>
        </w:tc>
        <w:tc>
          <w:tcPr>
            <w:tcW w:w="3935" w:type="dxa"/>
            <w:shd w:val="clear" w:color="auto" w:fill="BFBFBF" w:themeFill="background1" w:themeFillShade="BF"/>
          </w:tcPr>
          <w:p w:rsidR="00CD757E" w:rsidRPr="001177A9" w:rsidRDefault="00CD757E" w:rsidP="00CD757E">
            <w:pPr>
              <w:tabs>
                <w:tab w:val="left" w:pos="3120"/>
              </w:tabs>
              <w:autoSpaceDE w:val="0"/>
              <w:autoSpaceDN w:val="0"/>
              <w:adjustRightInd w:val="0"/>
              <w:spacing w:after="0" w:line="240" w:lineRule="auto"/>
              <w:rPr>
                <w:rFonts w:ascii="Times New Roman" w:hAnsi="Times New Roman" w:cs="Times New Roman"/>
                <w:b/>
                <w:bCs/>
                <w:sz w:val="24"/>
                <w:szCs w:val="24"/>
              </w:rPr>
            </w:pPr>
          </w:p>
        </w:tc>
        <w:tc>
          <w:tcPr>
            <w:tcW w:w="7797" w:type="dxa"/>
            <w:shd w:val="clear" w:color="auto" w:fill="BFBFBF" w:themeFill="background1" w:themeFillShade="BF"/>
          </w:tcPr>
          <w:p w:rsidR="00CD757E" w:rsidRPr="001177A9" w:rsidRDefault="00CD757E" w:rsidP="00CD757E">
            <w:pPr>
              <w:tabs>
                <w:tab w:val="left" w:pos="3120"/>
              </w:tabs>
              <w:autoSpaceDE w:val="0"/>
              <w:autoSpaceDN w:val="0"/>
              <w:adjustRightInd w:val="0"/>
              <w:spacing w:after="0" w:line="240" w:lineRule="auto"/>
              <w:rPr>
                <w:rFonts w:ascii="Times New Roman" w:hAnsi="Times New Roman" w:cs="Times New Roman"/>
                <w:b/>
                <w:bCs/>
                <w:sz w:val="24"/>
                <w:szCs w:val="24"/>
              </w:rPr>
            </w:pPr>
          </w:p>
        </w:tc>
        <w:tc>
          <w:tcPr>
            <w:tcW w:w="1701" w:type="dxa"/>
            <w:shd w:val="clear" w:color="auto" w:fill="BFBFBF" w:themeFill="background1" w:themeFillShade="BF"/>
          </w:tcPr>
          <w:p w:rsidR="00CD757E" w:rsidRPr="001177A9" w:rsidRDefault="00CD757E" w:rsidP="00CD757E">
            <w:pPr>
              <w:autoSpaceDE w:val="0"/>
              <w:autoSpaceDN w:val="0"/>
              <w:adjustRightInd w:val="0"/>
              <w:spacing w:after="0" w:line="240" w:lineRule="auto"/>
              <w:rPr>
                <w:rFonts w:ascii="Times New Roman" w:hAnsi="Times New Roman" w:cs="Times New Roman"/>
                <w:b/>
                <w:bCs/>
                <w:sz w:val="24"/>
                <w:szCs w:val="24"/>
              </w:rPr>
            </w:pPr>
          </w:p>
        </w:tc>
      </w:tr>
      <w:tr w:rsidR="00CD757E" w:rsidRPr="001177A9" w:rsidTr="00CD757E">
        <w:trPr>
          <w:trHeight w:val="70"/>
        </w:trPr>
        <w:tc>
          <w:tcPr>
            <w:tcW w:w="709" w:type="dxa"/>
          </w:tcPr>
          <w:p w:rsidR="00CD757E" w:rsidRPr="001177A9" w:rsidRDefault="00CD757E" w:rsidP="00CD757E">
            <w:pPr>
              <w:autoSpaceDE w:val="0"/>
              <w:autoSpaceDN w:val="0"/>
              <w:adjustRightInd w:val="0"/>
              <w:spacing w:after="0" w:line="240" w:lineRule="auto"/>
              <w:rPr>
                <w:rFonts w:ascii="Times New Roman" w:hAnsi="Times New Roman" w:cs="Times New Roman"/>
                <w:b/>
                <w:sz w:val="24"/>
                <w:szCs w:val="24"/>
              </w:rPr>
            </w:pPr>
            <w:r w:rsidRPr="001177A9">
              <w:rPr>
                <w:rFonts w:ascii="Times New Roman" w:hAnsi="Times New Roman" w:cs="Times New Roman"/>
                <w:b/>
                <w:sz w:val="24"/>
                <w:szCs w:val="24"/>
              </w:rPr>
              <w:t>1</w:t>
            </w:r>
          </w:p>
        </w:tc>
        <w:tc>
          <w:tcPr>
            <w:tcW w:w="3935" w:type="dxa"/>
          </w:tcPr>
          <w:p w:rsidR="00CD757E" w:rsidRPr="001177A9" w:rsidRDefault="00CD757E" w:rsidP="00CD757E">
            <w:pPr>
              <w:tabs>
                <w:tab w:val="left" w:pos="3120"/>
              </w:tabs>
              <w:autoSpaceDE w:val="0"/>
              <w:autoSpaceDN w:val="0"/>
              <w:adjustRightInd w:val="0"/>
              <w:spacing w:after="0" w:line="240" w:lineRule="auto"/>
              <w:rPr>
                <w:rFonts w:ascii="Times New Roman" w:hAnsi="Times New Roman" w:cs="Times New Roman"/>
                <w:b/>
                <w:bCs/>
                <w:sz w:val="24"/>
                <w:szCs w:val="24"/>
              </w:rPr>
            </w:pPr>
            <w:r w:rsidRPr="001177A9">
              <w:rPr>
                <w:rFonts w:ascii="Times New Roman" w:eastAsiaTheme="minorHAnsi" w:hAnsi="Times New Roman" w:cs="Times New Roman"/>
                <w:b/>
                <w:sz w:val="24"/>
                <w:szCs w:val="24"/>
                <w:lang w:eastAsia="en-US"/>
              </w:rPr>
              <w:t>Зона градостроительного использования</w:t>
            </w:r>
          </w:p>
        </w:tc>
        <w:tc>
          <w:tcPr>
            <w:tcW w:w="7797" w:type="dxa"/>
          </w:tcPr>
          <w:p w:rsidR="00CD757E" w:rsidRPr="001177A9" w:rsidRDefault="00CD757E" w:rsidP="00CD757E">
            <w:pPr>
              <w:tabs>
                <w:tab w:val="left" w:pos="3120"/>
              </w:tabs>
              <w:autoSpaceDE w:val="0"/>
              <w:autoSpaceDN w:val="0"/>
              <w:adjustRightInd w:val="0"/>
              <w:spacing w:after="0" w:line="240" w:lineRule="auto"/>
              <w:rPr>
                <w:rFonts w:ascii="Times New Roman" w:hAnsi="Times New Roman" w:cs="Times New Roman"/>
                <w:b/>
                <w:bCs/>
                <w:sz w:val="24"/>
                <w:szCs w:val="24"/>
              </w:rPr>
            </w:pPr>
          </w:p>
        </w:tc>
        <w:tc>
          <w:tcPr>
            <w:tcW w:w="1701" w:type="dxa"/>
          </w:tcPr>
          <w:p w:rsidR="00CD757E" w:rsidRPr="001177A9" w:rsidRDefault="00FE1CB5" w:rsidP="00CD757E">
            <w:pPr>
              <w:autoSpaceDE w:val="0"/>
              <w:autoSpaceDN w:val="0"/>
              <w:adjustRightInd w:val="0"/>
              <w:spacing w:after="0" w:line="240" w:lineRule="auto"/>
              <w:rPr>
                <w:rFonts w:ascii="Times New Roman" w:hAnsi="Times New Roman" w:cs="Times New Roman"/>
                <w:b/>
                <w:bCs/>
                <w:sz w:val="24"/>
                <w:szCs w:val="24"/>
              </w:rPr>
            </w:pPr>
            <w:r w:rsidRPr="00FE1CB5">
              <w:rPr>
                <w:rFonts w:ascii="Times New Roman" w:hAnsi="Times New Roman" w:cs="Times New Roman"/>
                <w:b/>
                <w:bCs/>
                <w:sz w:val="24"/>
                <w:szCs w:val="24"/>
              </w:rPr>
              <w:t>509,92</w:t>
            </w:r>
          </w:p>
        </w:tc>
      </w:tr>
      <w:tr w:rsidR="00CD757E" w:rsidRPr="001177A9" w:rsidTr="00CD757E">
        <w:trPr>
          <w:trHeight w:val="70"/>
        </w:trPr>
        <w:tc>
          <w:tcPr>
            <w:tcW w:w="709" w:type="dxa"/>
          </w:tcPr>
          <w:p w:rsidR="00CD757E" w:rsidRPr="001177A9" w:rsidRDefault="00CD757E" w:rsidP="00CD757E">
            <w:pPr>
              <w:autoSpaceDE w:val="0"/>
              <w:autoSpaceDN w:val="0"/>
              <w:adjustRightInd w:val="0"/>
              <w:spacing w:after="0" w:line="240" w:lineRule="auto"/>
              <w:rPr>
                <w:rFonts w:ascii="Times New Roman" w:hAnsi="Times New Roman" w:cs="Times New Roman"/>
                <w:b/>
                <w:sz w:val="24"/>
                <w:szCs w:val="24"/>
              </w:rPr>
            </w:pPr>
          </w:p>
        </w:tc>
        <w:tc>
          <w:tcPr>
            <w:tcW w:w="3935" w:type="dxa"/>
          </w:tcPr>
          <w:p w:rsidR="00CD757E" w:rsidRPr="001177A9" w:rsidRDefault="00CD757E" w:rsidP="00CD757E">
            <w:pPr>
              <w:tabs>
                <w:tab w:val="left" w:pos="3120"/>
              </w:tabs>
              <w:autoSpaceDE w:val="0"/>
              <w:autoSpaceDN w:val="0"/>
              <w:adjustRightInd w:val="0"/>
              <w:spacing w:after="0" w:line="240" w:lineRule="auto"/>
              <w:rPr>
                <w:rFonts w:ascii="Times New Roman" w:hAnsi="Times New Roman" w:cs="Times New Roman"/>
                <w:b/>
                <w:bCs/>
                <w:sz w:val="24"/>
                <w:szCs w:val="24"/>
              </w:rPr>
            </w:pPr>
            <w:r w:rsidRPr="001177A9">
              <w:rPr>
                <w:rFonts w:ascii="Times New Roman" w:hAnsi="Times New Roman" w:cs="Times New Roman"/>
                <w:b/>
                <w:bCs/>
                <w:sz w:val="24"/>
                <w:szCs w:val="24"/>
              </w:rPr>
              <w:t>Жилая зона (Ж)</w:t>
            </w:r>
          </w:p>
        </w:tc>
        <w:tc>
          <w:tcPr>
            <w:tcW w:w="7797" w:type="dxa"/>
          </w:tcPr>
          <w:p w:rsidR="00CD757E" w:rsidRPr="0003595E" w:rsidRDefault="00CD757E" w:rsidP="00CD757E">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 xml:space="preserve">В жилых зонах размещаются жилые дома разных типов (многоквартирные многоэтажные, средней и малой этажности; блокированные; усадебные с </w:t>
            </w:r>
            <w:proofErr w:type="spellStart"/>
            <w:r w:rsidRPr="0003595E">
              <w:rPr>
                <w:rFonts w:ascii="Times New Roman" w:hAnsi="Times New Roman" w:cs="Times New Roman"/>
                <w:b/>
                <w:bCs/>
              </w:rPr>
              <w:t>приквартирными</w:t>
            </w:r>
            <w:proofErr w:type="spellEnd"/>
            <w:r w:rsidRPr="0003595E">
              <w:rPr>
                <w:rFonts w:ascii="Times New Roman" w:hAnsi="Times New Roman" w:cs="Times New Roman"/>
                <w:b/>
                <w:bCs/>
              </w:rPr>
              <w:t xml:space="preserve">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CD757E" w:rsidRPr="0003595E" w:rsidRDefault="00CD757E" w:rsidP="00CD757E">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 xml:space="preserve">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w:t>
            </w:r>
            <w:r w:rsidRPr="0003595E">
              <w:rPr>
                <w:rFonts w:ascii="Times New Roman" w:hAnsi="Times New Roman" w:cs="Times New Roman"/>
                <w:b/>
                <w:bCs/>
              </w:rPr>
              <w:lastRenderedPageBreak/>
              <w:t>объектов. Размер санитарно-защитных зон для объектов, не являющихся источником загрязнения окружающей среды, должен быть не менее 25 м.</w:t>
            </w:r>
          </w:p>
          <w:p w:rsidR="00CD757E" w:rsidRPr="0003595E" w:rsidRDefault="00CD757E" w:rsidP="00CD757E">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CD757E" w:rsidRPr="0003595E" w:rsidRDefault="00CD757E" w:rsidP="00CD757E">
            <w:pPr>
              <w:tabs>
                <w:tab w:val="left" w:pos="3120"/>
              </w:tabs>
              <w:autoSpaceDE w:val="0"/>
              <w:autoSpaceDN w:val="0"/>
              <w:adjustRightInd w:val="0"/>
              <w:spacing w:after="0"/>
              <w:rPr>
                <w:rFonts w:ascii="Times New Roman" w:hAnsi="Times New Roman" w:cs="Times New Roman"/>
                <w:b/>
                <w:bCs/>
              </w:rPr>
            </w:pPr>
          </w:p>
        </w:tc>
        <w:tc>
          <w:tcPr>
            <w:tcW w:w="1701" w:type="dxa"/>
          </w:tcPr>
          <w:p w:rsidR="00CD757E" w:rsidRPr="001177A9" w:rsidRDefault="00FE1CB5" w:rsidP="00CD757E">
            <w:pPr>
              <w:autoSpaceDE w:val="0"/>
              <w:autoSpaceDN w:val="0"/>
              <w:adjustRightInd w:val="0"/>
              <w:spacing w:after="0" w:line="240" w:lineRule="auto"/>
              <w:rPr>
                <w:rFonts w:ascii="Times New Roman" w:hAnsi="Times New Roman" w:cs="Times New Roman"/>
                <w:b/>
                <w:bCs/>
                <w:sz w:val="24"/>
                <w:szCs w:val="24"/>
              </w:rPr>
            </w:pPr>
            <w:r w:rsidRPr="00FE1CB5">
              <w:rPr>
                <w:rFonts w:ascii="Times New Roman" w:hAnsi="Times New Roman" w:cs="Times New Roman"/>
                <w:b/>
                <w:bCs/>
                <w:sz w:val="24"/>
                <w:szCs w:val="24"/>
              </w:rPr>
              <w:lastRenderedPageBreak/>
              <w:t>491,13</w:t>
            </w:r>
          </w:p>
        </w:tc>
      </w:tr>
      <w:tr w:rsidR="00FE1CB5" w:rsidRPr="001177A9" w:rsidTr="00CD757E">
        <w:trPr>
          <w:trHeight w:val="187"/>
        </w:trPr>
        <w:tc>
          <w:tcPr>
            <w:tcW w:w="709" w:type="dxa"/>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p>
        </w:tc>
        <w:tc>
          <w:tcPr>
            <w:tcW w:w="3935" w:type="dxa"/>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r w:rsidRPr="001177A9">
              <w:rPr>
                <w:rFonts w:ascii="Times New Roman" w:hAnsi="Times New Roman" w:cs="Times New Roman"/>
                <w:b/>
                <w:sz w:val="24"/>
                <w:szCs w:val="24"/>
              </w:rPr>
              <w:t>Общественно-деловая зона (О)</w:t>
            </w:r>
          </w:p>
        </w:tc>
        <w:tc>
          <w:tcPr>
            <w:tcW w:w="7797" w:type="dxa"/>
          </w:tcPr>
          <w:p w:rsidR="00FE1CB5" w:rsidRPr="0003595E" w:rsidRDefault="00FE1CB5" w:rsidP="00FE1CB5">
            <w:pPr>
              <w:autoSpaceDE w:val="0"/>
              <w:autoSpaceDN w:val="0"/>
              <w:adjustRightInd w:val="0"/>
              <w:spacing w:after="0"/>
              <w:rPr>
                <w:rFonts w:ascii="Times New Roman" w:hAnsi="Times New Roman" w:cs="Times New Roman"/>
                <w:b/>
              </w:rPr>
            </w:pPr>
            <w:r w:rsidRPr="0003595E">
              <w:rPr>
                <w:rFonts w:ascii="Times New Roman" w:hAnsi="Times New Roman" w:cs="Times New Roman"/>
                <w:b/>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FE1CB5" w:rsidRPr="0003595E" w:rsidRDefault="00FE1CB5" w:rsidP="00FE1CB5">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FE1CB5" w:rsidRPr="0003595E" w:rsidRDefault="00FE1CB5" w:rsidP="00FE1CB5">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FE1CB5" w:rsidRPr="0003595E" w:rsidRDefault="00FE1CB5" w:rsidP="00FE1CB5">
            <w:pPr>
              <w:autoSpaceDE w:val="0"/>
              <w:autoSpaceDN w:val="0"/>
              <w:adjustRightInd w:val="0"/>
              <w:spacing w:after="0"/>
              <w:rPr>
                <w:rFonts w:ascii="Times New Roman" w:hAnsi="Times New Roman" w:cs="Times New Roman"/>
                <w:b/>
              </w:rPr>
            </w:pPr>
          </w:p>
        </w:tc>
        <w:tc>
          <w:tcPr>
            <w:tcW w:w="1701" w:type="dxa"/>
          </w:tcPr>
          <w:p w:rsidR="00FE1CB5" w:rsidRPr="00CF1E58" w:rsidRDefault="00FE1CB5" w:rsidP="00FE1CB5">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6,89</w:t>
            </w:r>
          </w:p>
        </w:tc>
      </w:tr>
      <w:tr w:rsidR="00FE1CB5" w:rsidRPr="001177A9" w:rsidTr="00CD757E">
        <w:trPr>
          <w:trHeight w:val="187"/>
        </w:trPr>
        <w:tc>
          <w:tcPr>
            <w:tcW w:w="709" w:type="dxa"/>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p>
        </w:tc>
        <w:tc>
          <w:tcPr>
            <w:tcW w:w="3935" w:type="dxa"/>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r w:rsidRPr="001177A9">
              <w:rPr>
                <w:rFonts w:ascii="Times New Roman" w:hAnsi="Times New Roman" w:cs="Times New Roman"/>
                <w:b/>
                <w:bCs/>
                <w:sz w:val="24"/>
                <w:szCs w:val="24"/>
              </w:rPr>
              <w:t xml:space="preserve">Производственные зоны, </w:t>
            </w:r>
            <w:r w:rsidRPr="001177A9">
              <w:rPr>
                <w:rFonts w:ascii="Times New Roman" w:eastAsia="Calibri" w:hAnsi="Times New Roman" w:cs="Times New Roman"/>
                <w:b/>
                <w:bCs/>
                <w:iCs/>
                <w:sz w:val="24"/>
                <w:szCs w:val="24"/>
              </w:rPr>
              <w:t xml:space="preserve">зоны инженерной и транспортной инфраструктур </w:t>
            </w:r>
            <w:r w:rsidRPr="001177A9">
              <w:rPr>
                <w:rFonts w:ascii="Times New Roman" w:hAnsi="Times New Roman" w:cs="Times New Roman"/>
                <w:b/>
                <w:bCs/>
                <w:sz w:val="24"/>
                <w:szCs w:val="24"/>
              </w:rPr>
              <w:t>(П-</w:t>
            </w:r>
            <w:r w:rsidRPr="001177A9">
              <w:rPr>
                <w:rFonts w:ascii="Times New Roman" w:eastAsia="Calibri" w:hAnsi="Times New Roman" w:cs="Times New Roman"/>
                <w:b/>
                <w:bCs/>
                <w:iCs/>
                <w:sz w:val="24"/>
                <w:szCs w:val="24"/>
              </w:rPr>
              <w:t>И-Т</w:t>
            </w:r>
            <w:r w:rsidRPr="001177A9">
              <w:rPr>
                <w:rFonts w:ascii="Times New Roman" w:hAnsi="Times New Roman" w:cs="Times New Roman"/>
                <w:b/>
                <w:bCs/>
                <w:sz w:val="24"/>
                <w:szCs w:val="24"/>
              </w:rPr>
              <w:t>)</w:t>
            </w:r>
          </w:p>
        </w:tc>
        <w:tc>
          <w:tcPr>
            <w:tcW w:w="7797" w:type="dxa"/>
          </w:tcPr>
          <w:p w:rsidR="00FE1CB5" w:rsidRPr="00C553EC" w:rsidRDefault="00FE1CB5" w:rsidP="00FE1CB5">
            <w:pPr>
              <w:autoSpaceDE w:val="0"/>
              <w:autoSpaceDN w:val="0"/>
              <w:adjustRightInd w:val="0"/>
              <w:spacing w:after="0"/>
              <w:rPr>
                <w:rFonts w:ascii="Times New Roman" w:hAnsi="Times New Roman" w:cs="Times New Roman"/>
                <w:b/>
              </w:rPr>
            </w:pPr>
            <w:r w:rsidRPr="00C553EC">
              <w:rPr>
                <w:rFonts w:ascii="Times New Roman" w:hAnsi="Times New Roman" w:cs="Times New Roman"/>
                <w:b/>
              </w:rPr>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FE1CB5" w:rsidRDefault="00FE1CB5" w:rsidP="00FE1CB5">
            <w:pPr>
              <w:autoSpaceDE w:val="0"/>
              <w:autoSpaceDN w:val="0"/>
              <w:adjustRightInd w:val="0"/>
              <w:spacing w:after="0"/>
              <w:rPr>
                <w:rFonts w:ascii="Times New Roman" w:hAnsi="Times New Roman" w:cs="Times New Roman"/>
                <w:b/>
              </w:rPr>
            </w:pPr>
            <w:r w:rsidRPr="00C553EC">
              <w:rPr>
                <w:rFonts w:ascii="Times New Roman" w:hAnsi="Times New Roman" w:cs="Times New Roman"/>
                <w:b/>
              </w:rPr>
              <w:t xml:space="preserve">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w:t>
            </w:r>
            <w:r w:rsidRPr="00C553EC">
              <w:rPr>
                <w:rFonts w:ascii="Times New Roman" w:hAnsi="Times New Roman" w:cs="Times New Roman"/>
                <w:b/>
              </w:rPr>
              <w:lastRenderedPageBreak/>
              <w:t>Территория санитарно-защитных зон не должна использоваться для рекреационных целей и производства сельскохозяйственной продукции.</w:t>
            </w:r>
          </w:p>
          <w:p w:rsidR="00FE1CB5" w:rsidRPr="0003595E" w:rsidRDefault="00FE1CB5" w:rsidP="00FE1CB5">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FE1CB5" w:rsidRPr="0003595E" w:rsidRDefault="00FE1CB5" w:rsidP="00FE1CB5">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FE1CB5" w:rsidRPr="0003595E" w:rsidRDefault="00FE1CB5" w:rsidP="00FE1CB5">
            <w:pPr>
              <w:autoSpaceDE w:val="0"/>
              <w:autoSpaceDN w:val="0"/>
              <w:adjustRightInd w:val="0"/>
              <w:spacing w:after="0"/>
              <w:rPr>
                <w:rFonts w:ascii="Times New Roman" w:hAnsi="Times New Roman" w:cs="Times New Roman"/>
                <w:b/>
              </w:rPr>
            </w:pPr>
            <w:r w:rsidRPr="0003595E">
              <w:rPr>
                <w:rFonts w:ascii="Times New Roman" w:hAnsi="Times New Roman" w:cs="Times New Roman"/>
                <w:b/>
              </w:rPr>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FE1CB5" w:rsidRPr="0003595E" w:rsidRDefault="00FE1CB5" w:rsidP="00FE1CB5">
            <w:pPr>
              <w:autoSpaceDE w:val="0"/>
              <w:autoSpaceDN w:val="0"/>
              <w:adjustRightInd w:val="0"/>
              <w:spacing w:after="0"/>
              <w:rPr>
                <w:rFonts w:ascii="Times New Roman" w:hAnsi="Times New Roman" w:cs="Times New Roman"/>
                <w:b/>
              </w:rPr>
            </w:pPr>
            <w:r w:rsidRPr="0003595E">
              <w:rPr>
                <w:rFonts w:ascii="Times New Roman" w:hAnsi="Times New Roman" w:cs="Times New Roman"/>
                <w:b/>
              </w:rPr>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FE1CB5" w:rsidRPr="00C553EC" w:rsidRDefault="00FE1CB5" w:rsidP="00FE1CB5">
            <w:pPr>
              <w:autoSpaceDE w:val="0"/>
              <w:autoSpaceDN w:val="0"/>
              <w:adjustRightInd w:val="0"/>
              <w:spacing w:after="0"/>
              <w:rPr>
                <w:rFonts w:ascii="Times New Roman" w:hAnsi="Times New Roman" w:cs="Times New Roman"/>
                <w:b/>
              </w:rPr>
            </w:pPr>
            <w:r w:rsidRPr="0003595E">
              <w:rPr>
                <w:rFonts w:ascii="Times New Roman" w:hAnsi="Times New Roman" w:cs="Times New Roman"/>
                <w:b/>
              </w:rPr>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tc>
        <w:tc>
          <w:tcPr>
            <w:tcW w:w="1701" w:type="dxa"/>
          </w:tcPr>
          <w:p w:rsidR="00FE1CB5" w:rsidRPr="00CF1E58" w:rsidRDefault="00FE1CB5" w:rsidP="00FE1CB5">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10,84</w:t>
            </w:r>
          </w:p>
        </w:tc>
      </w:tr>
      <w:tr w:rsidR="00CD757E" w:rsidRPr="001177A9" w:rsidTr="00CD757E">
        <w:trPr>
          <w:trHeight w:val="187"/>
        </w:trPr>
        <w:tc>
          <w:tcPr>
            <w:tcW w:w="709" w:type="dxa"/>
          </w:tcPr>
          <w:p w:rsidR="00CD757E" w:rsidRPr="001177A9" w:rsidRDefault="00CD757E" w:rsidP="00CD757E">
            <w:pPr>
              <w:autoSpaceDE w:val="0"/>
              <w:autoSpaceDN w:val="0"/>
              <w:adjustRightInd w:val="0"/>
              <w:spacing w:after="0" w:line="240" w:lineRule="auto"/>
              <w:rPr>
                <w:rFonts w:ascii="Times New Roman" w:hAnsi="Times New Roman" w:cs="Times New Roman"/>
                <w:b/>
                <w:sz w:val="24"/>
                <w:szCs w:val="24"/>
              </w:rPr>
            </w:pPr>
          </w:p>
        </w:tc>
        <w:tc>
          <w:tcPr>
            <w:tcW w:w="3935" w:type="dxa"/>
          </w:tcPr>
          <w:p w:rsidR="00CD757E" w:rsidRPr="001177A9" w:rsidRDefault="00CD757E" w:rsidP="00CD757E">
            <w:pPr>
              <w:autoSpaceDE w:val="0"/>
              <w:autoSpaceDN w:val="0"/>
              <w:adjustRightInd w:val="0"/>
              <w:spacing w:after="0" w:line="240" w:lineRule="auto"/>
              <w:rPr>
                <w:rFonts w:ascii="Times New Roman" w:hAnsi="Times New Roman" w:cs="Times New Roman"/>
                <w:b/>
                <w:sz w:val="24"/>
                <w:szCs w:val="24"/>
              </w:rPr>
            </w:pPr>
            <w:r w:rsidRPr="001177A9">
              <w:rPr>
                <w:rFonts w:ascii="Times New Roman" w:hAnsi="Times New Roman" w:cs="Times New Roman"/>
                <w:b/>
                <w:sz w:val="24"/>
                <w:szCs w:val="24"/>
              </w:rPr>
              <w:t>Зона сельскохозяйственного использования (</w:t>
            </w:r>
            <w:proofErr w:type="spellStart"/>
            <w:r w:rsidRPr="001177A9">
              <w:rPr>
                <w:rFonts w:ascii="Times New Roman" w:hAnsi="Times New Roman" w:cs="Times New Roman"/>
                <w:b/>
                <w:sz w:val="24"/>
                <w:szCs w:val="24"/>
              </w:rPr>
              <w:t>Сх</w:t>
            </w:r>
            <w:proofErr w:type="spellEnd"/>
            <w:r w:rsidRPr="001177A9">
              <w:rPr>
                <w:rFonts w:ascii="Times New Roman" w:hAnsi="Times New Roman" w:cs="Times New Roman"/>
                <w:b/>
                <w:sz w:val="24"/>
                <w:szCs w:val="24"/>
              </w:rPr>
              <w:t>)</w:t>
            </w:r>
          </w:p>
        </w:tc>
        <w:tc>
          <w:tcPr>
            <w:tcW w:w="7797" w:type="dxa"/>
          </w:tcPr>
          <w:p w:rsidR="00CD757E" w:rsidRPr="0003595E" w:rsidRDefault="00CD757E" w:rsidP="00CD757E">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  В состав зон сельскохозяйственного использования могут включаться: </w:t>
            </w:r>
          </w:p>
          <w:p w:rsidR="00CD757E" w:rsidRPr="0003595E" w:rsidRDefault="00CD757E" w:rsidP="00CD757E">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CD757E" w:rsidRPr="0003595E" w:rsidRDefault="00CD757E" w:rsidP="00CD757E">
            <w:pPr>
              <w:autoSpaceDE w:val="0"/>
              <w:autoSpaceDN w:val="0"/>
              <w:adjustRightInd w:val="0"/>
              <w:spacing w:after="0"/>
              <w:rPr>
                <w:rFonts w:ascii="Times New Roman" w:hAnsi="Times New Roman" w:cs="Times New Roman"/>
                <w:b/>
              </w:rPr>
            </w:pPr>
            <w:r w:rsidRPr="0003595E">
              <w:rPr>
                <w:rFonts w:ascii="Times New Roman" w:hAnsi="Times New Roman" w:cs="Times New Roman"/>
                <w:b/>
              </w:rPr>
              <w:t>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r>
              <w:rPr>
                <w:rFonts w:ascii="Times New Roman" w:hAnsi="Times New Roman" w:cs="Times New Roman"/>
                <w:b/>
              </w:rPr>
              <w:t>.</w:t>
            </w:r>
          </w:p>
        </w:tc>
        <w:tc>
          <w:tcPr>
            <w:tcW w:w="1701" w:type="dxa"/>
          </w:tcPr>
          <w:p w:rsidR="00CD757E" w:rsidRPr="001177A9" w:rsidRDefault="00CD757E" w:rsidP="00CD757E">
            <w:pPr>
              <w:autoSpaceDE w:val="0"/>
              <w:autoSpaceDN w:val="0"/>
              <w:adjustRightInd w:val="0"/>
              <w:spacing w:after="0" w:line="240" w:lineRule="auto"/>
              <w:rPr>
                <w:rFonts w:ascii="Times New Roman" w:hAnsi="Times New Roman" w:cs="Times New Roman"/>
                <w:b/>
                <w:bCs/>
                <w:sz w:val="24"/>
                <w:szCs w:val="24"/>
              </w:rPr>
            </w:pPr>
            <w:r w:rsidRPr="001177A9">
              <w:rPr>
                <w:rFonts w:ascii="Times New Roman" w:hAnsi="Times New Roman" w:cs="Times New Roman"/>
                <w:b/>
                <w:bCs/>
                <w:sz w:val="24"/>
                <w:szCs w:val="24"/>
              </w:rPr>
              <w:t>-</w:t>
            </w:r>
          </w:p>
        </w:tc>
      </w:tr>
      <w:tr w:rsidR="00CD757E" w:rsidRPr="001177A9" w:rsidTr="00CD757E">
        <w:trPr>
          <w:trHeight w:val="187"/>
        </w:trPr>
        <w:tc>
          <w:tcPr>
            <w:tcW w:w="709" w:type="dxa"/>
          </w:tcPr>
          <w:p w:rsidR="00CD757E" w:rsidRPr="001177A9" w:rsidRDefault="00CD757E" w:rsidP="00CD757E">
            <w:pPr>
              <w:autoSpaceDE w:val="0"/>
              <w:autoSpaceDN w:val="0"/>
              <w:adjustRightInd w:val="0"/>
              <w:spacing w:after="0" w:line="240" w:lineRule="auto"/>
              <w:rPr>
                <w:rFonts w:ascii="Times New Roman" w:hAnsi="Times New Roman" w:cs="Times New Roman"/>
                <w:b/>
                <w:sz w:val="24"/>
                <w:szCs w:val="24"/>
              </w:rPr>
            </w:pPr>
          </w:p>
        </w:tc>
        <w:tc>
          <w:tcPr>
            <w:tcW w:w="3935" w:type="dxa"/>
          </w:tcPr>
          <w:p w:rsidR="00CD757E" w:rsidRPr="001177A9" w:rsidRDefault="00CD757E" w:rsidP="00CD757E">
            <w:pPr>
              <w:autoSpaceDE w:val="0"/>
              <w:autoSpaceDN w:val="0"/>
              <w:adjustRightInd w:val="0"/>
              <w:spacing w:after="0" w:line="240" w:lineRule="auto"/>
              <w:rPr>
                <w:rFonts w:ascii="Times New Roman" w:hAnsi="Times New Roman" w:cs="Times New Roman"/>
                <w:b/>
                <w:sz w:val="24"/>
                <w:szCs w:val="24"/>
              </w:rPr>
            </w:pPr>
            <w:r w:rsidRPr="001177A9">
              <w:rPr>
                <w:rFonts w:ascii="Times New Roman" w:hAnsi="Times New Roman" w:cs="Times New Roman"/>
                <w:b/>
                <w:bCs/>
                <w:sz w:val="24"/>
                <w:szCs w:val="24"/>
              </w:rPr>
              <w:t>Зона рекреационного назначения (Р)</w:t>
            </w:r>
          </w:p>
        </w:tc>
        <w:tc>
          <w:tcPr>
            <w:tcW w:w="7797" w:type="dxa"/>
          </w:tcPr>
          <w:p w:rsidR="00CD757E" w:rsidRPr="0003595E" w:rsidRDefault="00CD757E" w:rsidP="00CD757E">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w:t>
            </w:r>
            <w:r w:rsidRPr="0003595E">
              <w:rPr>
                <w:rFonts w:ascii="Times New Roman" w:hAnsi="Times New Roman" w:cs="Times New Roman"/>
                <w:b/>
              </w:rPr>
              <w:lastRenderedPageBreak/>
              <w:t>в границах иных территорий, используемых и предназначенных для отдыха, туризма, занятий физической культурой и спортом.</w:t>
            </w:r>
          </w:p>
          <w:p w:rsidR="00CD757E" w:rsidRPr="0003595E" w:rsidRDefault="00CD757E" w:rsidP="00CD757E">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CD757E" w:rsidRPr="0003595E" w:rsidRDefault="00CD757E" w:rsidP="00CD757E">
            <w:pPr>
              <w:autoSpaceDE w:val="0"/>
              <w:autoSpaceDN w:val="0"/>
              <w:adjustRightInd w:val="0"/>
              <w:spacing w:after="0"/>
              <w:rPr>
                <w:rFonts w:ascii="Times New Roman" w:hAnsi="Times New Roman" w:cs="Times New Roman"/>
                <w:b/>
              </w:rPr>
            </w:pPr>
            <w:r w:rsidRPr="0003595E">
              <w:rPr>
                <w:rFonts w:ascii="Times New Roman" w:hAnsi="Times New Roman" w:cs="Times New Roman"/>
                <w:b/>
              </w:rPr>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CD757E" w:rsidRPr="0003595E" w:rsidRDefault="00CD757E" w:rsidP="00CD757E">
            <w:pPr>
              <w:autoSpaceDE w:val="0"/>
              <w:autoSpaceDN w:val="0"/>
              <w:adjustRightInd w:val="0"/>
              <w:spacing w:after="0"/>
              <w:rPr>
                <w:rFonts w:ascii="Times New Roman" w:hAnsi="Times New Roman" w:cs="Times New Roman"/>
                <w:b/>
              </w:rPr>
            </w:pPr>
          </w:p>
        </w:tc>
        <w:tc>
          <w:tcPr>
            <w:tcW w:w="1701" w:type="dxa"/>
          </w:tcPr>
          <w:p w:rsidR="00CD757E" w:rsidRPr="001177A9" w:rsidRDefault="00CD757E" w:rsidP="00CD757E">
            <w:pPr>
              <w:autoSpaceDE w:val="0"/>
              <w:autoSpaceDN w:val="0"/>
              <w:adjustRightInd w:val="0"/>
              <w:spacing w:after="0" w:line="240" w:lineRule="auto"/>
              <w:rPr>
                <w:rFonts w:ascii="Times New Roman" w:hAnsi="Times New Roman" w:cs="Times New Roman"/>
                <w:b/>
                <w:bCs/>
                <w:sz w:val="24"/>
                <w:szCs w:val="24"/>
              </w:rPr>
            </w:pPr>
            <w:r w:rsidRPr="001177A9">
              <w:rPr>
                <w:rFonts w:ascii="Times New Roman" w:hAnsi="Times New Roman" w:cs="Times New Roman"/>
                <w:b/>
                <w:bCs/>
                <w:sz w:val="24"/>
                <w:szCs w:val="24"/>
              </w:rPr>
              <w:lastRenderedPageBreak/>
              <w:t>-</w:t>
            </w:r>
          </w:p>
        </w:tc>
      </w:tr>
      <w:tr w:rsidR="00CD757E" w:rsidRPr="001177A9" w:rsidTr="00CD757E">
        <w:trPr>
          <w:trHeight w:val="187"/>
        </w:trPr>
        <w:tc>
          <w:tcPr>
            <w:tcW w:w="709" w:type="dxa"/>
          </w:tcPr>
          <w:p w:rsidR="00CD757E" w:rsidRPr="001177A9" w:rsidRDefault="00CD757E" w:rsidP="00CD757E">
            <w:pPr>
              <w:autoSpaceDE w:val="0"/>
              <w:autoSpaceDN w:val="0"/>
              <w:adjustRightInd w:val="0"/>
              <w:spacing w:after="0" w:line="240" w:lineRule="auto"/>
              <w:rPr>
                <w:rFonts w:ascii="Times New Roman" w:hAnsi="Times New Roman" w:cs="Times New Roman"/>
                <w:b/>
                <w:sz w:val="24"/>
                <w:szCs w:val="24"/>
              </w:rPr>
            </w:pPr>
          </w:p>
        </w:tc>
        <w:tc>
          <w:tcPr>
            <w:tcW w:w="3935" w:type="dxa"/>
          </w:tcPr>
          <w:p w:rsidR="00CD757E" w:rsidRPr="001177A9" w:rsidRDefault="00CD757E" w:rsidP="00CD757E">
            <w:pPr>
              <w:autoSpaceDE w:val="0"/>
              <w:autoSpaceDN w:val="0"/>
              <w:adjustRightInd w:val="0"/>
              <w:spacing w:after="0" w:line="240" w:lineRule="auto"/>
              <w:rPr>
                <w:rFonts w:ascii="Times New Roman" w:hAnsi="Times New Roman" w:cs="Times New Roman"/>
                <w:b/>
                <w:bCs/>
                <w:sz w:val="24"/>
                <w:szCs w:val="24"/>
              </w:rPr>
            </w:pPr>
            <w:r w:rsidRPr="001177A9">
              <w:rPr>
                <w:rFonts w:ascii="Times New Roman" w:hAnsi="Times New Roman" w:cs="Times New Roman"/>
                <w:b/>
                <w:bCs/>
                <w:sz w:val="24"/>
                <w:szCs w:val="24"/>
              </w:rPr>
              <w:t>Зона специального назначения (</w:t>
            </w:r>
            <w:proofErr w:type="spellStart"/>
            <w:r w:rsidRPr="001177A9">
              <w:rPr>
                <w:rFonts w:ascii="Times New Roman" w:hAnsi="Times New Roman" w:cs="Times New Roman"/>
                <w:b/>
                <w:bCs/>
                <w:sz w:val="24"/>
                <w:szCs w:val="24"/>
              </w:rPr>
              <w:t>Сп</w:t>
            </w:r>
            <w:proofErr w:type="spellEnd"/>
            <w:r w:rsidRPr="001177A9">
              <w:rPr>
                <w:rFonts w:ascii="Times New Roman" w:hAnsi="Times New Roman" w:cs="Times New Roman"/>
                <w:b/>
                <w:bCs/>
                <w:sz w:val="24"/>
                <w:szCs w:val="24"/>
              </w:rPr>
              <w:t>)</w:t>
            </w:r>
          </w:p>
        </w:tc>
        <w:tc>
          <w:tcPr>
            <w:tcW w:w="7797" w:type="dxa"/>
          </w:tcPr>
          <w:p w:rsidR="00CD757E" w:rsidRPr="0003595E" w:rsidRDefault="00CD757E" w:rsidP="00CD757E">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701" w:type="dxa"/>
            <w:shd w:val="clear" w:color="auto" w:fill="auto"/>
          </w:tcPr>
          <w:p w:rsidR="00CD757E" w:rsidRPr="001177A9" w:rsidRDefault="00FE1CB5" w:rsidP="00CD757E">
            <w:pPr>
              <w:autoSpaceDE w:val="0"/>
              <w:autoSpaceDN w:val="0"/>
              <w:adjustRightInd w:val="0"/>
              <w:spacing w:after="0" w:line="240" w:lineRule="auto"/>
              <w:rPr>
                <w:rFonts w:ascii="Times New Roman" w:hAnsi="Times New Roman" w:cs="Times New Roman"/>
                <w:b/>
                <w:bCs/>
                <w:sz w:val="24"/>
                <w:szCs w:val="24"/>
              </w:rPr>
            </w:pPr>
            <w:r w:rsidRPr="00FE1CB5">
              <w:rPr>
                <w:rFonts w:ascii="Times New Roman" w:hAnsi="Times New Roman" w:cs="Times New Roman"/>
                <w:b/>
                <w:bCs/>
                <w:sz w:val="24"/>
                <w:szCs w:val="24"/>
              </w:rPr>
              <w:t>1,06</w:t>
            </w:r>
          </w:p>
        </w:tc>
      </w:tr>
      <w:tr w:rsidR="00CD757E" w:rsidRPr="001177A9" w:rsidTr="00CD757E">
        <w:trPr>
          <w:trHeight w:val="64"/>
        </w:trPr>
        <w:tc>
          <w:tcPr>
            <w:tcW w:w="709" w:type="dxa"/>
            <w:shd w:val="clear" w:color="auto" w:fill="BFBFBF" w:themeFill="background1" w:themeFillShade="BF"/>
          </w:tcPr>
          <w:p w:rsidR="00CD757E" w:rsidRPr="001177A9" w:rsidRDefault="00CD757E" w:rsidP="00CD757E">
            <w:pPr>
              <w:autoSpaceDE w:val="0"/>
              <w:autoSpaceDN w:val="0"/>
              <w:adjustRightInd w:val="0"/>
              <w:spacing w:after="0" w:line="240" w:lineRule="auto"/>
              <w:rPr>
                <w:rFonts w:ascii="Times New Roman" w:hAnsi="Times New Roman" w:cs="Times New Roman"/>
                <w:b/>
                <w:sz w:val="24"/>
                <w:szCs w:val="24"/>
              </w:rPr>
            </w:pPr>
          </w:p>
        </w:tc>
        <w:tc>
          <w:tcPr>
            <w:tcW w:w="3935" w:type="dxa"/>
            <w:shd w:val="clear" w:color="auto" w:fill="BFBFBF" w:themeFill="background1" w:themeFillShade="BF"/>
          </w:tcPr>
          <w:p w:rsidR="00CD757E" w:rsidRPr="001177A9" w:rsidRDefault="00CD757E" w:rsidP="00CD757E">
            <w:pPr>
              <w:autoSpaceDE w:val="0"/>
              <w:autoSpaceDN w:val="0"/>
              <w:adjustRightInd w:val="0"/>
              <w:spacing w:after="0" w:line="240" w:lineRule="auto"/>
              <w:rPr>
                <w:rFonts w:ascii="Times New Roman" w:hAnsi="Times New Roman" w:cs="Times New Roman"/>
                <w:b/>
                <w:sz w:val="24"/>
                <w:szCs w:val="24"/>
              </w:rPr>
            </w:pPr>
          </w:p>
        </w:tc>
        <w:tc>
          <w:tcPr>
            <w:tcW w:w="7797" w:type="dxa"/>
            <w:shd w:val="clear" w:color="auto" w:fill="BFBFBF" w:themeFill="background1" w:themeFillShade="BF"/>
          </w:tcPr>
          <w:p w:rsidR="00CD757E" w:rsidRPr="001177A9" w:rsidRDefault="00CD757E" w:rsidP="00CD757E">
            <w:pPr>
              <w:autoSpaceDE w:val="0"/>
              <w:autoSpaceDN w:val="0"/>
              <w:adjustRightInd w:val="0"/>
              <w:spacing w:after="0" w:line="240" w:lineRule="auto"/>
              <w:rPr>
                <w:rFonts w:ascii="Times New Roman" w:hAnsi="Times New Roman" w:cs="Times New Roman"/>
                <w:b/>
                <w:bCs/>
                <w:sz w:val="24"/>
                <w:szCs w:val="24"/>
              </w:rPr>
            </w:pPr>
          </w:p>
        </w:tc>
        <w:tc>
          <w:tcPr>
            <w:tcW w:w="1701" w:type="dxa"/>
            <w:shd w:val="clear" w:color="auto" w:fill="BFBFBF" w:themeFill="background1" w:themeFillShade="BF"/>
          </w:tcPr>
          <w:p w:rsidR="00CD757E" w:rsidRPr="001177A9" w:rsidRDefault="00CD757E" w:rsidP="00CD757E">
            <w:pPr>
              <w:autoSpaceDE w:val="0"/>
              <w:autoSpaceDN w:val="0"/>
              <w:adjustRightInd w:val="0"/>
              <w:spacing w:after="0" w:line="240" w:lineRule="auto"/>
              <w:rPr>
                <w:rFonts w:ascii="Times New Roman" w:hAnsi="Times New Roman" w:cs="Times New Roman"/>
                <w:b/>
                <w:bCs/>
                <w:sz w:val="24"/>
                <w:szCs w:val="24"/>
              </w:rPr>
            </w:pPr>
          </w:p>
        </w:tc>
      </w:tr>
      <w:tr w:rsidR="00FE1CB5" w:rsidRPr="001177A9" w:rsidTr="00CD757E">
        <w:trPr>
          <w:trHeight w:val="200"/>
        </w:trPr>
        <w:tc>
          <w:tcPr>
            <w:tcW w:w="709" w:type="dxa"/>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r w:rsidRPr="001177A9">
              <w:rPr>
                <w:rFonts w:ascii="Times New Roman" w:hAnsi="Times New Roman" w:cs="Times New Roman"/>
                <w:b/>
                <w:sz w:val="24"/>
                <w:szCs w:val="24"/>
              </w:rPr>
              <w:t>2</w:t>
            </w:r>
          </w:p>
        </w:tc>
        <w:tc>
          <w:tcPr>
            <w:tcW w:w="3935" w:type="dxa"/>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r w:rsidRPr="001177A9">
              <w:rPr>
                <w:rFonts w:ascii="Times New Roman" w:hAnsi="Times New Roman" w:cs="Times New Roman"/>
                <w:b/>
                <w:bCs/>
                <w:sz w:val="24"/>
                <w:szCs w:val="24"/>
              </w:rPr>
              <w:t xml:space="preserve">Производственные зоны, </w:t>
            </w:r>
            <w:r w:rsidRPr="001177A9">
              <w:rPr>
                <w:rFonts w:ascii="Times New Roman" w:eastAsia="Calibri" w:hAnsi="Times New Roman" w:cs="Times New Roman"/>
                <w:b/>
                <w:bCs/>
                <w:iCs/>
                <w:sz w:val="24"/>
                <w:szCs w:val="24"/>
              </w:rPr>
              <w:t xml:space="preserve">зоны инженерной и транспортной инфраструктур </w:t>
            </w:r>
            <w:r w:rsidRPr="001177A9">
              <w:rPr>
                <w:rFonts w:ascii="Times New Roman" w:hAnsi="Times New Roman" w:cs="Times New Roman"/>
                <w:b/>
                <w:bCs/>
                <w:sz w:val="24"/>
                <w:szCs w:val="24"/>
              </w:rPr>
              <w:t>(П-</w:t>
            </w:r>
            <w:r w:rsidRPr="001177A9">
              <w:rPr>
                <w:rFonts w:ascii="Times New Roman" w:eastAsia="Calibri" w:hAnsi="Times New Roman" w:cs="Times New Roman"/>
                <w:b/>
                <w:bCs/>
                <w:iCs/>
                <w:sz w:val="24"/>
                <w:szCs w:val="24"/>
              </w:rPr>
              <w:t>И-Т</w:t>
            </w:r>
            <w:r w:rsidRPr="001177A9">
              <w:rPr>
                <w:rFonts w:ascii="Times New Roman" w:hAnsi="Times New Roman" w:cs="Times New Roman"/>
                <w:b/>
                <w:bCs/>
                <w:sz w:val="24"/>
                <w:szCs w:val="24"/>
              </w:rPr>
              <w:t>)</w:t>
            </w:r>
          </w:p>
        </w:tc>
        <w:tc>
          <w:tcPr>
            <w:tcW w:w="7797" w:type="dxa"/>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p>
        </w:tc>
        <w:tc>
          <w:tcPr>
            <w:tcW w:w="1701" w:type="dxa"/>
            <w:vAlign w:val="center"/>
          </w:tcPr>
          <w:p w:rsidR="00FE1CB5" w:rsidRPr="00CF1E58" w:rsidRDefault="00FE1CB5" w:rsidP="00FE1CB5">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75,89</w:t>
            </w:r>
          </w:p>
        </w:tc>
      </w:tr>
      <w:tr w:rsidR="00FE1CB5" w:rsidRPr="001177A9" w:rsidTr="00CD757E">
        <w:trPr>
          <w:trHeight w:val="200"/>
        </w:trPr>
        <w:tc>
          <w:tcPr>
            <w:tcW w:w="709" w:type="dxa"/>
            <w:shd w:val="clear" w:color="auto" w:fill="BFBFBF" w:themeFill="background1" w:themeFillShade="BF"/>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p>
        </w:tc>
        <w:tc>
          <w:tcPr>
            <w:tcW w:w="3935" w:type="dxa"/>
            <w:shd w:val="clear" w:color="auto" w:fill="BFBFBF" w:themeFill="background1" w:themeFillShade="BF"/>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p>
        </w:tc>
        <w:tc>
          <w:tcPr>
            <w:tcW w:w="7797" w:type="dxa"/>
            <w:shd w:val="clear" w:color="auto" w:fill="BFBFBF" w:themeFill="background1" w:themeFillShade="BF"/>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p>
        </w:tc>
        <w:tc>
          <w:tcPr>
            <w:tcW w:w="1701" w:type="dxa"/>
            <w:shd w:val="clear" w:color="auto" w:fill="BFBFBF" w:themeFill="background1" w:themeFillShade="BF"/>
            <w:vAlign w:val="center"/>
          </w:tcPr>
          <w:p w:rsidR="00FE1CB5" w:rsidRPr="00CF1E58" w:rsidRDefault="00FE1CB5" w:rsidP="00FE1CB5">
            <w:pPr>
              <w:autoSpaceDE w:val="0"/>
              <w:autoSpaceDN w:val="0"/>
              <w:adjustRightInd w:val="0"/>
              <w:spacing w:after="0" w:line="240" w:lineRule="auto"/>
              <w:rPr>
                <w:rFonts w:ascii="Times New Roman" w:hAnsi="Times New Roman" w:cs="Times New Roman"/>
                <w:b/>
                <w:sz w:val="24"/>
                <w:szCs w:val="24"/>
              </w:rPr>
            </w:pPr>
          </w:p>
        </w:tc>
      </w:tr>
      <w:tr w:rsidR="00FE1CB5" w:rsidRPr="001177A9" w:rsidTr="00CD757E">
        <w:trPr>
          <w:trHeight w:val="200"/>
        </w:trPr>
        <w:tc>
          <w:tcPr>
            <w:tcW w:w="709" w:type="dxa"/>
            <w:shd w:val="clear" w:color="auto" w:fill="auto"/>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r w:rsidRPr="001177A9">
              <w:rPr>
                <w:rFonts w:ascii="Times New Roman" w:hAnsi="Times New Roman" w:cs="Times New Roman"/>
                <w:b/>
                <w:sz w:val="24"/>
                <w:szCs w:val="24"/>
              </w:rPr>
              <w:t>3</w:t>
            </w:r>
          </w:p>
        </w:tc>
        <w:tc>
          <w:tcPr>
            <w:tcW w:w="3935" w:type="dxa"/>
            <w:shd w:val="clear" w:color="auto" w:fill="auto"/>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r w:rsidRPr="001177A9">
              <w:rPr>
                <w:rFonts w:ascii="Times New Roman" w:hAnsi="Times New Roman" w:cs="Times New Roman"/>
                <w:b/>
                <w:sz w:val="24"/>
                <w:szCs w:val="24"/>
              </w:rPr>
              <w:t>Зона сельскохозяйственного использования (</w:t>
            </w:r>
            <w:proofErr w:type="spellStart"/>
            <w:r w:rsidRPr="001177A9">
              <w:rPr>
                <w:rFonts w:ascii="Times New Roman" w:hAnsi="Times New Roman" w:cs="Times New Roman"/>
                <w:b/>
                <w:sz w:val="24"/>
                <w:szCs w:val="24"/>
              </w:rPr>
              <w:t>Сх</w:t>
            </w:r>
            <w:proofErr w:type="spellEnd"/>
            <w:r w:rsidRPr="001177A9">
              <w:rPr>
                <w:rFonts w:ascii="Times New Roman" w:hAnsi="Times New Roman" w:cs="Times New Roman"/>
                <w:b/>
                <w:sz w:val="24"/>
                <w:szCs w:val="24"/>
              </w:rPr>
              <w:t>)</w:t>
            </w:r>
          </w:p>
        </w:tc>
        <w:tc>
          <w:tcPr>
            <w:tcW w:w="7797" w:type="dxa"/>
            <w:shd w:val="clear" w:color="auto" w:fill="auto"/>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p>
        </w:tc>
        <w:tc>
          <w:tcPr>
            <w:tcW w:w="1701" w:type="dxa"/>
            <w:shd w:val="clear" w:color="auto" w:fill="auto"/>
            <w:vAlign w:val="center"/>
          </w:tcPr>
          <w:p w:rsidR="00FE1CB5" w:rsidRPr="00CF1E58" w:rsidRDefault="00FE1CB5" w:rsidP="00FE1CB5">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48,41</w:t>
            </w:r>
          </w:p>
        </w:tc>
      </w:tr>
      <w:tr w:rsidR="00FE1CB5" w:rsidRPr="001177A9" w:rsidTr="00CD757E">
        <w:trPr>
          <w:trHeight w:val="200"/>
        </w:trPr>
        <w:tc>
          <w:tcPr>
            <w:tcW w:w="709" w:type="dxa"/>
            <w:shd w:val="clear" w:color="auto" w:fill="BFBFBF" w:themeFill="background1" w:themeFillShade="BF"/>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p>
        </w:tc>
        <w:tc>
          <w:tcPr>
            <w:tcW w:w="3935" w:type="dxa"/>
            <w:shd w:val="clear" w:color="auto" w:fill="BFBFBF" w:themeFill="background1" w:themeFillShade="BF"/>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p>
        </w:tc>
        <w:tc>
          <w:tcPr>
            <w:tcW w:w="7797" w:type="dxa"/>
            <w:shd w:val="clear" w:color="auto" w:fill="BFBFBF" w:themeFill="background1" w:themeFillShade="BF"/>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p>
        </w:tc>
        <w:tc>
          <w:tcPr>
            <w:tcW w:w="1701" w:type="dxa"/>
            <w:shd w:val="clear" w:color="auto" w:fill="BFBFBF" w:themeFill="background1" w:themeFillShade="BF"/>
            <w:vAlign w:val="center"/>
          </w:tcPr>
          <w:p w:rsidR="00FE1CB5" w:rsidRPr="00CF1E58" w:rsidRDefault="00FE1CB5" w:rsidP="00FE1CB5">
            <w:pPr>
              <w:autoSpaceDE w:val="0"/>
              <w:autoSpaceDN w:val="0"/>
              <w:adjustRightInd w:val="0"/>
              <w:spacing w:after="0" w:line="240" w:lineRule="auto"/>
              <w:rPr>
                <w:rFonts w:ascii="Times New Roman" w:hAnsi="Times New Roman" w:cs="Times New Roman"/>
                <w:b/>
                <w:sz w:val="24"/>
                <w:szCs w:val="24"/>
              </w:rPr>
            </w:pPr>
          </w:p>
        </w:tc>
      </w:tr>
      <w:tr w:rsidR="00FE1CB5" w:rsidRPr="001177A9" w:rsidTr="00CD757E">
        <w:trPr>
          <w:trHeight w:val="517"/>
        </w:trPr>
        <w:tc>
          <w:tcPr>
            <w:tcW w:w="709" w:type="dxa"/>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r w:rsidRPr="001177A9">
              <w:rPr>
                <w:rFonts w:ascii="Times New Roman" w:hAnsi="Times New Roman" w:cs="Times New Roman"/>
                <w:b/>
                <w:sz w:val="24"/>
                <w:szCs w:val="24"/>
              </w:rPr>
              <w:t>4</w:t>
            </w:r>
          </w:p>
        </w:tc>
        <w:tc>
          <w:tcPr>
            <w:tcW w:w="3935" w:type="dxa"/>
          </w:tcPr>
          <w:p w:rsidR="00FE1CB5" w:rsidRPr="001177A9" w:rsidRDefault="00FE1CB5" w:rsidP="00FE1CB5">
            <w:pPr>
              <w:autoSpaceDE w:val="0"/>
              <w:autoSpaceDN w:val="0"/>
              <w:adjustRightInd w:val="0"/>
              <w:spacing w:after="0" w:line="240" w:lineRule="auto"/>
              <w:rPr>
                <w:rFonts w:ascii="Times New Roman" w:hAnsi="Times New Roman" w:cs="Times New Roman"/>
                <w:b/>
                <w:bCs/>
                <w:sz w:val="24"/>
                <w:szCs w:val="24"/>
              </w:rPr>
            </w:pPr>
            <w:r w:rsidRPr="001177A9">
              <w:rPr>
                <w:rFonts w:ascii="Times New Roman" w:hAnsi="Times New Roman" w:cs="Times New Roman"/>
                <w:b/>
                <w:bCs/>
                <w:sz w:val="24"/>
                <w:szCs w:val="24"/>
              </w:rPr>
              <w:t>Зона рекреационного назначения (Р)</w:t>
            </w:r>
          </w:p>
        </w:tc>
        <w:tc>
          <w:tcPr>
            <w:tcW w:w="7797" w:type="dxa"/>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p>
        </w:tc>
        <w:tc>
          <w:tcPr>
            <w:tcW w:w="1701" w:type="dxa"/>
          </w:tcPr>
          <w:p w:rsidR="00FE1CB5" w:rsidRPr="00CF1E58" w:rsidRDefault="00FE1CB5" w:rsidP="00FE1CB5">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w:t>
            </w:r>
          </w:p>
        </w:tc>
      </w:tr>
      <w:tr w:rsidR="00FE1CB5" w:rsidRPr="001177A9" w:rsidTr="00CD757E">
        <w:trPr>
          <w:trHeight w:val="64"/>
        </w:trPr>
        <w:tc>
          <w:tcPr>
            <w:tcW w:w="709" w:type="dxa"/>
            <w:shd w:val="clear" w:color="auto" w:fill="BFBFBF" w:themeFill="background1" w:themeFillShade="BF"/>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p>
        </w:tc>
        <w:tc>
          <w:tcPr>
            <w:tcW w:w="3935" w:type="dxa"/>
            <w:shd w:val="clear" w:color="auto" w:fill="BFBFBF" w:themeFill="background1" w:themeFillShade="BF"/>
          </w:tcPr>
          <w:p w:rsidR="00FE1CB5" w:rsidRPr="001177A9" w:rsidRDefault="00FE1CB5" w:rsidP="00FE1CB5">
            <w:pPr>
              <w:autoSpaceDE w:val="0"/>
              <w:autoSpaceDN w:val="0"/>
              <w:adjustRightInd w:val="0"/>
              <w:spacing w:after="0" w:line="240" w:lineRule="auto"/>
              <w:rPr>
                <w:rFonts w:ascii="Times New Roman" w:hAnsi="Times New Roman" w:cs="Times New Roman"/>
                <w:b/>
                <w:bCs/>
                <w:sz w:val="24"/>
                <w:szCs w:val="24"/>
              </w:rPr>
            </w:pPr>
          </w:p>
        </w:tc>
        <w:tc>
          <w:tcPr>
            <w:tcW w:w="7797" w:type="dxa"/>
            <w:shd w:val="clear" w:color="auto" w:fill="BFBFBF" w:themeFill="background1" w:themeFillShade="BF"/>
          </w:tcPr>
          <w:p w:rsidR="00FE1CB5" w:rsidRPr="001177A9" w:rsidRDefault="00FE1CB5" w:rsidP="00FE1CB5">
            <w:pPr>
              <w:autoSpaceDE w:val="0"/>
              <w:autoSpaceDN w:val="0"/>
              <w:adjustRightInd w:val="0"/>
              <w:spacing w:after="0" w:line="240" w:lineRule="auto"/>
              <w:rPr>
                <w:rFonts w:ascii="Times New Roman" w:hAnsi="Times New Roman" w:cs="Times New Roman"/>
                <w:b/>
                <w:bCs/>
                <w:sz w:val="24"/>
                <w:szCs w:val="24"/>
              </w:rPr>
            </w:pPr>
          </w:p>
        </w:tc>
        <w:tc>
          <w:tcPr>
            <w:tcW w:w="1701" w:type="dxa"/>
            <w:shd w:val="clear" w:color="auto" w:fill="BFBFBF" w:themeFill="background1" w:themeFillShade="BF"/>
          </w:tcPr>
          <w:p w:rsidR="00FE1CB5" w:rsidRPr="00CF1E58" w:rsidRDefault="00FE1CB5" w:rsidP="00FE1CB5">
            <w:pPr>
              <w:autoSpaceDE w:val="0"/>
              <w:autoSpaceDN w:val="0"/>
              <w:adjustRightInd w:val="0"/>
              <w:spacing w:after="0" w:line="240" w:lineRule="auto"/>
              <w:rPr>
                <w:rFonts w:ascii="Times New Roman" w:hAnsi="Times New Roman" w:cs="Times New Roman"/>
                <w:b/>
                <w:bCs/>
                <w:sz w:val="24"/>
                <w:szCs w:val="24"/>
              </w:rPr>
            </w:pPr>
          </w:p>
        </w:tc>
      </w:tr>
      <w:tr w:rsidR="00FE1CB5" w:rsidRPr="001177A9" w:rsidTr="00CD757E">
        <w:trPr>
          <w:trHeight w:val="520"/>
        </w:trPr>
        <w:tc>
          <w:tcPr>
            <w:tcW w:w="709" w:type="dxa"/>
          </w:tcPr>
          <w:p w:rsidR="00FE1CB5" w:rsidRPr="001177A9" w:rsidRDefault="00FE1CB5" w:rsidP="00FE1CB5">
            <w:pPr>
              <w:autoSpaceDE w:val="0"/>
              <w:autoSpaceDN w:val="0"/>
              <w:adjustRightInd w:val="0"/>
              <w:spacing w:after="0" w:line="240" w:lineRule="auto"/>
              <w:rPr>
                <w:rFonts w:ascii="Times New Roman" w:hAnsi="Times New Roman" w:cs="Times New Roman"/>
                <w:b/>
                <w:sz w:val="24"/>
                <w:szCs w:val="24"/>
              </w:rPr>
            </w:pPr>
            <w:r w:rsidRPr="001177A9">
              <w:rPr>
                <w:rFonts w:ascii="Times New Roman" w:hAnsi="Times New Roman" w:cs="Times New Roman"/>
                <w:b/>
                <w:sz w:val="24"/>
                <w:szCs w:val="24"/>
              </w:rPr>
              <w:t>5</w:t>
            </w:r>
          </w:p>
        </w:tc>
        <w:tc>
          <w:tcPr>
            <w:tcW w:w="3935" w:type="dxa"/>
          </w:tcPr>
          <w:p w:rsidR="00FE1CB5" w:rsidRPr="001177A9" w:rsidRDefault="00FE1CB5" w:rsidP="00FE1CB5">
            <w:pPr>
              <w:autoSpaceDE w:val="0"/>
              <w:autoSpaceDN w:val="0"/>
              <w:adjustRightInd w:val="0"/>
              <w:spacing w:after="0" w:line="240" w:lineRule="auto"/>
              <w:rPr>
                <w:rFonts w:ascii="Times New Roman" w:hAnsi="Times New Roman" w:cs="Times New Roman"/>
                <w:b/>
                <w:bCs/>
                <w:sz w:val="24"/>
                <w:szCs w:val="24"/>
              </w:rPr>
            </w:pPr>
            <w:r w:rsidRPr="001177A9">
              <w:rPr>
                <w:rFonts w:ascii="Times New Roman" w:hAnsi="Times New Roman" w:cs="Times New Roman"/>
                <w:b/>
                <w:bCs/>
                <w:sz w:val="24"/>
                <w:szCs w:val="24"/>
              </w:rPr>
              <w:t xml:space="preserve">Зона специального </w:t>
            </w:r>
          </w:p>
          <w:p w:rsidR="00FE1CB5" w:rsidRPr="001177A9" w:rsidRDefault="00FE1CB5" w:rsidP="00FE1CB5">
            <w:pPr>
              <w:autoSpaceDE w:val="0"/>
              <w:autoSpaceDN w:val="0"/>
              <w:adjustRightInd w:val="0"/>
              <w:spacing w:after="0" w:line="240" w:lineRule="auto"/>
              <w:rPr>
                <w:rFonts w:ascii="Times New Roman" w:hAnsi="Times New Roman" w:cs="Times New Roman"/>
                <w:b/>
                <w:bCs/>
                <w:sz w:val="24"/>
                <w:szCs w:val="24"/>
              </w:rPr>
            </w:pPr>
            <w:r w:rsidRPr="001177A9">
              <w:rPr>
                <w:rFonts w:ascii="Times New Roman" w:hAnsi="Times New Roman" w:cs="Times New Roman"/>
                <w:b/>
                <w:bCs/>
                <w:sz w:val="24"/>
                <w:szCs w:val="24"/>
              </w:rPr>
              <w:t>назначения (</w:t>
            </w:r>
            <w:proofErr w:type="spellStart"/>
            <w:r w:rsidRPr="001177A9">
              <w:rPr>
                <w:rFonts w:ascii="Times New Roman" w:hAnsi="Times New Roman" w:cs="Times New Roman"/>
                <w:b/>
                <w:bCs/>
                <w:sz w:val="24"/>
                <w:szCs w:val="24"/>
              </w:rPr>
              <w:t>Сп</w:t>
            </w:r>
            <w:proofErr w:type="spellEnd"/>
            <w:r w:rsidRPr="001177A9">
              <w:rPr>
                <w:rFonts w:ascii="Times New Roman" w:hAnsi="Times New Roman" w:cs="Times New Roman"/>
                <w:b/>
                <w:bCs/>
                <w:sz w:val="24"/>
                <w:szCs w:val="24"/>
              </w:rPr>
              <w:t>)</w:t>
            </w:r>
          </w:p>
        </w:tc>
        <w:tc>
          <w:tcPr>
            <w:tcW w:w="7797" w:type="dxa"/>
          </w:tcPr>
          <w:p w:rsidR="00FE1CB5" w:rsidRPr="001177A9" w:rsidRDefault="00FE1CB5" w:rsidP="00FE1CB5">
            <w:pPr>
              <w:autoSpaceDE w:val="0"/>
              <w:autoSpaceDN w:val="0"/>
              <w:adjustRightInd w:val="0"/>
              <w:spacing w:after="0" w:line="240" w:lineRule="auto"/>
              <w:rPr>
                <w:rFonts w:ascii="Times New Roman" w:hAnsi="Times New Roman" w:cs="Times New Roman"/>
                <w:b/>
                <w:bCs/>
                <w:sz w:val="24"/>
                <w:szCs w:val="24"/>
              </w:rPr>
            </w:pPr>
          </w:p>
        </w:tc>
        <w:tc>
          <w:tcPr>
            <w:tcW w:w="1701" w:type="dxa"/>
          </w:tcPr>
          <w:p w:rsidR="00FE1CB5" w:rsidRPr="00CF1E58" w:rsidRDefault="00FE1CB5" w:rsidP="00FE1CB5">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132,1</w:t>
            </w:r>
          </w:p>
        </w:tc>
      </w:tr>
      <w:tr w:rsidR="00CD757E" w:rsidRPr="001177A9" w:rsidTr="00CD757E">
        <w:trPr>
          <w:trHeight w:val="64"/>
        </w:trPr>
        <w:tc>
          <w:tcPr>
            <w:tcW w:w="709" w:type="dxa"/>
            <w:shd w:val="clear" w:color="auto" w:fill="BFBFBF" w:themeFill="background1" w:themeFillShade="BF"/>
          </w:tcPr>
          <w:p w:rsidR="00CD757E" w:rsidRPr="001177A9" w:rsidRDefault="00CD757E" w:rsidP="00CD757E">
            <w:pPr>
              <w:autoSpaceDE w:val="0"/>
              <w:autoSpaceDN w:val="0"/>
              <w:adjustRightInd w:val="0"/>
              <w:spacing w:after="0" w:line="240" w:lineRule="auto"/>
              <w:rPr>
                <w:rFonts w:ascii="Times New Roman" w:hAnsi="Times New Roman" w:cs="Times New Roman"/>
                <w:sz w:val="24"/>
                <w:szCs w:val="24"/>
              </w:rPr>
            </w:pPr>
          </w:p>
        </w:tc>
        <w:tc>
          <w:tcPr>
            <w:tcW w:w="3935" w:type="dxa"/>
            <w:shd w:val="clear" w:color="auto" w:fill="BFBFBF" w:themeFill="background1" w:themeFillShade="BF"/>
          </w:tcPr>
          <w:p w:rsidR="00CD757E" w:rsidRPr="001177A9" w:rsidRDefault="00CD757E" w:rsidP="00CD757E">
            <w:pPr>
              <w:autoSpaceDE w:val="0"/>
              <w:autoSpaceDN w:val="0"/>
              <w:adjustRightInd w:val="0"/>
              <w:spacing w:after="0" w:line="240" w:lineRule="auto"/>
              <w:rPr>
                <w:rFonts w:ascii="Times New Roman" w:hAnsi="Times New Roman" w:cs="Times New Roman"/>
                <w:bCs/>
                <w:sz w:val="24"/>
                <w:szCs w:val="24"/>
              </w:rPr>
            </w:pPr>
          </w:p>
        </w:tc>
        <w:tc>
          <w:tcPr>
            <w:tcW w:w="7797" w:type="dxa"/>
            <w:shd w:val="clear" w:color="auto" w:fill="BFBFBF" w:themeFill="background1" w:themeFillShade="BF"/>
          </w:tcPr>
          <w:p w:rsidR="00CD757E" w:rsidRPr="001177A9" w:rsidRDefault="00CD757E" w:rsidP="00CD757E">
            <w:pPr>
              <w:autoSpaceDE w:val="0"/>
              <w:autoSpaceDN w:val="0"/>
              <w:adjustRightInd w:val="0"/>
              <w:spacing w:after="0" w:line="240" w:lineRule="auto"/>
              <w:jc w:val="both"/>
              <w:rPr>
                <w:rFonts w:ascii="Times New Roman" w:hAnsi="Times New Roman" w:cs="Times New Roman"/>
                <w:bCs/>
                <w:sz w:val="24"/>
                <w:szCs w:val="24"/>
              </w:rPr>
            </w:pPr>
          </w:p>
        </w:tc>
        <w:tc>
          <w:tcPr>
            <w:tcW w:w="1701" w:type="dxa"/>
            <w:shd w:val="clear" w:color="auto" w:fill="BFBFBF" w:themeFill="background1" w:themeFillShade="BF"/>
          </w:tcPr>
          <w:p w:rsidR="00CD757E" w:rsidRPr="001177A9" w:rsidRDefault="00CD757E" w:rsidP="00CD757E">
            <w:pPr>
              <w:autoSpaceDE w:val="0"/>
              <w:autoSpaceDN w:val="0"/>
              <w:adjustRightInd w:val="0"/>
              <w:spacing w:after="0" w:line="240" w:lineRule="auto"/>
              <w:rPr>
                <w:rFonts w:ascii="Times New Roman" w:hAnsi="Times New Roman" w:cs="Times New Roman"/>
                <w:bCs/>
                <w:sz w:val="24"/>
                <w:szCs w:val="24"/>
              </w:rPr>
            </w:pPr>
          </w:p>
        </w:tc>
      </w:tr>
      <w:bookmarkEnd w:id="7"/>
    </w:tbl>
    <w:p w:rsidR="00CD757E" w:rsidRPr="0003595E" w:rsidRDefault="00CD757E" w:rsidP="00403E88">
      <w:pPr>
        <w:tabs>
          <w:tab w:val="left" w:pos="2558"/>
        </w:tabs>
        <w:autoSpaceDE w:val="0"/>
        <w:autoSpaceDN w:val="0"/>
        <w:adjustRightInd w:val="0"/>
        <w:spacing w:after="480"/>
        <w:outlineLvl w:val="0"/>
        <w:rPr>
          <w:rFonts w:ascii="Times New Roman" w:hAnsi="Times New Roman" w:cs="Times New Roman"/>
          <w:b/>
          <w:bCs/>
          <w:color w:val="3D3F87"/>
          <w:sz w:val="36"/>
          <w:szCs w:val="36"/>
        </w:rPr>
        <w:sectPr w:rsidR="00CD757E" w:rsidRPr="0003595E" w:rsidSect="006C5AFB">
          <w:headerReference w:type="default" r:id="rId18"/>
          <w:footerReference w:type="even" r:id="rId19"/>
          <w:footerReference w:type="default" r:id="rId20"/>
          <w:pgSz w:w="16840" w:h="11907" w:orient="landscape" w:code="9"/>
          <w:pgMar w:top="1134" w:right="1134" w:bottom="1134" w:left="1134" w:header="567" w:footer="720" w:gutter="0"/>
          <w:cols w:space="720"/>
          <w:noEndnote/>
          <w:docGrid w:linePitch="299"/>
        </w:sectPr>
      </w:pPr>
    </w:p>
    <w:p w:rsidR="007B65BD" w:rsidRPr="0003595E" w:rsidRDefault="00FA2835" w:rsidP="00403E88">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 xml:space="preserve">ГЛАВА 5. ТРАНСПОРТНАЯ </w:t>
      </w:r>
    </w:p>
    <w:p w:rsidR="00FA2835" w:rsidRPr="0003595E" w:rsidRDefault="007B65BD" w:rsidP="00403E88">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 xml:space="preserve">                  </w:t>
      </w:r>
      <w:r w:rsidR="00FA2835" w:rsidRPr="0003595E">
        <w:rPr>
          <w:rFonts w:ascii="Times New Roman" w:hAnsi="Times New Roman" w:cs="Times New Roman"/>
          <w:b/>
          <w:bCs/>
          <w:color w:val="365F91" w:themeColor="accent1" w:themeShade="BF"/>
          <w:sz w:val="32"/>
          <w:szCs w:val="36"/>
        </w:rPr>
        <w:t>ИНФРАСТРУКТУРА</w:t>
      </w:r>
    </w:p>
    <w:p w:rsidR="007B65BD" w:rsidRPr="0003595E" w:rsidRDefault="007B65BD" w:rsidP="00403E88">
      <w:pPr>
        <w:spacing w:after="0"/>
        <w:rPr>
          <w:rFonts w:ascii="Times New Roman" w:hAnsi="Times New Roman" w:cs="Times New Roman"/>
          <w:b/>
          <w:bCs/>
          <w:color w:val="365F91" w:themeColor="accent1" w:themeShade="BF"/>
          <w:sz w:val="36"/>
          <w:szCs w:val="36"/>
        </w:rPr>
      </w:pP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FA2835" w:rsidRPr="0003595E" w:rsidRDefault="00FA2835" w:rsidP="00403E88">
      <w:pPr>
        <w:spacing w:after="0"/>
        <w:ind w:firstLine="652"/>
        <w:rPr>
          <w:rFonts w:ascii="Times New Roman" w:hAnsi="Times New Roman" w:cs="Times New Roman"/>
          <w:sz w:val="24"/>
          <w:szCs w:val="24"/>
        </w:rPr>
      </w:pPr>
      <w:r w:rsidRPr="0003595E">
        <w:rPr>
          <w:rFonts w:ascii="Times New Roman" w:hAnsi="Times New Roman" w:cs="Times New Roman"/>
          <w:sz w:val="24"/>
          <w:szCs w:val="24"/>
        </w:rPr>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FA2835" w:rsidRPr="0003595E" w:rsidRDefault="00FA2835" w:rsidP="00403E88">
      <w:pPr>
        <w:spacing w:after="0"/>
        <w:ind w:firstLine="652"/>
        <w:rPr>
          <w:rFonts w:ascii="Times New Roman" w:hAnsi="Times New Roman" w:cs="Times New Roman"/>
          <w:sz w:val="36"/>
          <w:szCs w:val="36"/>
        </w:rPr>
      </w:pPr>
    </w:p>
    <w:tbl>
      <w:tblPr>
        <w:tblW w:w="0" w:type="auto"/>
        <w:tblLook w:val="04A0"/>
      </w:tblPr>
      <w:tblGrid>
        <w:gridCol w:w="696"/>
        <w:gridCol w:w="9159"/>
      </w:tblGrid>
      <w:tr w:rsidR="00FA2835" w:rsidRPr="0003595E" w:rsidTr="00FA2835">
        <w:tc>
          <w:tcPr>
            <w:tcW w:w="65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56"/>
              </w:rPr>
            </w:pPr>
            <w:r w:rsidRPr="0003595E">
              <w:rPr>
                <w:rFonts w:ascii="Times New Roman" w:hAnsi="Times New Roman" w:cs="Times New Roman"/>
                <w:b/>
                <w:bCs/>
                <w:color w:val="365F91" w:themeColor="accent1" w:themeShade="BF"/>
                <w:sz w:val="32"/>
                <w:szCs w:val="56"/>
              </w:rPr>
              <w:t>5.1.</w:t>
            </w:r>
          </w:p>
        </w:tc>
        <w:tc>
          <w:tcPr>
            <w:tcW w:w="9255"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 xml:space="preserve">СУЩЕСТВУЮЩЕЕ СОСТОЯНИЕ </w:t>
            </w:r>
          </w:p>
        </w:tc>
      </w:tr>
      <w:tr w:rsidR="00FA2835" w:rsidRPr="0003595E" w:rsidTr="00FA2835">
        <w:trPr>
          <w:trHeight w:val="303"/>
        </w:trPr>
        <w:tc>
          <w:tcPr>
            <w:tcW w:w="65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20"/>
              </w:rPr>
            </w:pPr>
          </w:p>
        </w:tc>
        <w:tc>
          <w:tcPr>
            <w:tcW w:w="9255"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ТРАНСПОРТНОЙ ИНФРАСТРУКТУРЫ</w:t>
            </w:r>
          </w:p>
        </w:tc>
      </w:tr>
    </w:tbl>
    <w:p w:rsidR="00FA2835" w:rsidRPr="0003595E" w:rsidRDefault="00FA2835" w:rsidP="00403E88">
      <w:pPr>
        <w:spacing w:after="120"/>
        <w:ind w:firstLine="652"/>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FA2835" w:rsidRPr="0003595E" w:rsidRDefault="00FA2835" w:rsidP="00AA11E4">
      <w:pPr>
        <w:spacing w:after="0"/>
        <w:rPr>
          <w:rFonts w:ascii="Times New Roman" w:hAnsi="Times New Roman" w:cs="Times New Roman"/>
          <w:sz w:val="24"/>
          <w:szCs w:val="24"/>
        </w:rPr>
      </w:pPr>
    </w:p>
    <w:p w:rsidR="00FA2835" w:rsidRPr="0003595E" w:rsidRDefault="00FA2835"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5.1.1 ХАРАКТЕРИСТИКА УЛИЧНО-ДОРОЖНОЙ СЕТИ</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FA2835" w:rsidRPr="0003595E" w:rsidRDefault="00FA2835" w:rsidP="00403E88">
      <w:pPr>
        <w:pStyle w:val="af2"/>
        <w:numPr>
          <w:ilvl w:val="0"/>
          <w:numId w:val="2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от их </w:t>
      </w:r>
      <w:r w:rsidRPr="0003595E">
        <w:rPr>
          <w:rFonts w:ascii="Times New Roman" w:hAnsi="Times New Roman" w:cs="Times New Roman"/>
          <w:b/>
          <w:bCs/>
          <w:sz w:val="24"/>
          <w:szCs w:val="24"/>
        </w:rPr>
        <w:t>значения</w:t>
      </w:r>
      <w:r w:rsidRPr="0003595E">
        <w:rPr>
          <w:rFonts w:ascii="Times New Roman" w:hAnsi="Times New Roman" w:cs="Times New Roman"/>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федерального;</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регионального или межмуниципального;</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0"/>
          <w:szCs w:val="20"/>
        </w:rPr>
      </w:pPr>
      <w:r w:rsidRPr="0003595E">
        <w:rPr>
          <w:rFonts w:ascii="Times New Roman" w:hAnsi="Times New Roman" w:cs="Times New Roman"/>
          <w:sz w:val="24"/>
          <w:szCs w:val="24"/>
        </w:rPr>
        <w:lastRenderedPageBreak/>
        <w:t>• местного;</w:t>
      </w:r>
    </w:p>
    <w:p w:rsidR="00FA2835" w:rsidRPr="0003595E" w:rsidRDefault="00FA2835" w:rsidP="00403E88">
      <w:pPr>
        <w:pStyle w:val="af2"/>
        <w:numPr>
          <w:ilvl w:val="0"/>
          <w:numId w:val="28"/>
        </w:numPr>
        <w:autoSpaceDE w:val="0"/>
        <w:autoSpaceDN w:val="0"/>
        <w:adjustRightInd w:val="0"/>
        <w:spacing w:after="0"/>
        <w:ind w:left="709" w:hanging="709"/>
        <w:jc w:val="both"/>
        <w:rPr>
          <w:rFonts w:ascii="Times New Roman" w:hAnsi="Times New Roman" w:cs="Times New Roman"/>
          <w:b/>
          <w:bCs/>
          <w:sz w:val="24"/>
          <w:szCs w:val="24"/>
        </w:rPr>
      </w:pPr>
      <w:r w:rsidRPr="0003595E">
        <w:rPr>
          <w:rFonts w:ascii="Times New Roman" w:hAnsi="Times New Roman" w:cs="Times New Roman"/>
          <w:sz w:val="24"/>
          <w:szCs w:val="24"/>
        </w:rPr>
        <w:t xml:space="preserve">от </w:t>
      </w:r>
      <w:r w:rsidRPr="0003595E">
        <w:rPr>
          <w:rFonts w:ascii="Times New Roman" w:hAnsi="Times New Roman" w:cs="Times New Roman"/>
          <w:b/>
          <w:bCs/>
          <w:sz w:val="24"/>
          <w:szCs w:val="24"/>
        </w:rPr>
        <w:t>вида разрешенного использования: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общего 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не общего 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Автомобильные дороги общего пользования в зависимости:</w:t>
      </w:r>
    </w:p>
    <w:p w:rsidR="00FA2835" w:rsidRPr="0003595E" w:rsidRDefault="00FA2835" w:rsidP="00403E88">
      <w:pPr>
        <w:pStyle w:val="af2"/>
        <w:numPr>
          <w:ilvl w:val="0"/>
          <w:numId w:val="2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от </w:t>
      </w:r>
      <w:r w:rsidRPr="0003595E">
        <w:rPr>
          <w:rFonts w:ascii="Times New Roman" w:hAnsi="Times New Roman" w:cs="Times New Roman"/>
          <w:b/>
          <w:bCs/>
          <w:sz w:val="24"/>
          <w:szCs w:val="24"/>
        </w:rPr>
        <w:t xml:space="preserve">условий проезда и доступа </w:t>
      </w:r>
      <w:r w:rsidRPr="0003595E">
        <w:rPr>
          <w:rFonts w:ascii="Times New Roman" w:hAnsi="Times New Roman" w:cs="Times New Roman"/>
          <w:sz w:val="24"/>
          <w:szCs w:val="24"/>
        </w:rPr>
        <w:t>на них транспортных средств подразделяются: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на скоростные;</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на обычные (не скоростные).</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Классификация и отнесение автомобильных дорог к категориям </w:t>
      </w:r>
      <w:r w:rsidRPr="0003595E">
        <w:rPr>
          <w:rFonts w:ascii="Times New Roman" w:hAnsi="Times New Roman" w:cs="Times New Roman"/>
          <w:sz w:val="24"/>
          <w:szCs w:val="24"/>
        </w:rPr>
        <w:t>(первой,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FA2835" w:rsidRPr="0003595E" w:rsidRDefault="00FA2835" w:rsidP="00403E88">
      <w:pPr>
        <w:pStyle w:val="af2"/>
        <w:numPr>
          <w:ilvl w:val="0"/>
          <w:numId w:val="3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отношении автомобильных дорог регионального значения – исполнительным органом государственной власти субъекта Российской Федерации;</w:t>
      </w:r>
    </w:p>
    <w:p w:rsidR="00FA2835" w:rsidRPr="0003595E" w:rsidRDefault="00FA2835" w:rsidP="00403E88">
      <w:pPr>
        <w:pStyle w:val="af2"/>
        <w:numPr>
          <w:ilvl w:val="0"/>
          <w:numId w:val="30"/>
        </w:numPr>
        <w:spacing w:after="0"/>
        <w:ind w:left="709" w:hanging="709"/>
        <w:rPr>
          <w:rFonts w:ascii="Times New Roman" w:hAnsi="Times New Roman" w:cs="Times New Roman"/>
          <w:sz w:val="24"/>
          <w:szCs w:val="24"/>
        </w:rPr>
      </w:pPr>
      <w:r w:rsidRPr="0003595E">
        <w:rPr>
          <w:rFonts w:ascii="Times New Roman" w:hAnsi="Times New Roman" w:cs="Times New Roman"/>
          <w:sz w:val="24"/>
          <w:szCs w:val="24"/>
        </w:rPr>
        <w:t>в отношении автомобильных дорог местного значения – органом местного самоуправления.</w:t>
      </w:r>
    </w:p>
    <w:p w:rsidR="00374C5D" w:rsidRDefault="00374C5D" w:rsidP="00401F7F">
      <w:pPr>
        <w:spacing w:after="0"/>
        <w:ind w:firstLine="709"/>
        <w:jc w:val="both"/>
        <w:rPr>
          <w:rFonts w:ascii="Times New Roman" w:hAnsi="Times New Roman" w:cs="Times New Roman"/>
          <w:sz w:val="24"/>
          <w:szCs w:val="24"/>
        </w:rPr>
      </w:pPr>
      <w:r w:rsidRPr="00374C5D">
        <w:rPr>
          <w:rFonts w:ascii="Times New Roman" w:hAnsi="Times New Roman" w:cs="Times New Roman"/>
          <w:sz w:val="24"/>
          <w:szCs w:val="24"/>
        </w:rPr>
        <w:t xml:space="preserve">Улично-дорожная сеть в </w:t>
      </w:r>
      <w:proofErr w:type="spellStart"/>
      <w:r w:rsidR="00271BB5">
        <w:rPr>
          <w:rFonts w:ascii="Times New Roman" w:hAnsi="Times New Roman" w:cs="Times New Roman"/>
          <w:sz w:val="24"/>
          <w:szCs w:val="24"/>
        </w:rPr>
        <w:t>Нововыселском</w:t>
      </w:r>
      <w:proofErr w:type="spellEnd"/>
      <w:r w:rsidRPr="00374C5D">
        <w:rPr>
          <w:rFonts w:ascii="Times New Roman" w:hAnsi="Times New Roman" w:cs="Times New Roman"/>
          <w:sz w:val="24"/>
          <w:szCs w:val="24"/>
        </w:rPr>
        <w:t xml:space="preserve"> сельском поселении представлена автомобильными дорогами с.</w:t>
      </w:r>
      <w:r w:rsidR="00031E27">
        <w:rPr>
          <w:rFonts w:ascii="Times New Roman" w:hAnsi="Times New Roman" w:cs="Times New Roman"/>
          <w:sz w:val="24"/>
          <w:szCs w:val="24"/>
        </w:rPr>
        <w:t>Новые Выселки</w:t>
      </w:r>
      <w:r w:rsidRPr="00374C5D">
        <w:rPr>
          <w:rFonts w:ascii="Times New Roman" w:hAnsi="Times New Roman" w:cs="Times New Roman"/>
          <w:sz w:val="24"/>
          <w:szCs w:val="24"/>
        </w:rPr>
        <w:t xml:space="preserve"> (2 км), </w:t>
      </w:r>
      <w:r w:rsidR="00031E27">
        <w:rPr>
          <w:rFonts w:ascii="Times New Roman" w:hAnsi="Times New Roman" w:cs="Times New Roman"/>
          <w:sz w:val="24"/>
          <w:szCs w:val="24"/>
        </w:rPr>
        <w:t>п. Аким-Сергеевка</w:t>
      </w:r>
      <w:r w:rsidRPr="00374C5D">
        <w:rPr>
          <w:rFonts w:ascii="Times New Roman" w:hAnsi="Times New Roman" w:cs="Times New Roman"/>
          <w:sz w:val="24"/>
          <w:szCs w:val="24"/>
        </w:rPr>
        <w:t xml:space="preserve"> (4 км), </w:t>
      </w:r>
      <w:proofErr w:type="spellStart"/>
      <w:r w:rsidRPr="00374C5D">
        <w:rPr>
          <w:rFonts w:ascii="Times New Roman" w:hAnsi="Times New Roman" w:cs="Times New Roman"/>
          <w:sz w:val="24"/>
          <w:szCs w:val="24"/>
        </w:rPr>
        <w:t>с.Каргал</w:t>
      </w:r>
      <w:proofErr w:type="spellEnd"/>
      <w:r w:rsidRPr="00374C5D">
        <w:rPr>
          <w:rFonts w:ascii="Times New Roman" w:hAnsi="Times New Roman" w:cs="Times New Roman"/>
          <w:sz w:val="24"/>
          <w:szCs w:val="24"/>
        </w:rPr>
        <w:t xml:space="preserve"> (5 км). Существует острая необходимость строительства и благоустройства дорог с твердым покрытием по улицам населенных пунктов сельских поселений. </w:t>
      </w:r>
    </w:p>
    <w:p w:rsidR="003977F2" w:rsidRPr="0003595E" w:rsidRDefault="003977F2" w:rsidP="00401F7F">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Остро стоит вопрос содержания и ремонта дорожной инфраструктуры. Требуется ремонт дорог муниципального значения, мостов. </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1) семидесяти пяти метров - для автомобильных дорог первой и второй категорий;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2) пятидесяти метров - для автомобильных дорог третьей и четвертой категорий;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3) двадцати пяти метров - для автомобильных дорог пятой категории;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3977F2" w:rsidRPr="0003595E" w:rsidRDefault="00215D83" w:rsidP="00403E88">
      <w:pPr>
        <w:autoSpaceDE w:val="0"/>
        <w:autoSpaceDN w:val="0"/>
        <w:adjustRightInd w:val="0"/>
        <w:spacing w:after="0"/>
        <w:ind w:firstLine="709"/>
        <w:jc w:val="both"/>
        <w:rPr>
          <w:rFonts w:ascii="Times New Roman" w:hAnsi="Times New Roman" w:cs="Times New Roman"/>
          <w:sz w:val="24"/>
          <w:szCs w:val="24"/>
        </w:rPr>
      </w:pPr>
      <w:hyperlink r:id="rId21" w:history="1">
        <w:r w:rsidR="003977F2" w:rsidRPr="0003595E">
          <w:rPr>
            <w:rFonts w:ascii="Times New Roman" w:hAnsi="Times New Roman" w:cs="Times New Roman"/>
            <w:sz w:val="24"/>
            <w:szCs w:val="24"/>
          </w:rPr>
          <w:t>Порядок</w:t>
        </w:r>
      </w:hyperlink>
      <w:r w:rsidR="003977F2" w:rsidRPr="0003595E">
        <w:rPr>
          <w:rFonts w:ascii="Times New Roman" w:hAnsi="Times New Roman" w:cs="Times New Roman"/>
          <w:sz w:val="24"/>
          <w:szCs w:val="24"/>
        </w:rPr>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w:t>
      </w:r>
      <w:r w:rsidR="003977F2" w:rsidRPr="0003595E">
        <w:rPr>
          <w:rFonts w:ascii="Times New Roman" w:hAnsi="Times New Roman" w:cs="Times New Roman"/>
          <w:sz w:val="24"/>
          <w:szCs w:val="24"/>
        </w:rPr>
        <w:lastRenderedPageBreak/>
        <w:t>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374C5D" w:rsidRPr="0003595E" w:rsidRDefault="00374C5D" w:rsidP="00AA11E4">
      <w:pPr>
        <w:spacing w:after="0"/>
        <w:jc w:val="both"/>
        <w:rPr>
          <w:rFonts w:ascii="Times New Roman" w:hAnsi="Times New Roman" w:cs="Times New Roman"/>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 xml:space="preserve">5.1.2 ХАРАКТЕРИСТИКА ОБЩЕСТВЕННОГО ТРАНСПОРТА </w:t>
      </w:r>
    </w:p>
    <w:p w:rsidR="003977F2" w:rsidRDefault="003977F2" w:rsidP="00403E88">
      <w:pPr>
        <w:autoSpaceDE w:val="0"/>
        <w:autoSpaceDN w:val="0"/>
        <w:adjustRightInd w:val="0"/>
        <w:spacing w:after="0"/>
        <w:ind w:firstLine="709"/>
        <w:jc w:val="both"/>
        <w:outlineLvl w:val="0"/>
        <w:rPr>
          <w:rFonts w:ascii="Times New Roman" w:hAnsi="Times New Roman" w:cs="Times New Roman"/>
          <w:bCs/>
          <w:sz w:val="24"/>
          <w:szCs w:val="24"/>
        </w:rPr>
      </w:pPr>
      <w:r w:rsidRPr="0003595E">
        <w:rPr>
          <w:rFonts w:ascii="Times New Roman" w:hAnsi="Times New Roman" w:cs="Times New Roman"/>
          <w:bCs/>
          <w:sz w:val="24"/>
          <w:szCs w:val="24"/>
        </w:rPr>
        <w:t xml:space="preserve">На территории </w:t>
      </w:r>
      <w:proofErr w:type="spellStart"/>
      <w:r w:rsidR="00271BB5">
        <w:rPr>
          <w:rFonts w:ascii="Times New Roman" w:hAnsi="Times New Roman" w:cs="Times New Roman"/>
          <w:bCs/>
          <w:sz w:val="24"/>
          <w:szCs w:val="24"/>
        </w:rPr>
        <w:t>Нововыселского</w:t>
      </w:r>
      <w:proofErr w:type="spellEnd"/>
      <w:r w:rsidRPr="0003595E">
        <w:rPr>
          <w:rFonts w:ascii="Times New Roman" w:hAnsi="Times New Roman" w:cs="Times New Roman"/>
          <w:bCs/>
          <w:sz w:val="24"/>
          <w:szCs w:val="24"/>
        </w:rPr>
        <w:t xml:space="preserve"> сельского поселения </w:t>
      </w:r>
      <w:proofErr w:type="spellStart"/>
      <w:r w:rsidR="00DD738D" w:rsidRPr="0003595E">
        <w:rPr>
          <w:rFonts w:ascii="Times New Roman" w:hAnsi="Times New Roman" w:cs="Times New Roman"/>
          <w:bCs/>
          <w:sz w:val="24"/>
          <w:szCs w:val="24"/>
        </w:rPr>
        <w:t>Зубово-Полянског</w:t>
      </w:r>
      <w:r w:rsidR="003B1CE1" w:rsidRPr="0003595E">
        <w:rPr>
          <w:rFonts w:ascii="Times New Roman" w:hAnsi="Times New Roman" w:cs="Times New Roman"/>
          <w:bCs/>
          <w:sz w:val="24"/>
          <w:szCs w:val="24"/>
        </w:rPr>
        <w:t>о</w:t>
      </w:r>
      <w:proofErr w:type="spellEnd"/>
      <w:r w:rsidR="003B1CE1" w:rsidRPr="0003595E">
        <w:rPr>
          <w:rFonts w:ascii="Times New Roman" w:hAnsi="Times New Roman" w:cs="Times New Roman"/>
          <w:bCs/>
          <w:sz w:val="24"/>
          <w:szCs w:val="24"/>
        </w:rPr>
        <w:t xml:space="preserve"> </w:t>
      </w:r>
      <w:r w:rsidRPr="0003595E">
        <w:rPr>
          <w:rFonts w:ascii="Times New Roman" w:hAnsi="Times New Roman" w:cs="Times New Roman"/>
          <w:bCs/>
          <w:sz w:val="24"/>
          <w:szCs w:val="24"/>
        </w:rPr>
        <w:t xml:space="preserve">муниципального района </w:t>
      </w:r>
      <w:r w:rsidR="00DD738D" w:rsidRPr="0003595E">
        <w:rPr>
          <w:rFonts w:ascii="Times New Roman" w:hAnsi="Times New Roman" w:cs="Times New Roman"/>
          <w:bCs/>
          <w:sz w:val="24"/>
          <w:szCs w:val="24"/>
        </w:rPr>
        <w:t>имеется транспортное сообщение.</w:t>
      </w:r>
    </w:p>
    <w:p w:rsidR="00374C5D" w:rsidRDefault="00374C5D" w:rsidP="00A443A9">
      <w:pPr>
        <w:shd w:val="clear" w:color="auto" w:fill="FFFFFF"/>
        <w:autoSpaceDE w:val="0"/>
        <w:autoSpaceDN w:val="0"/>
        <w:adjustRightInd w:val="0"/>
        <w:spacing w:after="0"/>
        <w:jc w:val="both"/>
        <w:rPr>
          <w:rFonts w:ascii="Times New Roman" w:hAnsi="Times New Roman" w:cs="Times New Roman"/>
          <w:bCs/>
          <w:sz w:val="24"/>
          <w:szCs w:val="24"/>
        </w:rPr>
      </w:pPr>
    </w:p>
    <w:p w:rsidR="00AA11E4" w:rsidRPr="0003595E" w:rsidRDefault="00AA11E4" w:rsidP="00A443A9">
      <w:pPr>
        <w:shd w:val="clear" w:color="auto" w:fill="FFFFFF"/>
        <w:autoSpaceDE w:val="0"/>
        <w:autoSpaceDN w:val="0"/>
        <w:adjustRightInd w:val="0"/>
        <w:spacing w:after="0"/>
        <w:jc w:val="both"/>
        <w:rPr>
          <w:rFonts w:ascii="Times New Roman" w:hAnsi="Times New Roman" w:cs="Times New Roman"/>
          <w:sz w:val="36"/>
          <w:szCs w:val="36"/>
        </w:rPr>
      </w:pPr>
    </w:p>
    <w:tbl>
      <w:tblPr>
        <w:tblW w:w="0" w:type="auto"/>
        <w:tblLook w:val="04A0"/>
      </w:tblPr>
      <w:tblGrid>
        <w:gridCol w:w="1137"/>
        <w:gridCol w:w="8551"/>
      </w:tblGrid>
      <w:tr w:rsidR="0052799E" w:rsidRPr="0003595E" w:rsidTr="0052799E">
        <w:trPr>
          <w:trHeight w:val="410"/>
        </w:trPr>
        <w:tc>
          <w:tcPr>
            <w:tcW w:w="1137" w:type="dxa"/>
            <w:vAlign w:val="center"/>
          </w:tcPr>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5.2.</w:t>
            </w:r>
          </w:p>
        </w:tc>
        <w:tc>
          <w:tcPr>
            <w:tcW w:w="8551" w:type="dxa"/>
            <w:vMerge w:val="restart"/>
            <w:vAlign w:val="center"/>
          </w:tcPr>
          <w:p w:rsidR="0052799E" w:rsidRPr="0003595E" w:rsidRDefault="0052799E" w:rsidP="00403E88">
            <w:pPr>
              <w:tabs>
                <w:tab w:val="left" w:pos="4041"/>
              </w:tabs>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ПРОЕКТНЫЕ</w:t>
            </w:r>
          </w:p>
          <w:p w:rsidR="0052799E" w:rsidRPr="0003595E" w:rsidRDefault="0052799E"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ПРЕДЛОЖЕНИЯ</w:t>
            </w:r>
          </w:p>
        </w:tc>
      </w:tr>
      <w:tr w:rsidR="0052799E" w:rsidRPr="0003595E" w:rsidTr="0052799E">
        <w:trPr>
          <w:trHeight w:val="410"/>
        </w:trPr>
        <w:tc>
          <w:tcPr>
            <w:tcW w:w="1137" w:type="dxa"/>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1" w:type="dxa"/>
            <w:vMerge/>
            <w:vAlign w:val="center"/>
          </w:tcPr>
          <w:p w:rsidR="0052799E" w:rsidRPr="0003595E" w:rsidRDefault="0052799E" w:rsidP="00403E88">
            <w:pPr>
              <w:tabs>
                <w:tab w:val="left" w:pos="4041"/>
              </w:tabs>
              <w:spacing w:after="0"/>
              <w:rPr>
                <w:rFonts w:ascii="Times New Roman" w:hAnsi="Times New Roman" w:cs="Times New Roman"/>
                <w:b/>
                <w:bCs/>
                <w:color w:val="365F91" w:themeColor="accent1" w:themeShade="BF"/>
                <w:sz w:val="32"/>
                <w:szCs w:val="32"/>
              </w:rPr>
            </w:pPr>
          </w:p>
        </w:tc>
      </w:tr>
    </w:tbl>
    <w:p w:rsidR="003977F2" w:rsidRPr="0003595E" w:rsidRDefault="003977F2" w:rsidP="00403E88">
      <w:pPr>
        <w:autoSpaceDE w:val="0"/>
        <w:autoSpaceDN w:val="0"/>
        <w:adjustRightInd w:val="0"/>
        <w:spacing w:after="0"/>
        <w:ind w:firstLine="652"/>
        <w:jc w:val="both"/>
        <w:rPr>
          <w:rFonts w:ascii="Times New Roman" w:hAnsi="Times New Roman" w:cs="Times New Roman"/>
          <w:sz w:val="36"/>
          <w:szCs w:val="36"/>
        </w:rPr>
      </w:pP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Главная цель: обеспечение потребности населения в транспортных услугах, содержание дорог, мостов в проезжем состоянии.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Основные задачи, связанные с реализацией главной цели:</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оптимизация транспортных потоков с целью обеспечения потребностей населения в транспортных услугах местного сообщения;</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осуществление реконструкции действующих автодорог;</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осуществление реконструкции мостов на территории муниципального образования.</w:t>
      </w:r>
    </w:p>
    <w:p w:rsidR="00401F7F" w:rsidRDefault="00401F7F" w:rsidP="00DD738D">
      <w:pPr>
        <w:spacing w:after="0"/>
        <w:jc w:val="both"/>
        <w:rPr>
          <w:rFonts w:ascii="Times New Roman" w:hAnsi="Times New Roman" w:cs="Times New Roman"/>
          <w:sz w:val="24"/>
          <w:szCs w:val="24"/>
        </w:rPr>
      </w:pPr>
    </w:p>
    <w:p w:rsidR="00374C5D" w:rsidRDefault="00374C5D" w:rsidP="00DD738D">
      <w:pPr>
        <w:spacing w:after="0"/>
        <w:jc w:val="both"/>
        <w:rPr>
          <w:rFonts w:ascii="Times New Roman" w:hAnsi="Times New Roman" w:cs="Times New Roman"/>
          <w:sz w:val="24"/>
          <w:szCs w:val="24"/>
        </w:rPr>
      </w:pPr>
    </w:p>
    <w:p w:rsidR="003977F2" w:rsidRPr="0003595E" w:rsidRDefault="003977F2" w:rsidP="00877CB3">
      <w:pPr>
        <w:pStyle w:val="S0"/>
      </w:pPr>
    </w:p>
    <w:p w:rsidR="00AA11E4" w:rsidRDefault="00AA11E4">
      <w:pPr>
        <w:rPr>
          <w:rFonts w:ascii="Times New Roman" w:hAnsi="Times New Roman" w:cs="Times New Roman"/>
          <w:b/>
          <w:bCs/>
          <w:color w:val="365F91" w:themeColor="accent1" w:themeShade="BF"/>
          <w:sz w:val="32"/>
          <w:szCs w:val="36"/>
        </w:rPr>
      </w:pPr>
      <w:r>
        <w:rPr>
          <w:rFonts w:ascii="Times New Roman" w:hAnsi="Times New Roman" w:cs="Times New Roman"/>
          <w:b/>
          <w:bCs/>
          <w:color w:val="365F91" w:themeColor="accent1" w:themeShade="BF"/>
          <w:sz w:val="32"/>
          <w:szCs w:val="36"/>
        </w:rPr>
        <w:br w:type="page"/>
      </w:r>
    </w:p>
    <w:p w:rsidR="00240253" w:rsidRPr="0003595E" w:rsidRDefault="00240253" w:rsidP="00240253">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ГЛАВА 6. ИНЖЕНЕРНАЯ ИНФРАСТРУКТУРА</w:t>
      </w:r>
    </w:p>
    <w:p w:rsidR="00313786" w:rsidRPr="0003595E" w:rsidRDefault="00313786" w:rsidP="00877CB3">
      <w:pPr>
        <w:pStyle w:val="S0"/>
      </w:pPr>
    </w:p>
    <w:tbl>
      <w:tblPr>
        <w:tblW w:w="0" w:type="auto"/>
        <w:tblLook w:val="04A0"/>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6.1</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ВОДОСНАБЖЕНИЯ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rPr>
          <w:rFonts w:ascii="Times New Roman" w:hAnsi="Times New Roman" w:cs="Times New Roman"/>
          <w:b/>
          <w:sz w:val="24"/>
          <w:szCs w:val="24"/>
          <w:lang w:val="en-US"/>
        </w:rPr>
      </w:pPr>
      <w:r w:rsidRPr="0003595E">
        <w:rPr>
          <w:rFonts w:ascii="Times New Roman" w:hAnsi="Times New Roman" w:cs="Times New Roman"/>
          <w:b/>
          <w:sz w:val="24"/>
          <w:szCs w:val="24"/>
        </w:rPr>
        <w:t>6.1.1 ВОДОСНАБЖЕНИЕ</w:t>
      </w:r>
      <w:r w:rsidRPr="0003595E">
        <w:rPr>
          <w:rFonts w:ascii="Times New Roman" w:hAnsi="Times New Roman" w:cs="Times New Roman"/>
          <w:b/>
          <w:sz w:val="24"/>
          <w:szCs w:val="24"/>
          <w:lang w:val="en-US"/>
        </w:rPr>
        <w:t xml:space="preserve"> </w:t>
      </w:r>
      <w:r w:rsidRPr="0003595E">
        <w:rPr>
          <w:rFonts w:ascii="Times New Roman" w:hAnsi="Times New Roman" w:cs="Times New Roman"/>
          <w:b/>
          <w:sz w:val="24"/>
          <w:szCs w:val="24"/>
        </w:rPr>
        <w:t>НАСЕЛЕННЫХ ПУНКТОВ</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Система централизованн</w:t>
      </w:r>
      <w:r w:rsidR="003B1CE1" w:rsidRPr="0003595E">
        <w:rPr>
          <w:rFonts w:ascii="Times New Roman" w:hAnsi="Times New Roman" w:cs="Times New Roman"/>
          <w:sz w:val="24"/>
          <w:szCs w:val="24"/>
        </w:rPr>
        <w:t xml:space="preserve">ого водоснабжения в </w:t>
      </w:r>
      <w:proofErr w:type="spellStart"/>
      <w:r w:rsidR="00271BB5">
        <w:rPr>
          <w:rFonts w:ascii="Times New Roman" w:hAnsi="Times New Roman" w:cs="Times New Roman"/>
          <w:sz w:val="24"/>
          <w:szCs w:val="24"/>
        </w:rPr>
        <w:t>Нововыселском</w:t>
      </w:r>
      <w:proofErr w:type="spellEnd"/>
      <w:r w:rsidRPr="0003595E">
        <w:rPr>
          <w:rFonts w:ascii="Times New Roman" w:hAnsi="Times New Roman" w:cs="Times New Roman"/>
          <w:sz w:val="24"/>
          <w:szCs w:val="24"/>
        </w:rPr>
        <w:t xml:space="preserve"> сельском поселении </w:t>
      </w:r>
      <w:r w:rsidR="00DD738D" w:rsidRPr="0003595E">
        <w:rPr>
          <w:rFonts w:ascii="Times New Roman" w:hAnsi="Times New Roman" w:cs="Times New Roman"/>
          <w:sz w:val="24"/>
          <w:szCs w:val="24"/>
        </w:rPr>
        <w:t xml:space="preserve">развита </w:t>
      </w:r>
      <w:r w:rsidR="00401F7F">
        <w:rPr>
          <w:rFonts w:ascii="Times New Roman" w:hAnsi="Times New Roman" w:cs="Times New Roman"/>
          <w:sz w:val="24"/>
          <w:szCs w:val="24"/>
        </w:rPr>
        <w:t>не</w:t>
      </w:r>
      <w:r w:rsidR="00DD738D" w:rsidRPr="0003595E">
        <w:rPr>
          <w:rFonts w:ascii="Times New Roman" w:hAnsi="Times New Roman" w:cs="Times New Roman"/>
          <w:sz w:val="24"/>
          <w:szCs w:val="24"/>
        </w:rPr>
        <w:t>удовлетворительно</w:t>
      </w:r>
      <w:r w:rsidRPr="0003595E">
        <w:rPr>
          <w:rFonts w:ascii="Times New Roman" w:hAnsi="Times New Roman" w:cs="Times New Roman"/>
          <w:sz w:val="24"/>
          <w:szCs w:val="24"/>
        </w:rPr>
        <w:t xml:space="preserve">. </w:t>
      </w:r>
      <w:r w:rsidR="00A85385">
        <w:rPr>
          <w:rFonts w:ascii="Times New Roman" w:hAnsi="Times New Roman" w:cs="Times New Roman"/>
          <w:sz w:val="24"/>
          <w:szCs w:val="24"/>
        </w:rPr>
        <w:t>Водопроводная сеть нуждается в замене.</w:t>
      </w:r>
      <w:r w:rsidR="00374C5D">
        <w:rPr>
          <w:rFonts w:ascii="Times New Roman" w:hAnsi="Times New Roman" w:cs="Times New Roman"/>
          <w:sz w:val="24"/>
          <w:szCs w:val="24"/>
        </w:rPr>
        <w:t xml:space="preserve"> </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Источником водоснабжения населенных пунктов </w:t>
      </w:r>
      <w:proofErr w:type="spellStart"/>
      <w:r w:rsidR="00271BB5">
        <w:rPr>
          <w:rFonts w:ascii="Times New Roman" w:hAnsi="Times New Roman" w:cs="Times New Roman"/>
          <w:sz w:val="24"/>
          <w:szCs w:val="24"/>
        </w:rPr>
        <w:t>Нововыселского</w:t>
      </w:r>
      <w:proofErr w:type="spellEnd"/>
      <w:r w:rsidRPr="0003595E">
        <w:rPr>
          <w:rFonts w:ascii="Times New Roman" w:hAnsi="Times New Roman" w:cs="Times New Roman"/>
          <w:sz w:val="24"/>
          <w:szCs w:val="24"/>
        </w:rPr>
        <w:t xml:space="preserve"> сельского поселения являются подземные воды (артезианские скважины</w:t>
      </w:r>
      <w:r w:rsidR="008F5507" w:rsidRPr="0003595E">
        <w:rPr>
          <w:rFonts w:ascii="Times New Roman" w:hAnsi="Times New Roman" w:cs="Times New Roman"/>
          <w:sz w:val="24"/>
          <w:szCs w:val="24"/>
        </w:rPr>
        <w:t>, шахтные колодцы).</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pacing w:val="1"/>
          <w:sz w:val="24"/>
          <w:szCs w:val="24"/>
        </w:rPr>
        <w:t xml:space="preserve">Качество воды источников водоснабжения </w:t>
      </w:r>
      <w:proofErr w:type="spellStart"/>
      <w:r w:rsidR="00271BB5">
        <w:rPr>
          <w:rFonts w:ascii="Times New Roman" w:hAnsi="Times New Roman" w:cs="Times New Roman"/>
          <w:spacing w:val="1"/>
          <w:sz w:val="24"/>
          <w:szCs w:val="24"/>
        </w:rPr>
        <w:t>Нововыселского</w:t>
      </w:r>
      <w:proofErr w:type="spellEnd"/>
      <w:r w:rsidRPr="0003595E">
        <w:rPr>
          <w:rFonts w:ascii="Times New Roman" w:hAnsi="Times New Roman" w:cs="Times New Roman"/>
          <w:spacing w:val="1"/>
          <w:sz w:val="24"/>
          <w:szCs w:val="24"/>
        </w:rPr>
        <w:t xml:space="preserve"> </w:t>
      </w:r>
      <w:r w:rsidR="00597A78">
        <w:rPr>
          <w:rFonts w:ascii="Times New Roman" w:hAnsi="Times New Roman" w:cs="Times New Roman"/>
          <w:sz w:val="24"/>
          <w:szCs w:val="24"/>
        </w:rPr>
        <w:t>сельского поселения</w:t>
      </w:r>
      <w:r w:rsidR="00597A78" w:rsidRPr="0003595E">
        <w:rPr>
          <w:rFonts w:ascii="Times New Roman" w:hAnsi="Times New Roman" w:cs="Times New Roman"/>
          <w:sz w:val="24"/>
          <w:szCs w:val="24"/>
        </w:rPr>
        <w:t xml:space="preserve"> </w:t>
      </w:r>
      <w:r w:rsidRPr="0003595E">
        <w:rPr>
          <w:rFonts w:ascii="Times New Roman" w:hAnsi="Times New Roman" w:cs="Times New Roman"/>
          <w:spacing w:val="1"/>
          <w:sz w:val="24"/>
          <w:szCs w:val="24"/>
        </w:rPr>
        <w:t xml:space="preserve">соответствует требованиям </w:t>
      </w:r>
      <w:r w:rsidRPr="0003595E">
        <w:rPr>
          <w:rFonts w:ascii="Times New Roman" w:hAnsi="Times New Roman" w:cs="Times New Roman"/>
          <w:sz w:val="24"/>
          <w:szCs w:val="24"/>
        </w:rPr>
        <w:t>СанПиН 2.1.4.1074 – 01 «Питьевая вода. Гигиенические требования к качеству воды централизованных систем питьевого водоснабжения. Контроль качества».</w:t>
      </w:r>
    </w:p>
    <w:p w:rsidR="00AA11E4" w:rsidRDefault="00AA11E4" w:rsidP="00FE1CB5">
      <w:pPr>
        <w:jc w:val="both"/>
        <w:rPr>
          <w:rFonts w:ascii="Times New Roman" w:hAnsi="Times New Roman" w:cs="Times New Roman"/>
          <w:sz w:val="24"/>
          <w:szCs w:val="24"/>
        </w:rPr>
      </w:pPr>
    </w:p>
    <w:p w:rsidR="00313786" w:rsidRPr="0003595E" w:rsidRDefault="00313786" w:rsidP="00313786">
      <w:pPr>
        <w:ind w:firstLine="709"/>
        <w:jc w:val="both"/>
        <w:rPr>
          <w:rFonts w:ascii="Times New Roman" w:hAnsi="Times New Roman" w:cs="Times New Roman"/>
          <w:sz w:val="24"/>
          <w:szCs w:val="24"/>
        </w:rPr>
      </w:pPr>
      <w:r w:rsidRPr="0003595E">
        <w:rPr>
          <w:rFonts w:ascii="Times New Roman" w:hAnsi="Times New Roman" w:cs="Times New Roman"/>
          <w:b/>
          <w:i/>
          <w:sz w:val="24"/>
          <w:szCs w:val="24"/>
          <w:u w:val="single"/>
        </w:rPr>
        <w:t>Проектное предложение</w:t>
      </w:r>
    </w:p>
    <w:p w:rsidR="00B5504E" w:rsidRPr="0003595E" w:rsidRDefault="00DD738D" w:rsidP="00A443A9">
      <w:pPr>
        <w:spacing w:after="0"/>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Проект предусматривает </w:t>
      </w:r>
      <w:r w:rsidR="00FE1CB5">
        <w:rPr>
          <w:rFonts w:ascii="Times New Roman" w:hAnsi="Times New Roman" w:cs="Times New Roman"/>
          <w:sz w:val="24"/>
          <w:szCs w:val="24"/>
        </w:rPr>
        <w:t>ремонт</w:t>
      </w:r>
      <w:r w:rsidRPr="0003595E">
        <w:rPr>
          <w:rFonts w:ascii="Times New Roman" w:hAnsi="Times New Roman" w:cs="Times New Roman"/>
          <w:sz w:val="24"/>
          <w:szCs w:val="24"/>
        </w:rPr>
        <w:t xml:space="preserve"> существующих артезианских скважин, бурение дополнительных скважин, установку приборов автоматического управления и </w:t>
      </w:r>
      <w:proofErr w:type="spellStart"/>
      <w:r w:rsidRPr="0003595E">
        <w:rPr>
          <w:rFonts w:ascii="Times New Roman" w:hAnsi="Times New Roman" w:cs="Times New Roman"/>
          <w:sz w:val="24"/>
          <w:szCs w:val="24"/>
        </w:rPr>
        <w:t>водоучета</w:t>
      </w:r>
      <w:proofErr w:type="spellEnd"/>
      <w:r w:rsidRPr="0003595E">
        <w:rPr>
          <w:rFonts w:ascii="Times New Roman" w:hAnsi="Times New Roman" w:cs="Times New Roman"/>
          <w:sz w:val="24"/>
          <w:szCs w:val="24"/>
        </w:rPr>
        <w:t xml:space="preserve"> на скважинах, замену существующих и строительство новых водонапорных башен, реконструкцию действующих и строительство новых водопроводных сетей и водоразборных колонок. </w:t>
      </w:r>
    </w:p>
    <w:p w:rsidR="00B1211D" w:rsidRPr="00877CB3" w:rsidRDefault="00B1211D" w:rsidP="00877CB3">
      <w:pPr>
        <w:pStyle w:val="S0"/>
      </w:pPr>
      <w:r w:rsidRPr="00877CB3">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1006F6" w:rsidRDefault="001006F6" w:rsidP="00877CB3">
      <w:pPr>
        <w:pStyle w:val="S0"/>
      </w:pPr>
    </w:p>
    <w:p w:rsidR="00580F51" w:rsidRPr="00877CB3" w:rsidRDefault="00374C5D" w:rsidP="00877CB3">
      <w:pPr>
        <w:pStyle w:val="S0"/>
        <w:rPr>
          <w:b/>
          <w:i/>
        </w:rPr>
      </w:pPr>
      <w:r w:rsidRPr="00877CB3">
        <w:rPr>
          <w:b/>
          <w:i/>
        </w:rPr>
        <w:t xml:space="preserve">Таблица </w:t>
      </w:r>
      <w:r w:rsidR="00AA11E4" w:rsidRPr="00877CB3">
        <w:rPr>
          <w:b/>
          <w:i/>
        </w:rPr>
        <w:t>9</w:t>
      </w:r>
    </w:p>
    <w:p w:rsidR="00580F51" w:rsidRPr="00877CB3" w:rsidRDefault="00580F51" w:rsidP="00877CB3">
      <w:pPr>
        <w:pStyle w:val="S0"/>
        <w:rPr>
          <w:i/>
        </w:rPr>
      </w:pPr>
      <w:r w:rsidRPr="00877CB3">
        <w:rPr>
          <w:i/>
        </w:rPr>
        <w:t xml:space="preserve">Расчет водопотребления, </w:t>
      </w:r>
      <w:proofErr w:type="spellStart"/>
      <w:r w:rsidR="00271BB5" w:rsidRPr="00877CB3">
        <w:rPr>
          <w:i/>
        </w:rPr>
        <w:t>Нововыселское</w:t>
      </w:r>
      <w:proofErr w:type="spellEnd"/>
      <w:r w:rsidRPr="00877CB3">
        <w:rPr>
          <w:i/>
        </w:rPr>
        <w:t xml:space="preserve"> СП:</w:t>
      </w:r>
    </w:p>
    <w:p w:rsidR="00B1211D" w:rsidRDefault="00B1211D" w:rsidP="00403E88">
      <w:pPr>
        <w:ind w:firstLine="709"/>
        <w:contextualSpacing/>
        <w:jc w:val="both"/>
        <w:rPr>
          <w:rFonts w:ascii="Times New Roman" w:hAnsi="Times New Roman" w:cs="Times New Roman"/>
          <w:sz w:val="24"/>
          <w:szCs w:val="24"/>
        </w:rPr>
      </w:pPr>
    </w:p>
    <w:tbl>
      <w:tblPr>
        <w:tblW w:w="0" w:type="auto"/>
        <w:shd w:val="clear" w:color="auto" w:fill="FFFFFF"/>
        <w:tblCellMar>
          <w:left w:w="0" w:type="dxa"/>
          <w:right w:w="0" w:type="dxa"/>
        </w:tblCellMar>
        <w:tblLook w:val="04A0"/>
      </w:tblPr>
      <w:tblGrid>
        <w:gridCol w:w="4904"/>
        <w:gridCol w:w="4451"/>
      </w:tblGrid>
      <w:tr w:rsidR="00580F51" w:rsidRPr="00580F51" w:rsidTr="00580F51">
        <w:trPr>
          <w:trHeight w:val="15"/>
        </w:trPr>
        <w:tc>
          <w:tcPr>
            <w:tcW w:w="4904" w:type="dxa"/>
            <w:shd w:val="clear" w:color="auto" w:fill="FFFFFF"/>
            <w:hideMark/>
          </w:tcPr>
          <w:p w:rsidR="00580F51" w:rsidRPr="00580F51" w:rsidRDefault="00580F51" w:rsidP="00580F51">
            <w:pPr>
              <w:ind w:firstLine="709"/>
              <w:contextualSpacing/>
              <w:jc w:val="both"/>
              <w:rPr>
                <w:rFonts w:ascii="Times New Roman" w:hAnsi="Times New Roman" w:cs="Times New Roman"/>
                <w:sz w:val="24"/>
                <w:szCs w:val="24"/>
              </w:rPr>
            </w:pPr>
          </w:p>
        </w:tc>
        <w:tc>
          <w:tcPr>
            <w:tcW w:w="4451" w:type="dxa"/>
            <w:shd w:val="clear" w:color="auto" w:fill="FFFFFF"/>
            <w:hideMark/>
          </w:tcPr>
          <w:p w:rsidR="00580F51" w:rsidRPr="00580F51" w:rsidRDefault="00580F51" w:rsidP="00580F51">
            <w:pPr>
              <w:ind w:firstLine="709"/>
              <w:contextualSpacing/>
              <w:jc w:val="both"/>
              <w:rPr>
                <w:rFonts w:ascii="Times New Roman" w:hAnsi="Times New Roman" w:cs="Times New Roman"/>
                <w:sz w:val="24"/>
                <w:szCs w:val="24"/>
              </w:rPr>
            </w:pPr>
          </w:p>
        </w:tc>
      </w:tr>
      <w:tr w:rsidR="00580F51" w:rsidRPr="00580F51" w:rsidTr="00580F51">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Расход воды на хозяйственно-бытовые нужды, м</w:t>
            </w:r>
            <w:r w:rsidRPr="00580F51">
              <w:rPr>
                <w:rFonts w:ascii="Times New Roman" w:hAnsi="Times New Roman" w:cs="Times New Roman"/>
                <w:sz w:val="24"/>
                <w:szCs w:val="24"/>
                <w:vertAlign w:val="superscript"/>
              </w:rPr>
              <w:t>3</w:t>
            </w:r>
            <w:r w:rsidRPr="00580F51">
              <w:rPr>
                <w:rFonts w:ascii="Times New Roman" w:hAnsi="Times New Roman" w:cs="Times New Roman"/>
                <w:sz w:val="24"/>
                <w:szCs w:val="24"/>
              </w:rPr>
              <w:t>/</w:t>
            </w:r>
            <w:proofErr w:type="spellStart"/>
            <w:r w:rsidRPr="00580F51">
              <w:rPr>
                <w:rFonts w:ascii="Times New Roman" w:hAnsi="Times New Roman" w:cs="Times New Roman"/>
                <w:sz w:val="24"/>
                <w:szCs w:val="24"/>
              </w:rPr>
              <w:t>сут</w:t>
            </w:r>
            <w:proofErr w:type="spellEnd"/>
            <w:r w:rsidRPr="00580F51">
              <w:rPr>
                <w:rFonts w:ascii="Times New Roman" w:hAnsi="Times New Roman" w:cs="Times New Roman"/>
                <w:sz w:val="24"/>
                <w:szCs w:val="24"/>
              </w:rPr>
              <w:t xml:space="preserve"> на сто человек</w:t>
            </w:r>
          </w:p>
        </w:tc>
      </w:tr>
      <w:tr w:rsidR="00580F51" w:rsidRPr="00580F51" w:rsidTr="00580F51">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12,5-16</w:t>
            </w:r>
          </w:p>
        </w:tc>
      </w:tr>
      <w:tr w:rsidR="00580F51" w:rsidRPr="00580F51" w:rsidTr="00580F51">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16-23</w:t>
            </w:r>
          </w:p>
        </w:tc>
      </w:tr>
      <w:tr w:rsidR="00580F51" w:rsidRPr="00580F51" w:rsidTr="00580F51">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22-28</w:t>
            </w:r>
          </w:p>
        </w:tc>
      </w:tr>
      <w:tr w:rsidR="00580F51" w:rsidRPr="00580F51" w:rsidTr="00580F51">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 xml:space="preserve">Примечания: - расходы воды на производственные нужды принимаются в размере 10 % на I очередь строительства и 15% на расчетный срок от расходов воды на </w:t>
            </w:r>
            <w:proofErr w:type="spellStart"/>
            <w:r w:rsidRPr="00580F51">
              <w:rPr>
                <w:rFonts w:ascii="Times New Roman" w:hAnsi="Times New Roman" w:cs="Times New Roman"/>
                <w:sz w:val="24"/>
                <w:szCs w:val="24"/>
              </w:rPr>
              <w:t>хоз-питьевые</w:t>
            </w:r>
            <w:proofErr w:type="spellEnd"/>
            <w:r w:rsidRPr="00580F51">
              <w:rPr>
                <w:rFonts w:ascii="Times New Roman" w:hAnsi="Times New Roman" w:cs="Times New Roman"/>
                <w:sz w:val="24"/>
                <w:szCs w:val="24"/>
              </w:rPr>
              <w:t xml:space="preserve"> нужды населения в соответствии со СП 31.13330.2012</w:t>
            </w:r>
          </w:p>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 расход воды на полив территории предусматривается 60 л/</w:t>
            </w:r>
            <w:proofErr w:type="spellStart"/>
            <w:r w:rsidRPr="00580F51">
              <w:rPr>
                <w:rFonts w:ascii="Times New Roman" w:hAnsi="Times New Roman" w:cs="Times New Roman"/>
                <w:sz w:val="24"/>
                <w:szCs w:val="24"/>
              </w:rPr>
              <w:t>сут</w:t>
            </w:r>
            <w:proofErr w:type="spellEnd"/>
            <w:r w:rsidRPr="00580F51">
              <w:rPr>
                <w:rFonts w:ascii="Times New Roman" w:hAnsi="Times New Roman" w:cs="Times New Roman"/>
                <w:sz w:val="24"/>
                <w:szCs w:val="24"/>
              </w:rPr>
              <w:t xml:space="preserve"> на 1 человека в соответствии со СП 21.13330.2012</w:t>
            </w:r>
          </w:p>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lastRenderedPageBreak/>
              <w:t>- расход воды на пожаротушение представлен в след. Таблице</w:t>
            </w:r>
          </w:p>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 неучтенные расходы  - 5% от расходов на хоз</w:t>
            </w:r>
            <w:proofErr w:type="gramStart"/>
            <w:r w:rsidRPr="00580F51">
              <w:rPr>
                <w:rFonts w:ascii="Times New Roman" w:hAnsi="Times New Roman" w:cs="Times New Roman"/>
                <w:sz w:val="24"/>
                <w:szCs w:val="24"/>
              </w:rPr>
              <w:t>.-</w:t>
            </w:r>
            <w:proofErr w:type="gramEnd"/>
            <w:r w:rsidRPr="00580F51">
              <w:rPr>
                <w:rFonts w:ascii="Times New Roman" w:hAnsi="Times New Roman" w:cs="Times New Roman"/>
                <w:sz w:val="24"/>
                <w:szCs w:val="24"/>
              </w:rPr>
              <w:t>бытовые нужды</w:t>
            </w:r>
          </w:p>
        </w:tc>
      </w:tr>
    </w:tbl>
    <w:p w:rsidR="00AA11E4" w:rsidRDefault="00AA11E4" w:rsidP="00580F51">
      <w:pPr>
        <w:spacing w:after="0"/>
        <w:ind w:firstLine="709"/>
        <w:jc w:val="both"/>
        <w:rPr>
          <w:rFonts w:ascii="Times New Roman" w:hAnsi="Times New Roman" w:cs="Times New Roman"/>
          <w:spacing w:val="1"/>
          <w:sz w:val="24"/>
          <w:szCs w:val="24"/>
        </w:rPr>
      </w:pPr>
    </w:p>
    <w:p w:rsidR="003977F2" w:rsidRPr="0003595E" w:rsidRDefault="003977F2" w:rsidP="00580F51">
      <w:pPr>
        <w:spacing w:after="0"/>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В целях экономии питьевой воды проектом предусматривается:</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 процессе эксплуатации скважин для определения стабильности качества воды и </w:t>
      </w:r>
      <w:proofErr w:type="spellStart"/>
      <w:r w:rsidRPr="0003595E">
        <w:rPr>
          <w:rFonts w:ascii="Times New Roman" w:hAnsi="Times New Roman" w:cs="Times New Roman"/>
          <w:bCs/>
          <w:sz w:val="24"/>
          <w:szCs w:val="24"/>
        </w:rPr>
        <w:t>уровенного</w:t>
      </w:r>
      <w:proofErr w:type="spellEnd"/>
      <w:r w:rsidRPr="0003595E">
        <w:rPr>
          <w:rFonts w:ascii="Times New Roman" w:hAnsi="Times New Roman" w:cs="Times New Roman"/>
          <w:bCs/>
          <w:sz w:val="24"/>
          <w:szCs w:val="24"/>
        </w:rPr>
        <w:t xml:space="preserve">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bCs/>
          <w:sz w:val="24"/>
          <w:szCs w:val="24"/>
        </w:rPr>
        <w:t xml:space="preserve">- контроль качества производить в соответствии с </w:t>
      </w:r>
      <w:r w:rsidRPr="0003595E">
        <w:rPr>
          <w:rFonts w:ascii="Times New Roman" w:hAnsi="Times New Roman" w:cs="Times New Roman"/>
          <w:sz w:val="24"/>
          <w:szCs w:val="24"/>
        </w:rPr>
        <w:t>СанПиН 2.1.4.1074-01 с обязательным определением содержания железа и органолептических показателей;</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выполнить ограждение </w:t>
      </w:r>
      <w:r w:rsidRPr="0003595E">
        <w:rPr>
          <w:rFonts w:ascii="Times New Roman" w:hAnsi="Times New Roman" w:cs="Times New Roman"/>
          <w:bCs/>
          <w:sz w:val="24"/>
          <w:szCs w:val="24"/>
          <w:lang w:val="en-US"/>
        </w:rPr>
        <w:t>I</w:t>
      </w:r>
      <w:r w:rsidRPr="0003595E">
        <w:rPr>
          <w:rFonts w:ascii="Times New Roman" w:hAnsi="Times New Roman" w:cs="Times New Roman"/>
          <w:bCs/>
          <w:sz w:val="24"/>
          <w:szCs w:val="24"/>
        </w:rPr>
        <w:t xml:space="preserve"> пояса ЗСО для всех артезианских скважин;</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 пределах </w:t>
      </w:r>
      <w:r w:rsidRPr="0003595E">
        <w:rPr>
          <w:rFonts w:ascii="Times New Roman" w:hAnsi="Times New Roman" w:cs="Times New Roman"/>
          <w:bCs/>
          <w:sz w:val="24"/>
          <w:szCs w:val="24"/>
          <w:lang w:val="en-US"/>
        </w:rPr>
        <w:t>I</w:t>
      </w:r>
      <w:r w:rsidRPr="0003595E">
        <w:rPr>
          <w:rFonts w:ascii="Times New Roman" w:hAnsi="Times New Roman" w:cs="Times New Roman"/>
          <w:bCs/>
          <w:sz w:val="24"/>
          <w:szCs w:val="24"/>
        </w:rPr>
        <w:t xml:space="preserve"> – </w:t>
      </w:r>
      <w:r w:rsidRPr="0003595E">
        <w:rPr>
          <w:rFonts w:ascii="Times New Roman" w:hAnsi="Times New Roman" w:cs="Times New Roman"/>
          <w:bCs/>
          <w:sz w:val="24"/>
          <w:szCs w:val="24"/>
          <w:lang w:val="en-US"/>
        </w:rPr>
        <w:t>III</w:t>
      </w:r>
      <w:r w:rsidRPr="0003595E">
        <w:rPr>
          <w:rFonts w:ascii="Times New Roman" w:hAnsi="Times New Roman" w:cs="Times New Roman"/>
          <w:bCs/>
          <w:sz w:val="24"/>
          <w:szCs w:val="24"/>
        </w:rPr>
        <w:t xml:space="preserve"> поясов ЗСО скважин разработать комплекс водоохранных мероприятий в соответствии с СанПиН 2.1.4.1110-02 и согласовать его с районным ЦГСЭН;</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w:t>
      </w:r>
      <w:r w:rsidRPr="0003595E">
        <w:rPr>
          <w:rFonts w:ascii="Times New Roman" w:hAnsi="Times New Roman" w:cs="Times New Roman"/>
          <w:sz w:val="24"/>
          <w:szCs w:val="24"/>
        </w:rPr>
        <w:t>тампонирование не используемых артезианских скважин специальными тампонажными смесями, с последующим восстановлением естественного состояния водовмещающих горизонтов;</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снижение промышленного водопотребления за счет обновления технологических процессов и использования очищенных стоков вод в производстве;</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внедрение систем учета потребления питьевой воды, как для промпредприятий, так и для населения.</w:t>
      </w:r>
      <w:r w:rsidR="00FA22F0" w:rsidRPr="0003595E">
        <w:rPr>
          <w:rFonts w:ascii="Times New Roman" w:hAnsi="Times New Roman" w:cs="Times New Roman"/>
          <w:bCs/>
          <w:sz w:val="24"/>
          <w:szCs w:val="24"/>
        </w:rPr>
        <w:t xml:space="preserve">                                         </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6.1.2 ПРОТИВОПОЖАРНОЕ ВОДОСНАБЖЕНИЕ</w:t>
      </w: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настоящее время для наружного пожаротушения и хранения противопожарного запаса воды в населенных пунктах </w:t>
      </w:r>
      <w:proofErr w:type="spellStart"/>
      <w:r w:rsidR="00271BB5">
        <w:rPr>
          <w:rFonts w:ascii="Times New Roman" w:hAnsi="Times New Roman" w:cs="Times New Roman"/>
          <w:sz w:val="24"/>
          <w:szCs w:val="24"/>
        </w:rPr>
        <w:t>Нововыселского</w:t>
      </w:r>
      <w:proofErr w:type="spellEnd"/>
      <w:r w:rsidRPr="0003595E">
        <w:rPr>
          <w:rFonts w:ascii="Times New Roman" w:hAnsi="Times New Roman" w:cs="Times New Roman"/>
          <w:sz w:val="24"/>
          <w:szCs w:val="24"/>
        </w:rPr>
        <w:t xml:space="preserve"> </w:t>
      </w:r>
      <w:r w:rsidR="00597A78">
        <w:rPr>
          <w:rFonts w:ascii="Times New Roman" w:hAnsi="Times New Roman" w:cs="Times New Roman"/>
          <w:sz w:val="24"/>
          <w:szCs w:val="24"/>
        </w:rPr>
        <w:t>сельского поселения</w:t>
      </w:r>
      <w:r w:rsidR="00597A78" w:rsidRPr="0003595E">
        <w:rPr>
          <w:rFonts w:ascii="Times New Roman" w:hAnsi="Times New Roman" w:cs="Times New Roman"/>
          <w:sz w:val="24"/>
          <w:szCs w:val="24"/>
        </w:rPr>
        <w:t xml:space="preserve"> </w:t>
      </w:r>
      <w:r w:rsidRPr="0003595E">
        <w:rPr>
          <w:rFonts w:ascii="Times New Roman" w:hAnsi="Times New Roman" w:cs="Times New Roman"/>
          <w:sz w:val="24"/>
          <w:szCs w:val="24"/>
        </w:rPr>
        <w:t>используются водоемы и пруды.</w:t>
      </w:r>
    </w:p>
    <w:p w:rsidR="003977F2" w:rsidRPr="0003595E" w:rsidRDefault="003977F2" w:rsidP="00877CB3">
      <w:pPr>
        <w:pStyle w:val="S0"/>
      </w:pP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AA11E4" w:rsidRPr="00327E63" w:rsidRDefault="003977F2" w:rsidP="00327E63">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Расходы воды на наружное пожароту</w:t>
      </w:r>
      <w:r w:rsidR="0092092B" w:rsidRPr="0003595E">
        <w:rPr>
          <w:rFonts w:ascii="Times New Roman" w:hAnsi="Times New Roman" w:cs="Times New Roman"/>
          <w:sz w:val="24"/>
          <w:szCs w:val="24"/>
        </w:rPr>
        <w:t>шение приняты в соответствии с</w:t>
      </w:r>
      <w:r w:rsidRPr="0003595E">
        <w:rPr>
          <w:rFonts w:ascii="Times New Roman" w:hAnsi="Times New Roman" w:cs="Times New Roman"/>
          <w:sz w:val="24"/>
          <w:szCs w:val="24"/>
        </w:rPr>
        <w:t xml:space="preserve"> </w:t>
      </w:r>
      <w:r w:rsidR="00327E63" w:rsidRPr="00327E63">
        <w:rPr>
          <w:rFonts w:ascii="Times New Roman" w:hAnsi="Times New Roman" w:cs="Times New Roman"/>
          <w:sz w:val="24"/>
          <w:szCs w:val="24"/>
        </w:rPr>
        <w:t>СП 484.1311500.2020, СП 8.13130.2020</w:t>
      </w:r>
      <w:r w:rsidR="00F86325" w:rsidRPr="0003595E">
        <w:rPr>
          <w:rFonts w:ascii="Times New Roman" w:hAnsi="Times New Roman" w:cs="Times New Roman"/>
          <w:sz w:val="24"/>
          <w:szCs w:val="24"/>
        </w:rPr>
        <w:t xml:space="preserve"> </w:t>
      </w:r>
      <w:r w:rsidR="00374C5D">
        <w:rPr>
          <w:rFonts w:ascii="Times New Roman" w:hAnsi="Times New Roman" w:cs="Times New Roman"/>
          <w:sz w:val="24"/>
          <w:szCs w:val="24"/>
        </w:rPr>
        <w:t xml:space="preserve">приведены в таблице </w:t>
      </w:r>
      <w:r w:rsidR="00AA11E4">
        <w:rPr>
          <w:rFonts w:ascii="Times New Roman" w:hAnsi="Times New Roman" w:cs="Times New Roman"/>
          <w:sz w:val="24"/>
          <w:szCs w:val="24"/>
        </w:rPr>
        <w:t>10</w:t>
      </w:r>
      <w:r w:rsidRPr="0003595E">
        <w:rPr>
          <w:rFonts w:ascii="Times New Roman" w:hAnsi="Times New Roman" w:cs="Times New Roman"/>
          <w:sz w:val="24"/>
          <w:szCs w:val="24"/>
        </w:rPr>
        <w:t>.</w:t>
      </w:r>
      <w:bookmarkStart w:id="8" w:name="_Hlk488167917"/>
    </w:p>
    <w:p w:rsidR="00AA11E4" w:rsidRDefault="00AA11E4" w:rsidP="00403E88">
      <w:pPr>
        <w:contextualSpacing/>
        <w:jc w:val="both"/>
        <w:rPr>
          <w:rFonts w:ascii="Times New Roman" w:hAnsi="Times New Roman" w:cs="Times New Roman"/>
          <w:b/>
          <w:i/>
          <w:sz w:val="24"/>
          <w:szCs w:val="24"/>
        </w:rPr>
      </w:pPr>
    </w:p>
    <w:p w:rsidR="003977F2" w:rsidRPr="0003595E" w:rsidRDefault="00F275E8" w:rsidP="00403E88">
      <w:pPr>
        <w:contextualSpacing/>
        <w:jc w:val="both"/>
        <w:rPr>
          <w:rFonts w:ascii="Times New Roman" w:hAnsi="Times New Roman" w:cs="Times New Roman"/>
          <w:b/>
          <w:i/>
          <w:sz w:val="24"/>
          <w:szCs w:val="24"/>
        </w:rPr>
      </w:pPr>
      <w:r>
        <w:rPr>
          <w:rFonts w:ascii="Times New Roman" w:hAnsi="Times New Roman" w:cs="Times New Roman"/>
          <w:b/>
          <w:i/>
          <w:sz w:val="24"/>
          <w:szCs w:val="24"/>
        </w:rPr>
        <w:t xml:space="preserve">Таблица </w:t>
      </w:r>
      <w:r w:rsidR="00AA11E4">
        <w:rPr>
          <w:rFonts w:ascii="Times New Roman" w:hAnsi="Times New Roman" w:cs="Times New Roman"/>
          <w:b/>
          <w:i/>
          <w:sz w:val="24"/>
          <w:szCs w:val="24"/>
        </w:rPr>
        <w:t>10</w:t>
      </w:r>
    </w:p>
    <w:p w:rsidR="003977F2" w:rsidRPr="0003595E" w:rsidRDefault="003977F2" w:rsidP="00403E88">
      <w:pPr>
        <w:contextualSpacing/>
        <w:jc w:val="both"/>
        <w:rPr>
          <w:rFonts w:ascii="Times New Roman" w:hAnsi="Times New Roman" w:cs="Times New Roman"/>
          <w:i/>
          <w:sz w:val="24"/>
          <w:szCs w:val="24"/>
        </w:rPr>
      </w:pPr>
      <w:r w:rsidRPr="0003595E">
        <w:rPr>
          <w:rFonts w:ascii="Times New Roman" w:hAnsi="Times New Roman" w:cs="Times New Roman"/>
          <w:i/>
          <w:sz w:val="24"/>
          <w:szCs w:val="24"/>
        </w:rPr>
        <w:t xml:space="preserve">Расходы на наружное пожаротушение </w:t>
      </w:r>
      <w:proofErr w:type="spellStart"/>
      <w:r w:rsidR="00271BB5">
        <w:rPr>
          <w:rFonts w:ascii="Times New Roman" w:hAnsi="Times New Roman" w:cs="Times New Roman"/>
          <w:i/>
          <w:sz w:val="24"/>
          <w:szCs w:val="24"/>
        </w:rPr>
        <w:t>Нововыселского</w:t>
      </w:r>
      <w:proofErr w:type="spellEnd"/>
      <w:r w:rsidRPr="0003595E">
        <w:rPr>
          <w:rFonts w:ascii="Times New Roman" w:hAnsi="Times New Roman" w:cs="Times New Roman"/>
          <w:i/>
          <w:sz w:val="24"/>
          <w:szCs w:val="24"/>
        </w:rPr>
        <w:t xml:space="preserve"> сельского поселения </w:t>
      </w:r>
    </w:p>
    <w:tbl>
      <w:tblPr>
        <w:tblW w:w="10221" w:type="dxa"/>
        <w:tblInd w:w="93" w:type="dxa"/>
        <w:tblLayout w:type="fixed"/>
        <w:tblLook w:val="04A0"/>
      </w:tblPr>
      <w:tblGrid>
        <w:gridCol w:w="540"/>
        <w:gridCol w:w="1885"/>
        <w:gridCol w:w="1701"/>
        <w:gridCol w:w="1701"/>
        <w:gridCol w:w="1559"/>
        <w:gridCol w:w="2835"/>
      </w:tblGrid>
      <w:tr w:rsidR="00400542" w:rsidRPr="0003595E" w:rsidTr="00400542">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8"/>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 п/п</w:t>
            </w:r>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Название населенного пункта</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Кол-во населения, чел.</w:t>
            </w:r>
          </w:p>
        </w:tc>
        <w:tc>
          <w:tcPr>
            <w:tcW w:w="4394" w:type="dxa"/>
            <w:gridSpan w:val="2"/>
            <w:tcBorders>
              <w:top w:val="single" w:sz="4" w:space="0" w:color="auto"/>
              <w:left w:val="nil"/>
              <w:bottom w:val="single" w:sz="4" w:space="0" w:color="auto"/>
              <w:right w:val="single" w:sz="4" w:space="0" w:color="000000"/>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Расход на наружное пожаротушение, л/с</w:t>
            </w:r>
          </w:p>
        </w:tc>
      </w:tr>
      <w:tr w:rsidR="00400542" w:rsidRPr="0003595E" w:rsidTr="00400542">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00542" w:rsidRPr="0003595E" w:rsidRDefault="00400542" w:rsidP="00403E88">
            <w:pPr>
              <w:spacing w:after="0"/>
              <w:rPr>
                <w:rFonts w:ascii="Times New Roman" w:eastAsia="Times New Roman" w:hAnsi="Times New Roman" w:cs="Times New Roman"/>
                <w:color w:val="000000"/>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400542" w:rsidRPr="0003595E" w:rsidRDefault="00400542" w:rsidP="00403E88">
            <w:pPr>
              <w:spacing w:after="0"/>
              <w:rPr>
                <w:rFonts w:ascii="Times New Roman" w:eastAsia="Times New Roman" w:hAnsi="Times New Roman" w:cs="Times New Roman"/>
                <w:color w:val="000000"/>
              </w:rPr>
            </w:pP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xml:space="preserve">I </w:t>
            </w:r>
            <w:proofErr w:type="spellStart"/>
            <w:r w:rsidRPr="0003595E">
              <w:rPr>
                <w:rFonts w:ascii="Times New Roman" w:eastAsia="Times New Roman" w:hAnsi="Times New Roman" w:cs="Times New Roman"/>
                <w:color w:val="000000"/>
              </w:rPr>
              <w:t>очер</w:t>
            </w:r>
            <w:proofErr w:type="spellEnd"/>
            <w:r w:rsidRPr="0003595E">
              <w:rPr>
                <w:rFonts w:ascii="Times New Roman" w:eastAsia="Times New Roman" w:hAnsi="Times New Roman" w:cs="Times New Roman"/>
                <w:color w:val="000000"/>
              </w:rPr>
              <w:t>.</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proofErr w:type="spellStart"/>
            <w:r w:rsidRPr="0003595E">
              <w:rPr>
                <w:rFonts w:ascii="Times New Roman" w:eastAsia="Times New Roman" w:hAnsi="Times New Roman" w:cs="Times New Roman"/>
                <w:color w:val="000000"/>
              </w:rPr>
              <w:t>Расч</w:t>
            </w:r>
            <w:proofErr w:type="spellEnd"/>
            <w:r w:rsidRPr="0003595E">
              <w:rPr>
                <w:rFonts w:ascii="Times New Roman" w:eastAsia="Times New Roman" w:hAnsi="Times New Roman" w:cs="Times New Roman"/>
                <w:color w:val="000000"/>
              </w:rPr>
              <w:t>. срок</w:t>
            </w:r>
          </w:p>
        </w:tc>
        <w:tc>
          <w:tcPr>
            <w:tcW w:w="1559"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xml:space="preserve">I </w:t>
            </w:r>
            <w:proofErr w:type="spellStart"/>
            <w:r w:rsidRPr="0003595E">
              <w:rPr>
                <w:rFonts w:ascii="Times New Roman" w:eastAsia="Times New Roman" w:hAnsi="Times New Roman" w:cs="Times New Roman"/>
                <w:color w:val="000000"/>
              </w:rPr>
              <w:t>очер</w:t>
            </w:r>
            <w:proofErr w:type="spellEnd"/>
            <w:r w:rsidRPr="0003595E">
              <w:rPr>
                <w:rFonts w:ascii="Times New Roman" w:eastAsia="Times New Roman" w:hAnsi="Times New Roman" w:cs="Times New Roman"/>
                <w:color w:val="000000"/>
              </w:rPr>
              <w:t>.</w:t>
            </w:r>
          </w:p>
        </w:tc>
        <w:tc>
          <w:tcPr>
            <w:tcW w:w="2835"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proofErr w:type="spellStart"/>
            <w:r w:rsidRPr="0003595E">
              <w:rPr>
                <w:rFonts w:ascii="Times New Roman" w:eastAsia="Times New Roman" w:hAnsi="Times New Roman" w:cs="Times New Roman"/>
                <w:color w:val="000000"/>
              </w:rPr>
              <w:t>Расч</w:t>
            </w:r>
            <w:proofErr w:type="spellEnd"/>
            <w:r w:rsidRPr="0003595E">
              <w:rPr>
                <w:rFonts w:ascii="Times New Roman" w:eastAsia="Times New Roman" w:hAnsi="Times New Roman" w:cs="Times New Roman"/>
                <w:color w:val="000000"/>
              </w:rPr>
              <w:t>. срок</w:t>
            </w:r>
          </w:p>
        </w:tc>
      </w:tr>
      <w:tr w:rsidR="00400542" w:rsidRPr="0003595E" w:rsidTr="00400542">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w:t>
            </w:r>
          </w:p>
        </w:tc>
        <w:tc>
          <w:tcPr>
            <w:tcW w:w="1885"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bCs/>
                <w:color w:val="000000"/>
              </w:rPr>
            </w:pPr>
            <w:r w:rsidRPr="0003595E">
              <w:rPr>
                <w:rFonts w:ascii="Times New Roman" w:eastAsia="Times New Roman" w:hAnsi="Times New Roman" w:cs="Times New Roman"/>
                <w:b/>
                <w:bCs/>
                <w:color w:val="000000"/>
              </w:rPr>
              <w:t>всего</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327E63"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1284</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327E63"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1412</w:t>
            </w:r>
          </w:p>
        </w:tc>
        <w:tc>
          <w:tcPr>
            <w:tcW w:w="1559" w:type="dxa"/>
            <w:tcBorders>
              <w:top w:val="nil"/>
              <w:left w:val="nil"/>
              <w:bottom w:val="single" w:sz="4" w:space="0" w:color="auto"/>
              <w:right w:val="single" w:sz="4" w:space="0" w:color="auto"/>
            </w:tcBorders>
            <w:shd w:val="clear" w:color="auto" w:fill="auto"/>
            <w:vAlign w:val="center"/>
            <w:hideMark/>
          </w:tcPr>
          <w:p w:rsidR="00400542" w:rsidRPr="0003595E" w:rsidRDefault="00A85385"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10</w:t>
            </w:r>
          </w:p>
        </w:tc>
        <w:tc>
          <w:tcPr>
            <w:tcW w:w="2835" w:type="dxa"/>
            <w:tcBorders>
              <w:top w:val="nil"/>
              <w:left w:val="nil"/>
              <w:bottom w:val="single" w:sz="4" w:space="0" w:color="auto"/>
              <w:right w:val="single" w:sz="4" w:space="0" w:color="auto"/>
            </w:tcBorders>
            <w:shd w:val="clear" w:color="auto" w:fill="auto"/>
            <w:vAlign w:val="center"/>
            <w:hideMark/>
          </w:tcPr>
          <w:p w:rsidR="00400542" w:rsidRPr="0003595E" w:rsidRDefault="00A85385"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10</w:t>
            </w:r>
          </w:p>
        </w:tc>
      </w:tr>
    </w:tbl>
    <w:p w:rsidR="003977F2" w:rsidRPr="0003595E" w:rsidRDefault="003977F2" w:rsidP="00403E88">
      <w:pPr>
        <w:ind w:firstLine="709"/>
        <w:contextualSpacing/>
        <w:jc w:val="both"/>
        <w:rPr>
          <w:rFonts w:ascii="Times New Roman" w:hAnsi="Times New Roman" w:cs="Times New Roman"/>
          <w:sz w:val="24"/>
          <w:szCs w:val="24"/>
          <w:highlight w:val="yellow"/>
        </w:rPr>
      </w:pPr>
    </w:p>
    <w:p w:rsidR="003977F2" w:rsidRPr="0003595E" w:rsidRDefault="003977F2"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Продолжительность тушения пожара 3 часа.</w:t>
      </w:r>
    </w:p>
    <w:p w:rsidR="00313786" w:rsidRDefault="00313786" w:rsidP="00313786">
      <w:pPr>
        <w:ind w:firstLine="709"/>
        <w:contextualSpacing/>
        <w:jc w:val="both"/>
        <w:rPr>
          <w:rFonts w:ascii="Times New Roman" w:hAnsi="Times New Roman" w:cs="Times New Roman"/>
          <w:sz w:val="24"/>
          <w:szCs w:val="24"/>
        </w:rPr>
      </w:pPr>
    </w:p>
    <w:p w:rsidR="00327E63" w:rsidRDefault="00327E63" w:rsidP="00313786">
      <w:pPr>
        <w:ind w:firstLine="709"/>
        <w:contextualSpacing/>
        <w:jc w:val="both"/>
        <w:rPr>
          <w:rFonts w:ascii="Times New Roman" w:hAnsi="Times New Roman" w:cs="Times New Roman"/>
          <w:sz w:val="24"/>
          <w:szCs w:val="24"/>
        </w:rPr>
      </w:pPr>
    </w:p>
    <w:p w:rsidR="00327E63" w:rsidRDefault="00327E63" w:rsidP="00313786">
      <w:pPr>
        <w:ind w:firstLine="709"/>
        <w:contextualSpacing/>
        <w:jc w:val="both"/>
        <w:rPr>
          <w:rFonts w:ascii="Times New Roman" w:hAnsi="Times New Roman" w:cs="Times New Roman"/>
          <w:sz w:val="24"/>
          <w:szCs w:val="24"/>
        </w:rPr>
      </w:pPr>
    </w:p>
    <w:p w:rsidR="00327E63" w:rsidRPr="0003595E" w:rsidRDefault="00327E63" w:rsidP="00313786">
      <w:pPr>
        <w:ind w:firstLine="709"/>
        <w:contextualSpacing/>
        <w:jc w:val="both"/>
        <w:rPr>
          <w:rFonts w:ascii="Times New Roman" w:hAnsi="Times New Roman" w:cs="Times New Roman"/>
          <w:b/>
          <w:color w:val="365F91" w:themeColor="accent1" w:themeShade="BF"/>
          <w:sz w:val="36"/>
          <w:szCs w:val="36"/>
        </w:rPr>
      </w:pPr>
    </w:p>
    <w:tbl>
      <w:tblPr>
        <w:tblW w:w="0" w:type="auto"/>
        <w:tblLook w:val="04A0"/>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6.2</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ВОДООТВЕДЕНИЯ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firstLine="652"/>
        <w:rPr>
          <w:rFonts w:ascii="Times New Roman" w:hAnsi="Times New Roman" w:cs="Times New Roman"/>
          <w:b/>
          <w:i/>
          <w:sz w:val="24"/>
          <w:szCs w:val="24"/>
          <w:u w:val="single"/>
        </w:rPr>
      </w:pPr>
      <w:bookmarkStart w:id="9" w:name="_Toc223767809"/>
      <w:bookmarkStart w:id="10" w:name="_Toc224837777"/>
      <w:bookmarkStart w:id="11" w:name="_Toc230674885"/>
      <w:bookmarkStart w:id="12" w:name="_Toc230675013"/>
      <w:bookmarkStart w:id="13" w:name="_Toc230675463"/>
      <w:bookmarkStart w:id="14" w:name="_Toc230681228"/>
      <w:r w:rsidRPr="0003595E">
        <w:rPr>
          <w:rFonts w:ascii="Times New Roman" w:hAnsi="Times New Roman" w:cs="Times New Roman"/>
          <w:b/>
          <w:i/>
          <w:sz w:val="24"/>
          <w:szCs w:val="24"/>
          <w:u w:val="single"/>
        </w:rPr>
        <w:t>Существующее положение</w:t>
      </w:r>
    </w:p>
    <w:p w:rsidR="003B1CE1" w:rsidRPr="0003595E" w:rsidRDefault="003B1CE1"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На территории сельского поселения централизованной канализации нет. Существуют системы канализации со сбросом стоков в овраги, ручьи. Некоторые системы  имеют местные очистные сооружения, </w:t>
      </w:r>
      <w:proofErr w:type="gramStart"/>
      <w:r w:rsidRPr="0003595E">
        <w:rPr>
          <w:rFonts w:ascii="Times New Roman" w:hAnsi="Times New Roman" w:cs="Times New Roman"/>
          <w:bCs/>
          <w:sz w:val="24"/>
          <w:szCs w:val="24"/>
        </w:rPr>
        <w:t>но</w:t>
      </w:r>
      <w:proofErr w:type="gramEnd"/>
      <w:r w:rsidRPr="0003595E">
        <w:rPr>
          <w:rFonts w:ascii="Times New Roman" w:hAnsi="Times New Roman" w:cs="Times New Roman"/>
          <w:bCs/>
          <w:sz w:val="24"/>
          <w:szCs w:val="24"/>
        </w:rPr>
        <w:t xml:space="preserve"> в общем сточные воды без соответствующей обработки спускаются в водоемы, что создает неблагоприятные санитарно-гигиенические условия. </w:t>
      </w:r>
    </w:p>
    <w:p w:rsidR="003977F2" w:rsidRPr="0003595E" w:rsidRDefault="000B7553" w:rsidP="00403E88">
      <w:pPr>
        <w:widowControl w:val="0"/>
        <w:tabs>
          <w:tab w:val="left" w:pos="993"/>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Сточные воды в</w:t>
      </w:r>
      <w:r w:rsidR="003977F2" w:rsidRPr="0003595E">
        <w:rPr>
          <w:rFonts w:ascii="Times New Roman" w:hAnsi="Times New Roman" w:cs="Times New Roman"/>
          <w:sz w:val="24"/>
          <w:szCs w:val="24"/>
        </w:rPr>
        <w:t xml:space="preserve"> населенных пунктах </w:t>
      </w:r>
      <w:proofErr w:type="spellStart"/>
      <w:r w:rsidR="00271BB5">
        <w:rPr>
          <w:rFonts w:ascii="Times New Roman" w:hAnsi="Times New Roman" w:cs="Times New Roman"/>
          <w:sz w:val="24"/>
          <w:szCs w:val="24"/>
        </w:rPr>
        <w:t>Нововыселского</w:t>
      </w:r>
      <w:proofErr w:type="spellEnd"/>
      <w:r w:rsidR="003977F2" w:rsidRPr="0003595E">
        <w:rPr>
          <w:rFonts w:ascii="Times New Roman" w:hAnsi="Times New Roman" w:cs="Times New Roman"/>
          <w:sz w:val="24"/>
          <w:szCs w:val="24"/>
        </w:rPr>
        <w:t xml:space="preserve"> </w:t>
      </w:r>
      <w:r w:rsidR="00597A78">
        <w:rPr>
          <w:rFonts w:ascii="Times New Roman" w:hAnsi="Times New Roman" w:cs="Times New Roman"/>
          <w:sz w:val="24"/>
          <w:szCs w:val="24"/>
        </w:rPr>
        <w:t>сельского поселения</w:t>
      </w:r>
      <w:r w:rsidR="00597A78" w:rsidRPr="0003595E">
        <w:rPr>
          <w:rFonts w:ascii="Times New Roman" w:hAnsi="Times New Roman" w:cs="Times New Roman"/>
          <w:sz w:val="24"/>
          <w:szCs w:val="24"/>
        </w:rPr>
        <w:t xml:space="preserve"> </w:t>
      </w:r>
      <w:r w:rsidR="003977F2" w:rsidRPr="0003595E">
        <w:rPr>
          <w:rFonts w:ascii="Times New Roman" w:hAnsi="Times New Roman" w:cs="Times New Roman"/>
          <w:sz w:val="24"/>
          <w:szCs w:val="24"/>
        </w:rPr>
        <w:t xml:space="preserve">отводятся </w:t>
      </w:r>
      <w:proofErr w:type="gramStart"/>
      <w:r w:rsidR="003977F2" w:rsidRPr="0003595E">
        <w:rPr>
          <w:rFonts w:ascii="Times New Roman" w:hAnsi="Times New Roman" w:cs="Times New Roman"/>
          <w:sz w:val="24"/>
          <w:szCs w:val="24"/>
        </w:rPr>
        <w:t>в</w:t>
      </w:r>
      <w:proofErr w:type="gramEnd"/>
      <w:r w:rsidR="003977F2" w:rsidRPr="0003595E">
        <w:rPr>
          <w:rFonts w:ascii="Times New Roman" w:hAnsi="Times New Roman" w:cs="Times New Roman"/>
          <w:sz w:val="24"/>
          <w:szCs w:val="24"/>
        </w:rPr>
        <w:t xml:space="preserve"> </w:t>
      </w:r>
      <w:proofErr w:type="gramStart"/>
      <w:r w:rsidR="003977F2" w:rsidRPr="0003595E">
        <w:rPr>
          <w:rFonts w:ascii="Times New Roman" w:hAnsi="Times New Roman" w:cs="Times New Roman"/>
          <w:sz w:val="24"/>
          <w:szCs w:val="24"/>
        </w:rPr>
        <w:t>выгреба</w:t>
      </w:r>
      <w:proofErr w:type="gramEnd"/>
      <w:r w:rsidR="003977F2" w:rsidRPr="0003595E">
        <w:rPr>
          <w:rFonts w:ascii="Times New Roman" w:hAnsi="Times New Roman" w:cs="Times New Roman"/>
          <w:sz w:val="24"/>
          <w:szCs w:val="24"/>
        </w:rPr>
        <w:t xml:space="preserve"> и септики на приусадебных участках или непосредственно на рельеф в пониженные места.</w:t>
      </w:r>
    </w:p>
    <w:bookmarkEnd w:id="9"/>
    <w:bookmarkEnd w:id="10"/>
    <w:bookmarkEnd w:id="11"/>
    <w:bookmarkEnd w:id="12"/>
    <w:bookmarkEnd w:id="13"/>
    <w:bookmarkEnd w:id="14"/>
    <w:p w:rsidR="003977F2" w:rsidRPr="0003595E" w:rsidRDefault="003977F2" w:rsidP="00403E88">
      <w:pPr>
        <w:spacing w:after="0"/>
        <w:ind w:firstLine="652"/>
        <w:rPr>
          <w:rFonts w:ascii="Times New Roman" w:hAnsi="Times New Roman" w:cs="Times New Roman"/>
          <w:b/>
          <w:i/>
          <w:sz w:val="24"/>
          <w:szCs w:val="24"/>
          <w:u w:val="single"/>
        </w:rPr>
      </w:pP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Расчет расходов сточных вод на </w:t>
      </w:r>
      <w:r w:rsidRPr="0003595E">
        <w:rPr>
          <w:rFonts w:ascii="Times New Roman" w:hAnsi="Times New Roman" w:cs="Times New Roman"/>
          <w:sz w:val="24"/>
          <w:szCs w:val="24"/>
          <w:lang w:val="en-US"/>
        </w:rPr>
        <w:t>I</w:t>
      </w:r>
      <w:r w:rsidRPr="0003595E">
        <w:rPr>
          <w:rFonts w:ascii="Times New Roman" w:hAnsi="Times New Roman" w:cs="Times New Roman"/>
          <w:sz w:val="24"/>
          <w:szCs w:val="24"/>
        </w:rPr>
        <w:t xml:space="preserve"> очередь строительства и на перспе</w:t>
      </w:r>
      <w:r w:rsidR="00CA1CBD">
        <w:rPr>
          <w:rFonts w:ascii="Times New Roman" w:hAnsi="Times New Roman" w:cs="Times New Roman"/>
          <w:sz w:val="24"/>
          <w:szCs w:val="24"/>
        </w:rPr>
        <w:t>ктиву представл</w:t>
      </w:r>
      <w:r w:rsidR="00374C5D">
        <w:rPr>
          <w:rFonts w:ascii="Times New Roman" w:hAnsi="Times New Roman" w:cs="Times New Roman"/>
          <w:sz w:val="24"/>
          <w:szCs w:val="24"/>
        </w:rPr>
        <w:t>ен в таблице 2.12</w:t>
      </w:r>
    </w:p>
    <w:p w:rsidR="00B1211D" w:rsidRPr="0003595E" w:rsidRDefault="00B1211D" w:rsidP="00877CB3">
      <w:pPr>
        <w:pStyle w:val="S0"/>
      </w:pPr>
      <w:r w:rsidRPr="0003595E">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B1211D" w:rsidRPr="0003595E" w:rsidRDefault="00B1211D" w:rsidP="00403E88">
      <w:pPr>
        <w:ind w:firstLine="709"/>
        <w:contextualSpacing/>
        <w:jc w:val="both"/>
        <w:rPr>
          <w:rFonts w:ascii="Times New Roman" w:hAnsi="Times New Roman" w:cs="Times New Roman"/>
          <w:sz w:val="24"/>
          <w:szCs w:val="24"/>
        </w:rPr>
      </w:pPr>
    </w:p>
    <w:p w:rsidR="003977F2" w:rsidRPr="0003595E" w:rsidRDefault="003977F2" w:rsidP="00403E88">
      <w:pPr>
        <w:jc w:val="both"/>
        <w:rPr>
          <w:rFonts w:ascii="Times New Roman" w:hAnsi="Times New Roman" w:cs="Times New Roman"/>
          <w:szCs w:val="24"/>
          <w:highlight w:val="yellow"/>
        </w:rPr>
      </w:pPr>
    </w:p>
    <w:p w:rsidR="00B1211D" w:rsidRPr="0003595E" w:rsidRDefault="00B1211D" w:rsidP="00403E88">
      <w:pPr>
        <w:jc w:val="both"/>
        <w:rPr>
          <w:rFonts w:ascii="Times New Roman" w:hAnsi="Times New Roman" w:cs="Times New Roman"/>
          <w:szCs w:val="24"/>
          <w:highlight w:val="yellow"/>
        </w:rPr>
        <w:sectPr w:rsidR="00B1211D" w:rsidRPr="0003595E" w:rsidSect="00A5607D">
          <w:headerReference w:type="default" r:id="rId22"/>
          <w:footerReference w:type="default" r:id="rId23"/>
          <w:pgSz w:w="11907" w:h="16840" w:code="9"/>
          <w:pgMar w:top="851" w:right="1134" w:bottom="851" w:left="1134" w:header="567" w:footer="720" w:gutter="0"/>
          <w:cols w:space="708"/>
          <w:docGrid w:linePitch="360"/>
        </w:sectPr>
      </w:pPr>
    </w:p>
    <w:p w:rsidR="003977F2" w:rsidRPr="0003595E" w:rsidRDefault="00374C5D" w:rsidP="00403E88">
      <w:pPr>
        <w:spacing w:after="0"/>
        <w:ind w:hanging="142"/>
        <w:contextualSpacing/>
        <w:jc w:val="both"/>
        <w:rPr>
          <w:rFonts w:ascii="Times New Roman" w:hAnsi="Times New Roman" w:cs="Times New Roman"/>
          <w:b/>
          <w:i/>
          <w:sz w:val="24"/>
          <w:szCs w:val="24"/>
        </w:rPr>
      </w:pPr>
      <w:bookmarkStart w:id="15" w:name="_Hlk488167983"/>
      <w:r>
        <w:rPr>
          <w:rFonts w:ascii="Times New Roman" w:hAnsi="Times New Roman" w:cs="Times New Roman"/>
          <w:b/>
          <w:i/>
          <w:sz w:val="24"/>
          <w:szCs w:val="24"/>
        </w:rPr>
        <w:lastRenderedPageBreak/>
        <w:t xml:space="preserve">Таблица </w:t>
      </w:r>
      <w:r w:rsidR="00AA11E4">
        <w:rPr>
          <w:rFonts w:ascii="Times New Roman" w:hAnsi="Times New Roman" w:cs="Times New Roman"/>
          <w:b/>
          <w:i/>
          <w:sz w:val="24"/>
          <w:szCs w:val="24"/>
        </w:rPr>
        <w:t>11</w:t>
      </w:r>
    </w:p>
    <w:p w:rsidR="003977F2" w:rsidRPr="00AB6DBA" w:rsidRDefault="003977F2" w:rsidP="00AB6DBA">
      <w:pPr>
        <w:spacing w:after="0"/>
        <w:ind w:hanging="142"/>
        <w:jc w:val="both"/>
        <w:rPr>
          <w:rFonts w:ascii="Times New Roman" w:hAnsi="Times New Roman" w:cs="Times New Roman"/>
          <w:i/>
          <w:sz w:val="24"/>
          <w:szCs w:val="24"/>
        </w:rPr>
      </w:pPr>
      <w:r w:rsidRPr="0003595E">
        <w:rPr>
          <w:rFonts w:ascii="Times New Roman" w:hAnsi="Times New Roman" w:cs="Times New Roman"/>
          <w:i/>
          <w:sz w:val="24"/>
          <w:szCs w:val="24"/>
        </w:rPr>
        <w:t xml:space="preserve">Водоотведение на </w:t>
      </w:r>
      <w:r w:rsidRPr="0003595E">
        <w:rPr>
          <w:rFonts w:ascii="Times New Roman" w:hAnsi="Times New Roman" w:cs="Times New Roman"/>
          <w:i/>
          <w:sz w:val="24"/>
          <w:szCs w:val="24"/>
          <w:lang w:val="en-US"/>
        </w:rPr>
        <w:t>I</w:t>
      </w:r>
      <w:r w:rsidRPr="0003595E">
        <w:rPr>
          <w:rFonts w:ascii="Times New Roman" w:hAnsi="Times New Roman" w:cs="Times New Roman"/>
          <w:i/>
          <w:sz w:val="24"/>
          <w:szCs w:val="24"/>
        </w:rPr>
        <w:t xml:space="preserve"> очередь и на расчетный срок населенных пунктов </w:t>
      </w:r>
      <w:proofErr w:type="spellStart"/>
      <w:r w:rsidR="00271BB5">
        <w:rPr>
          <w:rFonts w:ascii="Times New Roman" w:hAnsi="Times New Roman" w:cs="Times New Roman"/>
          <w:i/>
          <w:sz w:val="24"/>
          <w:szCs w:val="24"/>
        </w:rPr>
        <w:t>Нововыселского</w:t>
      </w:r>
      <w:proofErr w:type="spellEnd"/>
      <w:r w:rsidRPr="0003595E">
        <w:rPr>
          <w:rFonts w:ascii="Times New Roman" w:hAnsi="Times New Roman" w:cs="Times New Roman"/>
          <w:i/>
          <w:sz w:val="24"/>
          <w:szCs w:val="24"/>
        </w:rPr>
        <w:t xml:space="preserve"> сельского поселения </w:t>
      </w:r>
      <w:bookmarkEnd w:id="15"/>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4904"/>
        <w:gridCol w:w="4451"/>
      </w:tblGrid>
      <w:tr w:rsidR="00AB6DBA" w:rsidRPr="00AB6DBA" w:rsidTr="003F1466">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xml:space="preserve">  Расход воды на хозяйственно бытовые нужды, м</w:t>
            </w:r>
            <w:r w:rsidRPr="00AB6DBA">
              <w:rPr>
                <w:rFonts w:ascii="Times New Roman" w:hAnsi="Times New Roman" w:cs="Times New Roman"/>
                <w:sz w:val="24"/>
                <w:szCs w:val="24"/>
                <w:vertAlign w:val="superscript"/>
              </w:rPr>
              <w:t>3</w:t>
            </w:r>
            <w:r w:rsidRPr="00AB6DBA">
              <w:rPr>
                <w:rFonts w:ascii="Times New Roman" w:hAnsi="Times New Roman" w:cs="Times New Roman"/>
                <w:sz w:val="24"/>
                <w:szCs w:val="24"/>
              </w:rPr>
              <w:t>/</w:t>
            </w:r>
            <w:proofErr w:type="spellStart"/>
            <w:r w:rsidRPr="00AB6DBA">
              <w:rPr>
                <w:rFonts w:ascii="Times New Roman" w:hAnsi="Times New Roman" w:cs="Times New Roman"/>
                <w:sz w:val="24"/>
                <w:szCs w:val="24"/>
              </w:rPr>
              <w:t>сут</w:t>
            </w:r>
            <w:proofErr w:type="spellEnd"/>
            <w:r w:rsidRPr="00AB6DBA">
              <w:rPr>
                <w:rFonts w:ascii="Times New Roman" w:hAnsi="Times New Roman" w:cs="Times New Roman"/>
                <w:sz w:val="24"/>
                <w:szCs w:val="24"/>
              </w:rPr>
              <w:t xml:space="preserve"> на сто человек</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xml:space="preserve">  Расходы хозяйственно-бытовых стоков, м</w:t>
            </w:r>
            <w:r w:rsidRPr="00AB6DBA">
              <w:rPr>
                <w:rFonts w:ascii="Times New Roman" w:hAnsi="Times New Roman" w:cs="Times New Roman"/>
                <w:sz w:val="24"/>
                <w:szCs w:val="24"/>
                <w:vertAlign w:val="superscript"/>
              </w:rPr>
              <w:t>3</w:t>
            </w:r>
            <w:r w:rsidRPr="00AB6DBA">
              <w:rPr>
                <w:rFonts w:ascii="Times New Roman" w:hAnsi="Times New Roman" w:cs="Times New Roman"/>
                <w:sz w:val="24"/>
                <w:szCs w:val="24"/>
              </w:rPr>
              <w:t>/</w:t>
            </w:r>
            <w:proofErr w:type="spellStart"/>
            <w:r w:rsidRPr="00AB6DBA">
              <w:rPr>
                <w:rFonts w:ascii="Times New Roman" w:hAnsi="Times New Roman" w:cs="Times New Roman"/>
                <w:sz w:val="24"/>
                <w:szCs w:val="24"/>
              </w:rPr>
              <w:t>сут</w:t>
            </w:r>
            <w:proofErr w:type="spellEnd"/>
            <w:r w:rsidRPr="00AB6DBA">
              <w:rPr>
                <w:rFonts w:ascii="Times New Roman" w:hAnsi="Times New Roman" w:cs="Times New Roman"/>
                <w:sz w:val="24"/>
                <w:szCs w:val="24"/>
              </w:rPr>
              <w:t xml:space="preserve"> на сто человек</w:t>
            </w:r>
          </w:p>
        </w:tc>
      </w:tr>
      <w:tr w:rsidR="00AB6DBA" w:rsidRPr="00AB6DBA" w:rsidTr="003F1466">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xml:space="preserve">  12,5-16</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xml:space="preserve">  6,25-8</w:t>
            </w:r>
          </w:p>
        </w:tc>
      </w:tr>
      <w:tr w:rsidR="00AB6DBA" w:rsidRPr="00AB6DBA" w:rsidTr="003F1466">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xml:space="preserve">  16-23</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xml:space="preserve">  8-13,8</w:t>
            </w:r>
          </w:p>
        </w:tc>
      </w:tr>
      <w:tr w:rsidR="00AB6DBA" w:rsidRPr="00AB6DBA" w:rsidTr="003F1466">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xml:space="preserve">  22-28</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xml:space="preserve">  13,2-19,6</w:t>
            </w:r>
          </w:p>
        </w:tc>
      </w:tr>
      <w:tr w:rsidR="00AB6DBA" w:rsidRPr="00AB6DBA" w:rsidTr="003F1466">
        <w:tc>
          <w:tcPr>
            <w:tcW w:w="93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xml:space="preserve">  Примечания: </w:t>
            </w:r>
          </w:p>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неучтенные расходы – 5% от расходов хоз.-бытовых стоков</w:t>
            </w:r>
          </w:p>
        </w:tc>
      </w:tr>
    </w:tbl>
    <w:p w:rsidR="00AA11E4" w:rsidRDefault="00AA11E4" w:rsidP="00403E88">
      <w:pPr>
        <w:spacing w:after="0"/>
        <w:ind w:firstLine="652"/>
        <w:jc w:val="both"/>
        <w:rPr>
          <w:rFonts w:ascii="Times New Roman" w:hAnsi="Times New Roman" w:cs="Times New Roman"/>
          <w:szCs w:val="24"/>
        </w:rPr>
      </w:pPr>
    </w:p>
    <w:p w:rsidR="003977F2" w:rsidRPr="0003595E" w:rsidRDefault="00F053EE"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w:t>
      </w:r>
      <w:r w:rsidR="003977F2" w:rsidRPr="0003595E">
        <w:rPr>
          <w:rFonts w:ascii="Times New Roman" w:hAnsi="Times New Roman" w:cs="Times New Roman"/>
          <w:sz w:val="24"/>
          <w:szCs w:val="24"/>
        </w:rPr>
        <w:t xml:space="preserve">населенных пунктах </w:t>
      </w:r>
      <w:proofErr w:type="spellStart"/>
      <w:r w:rsidR="00271BB5">
        <w:rPr>
          <w:rFonts w:ascii="Times New Roman" w:hAnsi="Times New Roman" w:cs="Times New Roman"/>
          <w:sz w:val="24"/>
          <w:szCs w:val="24"/>
        </w:rPr>
        <w:t>Нововыселского</w:t>
      </w:r>
      <w:proofErr w:type="spellEnd"/>
      <w:r w:rsidR="003977F2" w:rsidRPr="0003595E">
        <w:rPr>
          <w:rFonts w:ascii="Times New Roman" w:hAnsi="Times New Roman" w:cs="Times New Roman"/>
          <w:sz w:val="24"/>
          <w:szCs w:val="24"/>
        </w:rPr>
        <w:t xml:space="preserve"> сельского поселения для </w:t>
      </w:r>
      <w:proofErr w:type="gramStart"/>
      <w:r w:rsidR="003977F2" w:rsidRPr="0003595E">
        <w:rPr>
          <w:rFonts w:ascii="Times New Roman" w:hAnsi="Times New Roman" w:cs="Times New Roman"/>
          <w:sz w:val="24"/>
          <w:szCs w:val="24"/>
        </w:rPr>
        <w:t>индивидуальных владельцев, существующих и проектируемых жилых домов может</w:t>
      </w:r>
      <w:proofErr w:type="gramEnd"/>
      <w:r w:rsidR="003977F2" w:rsidRPr="0003595E">
        <w:rPr>
          <w:rFonts w:ascii="Times New Roman" w:hAnsi="Times New Roman" w:cs="Times New Roman"/>
          <w:sz w:val="24"/>
          <w:szCs w:val="24"/>
        </w:rPr>
        <w:t xml:space="preserve"> быть рекомендовано использование компактных установок полной биологической очистки или устройство водонепроницаемых выгребов с вывозом</w:t>
      </w:r>
      <w:r w:rsidR="002C407C">
        <w:rPr>
          <w:rFonts w:ascii="Times New Roman" w:hAnsi="Times New Roman" w:cs="Times New Roman"/>
          <w:sz w:val="24"/>
          <w:szCs w:val="24"/>
        </w:rPr>
        <w:t xml:space="preserve"> стоков на очистные сооружения.</w:t>
      </w:r>
    </w:p>
    <w:p w:rsidR="003977F2" w:rsidRPr="0003595E" w:rsidRDefault="003977F2" w:rsidP="007B23DD">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3977F2" w:rsidRPr="0003595E" w:rsidRDefault="003977F2" w:rsidP="00403E88">
      <w:pPr>
        <w:ind w:firstLine="652"/>
        <w:contextualSpacing/>
        <w:jc w:val="both"/>
        <w:rPr>
          <w:rFonts w:ascii="Times New Roman" w:hAnsi="Times New Roman" w:cs="Times New Roman"/>
          <w:sz w:val="24"/>
          <w:szCs w:val="24"/>
        </w:rPr>
      </w:pPr>
      <w:r w:rsidRPr="0003595E">
        <w:rPr>
          <w:rFonts w:ascii="Times New Roman" w:hAnsi="Times New Roman" w:cs="Times New Roman"/>
          <w:sz w:val="24"/>
          <w:szCs w:val="24"/>
        </w:rPr>
        <w:t>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3977F2" w:rsidRPr="0003595E" w:rsidRDefault="003977F2" w:rsidP="00403E88">
      <w:pPr>
        <w:ind w:firstLine="652"/>
        <w:contextualSpacing/>
        <w:jc w:val="both"/>
        <w:rPr>
          <w:rFonts w:ascii="Times New Roman" w:eastAsia="Calibri" w:hAnsi="Times New Roman" w:cs="Times New Roman"/>
          <w:sz w:val="24"/>
          <w:szCs w:val="24"/>
        </w:rPr>
      </w:pPr>
    </w:p>
    <w:p w:rsidR="003977F2" w:rsidRPr="0003595E" w:rsidRDefault="003977F2" w:rsidP="00403E88">
      <w:pPr>
        <w:rPr>
          <w:rFonts w:ascii="Times New Roman" w:hAnsi="Times New Roman" w:cs="Times New Roman"/>
          <w:sz w:val="24"/>
          <w:szCs w:val="24"/>
        </w:rPr>
      </w:pPr>
      <w:r w:rsidRPr="0003595E">
        <w:rPr>
          <w:rFonts w:ascii="Times New Roman" w:hAnsi="Times New Roman" w:cs="Times New Roman"/>
          <w:sz w:val="24"/>
          <w:szCs w:val="24"/>
        </w:rPr>
        <w:br w:type="page"/>
      </w:r>
    </w:p>
    <w:p w:rsidR="003977F2" w:rsidRPr="0003595E" w:rsidRDefault="003977F2" w:rsidP="00403E88">
      <w:pPr>
        <w:spacing w:after="0"/>
        <w:rPr>
          <w:rFonts w:ascii="Times New Roman" w:hAnsi="Times New Roman" w:cs="Times New Roman"/>
          <w:b/>
          <w:color w:val="365F91" w:themeColor="accent1" w:themeShade="BF"/>
          <w:sz w:val="36"/>
          <w:szCs w:val="36"/>
        </w:rPr>
      </w:pPr>
    </w:p>
    <w:tbl>
      <w:tblPr>
        <w:tblW w:w="10173" w:type="dxa"/>
        <w:tblLook w:val="04A0"/>
      </w:tblPr>
      <w:tblGrid>
        <w:gridCol w:w="995"/>
        <w:gridCol w:w="9178"/>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6.3</w:t>
            </w:r>
          </w:p>
        </w:tc>
        <w:tc>
          <w:tcPr>
            <w:tcW w:w="9178"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 ПО</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РАЗВИТИЮ ОБЪЕКТОВ ТЕПЛОСНАБЖЕНИЯ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left="-142"/>
        <w:jc w:val="both"/>
        <w:rPr>
          <w:rFonts w:ascii="Times New Roman" w:eastAsia="Calibri" w:hAnsi="Times New Roman" w:cs="Times New Roman"/>
          <w:sz w:val="24"/>
          <w:szCs w:val="24"/>
          <w:lang w:eastAsia="en-US"/>
        </w:rPr>
      </w:pPr>
      <w:r w:rsidRPr="0003595E">
        <w:rPr>
          <w:rFonts w:ascii="Times New Roman" w:eastAsia="Calibri" w:hAnsi="Times New Roman" w:cs="Times New Roman"/>
          <w:sz w:val="24"/>
          <w:szCs w:val="24"/>
          <w:lang w:eastAsia="en-US"/>
        </w:rPr>
        <w:t>Раздел теплоснабжение разработан на основании:</w:t>
      </w:r>
    </w:p>
    <w:p w:rsidR="003977F2" w:rsidRPr="0003595E" w:rsidRDefault="003977F2" w:rsidP="00403E88">
      <w:pPr>
        <w:numPr>
          <w:ilvl w:val="0"/>
          <w:numId w:val="61"/>
        </w:numPr>
        <w:suppressAutoHyphens/>
        <w:spacing w:after="0"/>
        <w:ind w:left="0" w:hanging="142"/>
        <w:contextualSpacing/>
        <w:jc w:val="both"/>
        <w:rPr>
          <w:rFonts w:ascii="Times New Roman" w:eastAsia="Calibri" w:hAnsi="Times New Roman" w:cs="Times New Roman"/>
          <w:sz w:val="24"/>
          <w:szCs w:val="24"/>
          <w:lang w:eastAsia="en-US"/>
        </w:rPr>
      </w:pPr>
      <w:r w:rsidRPr="0003595E">
        <w:rPr>
          <w:rFonts w:ascii="Times New Roman" w:eastAsia="Calibri" w:hAnsi="Times New Roman" w:cs="Times New Roman"/>
          <w:sz w:val="24"/>
          <w:szCs w:val="24"/>
          <w:lang w:eastAsia="en-US"/>
        </w:rPr>
        <w:t xml:space="preserve"> данных, предоставленных администрацией </w:t>
      </w:r>
      <w:r w:rsidR="007B23DD" w:rsidRPr="0003595E">
        <w:rPr>
          <w:rFonts w:ascii="Times New Roman" w:eastAsia="Calibri" w:hAnsi="Times New Roman" w:cs="Times New Roman"/>
          <w:sz w:val="24"/>
          <w:szCs w:val="24"/>
          <w:lang w:eastAsia="en-US"/>
        </w:rPr>
        <w:t>Зубово-Полянского</w:t>
      </w:r>
      <w:r w:rsidR="000B7553" w:rsidRPr="0003595E">
        <w:rPr>
          <w:rFonts w:ascii="Times New Roman" w:eastAsia="Calibri" w:hAnsi="Times New Roman" w:cs="Times New Roman"/>
          <w:sz w:val="24"/>
          <w:szCs w:val="24"/>
          <w:lang w:eastAsia="en-US"/>
        </w:rPr>
        <w:t xml:space="preserve"> </w:t>
      </w:r>
      <w:r w:rsidRPr="0003595E">
        <w:rPr>
          <w:rFonts w:ascii="Times New Roman" w:eastAsia="Calibri" w:hAnsi="Times New Roman" w:cs="Times New Roman"/>
          <w:sz w:val="24"/>
          <w:szCs w:val="24"/>
          <w:lang w:eastAsia="en-US"/>
        </w:rPr>
        <w:t xml:space="preserve">района </w:t>
      </w:r>
      <w:r w:rsidR="000B7553" w:rsidRPr="0003595E">
        <w:rPr>
          <w:rFonts w:ascii="Times New Roman" w:eastAsia="Calibri" w:hAnsi="Times New Roman" w:cs="Times New Roman"/>
          <w:sz w:val="24"/>
          <w:szCs w:val="24"/>
          <w:lang w:eastAsia="en-US"/>
        </w:rPr>
        <w:t>Республики Мордовия</w:t>
      </w:r>
      <w:r w:rsidRPr="0003595E">
        <w:rPr>
          <w:rFonts w:ascii="Times New Roman" w:eastAsia="Calibri" w:hAnsi="Times New Roman" w:cs="Times New Roman"/>
          <w:sz w:val="24"/>
          <w:szCs w:val="24"/>
          <w:lang w:eastAsia="en-US"/>
        </w:rPr>
        <w:t>.</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0B7553" w:rsidP="00403E88">
      <w:pPr>
        <w:ind w:left="-142" w:firstLine="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Централизованное теплоснабжение на территории поселения отсутствует. </w:t>
      </w:r>
      <w:r w:rsidR="007B23DD" w:rsidRPr="0003595E">
        <w:rPr>
          <w:rFonts w:ascii="Times New Roman" w:hAnsi="Times New Roman" w:cs="Times New Roman"/>
          <w:bCs/>
          <w:sz w:val="24"/>
          <w:szCs w:val="24"/>
        </w:rPr>
        <w:t>Централизованные системы теплоснабжения имеются только в некоторых отдельных сельских поселения Зубово-Полянского муниципального района. Уровень износа теплоснабжения по району – 78%</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left="-142" w:firstLine="851"/>
        <w:jc w:val="both"/>
        <w:rPr>
          <w:rFonts w:ascii="Times New Roman" w:hAnsi="Times New Roman" w:cs="Times New Roman"/>
          <w:sz w:val="24"/>
          <w:szCs w:val="24"/>
        </w:rPr>
      </w:pPr>
      <w:r w:rsidRPr="0003595E">
        <w:rPr>
          <w:rFonts w:ascii="Times New Roman" w:hAnsi="Times New Roman" w:cs="Times New Roman"/>
          <w:sz w:val="24"/>
          <w:szCs w:val="24"/>
        </w:rPr>
        <w:t xml:space="preserve">Для развития системы теплоснабжения </w:t>
      </w:r>
      <w:r w:rsidR="00255D8C" w:rsidRPr="0003595E">
        <w:rPr>
          <w:rFonts w:ascii="Times New Roman" w:hAnsi="Times New Roman" w:cs="Times New Roman"/>
          <w:sz w:val="24"/>
          <w:szCs w:val="24"/>
        </w:rPr>
        <w:t xml:space="preserve">района </w:t>
      </w:r>
      <w:r w:rsidRPr="0003595E">
        <w:rPr>
          <w:rFonts w:ascii="Times New Roman" w:hAnsi="Times New Roman" w:cs="Times New Roman"/>
          <w:sz w:val="24"/>
          <w:szCs w:val="24"/>
        </w:rPr>
        <w:t>необходима реконструкция и модернизация существующих ис</w:t>
      </w:r>
      <w:r w:rsidR="00F053EE" w:rsidRPr="0003595E">
        <w:rPr>
          <w:rFonts w:ascii="Times New Roman" w:hAnsi="Times New Roman" w:cs="Times New Roman"/>
          <w:sz w:val="24"/>
          <w:szCs w:val="24"/>
        </w:rPr>
        <w:t>точников тепла.</w:t>
      </w:r>
      <w:r w:rsidR="00255D8C" w:rsidRPr="0003595E">
        <w:rPr>
          <w:rFonts w:ascii="Times New Roman" w:hAnsi="Times New Roman" w:cs="Times New Roman"/>
          <w:sz w:val="24"/>
          <w:szCs w:val="24"/>
        </w:rPr>
        <w:t xml:space="preserve"> </w:t>
      </w:r>
      <w:r w:rsidR="00F053EE" w:rsidRPr="0003595E">
        <w:rPr>
          <w:rFonts w:ascii="Times New Roman" w:hAnsi="Times New Roman" w:cs="Times New Roman"/>
          <w:sz w:val="24"/>
          <w:szCs w:val="24"/>
        </w:rPr>
        <w:t>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w:t>
      </w:r>
      <w:r w:rsidR="00255D8C" w:rsidRPr="0003595E">
        <w:rPr>
          <w:rFonts w:ascii="Times New Roman" w:hAnsi="Times New Roman" w:cs="Times New Roman"/>
          <w:sz w:val="24"/>
          <w:szCs w:val="24"/>
        </w:rPr>
        <w:t>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3977F2" w:rsidRPr="0003595E" w:rsidRDefault="003977F2" w:rsidP="00403E88">
      <w:pPr>
        <w:spacing w:after="0"/>
        <w:rPr>
          <w:rFonts w:ascii="Times New Roman" w:hAnsi="Times New Roman" w:cs="Times New Roman"/>
          <w:b/>
          <w:color w:val="365F91" w:themeColor="accent1" w:themeShade="BF"/>
          <w:sz w:val="36"/>
          <w:szCs w:val="36"/>
        </w:rPr>
      </w:pPr>
    </w:p>
    <w:tbl>
      <w:tblPr>
        <w:tblW w:w="0" w:type="auto"/>
        <w:tblLook w:val="04A0"/>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6.4</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ГАЗОСНАБЖЕНИЯ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585EC6">
      <w:pPr>
        <w:spacing w:after="0"/>
        <w:ind w:firstLine="709"/>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Раздел газоснабжения разработан на основании:</w:t>
      </w:r>
    </w:p>
    <w:p w:rsidR="003977F2" w:rsidRPr="0003595E" w:rsidRDefault="003977F2" w:rsidP="00403E88">
      <w:pPr>
        <w:spacing w:after="0"/>
        <w:contextualSpacing/>
        <w:jc w:val="both"/>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 xml:space="preserve">– ранее разработанной схемы территориального планирования </w:t>
      </w:r>
      <w:r w:rsidR="0052247F" w:rsidRPr="0003595E">
        <w:rPr>
          <w:rFonts w:ascii="Times New Roman" w:eastAsiaTheme="minorHAnsi" w:hAnsi="Times New Roman" w:cs="Times New Roman"/>
          <w:sz w:val="24"/>
          <w:szCs w:val="24"/>
        </w:rPr>
        <w:t xml:space="preserve">Зубово-Полянского </w:t>
      </w:r>
      <w:r w:rsidRPr="0003595E">
        <w:rPr>
          <w:rFonts w:ascii="Times New Roman" w:eastAsiaTheme="minorHAnsi" w:hAnsi="Times New Roman" w:cs="Times New Roman"/>
          <w:sz w:val="24"/>
          <w:szCs w:val="24"/>
        </w:rPr>
        <w:t>района;</w:t>
      </w:r>
    </w:p>
    <w:p w:rsidR="003977F2" w:rsidRPr="0003595E" w:rsidRDefault="003977F2" w:rsidP="00403E88">
      <w:pPr>
        <w:spacing w:after="0"/>
        <w:contextualSpacing/>
        <w:jc w:val="both"/>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 xml:space="preserve">– данных, предоставленных администрацией </w:t>
      </w:r>
      <w:r w:rsidR="0052247F" w:rsidRPr="0003595E">
        <w:rPr>
          <w:rFonts w:ascii="Times New Roman" w:eastAsiaTheme="minorHAnsi" w:hAnsi="Times New Roman" w:cs="Times New Roman"/>
          <w:sz w:val="24"/>
          <w:szCs w:val="24"/>
        </w:rPr>
        <w:t>Зубово-Полянского</w:t>
      </w:r>
      <w:r w:rsidRPr="0003595E">
        <w:rPr>
          <w:rFonts w:ascii="Times New Roman" w:eastAsiaTheme="minorHAnsi" w:hAnsi="Times New Roman" w:cs="Times New Roman"/>
          <w:sz w:val="24"/>
          <w:szCs w:val="24"/>
        </w:rPr>
        <w:t xml:space="preserve"> района.</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C553EC" w:rsidRPr="00C553EC" w:rsidRDefault="00C553EC" w:rsidP="00571A04">
      <w:pPr>
        <w:spacing w:after="0"/>
        <w:ind w:firstLine="709"/>
        <w:jc w:val="both"/>
        <w:rPr>
          <w:rFonts w:ascii="Times New Roman" w:hAnsi="Times New Roman" w:cs="Times New Roman"/>
          <w:sz w:val="24"/>
          <w:szCs w:val="24"/>
        </w:rPr>
      </w:pPr>
      <w:r w:rsidRPr="00C553EC">
        <w:rPr>
          <w:rFonts w:ascii="Times New Roman" w:hAnsi="Times New Roman" w:cs="Times New Roman"/>
          <w:sz w:val="24"/>
          <w:szCs w:val="24"/>
        </w:rPr>
        <w:t xml:space="preserve">По территории </w:t>
      </w:r>
      <w:proofErr w:type="spellStart"/>
      <w:r w:rsidRPr="00C553EC">
        <w:rPr>
          <w:rFonts w:ascii="Times New Roman" w:hAnsi="Times New Roman" w:cs="Times New Roman"/>
          <w:bCs/>
          <w:sz w:val="24"/>
          <w:szCs w:val="24"/>
        </w:rPr>
        <w:t>Нововыселского</w:t>
      </w:r>
      <w:proofErr w:type="spellEnd"/>
      <w:r w:rsidRPr="00C553EC">
        <w:rPr>
          <w:rFonts w:ascii="Times New Roman" w:hAnsi="Times New Roman" w:cs="Times New Roman"/>
          <w:bCs/>
          <w:sz w:val="24"/>
          <w:szCs w:val="24"/>
        </w:rPr>
        <w:t xml:space="preserve"> сельского поселения проложены магистральные газопроводы 6 ниток: «Ямбург-Западная граница», «Ямбург-Елец-2», «Ямбург-Елец-1», «Уренгой- Центр-2», «Уренгой- Центр-1», «Уренгой-Помары-Ужгород» протяженностью 4,4 км каждый.</w:t>
      </w:r>
    </w:p>
    <w:p w:rsidR="00C553EC" w:rsidRPr="00C553EC" w:rsidRDefault="00C553EC" w:rsidP="00571A04">
      <w:pPr>
        <w:spacing w:after="0"/>
        <w:ind w:firstLine="709"/>
        <w:jc w:val="both"/>
        <w:rPr>
          <w:rFonts w:ascii="Times New Roman" w:hAnsi="Times New Roman" w:cs="Times New Roman"/>
          <w:sz w:val="24"/>
          <w:szCs w:val="24"/>
        </w:rPr>
      </w:pPr>
      <w:r w:rsidRPr="00C553EC">
        <w:rPr>
          <w:rFonts w:ascii="Times New Roman" w:hAnsi="Times New Roman" w:cs="Times New Roman"/>
          <w:sz w:val="24"/>
          <w:szCs w:val="24"/>
        </w:rPr>
        <w:t>От магистрального газопровода Уренгой-Центр 2  - проложен газопровод-отвод до ГРС «Беднодемьяновск» протяженностью 8.4 км.</w:t>
      </w:r>
    </w:p>
    <w:p w:rsidR="00C553EC" w:rsidRPr="00C553EC" w:rsidRDefault="00C553EC" w:rsidP="00571A04">
      <w:pPr>
        <w:spacing w:after="0"/>
        <w:ind w:firstLine="709"/>
        <w:jc w:val="both"/>
        <w:rPr>
          <w:rFonts w:ascii="Times New Roman" w:hAnsi="Times New Roman" w:cs="Times New Roman"/>
          <w:sz w:val="24"/>
          <w:szCs w:val="24"/>
        </w:rPr>
      </w:pPr>
      <w:r w:rsidRPr="00C553EC">
        <w:rPr>
          <w:rFonts w:ascii="Times New Roman" w:hAnsi="Times New Roman" w:cs="Times New Roman"/>
          <w:sz w:val="24"/>
          <w:szCs w:val="24"/>
        </w:rPr>
        <w:t>Газ от АГРС по межпоселковым газопроводам давлением  1,.2 и 0,.6 Мпа поступает на ГРП населённых пунктов, откуда газопроводами среднего и низкого давления подаётся непосредственно потребителям.</w:t>
      </w:r>
    </w:p>
    <w:p w:rsidR="00C553EC" w:rsidRPr="00C553EC" w:rsidRDefault="00C553EC" w:rsidP="00571A04">
      <w:pPr>
        <w:spacing w:after="0"/>
        <w:ind w:firstLine="709"/>
        <w:jc w:val="both"/>
        <w:rPr>
          <w:rFonts w:ascii="Times New Roman" w:hAnsi="Times New Roman" w:cs="Times New Roman"/>
          <w:sz w:val="24"/>
          <w:szCs w:val="24"/>
        </w:rPr>
      </w:pPr>
      <w:r w:rsidRPr="00C553EC">
        <w:rPr>
          <w:rFonts w:ascii="Times New Roman" w:hAnsi="Times New Roman" w:cs="Times New Roman"/>
          <w:sz w:val="24"/>
          <w:szCs w:val="24"/>
        </w:rPr>
        <w:t>От АГРС «</w:t>
      </w:r>
      <w:proofErr w:type="spellStart"/>
      <w:r w:rsidRPr="00C553EC">
        <w:rPr>
          <w:rFonts w:ascii="Times New Roman" w:hAnsi="Times New Roman" w:cs="Times New Roman"/>
          <w:sz w:val="24"/>
          <w:szCs w:val="24"/>
        </w:rPr>
        <w:t>Зубово-Поляна</w:t>
      </w:r>
      <w:proofErr w:type="spellEnd"/>
      <w:r w:rsidRPr="00C553EC">
        <w:rPr>
          <w:rFonts w:ascii="Times New Roman" w:hAnsi="Times New Roman" w:cs="Times New Roman"/>
          <w:sz w:val="24"/>
          <w:szCs w:val="24"/>
        </w:rPr>
        <w:t>» проложены распределительные газопроводы:</w:t>
      </w:r>
    </w:p>
    <w:p w:rsidR="00C553EC" w:rsidRPr="00C553EC" w:rsidRDefault="00C553EC" w:rsidP="00571A04">
      <w:pPr>
        <w:spacing w:after="0"/>
        <w:ind w:firstLine="709"/>
        <w:jc w:val="both"/>
        <w:rPr>
          <w:rFonts w:ascii="Times New Roman" w:hAnsi="Times New Roman" w:cs="Times New Roman"/>
          <w:sz w:val="24"/>
          <w:szCs w:val="24"/>
        </w:rPr>
      </w:pPr>
      <w:r w:rsidRPr="00C553EC">
        <w:rPr>
          <w:rFonts w:ascii="Times New Roman" w:hAnsi="Times New Roman" w:cs="Times New Roman"/>
          <w:sz w:val="24"/>
          <w:szCs w:val="24"/>
        </w:rPr>
        <w:t>к  с</w:t>
      </w:r>
      <w:proofErr w:type="gramStart"/>
      <w:r w:rsidRPr="00C553EC">
        <w:rPr>
          <w:rFonts w:ascii="Times New Roman" w:hAnsi="Times New Roman" w:cs="Times New Roman"/>
          <w:sz w:val="24"/>
          <w:szCs w:val="24"/>
        </w:rPr>
        <w:t>.Н</w:t>
      </w:r>
      <w:proofErr w:type="gramEnd"/>
      <w:r w:rsidRPr="00C553EC">
        <w:rPr>
          <w:rFonts w:ascii="Times New Roman" w:hAnsi="Times New Roman" w:cs="Times New Roman"/>
          <w:sz w:val="24"/>
          <w:szCs w:val="24"/>
        </w:rPr>
        <w:t xml:space="preserve">овые Выселки,  п.Од </w:t>
      </w:r>
      <w:proofErr w:type="spellStart"/>
      <w:r w:rsidRPr="00C553EC">
        <w:rPr>
          <w:rFonts w:ascii="Times New Roman" w:hAnsi="Times New Roman" w:cs="Times New Roman"/>
          <w:sz w:val="24"/>
          <w:szCs w:val="24"/>
        </w:rPr>
        <w:t>Веле</w:t>
      </w:r>
      <w:proofErr w:type="spellEnd"/>
      <w:r w:rsidRPr="00C553EC">
        <w:rPr>
          <w:rFonts w:ascii="Times New Roman" w:hAnsi="Times New Roman" w:cs="Times New Roman"/>
          <w:sz w:val="24"/>
          <w:szCs w:val="24"/>
        </w:rPr>
        <w:t>,  п. Чапаев протяженностью 3,9 км,</w:t>
      </w:r>
    </w:p>
    <w:p w:rsidR="00585EC6" w:rsidRPr="00C553EC" w:rsidRDefault="00C553EC" w:rsidP="00571A04">
      <w:pPr>
        <w:spacing w:after="0"/>
        <w:ind w:firstLine="709"/>
        <w:jc w:val="both"/>
        <w:rPr>
          <w:rFonts w:ascii="Times New Roman" w:hAnsi="Times New Roman" w:cs="Times New Roman"/>
          <w:sz w:val="24"/>
          <w:szCs w:val="24"/>
        </w:rPr>
      </w:pPr>
      <w:r w:rsidRPr="00C553EC">
        <w:rPr>
          <w:rFonts w:ascii="Times New Roman" w:hAnsi="Times New Roman" w:cs="Times New Roman"/>
          <w:sz w:val="24"/>
          <w:szCs w:val="24"/>
        </w:rPr>
        <w:lastRenderedPageBreak/>
        <w:t>к п.Аким Сергеевка протяженностью 0,8 км.</w:t>
      </w:r>
    </w:p>
    <w:p w:rsidR="00766249" w:rsidRPr="00AB6DBA" w:rsidRDefault="00AB6DBA" w:rsidP="00AB6DBA">
      <w:pPr>
        <w:spacing w:after="0"/>
        <w:ind w:firstLine="652"/>
        <w:jc w:val="both"/>
        <w:rPr>
          <w:rFonts w:ascii="Times New Roman" w:hAnsi="Times New Roman" w:cs="Times New Roman"/>
          <w:b/>
          <w:i/>
          <w:sz w:val="24"/>
          <w:szCs w:val="24"/>
          <w:u w:val="single"/>
        </w:rPr>
      </w:pPr>
      <w:r>
        <w:rPr>
          <w:rFonts w:ascii="Times New Roman" w:hAnsi="Times New Roman" w:cs="Times New Roman"/>
          <w:b/>
          <w:i/>
          <w:sz w:val="24"/>
          <w:szCs w:val="24"/>
          <w:u w:val="single"/>
        </w:rPr>
        <w:t>Проектное предложение</w:t>
      </w:r>
    </w:p>
    <w:p w:rsidR="00255D8C" w:rsidRPr="0003595E" w:rsidRDefault="005F5E64" w:rsidP="00585EC6">
      <w:pPr>
        <w:spacing w:after="0"/>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Система газоснабжения остается неизменной.</w:t>
      </w:r>
    </w:p>
    <w:p w:rsidR="00585EC6" w:rsidRPr="0003595E" w:rsidRDefault="00255D8C" w:rsidP="00C553EC">
      <w:pPr>
        <w:ind w:firstLine="709"/>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Проектом предусмотрено сооружение газопровода высокого дав</w:t>
      </w:r>
      <w:r w:rsidR="005F5E64">
        <w:rPr>
          <w:rFonts w:ascii="Times New Roman" w:eastAsia="Times New Roman" w:hAnsi="Times New Roman" w:cs="Times New Roman"/>
          <w:sz w:val="24"/>
          <w:szCs w:val="24"/>
        </w:rPr>
        <w:t>ления к проектируемым котельным.</w:t>
      </w:r>
    </w:p>
    <w:p w:rsidR="006526A3" w:rsidRPr="0003595E" w:rsidRDefault="00374C5D" w:rsidP="00403E88">
      <w:pPr>
        <w:spacing w:after="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Таблица </w:t>
      </w:r>
      <w:r w:rsidR="00AA11E4">
        <w:rPr>
          <w:rFonts w:ascii="Times New Roman" w:eastAsia="Times New Roman" w:hAnsi="Times New Roman" w:cs="Times New Roman"/>
          <w:b/>
          <w:i/>
          <w:sz w:val="24"/>
          <w:szCs w:val="24"/>
        </w:rPr>
        <w:t>12</w:t>
      </w:r>
    </w:p>
    <w:p w:rsidR="006526A3" w:rsidRPr="0003595E" w:rsidRDefault="006526A3" w:rsidP="00403E88">
      <w:pPr>
        <w:spacing w:after="0"/>
        <w:rPr>
          <w:rFonts w:ascii="Times New Roman" w:eastAsia="Times New Roman" w:hAnsi="Times New Roman" w:cs="Times New Roman"/>
          <w:i/>
          <w:sz w:val="24"/>
          <w:szCs w:val="24"/>
        </w:rPr>
      </w:pPr>
      <w:r w:rsidRPr="0003595E">
        <w:rPr>
          <w:rFonts w:ascii="Times New Roman" w:eastAsia="Times New Roman" w:hAnsi="Times New Roman" w:cs="Times New Roman"/>
          <w:i/>
          <w:sz w:val="24"/>
          <w:szCs w:val="24"/>
        </w:rPr>
        <w:t>Ориентировочный расход природного газа</w:t>
      </w:r>
    </w:p>
    <w:tbl>
      <w:tblPr>
        <w:tblStyle w:val="af1"/>
        <w:tblW w:w="0" w:type="auto"/>
        <w:tblLook w:val="04A0"/>
      </w:tblPr>
      <w:tblGrid>
        <w:gridCol w:w="475"/>
        <w:gridCol w:w="2185"/>
        <w:gridCol w:w="3685"/>
        <w:gridCol w:w="3510"/>
      </w:tblGrid>
      <w:tr w:rsidR="006526A3" w:rsidRPr="0003595E" w:rsidTr="00571A04">
        <w:trPr>
          <w:trHeight w:val="461"/>
        </w:trPr>
        <w:tc>
          <w:tcPr>
            <w:tcW w:w="475" w:type="dxa"/>
            <w:vMerge w:val="restart"/>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p>
        </w:tc>
        <w:tc>
          <w:tcPr>
            <w:tcW w:w="2185" w:type="dxa"/>
            <w:vMerge w:val="restart"/>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Наименование</w:t>
            </w:r>
          </w:p>
        </w:tc>
        <w:tc>
          <w:tcPr>
            <w:tcW w:w="3685" w:type="dxa"/>
          </w:tcPr>
          <w:p w:rsidR="006526A3" w:rsidRPr="0003595E" w:rsidRDefault="00327E63" w:rsidP="00403E88">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очередь строительства (2027</w:t>
            </w:r>
            <w:r w:rsidR="00571A04">
              <w:rPr>
                <w:rFonts w:ascii="Times New Roman" w:eastAsia="Times New Roman" w:hAnsi="Times New Roman" w:cs="Times New Roman"/>
                <w:sz w:val="24"/>
                <w:szCs w:val="24"/>
              </w:rPr>
              <w:t xml:space="preserve"> </w:t>
            </w:r>
            <w:r w:rsidR="006526A3" w:rsidRPr="0003595E">
              <w:rPr>
                <w:rFonts w:ascii="Times New Roman" w:eastAsia="Times New Roman" w:hAnsi="Times New Roman" w:cs="Times New Roman"/>
                <w:sz w:val="24"/>
                <w:szCs w:val="24"/>
              </w:rPr>
              <w:t>г)</w:t>
            </w:r>
          </w:p>
        </w:tc>
        <w:tc>
          <w:tcPr>
            <w:tcW w:w="3510" w:type="dxa"/>
          </w:tcPr>
          <w:p w:rsidR="006526A3" w:rsidRPr="0003595E" w:rsidRDefault="00327E63" w:rsidP="00403E88">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 расчетный срок (2042</w:t>
            </w:r>
            <w:r w:rsidR="00571A04">
              <w:rPr>
                <w:rFonts w:ascii="Times New Roman" w:eastAsia="Times New Roman" w:hAnsi="Times New Roman" w:cs="Times New Roman"/>
                <w:sz w:val="24"/>
                <w:szCs w:val="24"/>
              </w:rPr>
              <w:t xml:space="preserve"> </w:t>
            </w:r>
            <w:r w:rsidR="006526A3" w:rsidRPr="0003595E">
              <w:rPr>
                <w:rFonts w:ascii="Times New Roman" w:eastAsia="Times New Roman" w:hAnsi="Times New Roman" w:cs="Times New Roman"/>
                <w:sz w:val="24"/>
                <w:szCs w:val="24"/>
              </w:rPr>
              <w:t>г)</w:t>
            </w:r>
          </w:p>
        </w:tc>
      </w:tr>
      <w:tr w:rsidR="006526A3" w:rsidRPr="0003595E" w:rsidTr="00571A04">
        <w:trPr>
          <w:trHeight w:val="460"/>
        </w:trPr>
        <w:tc>
          <w:tcPr>
            <w:tcW w:w="475" w:type="dxa"/>
            <w:vMerge/>
          </w:tcPr>
          <w:p w:rsidR="006526A3" w:rsidRPr="0003595E" w:rsidRDefault="006526A3" w:rsidP="00403E88">
            <w:pPr>
              <w:spacing w:line="276" w:lineRule="auto"/>
              <w:rPr>
                <w:rFonts w:ascii="Times New Roman" w:eastAsia="Times New Roman" w:hAnsi="Times New Roman" w:cs="Times New Roman"/>
                <w:sz w:val="24"/>
                <w:szCs w:val="24"/>
              </w:rPr>
            </w:pPr>
          </w:p>
        </w:tc>
        <w:tc>
          <w:tcPr>
            <w:tcW w:w="2185" w:type="dxa"/>
            <w:vMerge/>
          </w:tcPr>
          <w:p w:rsidR="006526A3" w:rsidRPr="0003595E" w:rsidRDefault="006526A3" w:rsidP="00403E88">
            <w:pPr>
              <w:spacing w:line="276" w:lineRule="auto"/>
              <w:rPr>
                <w:rFonts w:ascii="Times New Roman" w:eastAsia="Times New Roman" w:hAnsi="Times New Roman" w:cs="Times New Roman"/>
                <w:sz w:val="24"/>
                <w:szCs w:val="24"/>
              </w:rPr>
            </w:pPr>
          </w:p>
        </w:tc>
        <w:tc>
          <w:tcPr>
            <w:tcW w:w="3685" w:type="dxa"/>
          </w:tcPr>
          <w:p w:rsidR="006526A3" w:rsidRPr="0003595E" w:rsidRDefault="006526A3" w:rsidP="00403E88">
            <w:pPr>
              <w:spacing w:line="276"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тыс. м</w:t>
            </w:r>
            <w:r w:rsidRPr="0003595E">
              <w:rPr>
                <w:rFonts w:ascii="Times New Roman" w:eastAsia="Times New Roman" w:hAnsi="Times New Roman" w:cs="Times New Roman"/>
                <w:sz w:val="24"/>
                <w:szCs w:val="24"/>
                <w:vertAlign w:val="superscript"/>
              </w:rPr>
              <w:t>3</w:t>
            </w:r>
            <w:r w:rsidRPr="0003595E">
              <w:rPr>
                <w:rFonts w:ascii="Times New Roman" w:eastAsia="Times New Roman" w:hAnsi="Times New Roman" w:cs="Times New Roman"/>
                <w:sz w:val="24"/>
                <w:szCs w:val="24"/>
              </w:rPr>
              <w:t>/год</w:t>
            </w:r>
          </w:p>
        </w:tc>
        <w:tc>
          <w:tcPr>
            <w:tcW w:w="3510" w:type="dxa"/>
          </w:tcPr>
          <w:p w:rsidR="006526A3" w:rsidRPr="0003595E" w:rsidRDefault="006526A3" w:rsidP="00403E88">
            <w:pPr>
              <w:spacing w:line="276"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тыс. м</w:t>
            </w:r>
            <w:r w:rsidRPr="0003595E">
              <w:rPr>
                <w:rFonts w:ascii="Times New Roman" w:eastAsia="Times New Roman" w:hAnsi="Times New Roman" w:cs="Times New Roman"/>
                <w:sz w:val="24"/>
                <w:szCs w:val="24"/>
                <w:vertAlign w:val="superscript"/>
              </w:rPr>
              <w:t>3</w:t>
            </w:r>
            <w:r w:rsidRPr="0003595E">
              <w:rPr>
                <w:rFonts w:ascii="Times New Roman" w:eastAsia="Times New Roman" w:hAnsi="Times New Roman" w:cs="Times New Roman"/>
                <w:sz w:val="24"/>
                <w:szCs w:val="24"/>
              </w:rPr>
              <w:t>/год</w:t>
            </w:r>
          </w:p>
        </w:tc>
      </w:tr>
      <w:tr w:rsidR="006526A3" w:rsidRPr="0003595E" w:rsidTr="00571A04">
        <w:tc>
          <w:tcPr>
            <w:tcW w:w="475" w:type="dxa"/>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1</w:t>
            </w:r>
          </w:p>
        </w:tc>
        <w:tc>
          <w:tcPr>
            <w:tcW w:w="2185" w:type="dxa"/>
          </w:tcPr>
          <w:p w:rsidR="006526A3" w:rsidRPr="0003595E" w:rsidRDefault="00327E63" w:rsidP="00585EC6">
            <w:pPr>
              <w:spacing w:line="276"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Нововыселское</w:t>
            </w:r>
            <w:proofErr w:type="spellEnd"/>
            <w:r>
              <w:rPr>
                <w:rFonts w:ascii="Times New Roman" w:eastAsia="Times New Roman" w:hAnsi="Times New Roman" w:cs="Times New Roman"/>
                <w:sz w:val="24"/>
                <w:szCs w:val="24"/>
              </w:rPr>
              <w:t xml:space="preserve"> СП</w:t>
            </w:r>
          </w:p>
        </w:tc>
        <w:tc>
          <w:tcPr>
            <w:tcW w:w="3685" w:type="dxa"/>
          </w:tcPr>
          <w:p w:rsidR="006526A3" w:rsidRPr="0003595E" w:rsidRDefault="00327E63" w:rsidP="00403E8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385,2</w:t>
            </w:r>
          </w:p>
        </w:tc>
        <w:tc>
          <w:tcPr>
            <w:tcW w:w="3510" w:type="dxa"/>
          </w:tcPr>
          <w:p w:rsidR="006526A3" w:rsidRPr="0003595E" w:rsidRDefault="00327E63" w:rsidP="00403E8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423,6</w:t>
            </w:r>
          </w:p>
        </w:tc>
      </w:tr>
    </w:tbl>
    <w:p w:rsidR="006526A3" w:rsidRPr="0003595E" w:rsidRDefault="006526A3" w:rsidP="00403E88">
      <w:pPr>
        <w:spacing w:after="0"/>
        <w:rPr>
          <w:rFonts w:ascii="Times New Roman" w:eastAsia="Times New Roman" w:hAnsi="Times New Roman" w:cs="Times New Roman"/>
          <w:i/>
          <w:sz w:val="24"/>
          <w:szCs w:val="24"/>
        </w:rPr>
      </w:pPr>
    </w:p>
    <w:p w:rsidR="006526A3" w:rsidRPr="0003595E" w:rsidRDefault="006526A3" w:rsidP="00403E88">
      <w:pPr>
        <w:spacing w:after="0"/>
        <w:rPr>
          <w:rFonts w:ascii="Times New Roman" w:eastAsia="Times New Roman" w:hAnsi="Times New Roman" w:cs="Times New Roman"/>
          <w:i/>
          <w:sz w:val="24"/>
          <w:szCs w:val="24"/>
        </w:rPr>
      </w:pPr>
    </w:p>
    <w:p w:rsidR="003977F2" w:rsidRPr="0003595E" w:rsidRDefault="006526A3" w:rsidP="00877CB3">
      <w:pPr>
        <w:pStyle w:val="S0"/>
      </w:pPr>
      <w:r w:rsidRPr="0003595E">
        <w:t>Расчетные показатели по</w:t>
      </w:r>
      <w:r w:rsidR="00CB0A51" w:rsidRPr="0003595E">
        <w:t xml:space="preserve"> газоснабжению</w:t>
      </w:r>
      <w:r w:rsidRPr="0003595E">
        <w:t xml:space="preserve"> незастроенных территорий устанавливаются после разработки проектов планировки территорий, проектов планировки линейных объектов, проектов </w:t>
      </w:r>
      <w:r w:rsidR="00B1211D" w:rsidRPr="0003595E">
        <w:t>межевания.</w:t>
      </w:r>
    </w:p>
    <w:p w:rsidR="0052799E" w:rsidRPr="0003595E" w:rsidRDefault="0052799E" w:rsidP="00877CB3">
      <w:pPr>
        <w:pStyle w:val="S0"/>
      </w:pPr>
    </w:p>
    <w:p w:rsidR="0052799E" w:rsidRPr="0003595E" w:rsidRDefault="0052799E" w:rsidP="00877CB3">
      <w:pPr>
        <w:pStyle w:val="S0"/>
      </w:pPr>
    </w:p>
    <w:tbl>
      <w:tblPr>
        <w:tblW w:w="0" w:type="auto"/>
        <w:tblLook w:val="04A0"/>
      </w:tblPr>
      <w:tblGrid>
        <w:gridCol w:w="1146"/>
        <w:gridCol w:w="8709"/>
      </w:tblGrid>
      <w:tr w:rsidR="003977F2" w:rsidRPr="0003595E" w:rsidTr="00BC666C">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6.5</w:t>
            </w:r>
          </w:p>
        </w:tc>
        <w:tc>
          <w:tcPr>
            <w:tcW w:w="8753"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115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ЭЛЕКТРОСНАБЖЕНИЯ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с учетом требований: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СП 31-110-2003. Проектирование и монтаж электроустановок жилых и общественных зданий;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Правила устройства электроустановок (ПУЭ). Шестое издание;</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РД 34.20.185-94 (СО 153-34.20.185-94) Инструкция по проектированию городских электрических сетей;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873E5D" w:rsidRPr="00873E5D" w:rsidRDefault="00873E5D" w:rsidP="00873E5D">
      <w:pPr>
        <w:spacing w:after="0"/>
        <w:ind w:firstLine="709"/>
        <w:jc w:val="both"/>
        <w:rPr>
          <w:rFonts w:ascii="Times New Roman" w:hAnsi="Times New Roman" w:cs="Times New Roman"/>
          <w:sz w:val="24"/>
          <w:szCs w:val="24"/>
        </w:rPr>
      </w:pPr>
      <w:r w:rsidRPr="00873E5D">
        <w:rPr>
          <w:rFonts w:ascii="Times New Roman" w:hAnsi="Times New Roman" w:cs="Times New Roman"/>
          <w:sz w:val="24"/>
          <w:szCs w:val="24"/>
        </w:rPr>
        <w:t xml:space="preserve">По территории сельского поселения  проходят следующие линии электропередачи: </w:t>
      </w:r>
    </w:p>
    <w:p w:rsidR="00873E5D" w:rsidRPr="00873E5D" w:rsidRDefault="00873E5D" w:rsidP="00873E5D">
      <w:pPr>
        <w:spacing w:after="0"/>
        <w:ind w:firstLine="709"/>
        <w:jc w:val="both"/>
        <w:rPr>
          <w:rFonts w:ascii="Times New Roman" w:hAnsi="Times New Roman" w:cs="Times New Roman"/>
          <w:sz w:val="24"/>
          <w:szCs w:val="24"/>
        </w:rPr>
      </w:pPr>
      <w:r w:rsidRPr="00873E5D">
        <w:rPr>
          <w:rFonts w:ascii="Times New Roman" w:hAnsi="Times New Roman" w:cs="Times New Roman"/>
          <w:sz w:val="24"/>
          <w:szCs w:val="24"/>
        </w:rPr>
        <w:t>▪</w:t>
      </w:r>
      <w:r w:rsidRPr="00873E5D">
        <w:rPr>
          <w:rFonts w:ascii="Times New Roman" w:hAnsi="Times New Roman" w:cs="Times New Roman"/>
          <w:sz w:val="24"/>
          <w:szCs w:val="24"/>
        </w:rPr>
        <w:tab/>
        <w:t>ВЛ 110 кВ протяженностью 5,5 км;</w:t>
      </w:r>
    </w:p>
    <w:p w:rsidR="00873E5D" w:rsidRPr="00873E5D" w:rsidRDefault="00873E5D" w:rsidP="00873E5D">
      <w:pPr>
        <w:spacing w:after="0"/>
        <w:ind w:firstLine="709"/>
        <w:jc w:val="both"/>
        <w:rPr>
          <w:rFonts w:ascii="Times New Roman" w:hAnsi="Times New Roman" w:cs="Times New Roman"/>
          <w:sz w:val="24"/>
          <w:szCs w:val="24"/>
        </w:rPr>
      </w:pPr>
      <w:r w:rsidRPr="00873E5D">
        <w:rPr>
          <w:rFonts w:ascii="Times New Roman" w:hAnsi="Times New Roman" w:cs="Times New Roman"/>
          <w:sz w:val="24"/>
          <w:szCs w:val="24"/>
        </w:rPr>
        <w:t>▪</w:t>
      </w:r>
      <w:r w:rsidRPr="00873E5D">
        <w:rPr>
          <w:rFonts w:ascii="Times New Roman" w:hAnsi="Times New Roman" w:cs="Times New Roman"/>
          <w:sz w:val="24"/>
          <w:szCs w:val="24"/>
        </w:rPr>
        <w:tab/>
      </w:r>
      <w:proofErr w:type="gramStart"/>
      <w:r w:rsidRPr="00873E5D">
        <w:rPr>
          <w:rFonts w:ascii="Times New Roman" w:hAnsi="Times New Roman" w:cs="Times New Roman"/>
          <w:sz w:val="24"/>
          <w:szCs w:val="24"/>
        </w:rPr>
        <w:t>ВЛ</w:t>
      </w:r>
      <w:proofErr w:type="gramEnd"/>
      <w:r w:rsidRPr="00873E5D">
        <w:rPr>
          <w:rFonts w:ascii="Times New Roman" w:hAnsi="Times New Roman" w:cs="Times New Roman"/>
          <w:sz w:val="24"/>
          <w:szCs w:val="24"/>
        </w:rPr>
        <w:t xml:space="preserve"> 35 кВ Потьма – Ширингуши протяженностью 4,4 км ;</w:t>
      </w:r>
    </w:p>
    <w:p w:rsidR="00873E5D" w:rsidRPr="00873E5D" w:rsidRDefault="00873E5D" w:rsidP="00873E5D">
      <w:pPr>
        <w:spacing w:after="0"/>
        <w:ind w:firstLine="709"/>
        <w:jc w:val="both"/>
        <w:rPr>
          <w:rFonts w:ascii="Times New Roman" w:hAnsi="Times New Roman" w:cs="Times New Roman"/>
          <w:sz w:val="24"/>
          <w:szCs w:val="24"/>
        </w:rPr>
      </w:pPr>
      <w:r w:rsidRPr="00873E5D">
        <w:rPr>
          <w:rFonts w:ascii="Times New Roman" w:hAnsi="Times New Roman" w:cs="Times New Roman"/>
          <w:sz w:val="24"/>
          <w:szCs w:val="24"/>
        </w:rPr>
        <w:t>▪</w:t>
      </w:r>
      <w:r w:rsidRPr="00873E5D">
        <w:rPr>
          <w:rFonts w:ascii="Times New Roman" w:hAnsi="Times New Roman" w:cs="Times New Roman"/>
          <w:sz w:val="24"/>
          <w:szCs w:val="24"/>
        </w:rPr>
        <w:tab/>
        <w:t xml:space="preserve">ВЛ 10 кВ общей протяженностью 16,9 км. </w:t>
      </w:r>
    </w:p>
    <w:p w:rsidR="00873E5D" w:rsidRDefault="00873E5D" w:rsidP="00873E5D">
      <w:pPr>
        <w:spacing w:after="0"/>
        <w:ind w:firstLine="709"/>
        <w:jc w:val="both"/>
        <w:rPr>
          <w:rFonts w:ascii="Times New Roman" w:hAnsi="Times New Roman" w:cs="Times New Roman"/>
          <w:sz w:val="24"/>
          <w:szCs w:val="24"/>
        </w:rPr>
      </w:pPr>
      <w:r w:rsidRPr="00873E5D">
        <w:rPr>
          <w:rFonts w:ascii="Times New Roman" w:hAnsi="Times New Roman" w:cs="Times New Roman"/>
          <w:sz w:val="24"/>
          <w:szCs w:val="24"/>
        </w:rPr>
        <w:t>Система электроснабжения сельского поселения  обеспечивает всех потенциальных потребителей электроэнергии.</w:t>
      </w:r>
    </w:p>
    <w:p w:rsidR="00585EC6" w:rsidRDefault="00585EC6" w:rsidP="00873E5D">
      <w:pPr>
        <w:spacing w:after="0"/>
        <w:ind w:firstLine="709"/>
        <w:jc w:val="both"/>
        <w:rPr>
          <w:rFonts w:ascii="Times New Roman" w:hAnsi="Times New Roman" w:cs="Times New Roman"/>
          <w:sz w:val="24"/>
          <w:szCs w:val="24"/>
        </w:rPr>
      </w:pPr>
      <w:r w:rsidRPr="00585EC6">
        <w:rPr>
          <w:rFonts w:ascii="Times New Roman" w:hAnsi="Times New Roman" w:cs="Times New Roman"/>
          <w:sz w:val="24"/>
          <w:szCs w:val="24"/>
        </w:rPr>
        <w:t>Основной проблемой является изношенность распределительных электрических сетей.</w:t>
      </w:r>
    </w:p>
    <w:p w:rsidR="003977F2" w:rsidRPr="0003595E" w:rsidRDefault="003977F2" w:rsidP="00585EC6">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585EC6" w:rsidRPr="0003595E" w:rsidRDefault="00585EC6" w:rsidP="00403E88">
      <w:pPr>
        <w:spacing w:after="0"/>
        <w:ind w:firstLine="652"/>
        <w:jc w:val="both"/>
        <w:rPr>
          <w:rFonts w:ascii="Times New Roman" w:hAnsi="Times New Roman" w:cs="Times New Roman"/>
          <w:b/>
          <w:i/>
          <w:sz w:val="24"/>
          <w:szCs w:val="24"/>
          <w:u w:val="single"/>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pStyle w:val="affffffb"/>
        <w:spacing w:before="0" w:after="0" w:line="276" w:lineRule="auto"/>
        <w:ind w:firstLine="709"/>
      </w:pPr>
      <w:r w:rsidRPr="0003595E">
        <w:t xml:space="preserve">Перспективные электрические нагрузки потребителей </w:t>
      </w:r>
      <w:proofErr w:type="spellStart"/>
      <w:r w:rsidR="00271BB5">
        <w:t>Нововыселского</w:t>
      </w:r>
      <w:proofErr w:type="spellEnd"/>
      <w:r w:rsidR="000B7553" w:rsidRPr="0003595E">
        <w:t xml:space="preserve"> </w:t>
      </w:r>
      <w:r w:rsidRPr="0003595E">
        <w:t xml:space="preserve"> сельского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3977F2" w:rsidRPr="0003595E" w:rsidRDefault="003977F2" w:rsidP="00403E88">
      <w:pPr>
        <w:pStyle w:val="affffffb"/>
        <w:spacing w:before="0" w:after="0" w:line="276" w:lineRule="auto"/>
        <w:ind w:firstLine="709"/>
      </w:pPr>
      <w:r w:rsidRPr="0003595E">
        <w:t xml:space="preserve">Для общественных зданий и планируемой жилой застройки в расчетах приняты удельные показатели, учитывающие </w:t>
      </w:r>
      <w:proofErr w:type="spellStart"/>
      <w:r w:rsidRPr="0003595E">
        <w:t>электропищеприготовление</w:t>
      </w:r>
      <w:proofErr w:type="spellEnd"/>
      <w:r w:rsidRPr="0003595E">
        <w:t xml:space="preserve">. </w:t>
      </w:r>
    </w:p>
    <w:p w:rsidR="003977F2" w:rsidRPr="0003595E" w:rsidRDefault="003977F2" w:rsidP="00403E88">
      <w:pPr>
        <w:pStyle w:val="affffffb"/>
        <w:spacing w:before="0" w:after="0" w:line="276" w:lineRule="auto"/>
        <w:ind w:firstLine="709"/>
      </w:pPr>
      <w:r w:rsidRPr="0003595E">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3977F2" w:rsidRPr="0003595E" w:rsidRDefault="003977F2" w:rsidP="00403E88">
      <w:pPr>
        <w:pStyle w:val="affffffb"/>
        <w:spacing w:before="0" w:after="0" w:line="276" w:lineRule="auto"/>
        <w:ind w:firstLine="709"/>
      </w:pPr>
      <w:r w:rsidRPr="0003595E">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3977F2" w:rsidRPr="0003595E" w:rsidRDefault="003977F2" w:rsidP="00403E88">
      <w:pPr>
        <w:pStyle w:val="affffffb"/>
        <w:spacing w:before="0" w:after="0" w:line="276" w:lineRule="auto"/>
        <w:ind w:firstLine="709"/>
      </w:pPr>
      <w:r w:rsidRPr="0003595E">
        <w:t>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3977F2" w:rsidRPr="0003595E" w:rsidRDefault="003977F2" w:rsidP="00403E88">
      <w:pPr>
        <w:pStyle w:val="affffffb"/>
        <w:spacing w:before="0" w:after="0" w:line="276" w:lineRule="auto"/>
        <w:ind w:firstLine="709"/>
      </w:pPr>
      <w:r w:rsidRPr="0003595E">
        <w:t>для  объектов промышленного и  производственно-складского назначения  ≈ 40 Вт/м</w:t>
      </w:r>
      <w:proofErr w:type="gramStart"/>
      <w:r w:rsidRPr="0003595E">
        <w:rPr>
          <w:vertAlign w:val="superscript"/>
        </w:rPr>
        <w:t>2</w:t>
      </w:r>
      <w:proofErr w:type="gramEnd"/>
      <w:r w:rsidRPr="0003595E">
        <w:t xml:space="preserve"> производственной площади, в том числе для территорий индустриальных парков, включающих производство, жилую и общественную застройку;  </w:t>
      </w:r>
    </w:p>
    <w:p w:rsidR="003977F2" w:rsidRPr="0003595E" w:rsidRDefault="003977F2" w:rsidP="00403E88">
      <w:pPr>
        <w:pStyle w:val="affffffb"/>
        <w:numPr>
          <w:ilvl w:val="0"/>
          <w:numId w:val="60"/>
        </w:numPr>
        <w:spacing w:before="0" w:after="0" w:line="276" w:lineRule="auto"/>
        <w:ind w:left="709" w:hanging="357"/>
      </w:pPr>
      <w:r w:rsidRPr="0003595E">
        <w:t>для объектов транспортно-логистической системы  ≈ 20 Вт/м</w:t>
      </w:r>
      <w:proofErr w:type="gramStart"/>
      <w:r w:rsidRPr="0003595E">
        <w:rPr>
          <w:vertAlign w:val="superscript"/>
        </w:rPr>
        <w:t>2</w:t>
      </w:r>
      <w:proofErr w:type="gramEnd"/>
      <w:r w:rsidRPr="0003595E">
        <w:t xml:space="preserve"> производственной площади;  </w:t>
      </w:r>
    </w:p>
    <w:p w:rsidR="003977F2" w:rsidRPr="0003595E" w:rsidRDefault="003977F2" w:rsidP="00403E88">
      <w:pPr>
        <w:pStyle w:val="affffffb"/>
        <w:numPr>
          <w:ilvl w:val="0"/>
          <w:numId w:val="60"/>
        </w:numPr>
        <w:spacing w:before="0" w:after="0" w:line="276" w:lineRule="auto"/>
        <w:ind w:left="709" w:hanging="357"/>
      </w:pPr>
      <w:r w:rsidRPr="0003595E">
        <w:t>для объектов инженерно-коммунального и транспортного назначении ≈ 40 Вт/м</w:t>
      </w:r>
      <w:r w:rsidRPr="0003595E">
        <w:rPr>
          <w:vertAlign w:val="superscript"/>
        </w:rPr>
        <w:t>2</w:t>
      </w:r>
      <w:r w:rsidRPr="0003595E">
        <w:t xml:space="preserve">   производственной площади;</w:t>
      </w:r>
    </w:p>
    <w:p w:rsidR="003977F2" w:rsidRPr="0003595E" w:rsidRDefault="003977F2" w:rsidP="00403E88">
      <w:pPr>
        <w:pStyle w:val="affffffb"/>
        <w:numPr>
          <w:ilvl w:val="0"/>
          <w:numId w:val="60"/>
        </w:numPr>
        <w:spacing w:before="0" w:after="0" w:line="276" w:lineRule="auto"/>
        <w:ind w:left="709" w:hanging="357"/>
      </w:pPr>
      <w:r w:rsidRPr="0003595E">
        <w:t>для  объектов общественно-делового, социального и культурно-бытового назначения  ≈ 50 Вт/м</w:t>
      </w:r>
      <w:proofErr w:type="gramStart"/>
      <w:r w:rsidRPr="0003595E">
        <w:rPr>
          <w:vertAlign w:val="superscript"/>
        </w:rPr>
        <w:t>2</w:t>
      </w:r>
      <w:proofErr w:type="gramEnd"/>
      <w:r w:rsidRPr="0003595E">
        <w:rPr>
          <w:vertAlign w:val="superscript"/>
        </w:rPr>
        <w:t xml:space="preserve"> </w:t>
      </w:r>
      <w:r w:rsidRPr="0003595E">
        <w:t xml:space="preserve"> общей площади (ОП);</w:t>
      </w:r>
    </w:p>
    <w:p w:rsidR="003977F2" w:rsidRPr="0003595E" w:rsidRDefault="003977F2" w:rsidP="00403E88">
      <w:pPr>
        <w:pStyle w:val="affffffb"/>
        <w:numPr>
          <w:ilvl w:val="0"/>
          <w:numId w:val="60"/>
        </w:numPr>
        <w:spacing w:before="0" w:after="0" w:line="276" w:lineRule="auto"/>
        <w:ind w:left="709" w:hanging="357"/>
      </w:pPr>
      <w:r w:rsidRPr="0003595E">
        <w:t>для объектов рекреационного назначения  ≈ 0,5 – 1,0  кВт/1 рабочее  место;</w:t>
      </w:r>
    </w:p>
    <w:p w:rsidR="003977F2" w:rsidRPr="0003595E" w:rsidRDefault="003977F2" w:rsidP="00403E88">
      <w:pPr>
        <w:pStyle w:val="affffffb"/>
        <w:numPr>
          <w:ilvl w:val="0"/>
          <w:numId w:val="60"/>
        </w:numPr>
        <w:spacing w:before="0" w:after="0" w:line="276" w:lineRule="auto"/>
        <w:ind w:left="709" w:hanging="357"/>
      </w:pPr>
      <w:r w:rsidRPr="0003595E">
        <w:t>для объектов агропромышленного назначения   ≈ 8 – 10 кВт/1 рабочее  место.</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Согласно РД 34.20.185-94 проектируемые жилые дома по степени надежности электроснабжения относятся к потребителям III категории и </w:t>
      </w:r>
      <w:proofErr w:type="spellStart"/>
      <w:r w:rsidRPr="0003595E">
        <w:rPr>
          <w:rFonts w:ascii="Times New Roman" w:hAnsi="Times New Roman" w:cs="Times New Roman"/>
          <w:sz w:val="24"/>
          <w:szCs w:val="24"/>
        </w:rPr>
        <w:t>запитываются</w:t>
      </w:r>
      <w:proofErr w:type="spellEnd"/>
      <w:r w:rsidRPr="0003595E">
        <w:rPr>
          <w:rFonts w:ascii="Times New Roman" w:hAnsi="Times New Roman" w:cs="Times New Roman"/>
          <w:sz w:val="24"/>
          <w:szCs w:val="24"/>
        </w:rPr>
        <w:t xml:space="preserve"> от </w:t>
      </w:r>
      <w:proofErr w:type="spellStart"/>
      <w:r w:rsidRPr="0003595E">
        <w:rPr>
          <w:rFonts w:ascii="Times New Roman" w:hAnsi="Times New Roman" w:cs="Times New Roman"/>
          <w:sz w:val="24"/>
          <w:szCs w:val="24"/>
        </w:rPr>
        <w:t>однотрансформаторных</w:t>
      </w:r>
      <w:proofErr w:type="spellEnd"/>
      <w:r w:rsidRPr="0003595E">
        <w:rPr>
          <w:rFonts w:ascii="Times New Roman" w:hAnsi="Times New Roman" w:cs="Times New Roman"/>
          <w:sz w:val="24"/>
          <w:szCs w:val="24"/>
        </w:rPr>
        <w:t xml:space="preserve"> КТП. Согласно СП 31-110-2003 объекты соцкультбыта относятся к потребителям II категории и </w:t>
      </w:r>
      <w:proofErr w:type="spellStart"/>
      <w:r w:rsidRPr="0003595E">
        <w:rPr>
          <w:rFonts w:ascii="Times New Roman" w:hAnsi="Times New Roman" w:cs="Times New Roman"/>
          <w:sz w:val="24"/>
          <w:szCs w:val="24"/>
        </w:rPr>
        <w:t>запитываются</w:t>
      </w:r>
      <w:proofErr w:type="spellEnd"/>
      <w:r w:rsidRPr="0003595E">
        <w:rPr>
          <w:rFonts w:ascii="Times New Roman" w:hAnsi="Times New Roman" w:cs="Times New Roman"/>
          <w:sz w:val="24"/>
          <w:szCs w:val="24"/>
        </w:rPr>
        <w:t xml:space="preserve"> от </w:t>
      </w:r>
      <w:proofErr w:type="spellStart"/>
      <w:r w:rsidRPr="0003595E">
        <w:rPr>
          <w:rFonts w:ascii="Times New Roman" w:hAnsi="Times New Roman" w:cs="Times New Roman"/>
          <w:sz w:val="24"/>
          <w:szCs w:val="24"/>
        </w:rPr>
        <w:t>двухтрансформаторных</w:t>
      </w:r>
      <w:proofErr w:type="spellEnd"/>
      <w:r w:rsidRPr="0003595E">
        <w:rPr>
          <w:rFonts w:ascii="Times New Roman" w:hAnsi="Times New Roman" w:cs="Times New Roman"/>
          <w:sz w:val="24"/>
          <w:szCs w:val="24"/>
        </w:rPr>
        <w:t xml:space="preserve"> КТП.</w:t>
      </w:r>
    </w:p>
    <w:p w:rsidR="003977F2" w:rsidRPr="0003595E" w:rsidRDefault="003977F2" w:rsidP="00403E88">
      <w:pPr>
        <w:pStyle w:val="affffffb"/>
        <w:spacing w:before="0" w:after="0" w:line="276" w:lineRule="auto"/>
        <w:ind w:firstLine="709"/>
      </w:pPr>
      <w:r w:rsidRPr="0003595E">
        <w:t xml:space="preserve">Прогноз электропотребления жилищно-коммунальной сферы муниципальных образований </w:t>
      </w:r>
      <w:proofErr w:type="spellStart"/>
      <w:r w:rsidR="00271BB5">
        <w:t>Нововыселского</w:t>
      </w:r>
      <w:proofErr w:type="spellEnd"/>
      <w:r w:rsidRPr="0003595E">
        <w:t xml:space="preserve"> сельского посел</w:t>
      </w:r>
      <w:r w:rsidR="00585EC6">
        <w:t xml:space="preserve">ения выполнен ниже (таблица </w:t>
      </w:r>
      <w:r w:rsidR="00AA11E4">
        <w:t>13</w:t>
      </w:r>
      <w:r w:rsidRPr="0003595E">
        <w:t>).</w:t>
      </w:r>
    </w:p>
    <w:p w:rsidR="00B1211D" w:rsidRDefault="00B1211D" w:rsidP="00403E88">
      <w:pPr>
        <w:pStyle w:val="affffffb"/>
        <w:spacing w:before="0" w:after="0" w:line="276" w:lineRule="auto"/>
        <w:ind w:firstLine="0"/>
        <w:rPr>
          <w:highlight w:val="yellow"/>
        </w:rPr>
      </w:pPr>
    </w:p>
    <w:p w:rsidR="00585EC6" w:rsidRDefault="00585EC6" w:rsidP="00403E88">
      <w:pPr>
        <w:pStyle w:val="affffffb"/>
        <w:spacing w:before="0" w:after="0" w:line="276" w:lineRule="auto"/>
        <w:ind w:firstLine="0"/>
        <w:rPr>
          <w:highlight w:val="yellow"/>
        </w:rPr>
      </w:pPr>
    </w:p>
    <w:p w:rsidR="00585EC6" w:rsidRDefault="00585EC6" w:rsidP="00403E88">
      <w:pPr>
        <w:pStyle w:val="affffffb"/>
        <w:spacing w:before="0" w:after="0" w:line="276" w:lineRule="auto"/>
        <w:ind w:firstLine="0"/>
        <w:rPr>
          <w:highlight w:val="yellow"/>
        </w:rPr>
      </w:pPr>
    </w:p>
    <w:p w:rsidR="00585EC6" w:rsidRDefault="00585EC6" w:rsidP="00403E88">
      <w:pPr>
        <w:pStyle w:val="affffffb"/>
        <w:spacing w:before="0" w:after="0" w:line="276" w:lineRule="auto"/>
        <w:ind w:firstLine="0"/>
        <w:rPr>
          <w:highlight w:val="yellow"/>
        </w:rPr>
      </w:pPr>
    </w:p>
    <w:p w:rsidR="00585EC6" w:rsidRDefault="00585EC6" w:rsidP="00403E88">
      <w:pPr>
        <w:pStyle w:val="affffffb"/>
        <w:spacing w:before="0" w:after="0" w:line="276" w:lineRule="auto"/>
        <w:ind w:firstLine="0"/>
        <w:rPr>
          <w:highlight w:val="yellow"/>
        </w:rPr>
      </w:pPr>
    </w:p>
    <w:p w:rsidR="00585EC6" w:rsidRDefault="00585EC6" w:rsidP="00403E88">
      <w:pPr>
        <w:pStyle w:val="affffffb"/>
        <w:spacing w:before="0" w:after="0" w:line="276" w:lineRule="auto"/>
        <w:ind w:firstLine="0"/>
        <w:rPr>
          <w:highlight w:val="yellow"/>
        </w:rPr>
      </w:pPr>
    </w:p>
    <w:p w:rsidR="00585EC6" w:rsidRPr="0003595E" w:rsidRDefault="00585EC6" w:rsidP="00403E88">
      <w:pPr>
        <w:pStyle w:val="affffffb"/>
        <w:spacing w:before="0" w:after="0" w:line="276" w:lineRule="auto"/>
        <w:ind w:firstLine="0"/>
        <w:rPr>
          <w:highlight w:val="yellow"/>
        </w:rPr>
      </w:pPr>
    </w:p>
    <w:p w:rsidR="003977F2" w:rsidRPr="0003595E" w:rsidRDefault="00585EC6" w:rsidP="00403E88">
      <w:pPr>
        <w:spacing w:after="0"/>
        <w:rPr>
          <w:rFonts w:ascii="Times New Roman" w:hAnsi="Times New Roman" w:cs="Times New Roman"/>
          <w:b/>
          <w:sz w:val="24"/>
          <w:szCs w:val="24"/>
        </w:rPr>
      </w:pPr>
      <w:r>
        <w:rPr>
          <w:rFonts w:ascii="Times New Roman" w:hAnsi="Times New Roman" w:cs="Times New Roman"/>
          <w:b/>
          <w:sz w:val="24"/>
          <w:szCs w:val="24"/>
        </w:rPr>
        <w:t xml:space="preserve">Таблица </w:t>
      </w:r>
      <w:r w:rsidR="00AA11E4">
        <w:rPr>
          <w:rFonts w:ascii="Times New Roman" w:hAnsi="Times New Roman" w:cs="Times New Roman"/>
          <w:b/>
          <w:sz w:val="24"/>
          <w:szCs w:val="24"/>
        </w:rPr>
        <w:t>13</w:t>
      </w:r>
    </w:p>
    <w:p w:rsidR="003977F2" w:rsidRPr="0003595E" w:rsidRDefault="003977F2" w:rsidP="00403E88">
      <w:pPr>
        <w:rPr>
          <w:rFonts w:ascii="Times New Roman" w:hAnsi="Times New Roman" w:cs="Times New Roman"/>
          <w:i/>
          <w:sz w:val="24"/>
          <w:szCs w:val="24"/>
        </w:rPr>
      </w:pPr>
      <w:r w:rsidRPr="0003595E">
        <w:rPr>
          <w:rFonts w:ascii="Times New Roman" w:hAnsi="Times New Roman" w:cs="Times New Roman"/>
          <w:i/>
          <w:sz w:val="24"/>
          <w:szCs w:val="24"/>
        </w:rPr>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843"/>
        <w:gridCol w:w="1843"/>
        <w:gridCol w:w="1843"/>
        <w:gridCol w:w="1701"/>
      </w:tblGrid>
      <w:tr w:rsidR="00B1211D" w:rsidRPr="0003595E" w:rsidTr="00C657C0">
        <w:trPr>
          <w:trHeight w:val="330"/>
          <w:tblHeader/>
        </w:trPr>
        <w:tc>
          <w:tcPr>
            <w:tcW w:w="2268" w:type="dxa"/>
            <w:vMerge w:val="restart"/>
          </w:tcPr>
          <w:p w:rsidR="00B1211D" w:rsidRPr="0003595E" w:rsidRDefault="00B1211D" w:rsidP="00403E88">
            <w:pPr>
              <w:pStyle w:val="affffff9"/>
              <w:spacing w:line="276" w:lineRule="auto"/>
              <w:jc w:val="left"/>
            </w:pPr>
            <w:bookmarkStart w:id="16" w:name="_Hlk488168091"/>
            <w:r w:rsidRPr="0003595E">
              <w:t>Наименование населённых пунктов</w:t>
            </w:r>
          </w:p>
        </w:tc>
        <w:tc>
          <w:tcPr>
            <w:tcW w:w="3686" w:type="dxa"/>
            <w:gridSpan w:val="2"/>
          </w:tcPr>
          <w:p w:rsidR="00B1211D" w:rsidRPr="0003595E" w:rsidRDefault="00B1211D" w:rsidP="00AA11E4">
            <w:pPr>
              <w:pStyle w:val="affffff9"/>
              <w:spacing w:line="276" w:lineRule="auto"/>
              <w:jc w:val="left"/>
            </w:pPr>
            <w:r w:rsidRPr="0003595E">
              <w:t>20</w:t>
            </w:r>
            <w:r w:rsidR="00571A04">
              <w:rPr>
                <w:lang w:val="en-US"/>
              </w:rPr>
              <w:t>2</w:t>
            </w:r>
            <w:r w:rsidR="00327E63">
              <w:t>7</w:t>
            </w:r>
            <w:r w:rsidRPr="0003595E">
              <w:t xml:space="preserve"> г.</w:t>
            </w:r>
          </w:p>
        </w:tc>
        <w:tc>
          <w:tcPr>
            <w:tcW w:w="3544" w:type="dxa"/>
            <w:gridSpan w:val="2"/>
          </w:tcPr>
          <w:p w:rsidR="00B1211D" w:rsidRPr="0003595E" w:rsidRDefault="00B1211D" w:rsidP="00AA11E4">
            <w:pPr>
              <w:pStyle w:val="affffff9"/>
              <w:spacing w:line="276" w:lineRule="auto"/>
              <w:jc w:val="left"/>
            </w:pPr>
            <w:r w:rsidRPr="0003595E">
              <w:t>20</w:t>
            </w:r>
            <w:r w:rsidR="00327E63">
              <w:t>42</w:t>
            </w:r>
            <w:r w:rsidR="00AA11E4">
              <w:t xml:space="preserve"> </w:t>
            </w:r>
            <w:r w:rsidRPr="0003595E">
              <w:t>г.</w:t>
            </w:r>
          </w:p>
        </w:tc>
      </w:tr>
      <w:tr w:rsidR="00B1211D" w:rsidRPr="0003595E" w:rsidTr="00C657C0">
        <w:trPr>
          <w:trHeight w:val="1591"/>
          <w:tblHeader/>
        </w:trPr>
        <w:tc>
          <w:tcPr>
            <w:tcW w:w="2268" w:type="dxa"/>
            <w:vMerge/>
          </w:tcPr>
          <w:p w:rsidR="00B1211D" w:rsidRPr="0003595E" w:rsidRDefault="00B1211D" w:rsidP="00403E88">
            <w:pPr>
              <w:pStyle w:val="affffff9"/>
              <w:spacing w:line="276" w:lineRule="auto"/>
              <w:jc w:val="left"/>
            </w:pPr>
          </w:p>
        </w:tc>
        <w:tc>
          <w:tcPr>
            <w:tcW w:w="1843" w:type="dxa"/>
          </w:tcPr>
          <w:p w:rsidR="00B1211D" w:rsidRPr="0003595E" w:rsidRDefault="00B1211D" w:rsidP="00403E88">
            <w:pPr>
              <w:pStyle w:val="affffff9"/>
              <w:spacing w:line="276" w:lineRule="auto"/>
              <w:jc w:val="left"/>
            </w:pPr>
            <w:r w:rsidRPr="0003595E">
              <w:t>Численность чел</w:t>
            </w:r>
          </w:p>
        </w:tc>
        <w:tc>
          <w:tcPr>
            <w:tcW w:w="1843" w:type="dxa"/>
          </w:tcPr>
          <w:p w:rsidR="00B1211D" w:rsidRPr="0003595E" w:rsidRDefault="00B1211D" w:rsidP="00403E88">
            <w:pPr>
              <w:pStyle w:val="affffff9"/>
              <w:spacing w:line="276" w:lineRule="auto"/>
              <w:jc w:val="left"/>
            </w:pPr>
            <w:r w:rsidRPr="0003595E">
              <w:t>Расчетная электрическая нагрузка, кВт</w:t>
            </w:r>
          </w:p>
        </w:tc>
        <w:tc>
          <w:tcPr>
            <w:tcW w:w="1843" w:type="dxa"/>
          </w:tcPr>
          <w:p w:rsidR="00B1211D" w:rsidRPr="0003595E" w:rsidRDefault="00B1211D" w:rsidP="00403E88">
            <w:pPr>
              <w:pStyle w:val="affffff9"/>
              <w:spacing w:line="276" w:lineRule="auto"/>
              <w:jc w:val="left"/>
            </w:pPr>
            <w:r w:rsidRPr="0003595E">
              <w:t>Численность чел</w:t>
            </w:r>
          </w:p>
        </w:tc>
        <w:tc>
          <w:tcPr>
            <w:tcW w:w="1701" w:type="dxa"/>
          </w:tcPr>
          <w:p w:rsidR="00B1211D" w:rsidRPr="0003595E" w:rsidRDefault="00B1211D" w:rsidP="00403E88">
            <w:pPr>
              <w:pStyle w:val="affffff9"/>
              <w:spacing w:line="276" w:lineRule="auto"/>
              <w:jc w:val="left"/>
            </w:pPr>
            <w:r w:rsidRPr="0003595E">
              <w:t>Расчетная электрическая нагрузка, кВт</w:t>
            </w:r>
          </w:p>
        </w:tc>
      </w:tr>
      <w:bookmarkEnd w:id="16"/>
      <w:tr w:rsidR="00B1211D" w:rsidRPr="0003595E" w:rsidTr="00327E63">
        <w:trPr>
          <w:trHeight w:val="60"/>
        </w:trPr>
        <w:tc>
          <w:tcPr>
            <w:tcW w:w="2268" w:type="dxa"/>
            <w:vAlign w:val="center"/>
          </w:tcPr>
          <w:p w:rsidR="00B1211D" w:rsidRPr="0003595E" w:rsidRDefault="00585EC6" w:rsidP="00403E88">
            <w:pPr>
              <w:rPr>
                <w:rFonts w:ascii="Times New Roman" w:hAnsi="Times New Roman" w:cs="Times New Roman"/>
              </w:rPr>
            </w:pPr>
            <w:r>
              <w:rPr>
                <w:rFonts w:ascii="Times New Roman" w:hAnsi="Times New Roman" w:cs="Times New Roman"/>
              </w:rPr>
              <w:t>По</w:t>
            </w:r>
            <w:r w:rsidR="00B1211D" w:rsidRPr="0003595E">
              <w:rPr>
                <w:rFonts w:ascii="Times New Roman" w:hAnsi="Times New Roman" w:cs="Times New Roman"/>
              </w:rPr>
              <w:t xml:space="preserve"> сельскому поселению</w:t>
            </w:r>
          </w:p>
        </w:tc>
        <w:tc>
          <w:tcPr>
            <w:tcW w:w="1843" w:type="dxa"/>
            <w:vAlign w:val="center"/>
          </w:tcPr>
          <w:p w:rsidR="00B1211D" w:rsidRPr="0003595E" w:rsidRDefault="00327E63" w:rsidP="00403E88">
            <w:pPr>
              <w:jc w:val="center"/>
              <w:rPr>
                <w:rFonts w:ascii="Times New Roman" w:eastAsia="Times New Roman" w:hAnsi="Times New Roman" w:cs="Times New Roman"/>
              </w:rPr>
            </w:pPr>
            <w:r>
              <w:rPr>
                <w:rFonts w:ascii="Times New Roman" w:eastAsia="Times New Roman" w:hAnsi="Times New Roman" w:cs="Times New Roman"/>
              </w:rPr>
              <w:t>1284</w:t>
            </w:r>
          </w:p>
        </w:tc>
        <w:tc>
          <w:tcPr>
            <w:tcW w:w="1843" w:type="dxa"/>
            <w:vAlign w:val="center"/>
          </w:tcPr>
          <w:p w:rsidR="00B1211D" w:rsidRPr="0003595E" w:rsidRDefault="00327E63" w:rsidP="00403E88">
            <w:pPr>
              <w:jc w:val="center"/>
              <w:rPr>
                <w:rFonts w:ascii="Times New Roman" w:hAnsi="Times New Roman" w:cs="Times New Roman"/>
                <w:color w:val="000000"/>
              </w:rPr>
            </w:pPr>
            <w:r w:rsidRPr="00327E63">
              <w:rPr>
                <w:rFonts w:ascii="Times New Roman" w:hAnsi="Times New Roman" w:cs="Times New Roman"/>
                <w:color w:val="000000"/>
              </w:rPr>
              <w:t>873,12</w:t>
            </w:r>
          </w:p>
        </w:tc>
        <w:tc>
          <w:tcPr>
            <w:tcW w:w="1843" w:type="dxa"/>
            <w:vAlign w:val="center"/>
          </w:tcPr>
          <w:p w:rsidR="00B1211D" w:rsidRPr="0003595E" w:rsidRDefault="00327E63" w:rsidP="00403E88">
            <w:pPr>
              <w:pStyle w:val="affffffa"/>
              <w:spacing w:line="276" w:lineRule="auto"/>
            </w:pPr>
            <w:r>
              <w:t>1412</w:t>
            </w:r>
          </w:p>
        </w:tc>
        <w:tc>
          <w:tcPr>
            <w:tcW w:w="1701" w:type="dxa"/>
            <w:vAlign w:val="center"/>
          </w:tcPr>
          <w:p w:rsidR="00B1211D" w:rsidRPr="0003595E" w:rsidRDefault="00327E63" w:rsidP="00403E88">
            <w:pPr>
              <w:jc w:val="center"/>
              <w:rPr>
                <w:rFonts w:ascii="Times New Roman" w:hAnsi="Times New Roman" w:cs="Times New Roman"/>
                <w:color w:val="000000"/>
              </w:rPr>
            </w:pPr>
            <w:r w:rsidRPr="00327E63">
              <w:rPr>
                <w:rFonts w:ascii="Times New Roman" w:hAnsi="Times New Roman" w:cs="Times New Roman"/>
                <w:color w:val="000000"/>
              </w:rPr>
              <w:t>960,16</w:t>
            </w:r>
          </w:p>
        </w:tc>
      </w:tr>
    </w:tbl>
    <w:p w:rsidR="003977F2" w:rsidRPr="00E05C41" w:rsidRDefault="003977F2" w:rsidP="00E05C41">
      <w:pPr>
        <w:spacing w:after="0"/>
        <w:rPr>
          <w:rFonts w:ascii="Times New Roman" w:eastAsiaTheme="majorEastAsia" w:hAnsi="Times New Roman" w:cs="Times New Roman"/>
          <w:b/>
          <w:sz w:val="24"/>
          <w:szCs w:val="36"/>
        </w:rPr>
      </w:pPr>
    </w:p>
    <w:p w:rsidR="00CB0A51" w:rsidRPr="0003595E" w:rsidRDefault="00CB0A51" w:rsidP="00877CB3">
      <w:pPr>
        <w:pStyle w:val="S0"/>
      </w:pPr>
      <w:r w:rsidRPr="0003595E">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CB0A51" w:rsidRPr="0003595E" w:rsidRDefault="00CB0A51" w:rsidP="00403E88">
      <w:pPr>
        <w:rPr>
          <w:rFonts w:ascii="Times New Roman" w:eastAsiaTheme="majorEastAsia" w:hAnsi="Times New Roman" w:cs="Times New Roman"/>
          <w:b/>
          <w:sz w:val="36"/>
          <w:szCs w:val="36"/>
        </w:rPr>
      </w:pPr>
    </w:p>
    <w:tbl>
      <w:tblPr>
        <w:tblW w:w="0" w:type="auto"/>
        <w:tblLook w:val="04A0"/>
      </w:tblPr>
      <w:tblGrid>
        <w:gridCol w:w="696"/>
        <w:gridCol w:w="9159"/>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6.6.</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СВЯЗИ</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271BB5" w:rsidP="00403E88">
      <w:pPr>
        <w:spacing w:after="0"/>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Нововыселское</w:t>
      </w:r>
      <w:proofErr w:type="spellEnd"/>
      <w:r w:rsidR="001F2331" w:rsidRPr="0003595E">
        <w:rPr>
          <w:rFonts w:ascii="Times New Roman" w:hAnsi="Times New Roman" w:cs="Times New Roman"/>
          <w:sz w:val="24"/>
          <w:szCs w:val="24"/>
        </w:rPr>
        <w:t xml:space="preserve"> сельское поселение обеспечено телефонной связью, а также различными информационными услугами, включая доступ во всемирную сеть Интернет.</w:t>
      </w:r>
    </w:p>
    <w:p w:rsidR="000230CA" w:rsidRPr="0003595E" w:rsidRDefault="000230CA" w:rsidP="00403E88">
      <w:pPr>
        <w:ind w:firstLine="709"/>
        <w:rPr>
          <w:rFonts w:ascii="Times New Roman" w:hAnsi="Times New Roman" w:cs="Times New Roman"/>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Направления развития систем связи и информации: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3977F2" w:rsidRDefault="003977F2" w:rsidP="00313786">
      <w:pPr>
        <w:spacing w:after="0"/>
        <w:ind w:firstLine="709"/>
        <w:jc w:val="both"/>
        <w:rPr>
          <w:rFonts w:ascii="Times New Roman" w:hAnsi="Times New Roman" w:cs="Times New Roman"/>
          <w:bCs/>
          <w:sz w:val="24"/>
          <w:szCs w:val="24"/>
        </w:rPr>
      </w:pPr>
    </w:p>
    <w:p w:rsidR="00E05C41" w:rsidRDefault="00E05C41" w:rsidP="00313786">
      <w:pPr>
        <w:spacing w:after="0"/>
        <w:ind w:firstLine="709"/>
        <w:jc w:val="both"/>
        <w:rPr>
          <w:rFonts w:ascii="Times New Roman" w:hAnsi="Times New Roman" w:cs="Times New Roman"/>
          <w:bCs/>
          <w:sz w:val="24"/>
          <w:szCs w:val="24"/>
        </w:rPr>
      </w:pPr>
    </w:p>
    <w:p w:rsidR="00E05C41" w:rsidRDefault="00E05C41" w:rsidP="00313786">
      <w:pPr>
        <w:spacing w:after="0"/>
        <w:ind w:firstLine="709"/>
        <w:jc w:val="both"/>
        <w:rPr>
          <w:rFonts w:ascii="Times New Roman" w:hAnsi="Times New Roman" w:cs="Times New Roman"/>
          <w:bCs/>
          <w:sz w:val="24"/>
          <w:szCs w:val="24"/>
        </w:rPr>
      </w:pPr>
    </w:p>
    <w:p w:rsidR="009A53D3" w:rsidRDefault="009A53D3" w:rsidP="00313786">
      <w:pPr>
        <w:spacing w:after="0"/>
        <w:ind w:firstLine="709"/>
        <w:jc w:val="both"/>
        <w:rPr>
          <w:rFonts w:ascii="Times New Roman" w:hAnsi="Times New Roman" w:cs="Times New Roman"/>
          <w:bCs/>
          <w:sz w:val="24"/>
          <w:szCs w:val="24"/>
        </w:rPr>
      </w:pPr>
    </w:p>
    <w:p w:rsidR="009A53D3" w:rsidRDefault="009A53D3" w:rsidP="00313786">
      <w:pPr>
        <w:spacing w:after="0"/>
        <w:ind w:firstLine="709"/>
        <w:jc w:val="both"/>
        <w:rPr>
          <w:rFonts w:ascii="Times New Roman" w:hAnsi="Times New Roman" w:cs="Times New Roman"/>
          <w:bCs/>
          <w:sz w:val="24"/>
          <w:szCs w:val="24"/>
        </w:rPr>
      </w:pPr>
    </w:p>
    <w:p w:rsidR="009A53D3" w:rsidRDefault="009A53D3" w:rsidP="00313786">
      <w:pPr>
        <w:spacing w:after="0"/>
        <w:ind w:firstLine="709"/>
        <w:jc w:val="both"/>
        <w:rPr>
          <w:rFonts w:ascii="Times New Roman" w:hAnsi="Times New Roman" w:cs="Times New Roman"/>
          <w:bCs/>
          <w:sz w:val="24"/>
          <w:szCs w:val="24"/>
        </w:rPr>
      </w:pPr>
    </w:p>
    <w:p w:rsidR="009A53D3" w:rsidRDefault="009A53D3" w:rsidP="00313786">
      <w:pPr>
        <w:spacing w:after="0"/>
        <w:ind w:firstLine="709"/>
        <w:jc w:val="both"/>
        <w:rPr>
          <w:rFonts w:ascii="Times New Roman" w:hAnsi="Times New Roman" w:cs="Times New Roman"/>
          <w:bCs/>
          <w:sz w:val="24"/>
          <w:szCs w:val="24"/>
        </w:rPr>
      </w:pPr>
    </w:p>
    <w:p w:rsidR="00E05C41" w:rsidRPr="0003595E" w:rsidRDefault="00E05C41" w:rsidP="00313786">
      <w:pPr>
        <w:spacing w:after="0"/>
        <w:ind w:firstLine="709"/>
        <w:jc w:val="both"/>
        <w:rPr>
          <w:rFonts w:ascii="Times New Roman" w:hAnsi="Times New Roman" w:cs="Times New Roman"/>
          <w:bCs/>
          <w:sz w:val="24"/>
          <w:szCs w:val="24"/>
        </w:rPr>
      </w:pP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ГЛАВА 7. ОБЪЕКТЫ СОЦИАЛЬНО-БЫТОВОГО ОБСЛУЖИВАНИЯ И ТУРИЗМА</w:t>
      </w:r>
    </w:p>
    <w:p w:rsidR="003977F2" w:rsidRPr="0003595E" w:rsidRDefault="003977F2" w:rsidP="00403E88">
      <w:pPr>
        <w:spacing w:after="0"/>
        <w:rPr>
          <w:rFonts w:ascii="Times New Roman" w:hAnsi="Times New Roman" w:cs="Times New Roman"/>
          <w:color w:val="365F91" w:themeColor="accent1" w:themeShade="BF"/>
          <w:sz w:val="36"/>
          <w:szCs w:val="36"/>
        </w:rPr>
      </w:pPr>
    </w:p>
    <w:tbl>
      <w:tblPr>
        <w:tblW w:w="0" w:type="auto"/>
        <w:tblLook w:val="04A0"/>
      </w:tblPr>
      <w:tblGrid>
        <w:gridCol w:w="1147"/>
        <w:gridCol w:w="8708"/>
      </w:tblGrid>
      <w:tr w:rsidR="003977F2" w:rsidRPr="0003595E" w:rsidTr="00BC666C">
        <w:trPr>
          <w:trHeight w:val="654"/>
        </w:trPr>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7.1</w:t>
            </w: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ВВЕДЕНИЕ</w:t>
            </w:r>
          </w:p>
        </w:tc>
      </w:tr>
    </w:tbl>
    <w:p w:rsidR="003977F2" w:rsidRPr="0003595E" w:rsidRDefault="003977F2" w:rsidP="00403E88">
      <w:pPr>
        <w:autoSpaceDE w:val="0"/>
        <w:autoSpaceDN w:val="0"/>
        <w:adjustRightInd w:val="0"/>
        <w:spacing w:after="0"/>
        <w:jc w:val="both"/>
        <w:rPr>
          <w:rFonts w:ascii="Times New Roman" w:hAnsi="Times New Roman" w:cs="Times New Roman"/>
          <w:color w:val="365F91" w:themeColor="accent1" w:themeShade="BF"/>
          <w:sz w:val="36"/>
          <w:szCs w:val="36"/>
        </w:rPr>
      </w:pP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3977F2" w:rsidRDefault="003977F2" w:rsidP="009A53D3">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Нелинейные объекты - это объекты капитального строительства, </w:t>
      </w:r>
      <w:r w:rsidRPr="0003595E">
        <w:rPr>
          <w:rFonts w:ascii="Times New Roman" w:hAnsi="Times New Roman" w:cs="Times New Roman"/>
          <w:i/>
          <w:iCs/>
          <w:sz w:val="24"/>
          <w:szCs w:val="24"/>
        </w:rPr>
        <w:t xml:space="preserve">размещение которых необходимо для осуществления полномочий органов местного самоуправления поселения </w:t>
      </w:r>
      <w:r w:rsidRPr="0003595E">
        <w:rPr>
          <w:rFonts w:ascii="Times New Roman" w:hAnsi="Times New Roman" w:cs="Times New Roman"/>
          <w:sz w:val="24"/>
          <w:szCs w:val="24"/>
        </w:rPr>
        <w:t>(статья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w:t>
      </w:r>
      <w:r w:rsidR="009A53D3">
        <w:rPr>
          <w:rFonts w:ascii="Times New Roman" w:hAnsi="Times New Roman" w:cs="Times New Roman"/>
          <w:sz w:val="24"/>
          <w:szCs w:val="24"/>
        </w:rPr>
        <w:t>в на схемах Генерального плана.</w:t>
      </w:r>
    </w:p>
    <w:p w:rsidR="009A53D3" w:rsidRPr="009A53D3" w:rsidRDefault="009A53D3" w:rsidP="009A53D3">
      <w:pPr>
        <w:autoSpaceDE w:val="0"/>
        <w:autoSpaceDN w:val="0"/>
        <w:adjustRightInd w:val="0"/>
        <w:spacing w:after="0"/>
        <w:ind w:firstLine="709"/>
        <w:jc w:val="both"/>
        <w:rPr>
          <w:rFonts w:ascii="Times New Roman" w:hAnsi="Times New Roman" w:cs="Times New Roman"/>
          <w:sz w:val="24"/>
          <w:szCs w:val="24"/>
        </w:rPr>
      </w:pPr>
    </w:p>
    <w:p w:rsidR="00A443A9" w:rsidRPr="0003595E" w:rsidRDefault="00A443A9" w:rsidP="00403E88">
      <w:pPr>
        <w:autoSpaceDE w:val="0"/>
        <w:autoSpaceDN w:val="0"/>
        <w:adjustRightInd w:val="0"/>
        <w:spacing w:after="0"/>
        <w:jc w:val="both"/>
        <w:rPr>
          <w:rFonts w:ascii="Times New Roman" w:hAnsi="Times New Roman" w:cs="Times New Roman"/>
          <w:color w:val="365F91" w:themeColor="accent1" w:themeShade="BF"/>
          <w:sz w:val="36"/>
          <w:szCs w:val="36"/>
        </w:rPr>
      </w:pPr>
    </w:p>
    <w:tbl>
      <w:tblPr>
        <w:tblW w:w="0" w:type="auto"/>
        <w:tblLook w:val="04A0"/>
      </w:tblPr>
      <w:tblGrid>
        <w:gridCol w:w="683"/>
        <w:gridCol w:w="9172"/>
      </w:tblGrid>
      <w:tr w:rsidR="003977F2" w:rsidRPr="0003595E" w:rsidTr="00BC666C">
        <w:tc>
          <w:tcPr>
            <w:tcW w:w="684"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56"/>
              </w:rPr>
            </w:pPr>
            <w:r w:rsidRPr="0003595E">
              <w:rPr>
                <w:rFonts w:ascii="Times New Roman" w:hAnsi="Times New Roman" w:cs="Times New Roman"/>
                <w:b/>
                <w:bCs/>
                <w:color w:val="365F91" w:themeColor="accent1" w:themeShade="BF"/>
                <w:sz w:val="32"/>
                <w:szCs w:val="56"/>
              </w:rPr>
              <w:t>7.2</w:t>
            </w:r>
          </w:p>
        </w:tc>
        <w:tc>
          <w:tcPr>
            <w:tcW w:w="9220"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6"/>
              </w:rPr>
            </w:pPr>
            <w:r w:rsidRPr="0003595E">
              <w:rPr>
                <w:rFonts w:ascii="Times New Roman" w:hAnsi="Times New Roman" w:cs="Times New Roman"/>
                <w:b/>
                <w:color w:val="365F91" w:themeColor="accent1" w:themeShade="BF"/>
                <w:sz w:val="32"/>
                <w:szCs w:val="36"/>
              </w:rPr>
              <w:t xml:space="preserve">СОЦИАЛЬНАЯ ИНФРАСТРУКТУРА И </w:t>
            </w:r>
          </w:p>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6"/>
              </w:rPr>
            </w:pPr>
            <w:r w:rsidRPr="0003595E">
              <w:rPr>
                <w:rFonts w:ascii="Times New Roman" w:hAnsi="Times New Roman" w:cs="Times New Roman"/>
                <w:b/>
                <w:color w:val="365F91" w:themeColor="accent1" w:themeShade="BF"/>
                <w:sz w:val="32"/>
                <w:szCs w:val="36"/>
              </w:rPr>
              <w:t>ПОЛНОМОЧИЯ ОРГАНОВ</w:t>
            </w:r>
            <w:r w:rsidRPr="0003595E">
              <w:rPr>
                <w:rFonts w:ascii="Times New Roman" w:hAnsi="Times New Roman" w:cs="Times New Roman"/>
                <w:b/>
                <w:bCs/>
                <w:color w:val="365F91" w:themeColor="accent1" w:themeShade="BF"/>
                <w:sz w:val="32"/>
                <w:szCs w:val="36"/>
              </w:rPr>
              <w:t xml:space="preserve"> МЕСТНОГО</w:t>
            </w:r>
          </w:p>
        </w:tc>
      </w:tr>
      <w:tr w:rsidR="003977F2" w:rsidRPr="0003595E" w:rsidTr="00BC666C">
        <w:trPr>
          <w:trHeight w:val="303"/>
        </w:trPr>
        <w:tc>
          <w:tcPr>
            <w:tcW w:w="684"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20"/>
              </w:rPr>
            </w:pPr>
          </w:p>
        </w:tc>
        <w:tc>
          <w:tcPr>
            <w:tcW w:w="922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САМОУПРАВЛЕНИЯ НАСЕЛЕННОГО ПУНКТА</w:t>
            </w:r>
          </w:p>
        </w:tc>
      </w:tr>
    </w:tbl>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6"/>
          <w:szCs w:val="36"/>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7.2.1 СОЦИАЛЬНАЯ ИНФРАСТРУКТУРА И ИНЫЕ ОБЪЕКТЫ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w:t>
      </w:r>
      <w:r w:rsidRPr="0003595E">
        <w:rPr>
          <w:rFonts w:ascii="Times New Roman" w:hAnsi="Times New Roman" w:cs="Times New Roman"/>
          <w:sz w:val="24"/>
          <w:szCs w:val="24"/>
        </w:rPr>
        <w:lastRenderedPageBreak/>
        <w:t>Дело в том, что определение социального обслуживания многоплановое и охватывает все 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w:t>
      </w:r>
      <w:proofErr w:type="spellStart"/>
      <w:r w:rsidRPr="0003595E">
        <w:rPr>
          <w:rFonts w:ascii="Times New Roman" w:hAnsi="Times New Roman" w:cs="Times New Roman"/>
          <w:sz w:val="24"/>
          <w:szCs w:val="24"/>
        </w:rPr>
        <w:t>функциональноцелевых</w:t>
      </w:r>
      <w:proofErr w:type="spellEnd"/>
      <w:r w:rsidRPr="0003595E">
        <w:rPr>
          <w:rFonts w:ascii="Times New Roman" w:hAnsi="Times New Roman" w:cs="Times New Roman"/>
          <w:sz w:val="24"/>
          <w:szCs w:val="24"/>
        </w:rPr>
        <w:t xml:space="preserve"> блока:</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0"/>
          <w:szCs w:val="20"/>
        </w:rPr>
      </w:pPr>
      <w:r w:rsidRPr="0003595E">
        <w:rPr>
          <w:rFonts w:ascii="Times New Roman" w:hAnsi="Times New Roman" w:cs="Times New Roman"/>
          <w:sz w:val="24"/>
          <w:szCs w:val="24"/>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Специфика финансирования развития объектов социального обслуживания позволяет дифференцировать их на два типа:</w:t>
      </w:r>
    </w:p>
    <w:p w:rsidR="003977F2" w:rsidRPr="0003595E" w:rsidRDefault="003977F2" w:rsidP="00403E88">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3977F2" w:rsidRPr="0003595E" w:rsidRDefault="003977F2" w:rsidP="00403E88">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7.2.2 МУНИЦИПАЛЬНЫЕ УСЛУГИ И СТАНДАРТЫ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7.2.3 НЕОБХОДИМОСТЬ ОБЪЕКТОВ КАПИТАЛЬНОГО СТРОИТЕЛЬСТВА</w:t>
      </w: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ДЛЯ РЕАЛИЗАЦИИ ПОЛНОМОЧИЙ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w:t>
      </w:r>
      <w:r w:rsidR="009A53D3">
        <w:rPr>
          <w:rFonts w:ascii="Times New Roman" w:hAnsi="Times New Roman" w:cs="Times New Roman"/>
          <w:sz w:val="24"/>
          <w:szCs w:val="24"/>
        </w:rPr>
        <w:t>17</w:t>
      </w:r>
      <w:r w:rsidRPr="0003595E">
        <w:rPr>
          <w:rFonts w:ascii="Times New Roman" w:hAnsi="Times New Roman" w:cs="Times New Roman"/>
          <w:sz w:val="24"/>
          <w:szCs w:val="24"/>
        </w:rPr>
        <w:t>.</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Четыре типа объектов:</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строятся только за бюджетные средства – объекты муниципального управления, места захоронений;</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могут строиться не только за бюджетные средства, но и за счет частных инвестиций – детские сады, школы, дороги;</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для которых можно изымать недвижимость: линейные и локальные объекты инженерно-технической и транспортной инфраструктуры;</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изъятие недвижимости для размещения которых не предусмотрено Земельным кодексом РФ – вся социальная инфраструктура и иные объекты.</w:t>
      </w:r>
    </w:p>
    <w:p w:rsidR="00313786" w:rsidRPr="0003595E" w:rsidRDefault="00313786" w:rsidP="00403E88">
      <w:pPr>
        <w:autoSpaceDE w:val="0"/>
        <w:autoSpaceDN w:val="0"/>
        <w:adjustRightInd w:val="0"/>
        <w:spacing w:before="120" w:after="0"/>
        <w:rPr>
          <w:rFonts w:ascii="Times New Roman" w:hAnsi="Times New Roman" w:cs="Times New Roman"/>
          <w:sz w:val="24"/>
          <w:szCs w:val="24"/>
        </w:rPr>
      </w:pPr>
    </w:p>
    <w:p w:rsidR="00313786" w:rsidRDefault="00313786" w:rsidP="00403E88">
      <w:pPr>
        <w:autoSpaceDE w:val="0"/>
        <w:autoSpaceDN w:val="0"/>
        <w:adjustRightInd w:val="0"/>
        <w:spacing w:before="120" w:after="0"/>
        <w:rPr>
          <w:rFonts w:ascii="Times New Roman" w:hAnsi="Times New Roman" w:cs="Times New Roman"/>
          <w:sz w:val="24"/>
          <w:szCs w:val="24"/>
        </w:rPr>
      </w:pPr>
    </w:p>
    <w:p w:rsidR="00E05C41" w:rsidRDefault="00E05C41" w:rsidP="00403E88">
      <w:pPr>
        <w:autoSpaceDE w:val="0"/>
        <w:autoSpaceDN w:val="0"/>
        <w:adjustRightInd w:val="0"/>
        <w:spacing w:before="120" w:after="0"/>
        <w:rPr>
          <w:rFonts w:ascii="Times New Roman" w:hAnsi="Times New Roman" w:cs="Times New Roman"/>
          <w:sz w:val="24"/>
          <w:szCs w:val="24"/>
        </w:rPr>
      </w:pPr>
    </w:p>
    <w:p w:rsidR="00E05C41" w:rsidRDefault="00E05C41" w:rsidP="00403E88">
      <w:pPr>
        <w:autoSpaceDE w:val="0"/>
        <w:autoSpaceDN w:val="0"/>
        <w:adjustRightInd w:val="0"/>
        <w:spacing w:before="120" w:after="0"/>
        <w:rPr>
          <w:rFonts w:ascii="Times New Roman" w:hAnsi="Times New Roman" w:cs="Times New Roman"/>
          <w:sz w:val="24"/>
          <w:szCs w:val="24"/>
        </w:rPr>
      </w:pPr>
    </w:p>
    <w:p w:rsidR="00E05C41" w:rsidRDefault="00E05C41" w:rsidP="00403E88">
      <w:pPr>
        <w:autoSpaceDE w:val="0"/>
        <w:autoSpaceDN w:val="0"/>
        <w:adjustRightInd w:val="0"/>
        <w:spacing w:before="120" w:after="0"/>
        <w:rPr>
          <w:rFonts w:ascii="Times New Roman" w:hAnsi="Times New Roman" w:cs="Times New Roman"/>
          <w:sz w:val="24"/>
          <w:szCs w:val="24"/>
        </w:rPr>
      </w:pPr>
    </w:p>
    <w:p w:rsidR="00E05C41" w:rsidRDefault="00E05C41" w:rsidP="00403E88">
      <w:pPr>
        <w:autoSpaceDE w:val="0"/>
        <w:autoSpaceDN w:val="0"/>
        <w:adjustRightInd w:val="0"/>
        <w:spacing w:before="120" w:after="0"/>
        <w:rPr>
          <w:rFonts w:ascii="Times New Roman" w:hAnsi="Times New Roman" w:cs="Times New Roman"/>
          <w:sz w:val="24"/>
          <w:szCs w:val="24"/>
        </w:rPr>
      </w:pPr>
    </w:p>
    <w:p w:rsidR="00E05C41" w:rsidRDefault="00E05C41" w:rsidP="00403E88">
      <w:pPr>
        <w:autoSpaceDE w:val="0"/>
        <w:autoSpaceDN w:val="0"/>
        <w:adjustRightInd w:val="0"/>
        <w:spacing w:before="120" w:after="0"/>
        <w:rPr>
          <w:rFonts w:ascii="Times New Roman" w:hAnsi="Times New Roman" w:cs="Times New Roman"/>
          <w:sz w:val="24"/>
          <w:szCs w:val="24"/>
        </w:rPr>
      </w:pPr>
    </w:p>
    <w:p w:rsidR="00E05C41" w:rsidRPr="00A443A9" w:rsidRDefault="00E05C41" w:rsidP="00403E88">
      <w:pPr>
        <w:autoSpaceDE w:val="0"/>
        <w:autoSpaceDN w:val="0"/>
        <w:adjustRightInd w:val="0"/>
        <w:spacing w:before="120" w:after="0"/>
        <w:rPr>
          <w:rFonts w:ascii="Times New Roman" w:hAnsi="Times New Roman" w:cs="Times New Roman"/>
          <w:sz w:val="24"/>
          <w:szCs w:val="24"/>
        </w:rPr>
      </w:pPr>
    </w:p>
    <w:p w:rsidR="003977F2" w:rsidRPr="0003595E" w:rsidRDefault="00585EC6" w:rsidP="00403E88">
      <w:pPr>
        <w:autoSpaceDE w:val="0"/>
        <w:autoSpaceDN w:val="0"/>
        <w:adjustRightInd w:val="0"/>
        <w:spacing w:before="120" w:after="0"/>
        <w:rPr>
          <w:rFonts w:ascii="Times New Roman" w:hAnsi="Times New Roman" w:cs="Times New Roman"/>
          <w:b/>
          <w:bCs/>
          <w:i/>
          <w:iCs/>
          <w:sz w:val="24"/>
          <w:szCs w:val="24"/>
        </w:rPr>
      </w:pPr>
      <w:r>
        <w:rPr>
          <w:rFonts w:ascii="Times New Roman" w:hAnsi="Times New Roman" w:cs="Times New Roman"/>
          <w:b/>
          <w:bCs/>
          <w:i/>
          <w:iCs/>
          <w:sz w:val="24"/>
          <w:szCs w:val="24"/>
        </w:rPr>
        <w:lastRenderedPageBreak/>
        <w:t xml:space="preserve">Таблица </w:t>
      </w:r>
      <w:r w:rsidR="00AA11E4">
        <w:rPr>
          <w:rFonts w:ascii="Times New Roman" w:hAnsi="Times New Roman" w:cs="Times New Roman"/>
          <w:b/>
          <w:bCs/>
          <w:i/>
          <w:iCs/>
          <w:sz w:val="24"/>
          <w:szCs w:val="24"/>
        </w:rPr>
        <w:t>14</w:t>
      </w:r>
    </w:p>
    <w:p w:rsidR="003977F2" w:rsidRPr="0003595E" w:rsidRDefault="003977F2" w:rsidP="00403E88">
      <w:pPr>
        <w:autoSpaceDE w:val="0"/>
        <w:autoSpaceDN w:val="0"/>
        <w:adjustRightInd w:val="0"/>
        <w:spacing w:after="120"/>
        <w:rPr>
          <w:rFonts w:ascii="Times New Roman" w:hAnsi="Times New Roman" w:cs="Times New Roman"/>
          <w:bCs/>
          <w:i/>
          <w:sz w:val="24"/>
          <w:szCs w:val="24"/>
        </w:rPr>
      </w:pPr>
      <w:r w:rsidRPr="0003595E">
        <w:rPr>
          <w:rFonts w:ascii="Times New Roman" w:hAnsi="Times New Roman" w:cs="Times New Roman"/>
          <w:bCs/>
          <w:i/>
          <w:sz w:val="24"/>
          <w:szCs w:val="24"/>
        </w:rPr>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
        <w:gridCol w:w="2209"/>
        <w:gridCol w:w="4561"/>
        <w:gridCol w:w="2054"/>
      </w:tblGrid>
      <w:tr w:rsidR="003977F2" w:rsidRPr="0003595E" w:rsidTr="00BC666C">
        <w:trPr>
          <w:tblHeader/>
        </w:trPr>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Пункты ч. 1      ст. 14</w:t>
            </w:r>
          </w:p>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ФЗ-131</w:t>
            </w:r>
          </w:p>
          <w:p w:rsidR="003977F2" w:rsidRPr="0003595E" w:rsidRDefault="003977F2" w:rsidP="00403E88">
            <w:pPr>
              <w:autoSpaceDE w:val="0"/>
              <w:autoSpaceDN w:val="0"/>
              <w:adjustRightInd w:val="0"/>
              <w:spacing w:after="0"/>
              <w:rPr>
                <w:rFonts w:ascii="Times New Roman" w:hAnsi="Times New Roman" w:cs="Times New Roman"/>
                <w:b/>
              </w:rPr>
            </w:pP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3977F2" w:rsidRPr="0003595E" w:rsidRDefault="003977F2" w:rsidP="00403E88">
            <w:pPr>
              <w:autoSpaceDE w:val="0"/>
              <w:autoSpaceDN w:val="0"/>
              <w:adjustRightInd w:val="0"/>
              <w:spacing w:after="0"/>
              <w:rPr>
                <w:rFonts w:ascii="Times New Roman" w:hAnsi="Times New Roman" w:cs="Times New Roman"/>
                <w:b/>
              </w:rPr>
            </w:pP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Объекты, которые должны строиться исключительно за счет средств муниципального бюджета, на основании анализа ФЗ-131</w:t>
            </w:r>
          </w:p>
          <w:p w:rsidR="003977F2" w:rsidRPr="0003595E" w:rsidRDefault="003977F2" w:rsidP="00403E88">
            <w:pPr>
              <w:autoSpaceDE w:val="0"/>
              <w:autoSpaceDN w:val="0"/>
              <w:adjustRightInd w:val="0"/>
              <w:spacing w:after="0"/>
              <w:rPr>
                <w:rFonts w:ascii="Times New Roman" w:hAnsi="Times New Roman" w:cs="Times New Roman"/>
                <w:b/>
                <w:bCs/>
              </w:rPr>
            </w:pPr>
          </w:p>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w:t>
            </w:r>
          </w:p>
        </w:tc>
      </w:tr>
      <w:tr w:rsidR="003977F2" w:rsidRPr="0003595E" w:rsidTr="00BC666C">
        <w:trPr>
          <w:tblHeader/>
        </w:trPr>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1</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2</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3</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4</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5</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Деятельность дорожная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Дороги, улицы местного значения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10</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управления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6</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19</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 условий</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 снабжения (отведения)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электро-, тепло-, газо- и водоснабжения, водоотведения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6</w:t>
            </w:r>
          </w:p>
        </w:tc>
        <w:tc>
          <w:tcPr>
            <w:tcW w:w="1121"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 строительства</w:t>
            </w:r>
          </w:p>
        </w:tc>
        <w:tc>
          <w:tcPr>
            <w:tcW w:w="2314"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жилищного фонда за счет средств муниципального бюджета</w:t>
            </w:r>
          </w:p>
        </w:tc>
        <w:tc>
          <w:tcPr>
            <w:tcW w:w="1042"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9, 11</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управления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 xml:space="preserve">Объекты дополнительного образования детям (за исключением предоставления </w:t>
            </w:r>
            <w:r w:rsidRPr="0003595E">
              <w:rPr>
                <w:rFonts w:ascii="Times New Roman" w:hAnsi="Times New Roman" w:cs="Times New Roman"/>
              </w:rPr>
              <w:lastRenderedPageBreak/>
              <w:t>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lastRenderedPageBreak/>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отдыха детей в каникулярное время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оказания медицинской помощи женщинам в период беременности, во время и после родов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16</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библиотечного обслуживания, комплектования и обеспечения сохранности библиотечных фондов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ритуальных услуг и места захоронения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для обеспечения сбора, вывоза, утилизации и переработки бытовых и промышленных отходов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25</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bl>
    <w:p w:rsidR="003977F2" w:rsidRPr="0003595E" w:rsidRDefault="003977F2" w:rsidP="00403E88">
      <w:pPr>
        <w:autoSpaceDE w:val="0"/>
        <w:autoSpaceDN w:val="0"/>
        <w:adjustRightInd w:val="0"/>
        <w:spacing w:after="120"/>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3977F2" w:rsidRPr="0003595E" w:rsidRDefault="003977F2" w:rsidP="00403E88">
      <w:pPr>
        <w:autoSpaceDE w:val="0"/>
        <w:autoSpaceDN w:val="0"/>
        <w:adjustRightInd w:val="0"/>
        <w:spacing w:after="0"/>
        <w:ind w:firstLine="709"/>
        <w:rPr>
          <w:rFonts w:ascii="Times New Roman" w:hAnsi="Times New Roman" w:cs="Times New Roman"/>
          <w:b/>
          <w:sz w:val="24"/>
          <w:szCs w:val="24"/>
        </w:rPr>
      </w:pPr>
      <w:r w:rsidRPr="0003595E">
        <w:rPr>
          <w:rFonts w:ascii="Times New Roman" w:hAnsi="Times New Roman" w:cs="Times New Roman"/>
          <w:b/>
          <w:sz w:val="24"/>
          <w:szCs w:val="24"/>
        </w:rPr>
        <w:t>Случаи, когда аренда невозможна</w:t>
      </w:r>
    </w:p>
    <w:p w:rsidR="003977F2" w:rsidRPr="0003595E" w:rsidRDefault="003977F2" w:rsidP="00403E88">
      <w:pPr>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1. </w:t>
      </w:r>
      <w:r w:rsidRPr="0003595E">
        <w:rPr>
          <w:rFonts w:ascii="Times New Roman" w:hAnsi="Times New Roman" w:cs="Times New Roman"/>
          <w:sz w:val="24"/>
          <w:szCs w:val="24"/>
        </w:rPr>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3977F2" w:rsidRPr="0003595E" w:rsidRDefault="003977F2" w:rsidP="00403E88">
      <w:pPr>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2. </w:t>
      </w:r>
      <w:r w:rsidRPr="0003595E">
        <w:rPr>
          <w:rFonts w:ascii="Times New Roman" w:hAnsi="Times New Roman" w:cs="Times New Roman"/>
          <w:sz w:val="24"/>
          <w:szCs w:val="24"/>
        </w:rPr>
        <w:tab/>
        <w:t>Создание муниципального объекта в силу отсутствия физической возможности аренды помещений:</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силу отсутствия на рынке;</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силу специфики объекта;</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наличие специальных технических требований;</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использование объекта не приносит экономической выгоды хозяйствующим субъектам, в связи с чем, они не строят объекты такого функционала.</w:t>
      </w:r>
    </w:p>
    <w:p w:rsidR="003977F2" w:rsidRPr="0003595E" w:rsidRDefault="003977F2" w:rsidP="00403E88">
      <w:pPr>
        <w:tabs>
          <w:tab w:val="left" w:pos="993"/>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3. </w:t>
      </w:r>
      <w:r w:rsidRPr="0003595E">
        <w:rPr>
          <w:rFonts w:ascii="Times New Roman" w:hAnsi="Times New Roman" w:cs="Times New Roman"/>
          <w:sz w:val="24"/>
          <w:szCs w:val="24"/>
        </w:rPr>
        <w:tab/>
        <w:t>Экономическая целесообразность – например, стоимость строительства ниже приведенной стоимости аренды на период реализации полномочий.</w:t>
      </w:r>
    </w:p>
    <w:p w:rsidR="003977F2" w:rsidRPr="0003595E" w:rsidRDefault="003977F2" w:rsidP="00403E88">
      <w:pPr>
        <w:autoSpaceDE w:val="0"/>
        <w:autoSpaceDN w:val="0"/>
        <w:adjustRightInd w:val="0"/>
        <w:spacing w:after="0"/>
        <w:ind w:firstLine="709"/>
        <w:jc w:val="both"/>
        <w:rPr>
          <w:rFonts w:ascii="Times New Roman" w:hAnsi="Times New Roman" w:cs="Times New Roman"/>
          <w:i/>
          <w:iCs/>
          <w:sz w:val="24"/>
          <w:szCs w:val="24"/>
        </w:rPr>
      </w:pPr>
      <w:r w:rsidRPr="0003595E">
        <w:rPr>
          <w:rFonts w:ascii="Times New Roman" w:hAnsi="Times New Roman" w:cs="Times New Roman"/>
          <w:i/>
          <w:iCs/>
          <w:sz w:val="24"/>
          <w:szCs w:val="24"/>
        </w:rPr>
        <w:t>Примеры: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Парки и скверы, плоскостные спортивные сооружения, школы и детские сады.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sz w:val="24"/>
          <w:szCs w:val="24"/>
        </w:rPr>
      </w:pPr>
      <w:r w:rsidRPr="0003595E">
        <w:rPr>
          <w:rFonts w:ascii="Times New Roman" w:hAnsi="Times New Roman" w:cs="Times New Roman"/>
          <w:b/>
          <w:sz w:val="24"/>
          <w:szCs w:val="24"/>
        </w:rPr>
        <w:t>7.2.4 РЕЗЕРВИРОВАНИЕ ТЕРРИТОРИЙ ДЛЯ РАЗМЕЩЕНИЯ ОБЪЕКТОВ КАПИТАЛЬНОГО СТРОИТЕЛЬСТВА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3977F2" w:rsidRPr="0003595E" w:rsidRDefault="003977F2" w:rsidP="00403E88">
      <w:pPr>
        <w:pStyle w:val="af2"/>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только в исключительных случаях;</w:t>
      </w:r>
    </w:p>
    <w:p w:rsidR="003977F2" w:rsidRPr="0003595E" w:rsidRDefault="003977F2" w:rsidP="00403E88">
      <w:pPr>
        <w:pStyle w:val="af2"/>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Такой принцип предопределяет необходимость дифференцированного подхода к выделению двух групп объектов:</w:t>
      </w:r>
    </w:p>
    <w:p w:rsidR="003977F2" w:rsidRPr="0003595E" w:rsidRDefault="003977F2" w:rsidP="00403E88">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3977F2" w:rsidRPr="0003595E" w:rsidRDefault="003977F2" w:rsidP="00403E88">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выполнение международных обязательств Российской Федерации (подпункт 1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соответствии с перечнем, установленным подпунктом 2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w:t>
      </w:r>
      <w:r w:rsidRPr="0003595E">
        <w:rPr>
          <w:rFonts w:ascii="Times New Roman" w:hAnsi="Times New Roman" w:cs="Times New Roman"/>
          <w:sz w:val="24"/>
          <w:szCs w:val="24"/>
        </w:rPr>
        <w:lastRenderedPageBreak/>
        <w:t>основание 3 связано, в частности, с наличием документов территориального планирования, то есть с основанием 5;</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случаях, установленных законами субъектов Российской Федерации (подпункт 3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соответствии с генеральными планами (пункт 3 статьи 83 ЗК).</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sz w:val="24"/>
          <w:szCs w:val="24"/>
        </w:rPr>
      </w:pPr>
      <w:r w:rsidRPr="0003595E">
        <w:rPr>
          <w:rFonts w:ascii="Times New Roman" w:hAnsi="Times New Roman" w:cs="Times New Roman"/>
          <w:b/>
          <w:sz w:val="24"/>
          <w:szCs w:val="24"/>
        </w:rPr>
        <w:t>7.2.5 ПРИНЦИПЫ РАЗВИТИЯ ОБЪЕКТОВ СОЦИАЛЬНОГО ОБСЛУЖИВАНИЯ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1) Группа ОКС исключительного приоритета</w:t>
      </w:r>
      <w:r w:rsidRPr="0003595E">
        <w:rPr>
          <w:rFonts w:ascii="Times New Roman" w:hAnsi="Times New Roman" w:cs="Times New Roman"/>
          <w:sz w:val="24"/>
          <w:szCs w:val="24"/>
        </w:rPr>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2)</w:t>
      </w:r>
      <w:r w:rsidRPr="0003595E">
        <w:rPr>
          <w:rFonts w:ascii="Times New Roman" w:hAnsi="Times New Roman" w:cs="Times New Roman"/>
          <w:sz w:val="24"/>
          <w:szCs w:val="24"/>
        </w:rPr>
        <w:t xml:space="preserve"> </w:t>
      </w:r>
      <w:r w:rsidRPr="0003595E">
        <w:rPr>
          <w:rFonts w:ascii="Times New Roman" w:hAnsi="Times New Roman" w:cs="Times New Roman"/>
          <w:b/>
          <w:sz w:val="24"/>
          <w:szCs w:val="24"/>
        </w:rPr>
        <w:t>Группа ОКС первого приоритета</w:t>
      </w:r>
      <w:r w:rsidRPr="0003595E">
        <w:rPr>
          <w:rFonts w:ascii="Times New Roman" w:hAnsi="Times New Roman" w:cs="Times New Roman"/>
          <w:sz w:val="24"/>
          <w:szCs w:val="24"/>
        </w:rPr>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3) Группа ОКС второго приоритета</w:t>
      </w:r>
      <w:r w:rsidRPr="0003595E">
        <w:rPr>
          <w:rFonts w:ascii="Times New Roman" w:hAnsi="Times New Roman" w:cs="Times New Roman"/>
          <w:sz w:val="24"/>
          <w:szCs w:val="24"/>
        </w:rPr>
        <w:t xml:space="preserve"> в расходовании БСМ для строительства. Это:</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образования – детские школы искусств, школы эстетического образования;</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ОКС в области культуры: библиотеки общедоступные, юношеские библиотеки, учреждения культуры, музеи, выставочные залы, концертные организации, показ </w:t>
      </w:r>
      <w:proofErr w:type="spellStart"/>
      <w:r w:rsidRPr="0003595E">
        <w:rPr>
          <w:rFonts w:ascii="Times New Roman" w:hAnsi="Times New Roman" w:cs="Times New Roman"/>
          <w:sz w:val="24"/>
          <w:szCs w:val="24"/>
        </w:rPr>
        <w:t>киновидеофильмов</w:t>
      </w:r>
      <w:proofErr w:type="spellEnd"/>
      <w:r w:rsidRPr="0003595E">
        <w:rPr>
          <w:rFonts w:ascii="Times New Roman" w:hAnsi="Times New Roman" w:cs="Times New Roman"/>
          <w:sz w:val="24"/>
          <w:szCs w:val="24"/>
        </w:rPr>
        <w:t>;</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спорта: спортивные залы, детские и юношеские спортивные школы.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4) Группа ОКС, в отношении которых у муниципалитета нет приоритетов в расходовании</w:t>
      </w:r>
      <w:r w:rsidRPr="0003595E">
        <w:rPr>
          <w:rFonts w:ascii="Times New Roman" w:hAnsi="Times New Roman" w:cs="Times New Roman"/>
          <w:sz w:val="24"/>
          <w:szCs w:val="24"/>
        </w:rPr>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образования – университеты, профессионально-технические училища;</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культуры: профессиональные театры, цирки;</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спорта: ОКС системы подготовки спортивных резервов.</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5) Группа ОКС, в отношении которых ни у муниципалитета, ни у иных уровней публичной власти</w:t>
      </w:r>
      <w:r w:rsidRPr="0003595E">
        <w:rPr>
          <w:rFonts w:ascii="Times New Roman" w:hAnsi="Times New Roman" w:cs="Times New Roman"/>
          <w:sz w:val="24"/>
          <w:szCs w:val="24"/>
        </w:rPr>
        <w:t xml:space="preserve"> </w:t>
      </w:r>
      <w:r w:rsidRPr="0003595E">
        <w:rPr>
          <w:rFonts w:ascii="Times New Roman" w:hAnsi="Times New Roman" w:cs="Times New Roman"/>
          <w:b/>
          <w:sz w:val="24"/>
          <w:szCs w:val="24"/>
        </w:rPr>
        <w:t>нет расходных бюджетных обязательств</w:t>
      </w:r>
      <w:r w:rsidRPr="0003595E">
        <w:rPr>
          <w:rFonts w:ascii="Times New Roman" w:hAnsi="Times New Roman" w:cs="Times New Roman"/>
          <w:sz w:val="24"/>
          <w:szCs w:val="24"/>
        </w:rPr>
        <w:t>. Это, в частности:</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lastRenderedPageBreak/>
        <w:t>коммерческое жилье;</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торговли;</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производства, иных мест приложения труда.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Все виды ОКС разбиты на три группы по признаку нахождения в собственности соответствующих органов публичной власти и частных лиц:</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муниципальной собственности;</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ОКС в региональной собственности – собственности </w:t>
      </w:r>
      <w:r w:rsidR="0067114F"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собственности частных лиц.</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A443A9" w:rsidRDefault="003977F2" w:rsidP="00403E88">
      <w:pPr>
        <w:shd w:val="clear" w:color="auto" w:fill="FFFFFF" w:themeFill="background1"/>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132D4A" w:rsidRPr="00A443A9" w:rsidRDefault="00132D4A" w:rsidP="00403E88">
      <w:pPr>
        <w:shd w:val="clear" w:color="auto" w:fill="FFFFFF" w:themeFill="background1"/>
        <w:autoSpaceDE w:val="0"/>
        <w:autoSpaceDN w:val="0"/>
        <w:adjustRightInd w:val="0"/>
        <w:spacing w:after="0"/>
        <w:jc w:val="both"/>
        <w:rPr>
          <w:rFonts w:ascii="Times New Roman" w:hAnsi="Times New Roman" w:cs="Times New Roman"/>
          <w:b/>
          <w:bCs/>
          <w:sz w:val="24"/>
          <w:szCs w:val="24"/>
        </w:rPr>
      </w:pPr>
    </w:p>
    <w:p w:rsidR="00132D4A" w:rsidRPr="0003595E" w:rsidRDefault="00E05C41" w:rsidP="00403E88">
      <w:pPr>
        <w:shd w:val="clear" w:color="auto" w:fill="FFFFFF" w:themeFill="background1"/>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
          <w:bCs/>
          <w:sz w:val="24"/>
          <w:szCs w:val="24"/>
        </w:rPr>
        <w:t xml:space="preserve">Таблица </w:t>
      </w:r>
      <w:r w:rsidR="00AA11E4">
        <w:rPr>
          <w:rFonts w:ascii="Times New Roman" w:hAnsi="Times New Roman" w:cs="Times New Roman"/>
          <w:b/>
          <w:bCs/>
          <w:sz w:val="24"/>
          <w:szCs w:val="24"/>
        </w:rPr>
        <w:t>15</w:t>
      </w:r>
    </w:p>
    <w:p w:rsidR="00132D4A" w:rsidRPr="0003595E" w:rsidRDefault="003977F2" w:rsidP="007E678D">
      <w:pPr>
        <w:autoSpaceDE w:val="0"/>
        <w:autoSpaceDN w:val="0"/>
        <w:adjustRightInd w:val="0"/>
        <w:spacing w:after="120"/>
        <w:ind w:firstLine="652"/>
        <w:jc w:val="both"/>
        <w:rPr>
          <w:rFonts w:ascii="Times New Roman" w:hAnsi="Times New Roman" w:cs="Times New Roman"/>
          <w:i/>
          <w:sz w:val="24"/>
          <w:szCs w:val="24"/>
        </w:rPr>
      </w:pPr>
      <w:r w:rsidRPr="0003595E">
        <w:rPr>
          <w:rFonts w:ascii="Times New Roman" w:hAnsi="Times New Roman" w:cs="Times New Roman"/>
          <w:i/>
          <w:sz w:val="24"/>
          <w:szCs w:val="24"/>
        </w:rPr>
        <w:t xml:space="preserve">Расчет потребности населения в объектах социального </w:t>
      </w:r>
      <w:r w:rsidR="00083CCE" w:rsidRPr="0003595E">
        <w:rPr>
          <w:rFonts w:ascii="Times New Roman" w:hAnsi="Times New Roman" w:cs="Times New Roman"/>
          <w:i/>
          <w:sz w:val="24"/>
          <w:szCs w:val="24"/>
        </w:rPr>
        <w:t xml:space="preserve">обслуживания </w:t>
      </w:r>
    </w:p>
    <w:tbl>
      <w:tblPr>
        <w:tblW w:w="0" w:type="auto"/>
        <w:tblCellMar>
          <w:left w:w="0" w:type="dxa"/>
          <w:right w:w="0" w:type="dxa"/>
        </w:tblCellMar>
        <w:tblLook w:val="04A0"/>
      </w:tblPr>
      <w:tblGrid>
        <w:gridCol w:w="5661"/>
        <w:gridCol w:w="1883"/>
        <w:gridCol w:w="1105"/>
        <w:gridCol w:w="990"/>
      </w:tblGrid>
      <w:tr w:rsidR="006F4655" w:rsidRPr="000230CA" w:rsidTr="006F4655">
        <w:trPr>
          <w:trHeight w:val="15"/>
        </w:trPr>
        <w:tc>
          <w:tcPr>
            <w:tcW w:w="5703" w:type="dxa"/>
            <w:hideMark/>
          </w:tcPr>
          <w:p w:rsidR="006F4655" w:rsidRPr="000230CA" w:rsidRDefault="006F4655" w:rsidP="00403E88">
            <w:pPr>
              <w:spacing w:after="0"/>
              <w:rPr>
                <w:rFonts w:ascii="Times New Roman" w:eastAsia="Times New Roman" w:hAnsi="Times New Roman" w:cs="Times New Roman"/>
                <w:sz w:val="24"/>
                <w:szCs w:val="24"/>
              </w:rPr>
            </w:pPr>
          </w:p>
        </w:tc>
        <w:tc>
          <w:tcPr>
            <w:tcW w:w="1888" w:type="dxa"/>
            <w:hideMark/>
          </w:tcPr>
          <w:p w:rsidR="006F4655" w:rsidRPr="000230CA" w:rsidRDefault="006F4655" w:rsidP="00403E88">
            <w:pPr>
              <w:spacing w:after="0"/>
              <w:rPr>
                <w:rFonts w:ascii="Times New Roman" w:eastAsia="Times New Roman" w:hAnsi="Times New Roman" w:cs="Times New Roman"/>
                <w:sz w:val="20"/>
                <w:szCs w:val="20"/>
              </w:rPr>
            </w:pPr>
          </w:p>
        </w:tc>
        <w:tc>
          <w:tcPr>
            <w:tcW w:w="1106" w:type="dxa"/>
            <w:hideMark/>
          </w:tcPr>
          <w:p w:rsidR="006F4655" w:rsidRPr="000230CA" w:rsidRDefault="006F4655" w:rsidP="00403E88">
            <w:pPr>
              <w:spacing w:after="0"/>
              <w:rPr>
                <w:rFonts w:ascii="Times New Roman" w:eastAsia="Times New Roman" w:hAnsi="Times New Roman" w:cs="Times New Roman"/>
                <w:sz w:val="20"/>
                <w:szCs w:val="20"/>
              </w:rPr>
            </w:pPr>
          </w:p>
        </w:tc>
        <w:tc>
          <w:tcPr>
            <w:tcW w:w="991" w:type="dxa"/>
            <w:hideMark/>
          </w:tcPr>
          <w:p w:rsidR="006F4655" w:rsidRPr="000230CA" w:rsidRDefault="006F4655" w:rsidP="00403E88">
            <w:pPr>
              <w:spacing w:after="0"/>
              <w:rPr>
                <w:rFonts w:ascii="Times New Roman" w:eastAsia="Times New Roman" w:hAnsi="Times New Roman" w:cs="Times New Roman"/>
                <w:sz w:val="20"/>
                <w:szCs w:val="20"/>
              </w:rPr>
            </w:pPr>
          </w:p>
        </w:tc>
      </w:tr>
      <w:tr w:rsidR="006F4655" w:rsidRPr="000230CA" w:rsidTr="006F4655">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Расчетный показатель </w:t>
            </w:r>
            <w:r w:rsidRPr="000230CA">
              <w:rPr>
                <w:rFonts w:ascii="Times New Roman" w:eastAsia="Times New Roman" w:hAnsi="Times New Roman" w:cs="Times New Roman"/>
                <w:sz w:val="24"/>
                <w:szCs w:val="24"/>
              </w:rPr>
              <w:br/>
              <w:t>на 1 тыс. МГ (маломобильные граждане)</w:t>
            </w:r>
          </w:p>
        </w:tc>
      </w:tr>
      <w:tr w:rsidR="006F4655" w:rsidRPr="000230CA" w:rsidTr="006F4655">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rPr>
                <w:rFonts w:ascii="Times New Roman" w:eastAsia="Times New Roman" w:hAnsi="Times New Roman" w:cs="Times New Roman"/>
                <w:sz w:val="24"/>
                <w:szCs w:val="24"/>
              </w:rPr>
            </w:pPr>
          </w:p>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rPr>
                <w:rFonts w:ascii="Times New Roman" w:eastAsia="Times New Roman" w:hAnsi="Times New Roman" w:cs="Times New Roman"/>
                <w:sz w:val="24"/>
                <w:szCs w:val="24"/>
              </w:rPr>
            </w:pP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полный</w:t>
            </w:r>
          </w:p>
        </w:tc>
      </w:tr>
      <w:tr w:rsidR="006F4655" w:rsidRPr="000230CA"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b/>
                <w:bCs/>
                <w:sz w:val="24"/>
                <w:szCs w:val="24"/>
              </w:rPr>
              <w:t>Сельские поселения</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125</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28</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1,7</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5,4</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2,2</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15</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1,8</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0,39</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0,76</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lastRenderedPageBreak/>
              <w:t xml:space="preserve">ПАД - подразделение </w:t>
            </w:r>
            <w:proofErr w:type="spellStart"/>
            <w:r w:rsidRPr="000230CA">
              <w:rPr>
                <w:rFonts w:ascii="Times New Roman" w:eastAsia="Times New Roman" w:hAnsi="Times New Roman" w:cs="Times New Roman"/>
                <w:sz w:val="24"/>
                <w:szCs w:val="24"/>
              </w:rPr>
              <w:t>абилитации</w:t>
            </w:r>
            <w:proofErr w:type="spellEnd"/>
            <w:r w:rsidRPr="000230CA">
              <w:rPr>
                <w:rFonts w:ascii="Times New Roman" w:eastAsia="Times New Roman" w:hAnsi="Times New Roman" w:cs="Times New Roman"/>
                <w:sz w:val="24"/>
                <w:szCs w:val="24"/>
              </w:rPr>
              <w:t xml:space="preserve"> детей</w:t>
            </w:r>
            <w:r w:rsidRPr="000230CA">
              <w:rPr>
                <w:rFonts w:ascii="Times New Roman" w:eastAsia="Times New Roman" w:hAnsi="Times New Roman" w:cs="Times New Roman"/>
                <w:sz w:val="24"/>
                <w:szCs w:val="24"/>
              </w:rPr>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proofErr w:type="spellStart"/>
            <w:r w:rsidRPr="000230CA">
              <w:rPr>
                <w:rFonts w:ascii="Times New Roman" w:eastAsia="Times New Roman" w:hAnsi="Times New Roman" w:cs="Times New Roman"/>
                <w:sz w:val="24"/>
                <w:szCs w:val="24"/>
              </w:rPr>
              <w:t>Обращ</w:t>
            </w:r>
            <w:proofErr w:type="spellEnd"/>
            <w:r w:rsidRPr="000230CA">
              <w:rPr>
                <w:rFonts w:ascii="Times New Roman" w:eastAsia="Times New Roman" w:hAnsi="Times New Roman" w:cs="Times New Roman"/>
                <w:sz w:val="24"/>
                <w:szCs w:val="24"/>
              </w:rPr>
              <w:t>/</w:t>
            </w:r>
            <w:proofErr w:type="spellStart"/>
            <w:r w:rsidRPr="000230CA">
              <w:rPr>
                <w:rFonts w:ascii="Times New Roman" w:eastAsia="Times New Roman" w:hAnsi="Times New Roman" w:cs="Times New Roman"/>
                <w:sz w:val="24"/>
                <w:szCs w:val="24"/>
              </w:rPr>
              <w:t>сут</w:t>
            </w:r>
            <w:proofErr w:type="spellEnd"/>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w:t>
            </w:r>
          </w:p>
        </w:tc>
      </w:tr>
      <w:tr w:rsidR="006F4655" w:rsidRPr="000230CA"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426ACB" w:rsidP="00403E88">
            <w:pPr>
              <w:shd w:val="clear" w:color="auto" w:fill="FFFFFF"/>
              <w:spacing w:after="0"/>
              <w:textAlignment w:val="baseline"/>
              <w:rPr>
                <w:rFonts w:ascii="Times New Roman" w:eastAsia="Times New Roman" w:hAnsi="Times New Roman" w:cs="Times New Roman"/>
                <w:spacing w:val="2"/>
                <w:sz w:val="24"/>
                <w:szCs w:val="24"/>
              </w:rPr>
            </w:pPr>
            <w:r w:rsidRPr="000230CA">
              <w:rPr>
                <w:rFonts w:ascii="Times New Roman" w:eastAsia="Times New Roman" w:hAnsi="Times New Roman" w:cs="Times New Roman"/>
                <w:spacing w:val="2"/>
                <w:sz w:val="24"/>
                <w:szCs w:val="24"/>
              </w:rPr>
              <w:t>Примечания</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1.</w:t>
            </w:r>
            <w:r w:rsidR="006F4655" w:rsidRPr="000230CA">
              <w:rPr>
                <w:rFonts w:ascii="Times New Roman" w:eastAsia="Times New Roman" w:hAnsi="Times New Roman" w:cs="Times New Roman"/>
                <w:spacing w:val="2"/>
                <w:sz w:val="24"/>
                <w:szCs w:val="24"/>
              </w:rPr>
              <w:t xml:space="preserve">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w:t>
            </w:r>
            <w:r w:rsidRPr="000230CA">
              <w:rPr>
                <w:rFonts w:ascii="Times New Roman" w:eastAsia="Times New Roman" w:hAnsi="Times New Roman" w:cs="Times New Roman"/>
                <w:spacing w:val="2"/>
                <w:sz w:val="24"/>
                <w:szCs w:val="24"/>
              </w:rPr>
              <w:t>- повышающий коэффициент 1,2.</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2.</w:t>
            </w:r>
            <w:r w:rsidR="006F4655" w:rsidRPr="000230CA">
              <w:rPr>
                <w:rFonts w:ascii="Times New Roman" w:eastAsia="Times New Roman" w:hAnsi="Times New Roman" w:cs="Times New Roman"/>
                <w:spacing w:val="2"/>
                <w:sz w:val="24"/>
                <w:szCs w:val="24"/>
              </w:rPr>
              <w:t xml:space="preserve">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0230CA">
              <w:rPr>
                <w:rFonts w:ascii="Times New Roman" w:eastAsia="Times New Roman" w:hAnsi="Times New Roman" w:cs="Times New Roman"/>
                <w:spacing w:val="2"/>
                <w:sz w:val="24"/>
                <w:szCs w:val="24"/>
              </w:rPr>
              <w:t>.</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3.</w:t>
            </w:r>
            <w:r w:rsidR="006F4655" w:rsidRPr="000230CA">
              <w:rPr>
                <w:rFonts w:ascii="Times New Roman" w:eastAsia="Times New Roman" w:hAnsi="Times New Roman" w:cs="Times New Roman"/>
                <w:spacing w:val="2"/>
                <w:sz w:val="24"/>
                <w:szCs w:val="24"/>
              </w:rPr>
              <w:t xml:space="preserve">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w:t>
            </w:r>
            <w:r w:rsidRPr="000230CA">
              <w:rPr>
                <w:rFonts w:ascii="Times New Roman" w:eastAsia="Times New Roman" w:hAnsi="Times New Roman" w:cs="Times New Roman"/>
                <w:spacing w:val="2"/>
                <w:sz w:val="24"/>
                <w:szCs w:val="24"/>
              </w:rPr>
              <w:t xml:space="preserve"> 15 посещений в смену/1 тыс. МГ.</w:t>
            </w:r>
          </w:p>
        </w:tc>
      </w:tr>
    </w:tbl>
    <w:p w:rsidR="006F4655" w:rsidRPr="0003595E" w:rsidRDefault="006F4655" w:rsidP="00313786">
      <w:pPr>
        <w:autoSpaceDE w:val="0"/>
        <w:autoSpaceDN w:val="0"/>
        <w:adjustRightInd w:val="0"/>
        <w:spacing w:after="0"/>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highlight w:val="yellow"/>
        </w:rPr>
      </w:pP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w:t>
      </w:r>
      <w:r w:rsidR="00E05C41">
        <w:rPr>
          <w:rFonts w:ascii="Times New Roman" w:hAnsi="Times New Roman" w:cs="Times New Roman"/>
          <w:sz w:val="24"/>
          <w:szCs w:val="24"/>
        </w:rPr>
        <w:t xml:space="preserve">живания приведены в таблице </w:t>
      </w:r>
      <w:r w:rsidR="00AA11E4">
        <w:rPr>
          <w:rFonts w:ascii="Times New Roman" w:hAnsi="Times New Roman" w:cs="Times New Roman"/>
          <w:sz w:val="24"/>
          <w:szCs w:val="24"/>
        </w:rPr>
        <w:t>16</w:t>
      </w:r>
      <w:r w:rsidRPr="0003595E">
        <w:rPr>
          <w:rFonts w:ascii="Times New Roman" w:hAnsi="Times New Roman" w:cs="Times New Roman"/>
          <w:sz w:val="24"/>
          <w:szCs w:val="24"/>
        </w:rPr>
        <w:t>.</w:t>
      </w:r>
    </w:p>
    <w:p w:rsidR="009A53D3" w:rsidRPr="0003595E" w:rsidRDefault="00585EC6" w:rsidP="00403E88">
      <w:pPr>
        <w:autoSpaceDE w:val="0"/>
        <w:autoSpaceDN w:val="0"/>
        <w:adjustRightInd w:val="0"/>
        <w:spacing w:before="120" w:after="0"/>
        <w:rPr>
          <w:rFonts w:ascii="Times New Roman" w:hAnsi="Times New Roman" w:cs="Times New Roman"/>
          <w:b/>
          <w:bCs/>
          <w:i/>
          <w:iCs/>
          <w:sz w:val="24"/>
        </w:rPr>
      </w:pPr>
      <w:r>
        <w:rPr>
          <w:rFonts w:ascii="Times New Roman" w:hAnsi="Times New Roman" w:cs="Times New Roman"/>
          <w:b/>
          <w:bCs/>
          <w:i/>
          <w:iCs/>
          <w:sz w:val="24"/>
        </w:rPr>
        <w:t xml:space="preserve">Таблица </w:t>
      </w:r>
      <w:r w:rsidR="00AA11E4">
        <w:rPr>
          <w:rFonts w:ascii="Times New Roman" w:hAnsi="Times New Roman" w:cs="Times New Roman"/>
          <w:b/>
          <w:bCs/>
          <w:i/>
          <w:iCs/>
          <w:sz w:val="24"/>
        </w:rPr>
        <w:t>16</w:t>
      </w:r>
    </w:p>
    <w:p w:rsidR="003977F2" w:rsidRPr="0003595E" w:rsidRDefault="003977F2" w:rsidP="00403E88">
      <w:pPr>
        <w:autoSpaceDE w:val="0"/>
        <w:autoSpaceDN w:val="0"/>
        <w:adjustRightInd w:val="0"/>
        <w:spacing w:after="120"/>
        <w:jc w:val="both"/>
        <w:rPr>
          <w:rFonts w:ascii="Times New Roman" w:hAnsi="Times New Roman" w:cs="Times New Roman"/>
          <w:bCs/>
          <w:i/>
          <w:sz w:val="24"/>
        </w:rPr>
      </w:pPr>
      <w:r w:rsidRPr="0003595E">
        <w:rPr>
          <w:rFonts w:ascii="Times New Roman" w:hAnsi="Times New Roman" w:cs="Times New Roman"/>
          <w:bCs/>
          <w:i/>
          <w:sz w:val="24"/>
        </w:rPr>
        <w:t>Зоны обслуживания населения учреждениями обслуживания</w:t>
      </w:r>
    </w:p>
    <w:tbl>
      <w:tblPr>
        <w:tblW w:w="4964" w:type="pct"/>
        <w:tblInd w:w="-34" w:type="dxa"/>
        <w:tblLayout w:type="fixed"/>
        <w:tblLook w:val="04A0"/>
      </w:tblPr>
      <w:tblGrid>
        <w:gridCol w:w="3014"/>
        <w:gridCol w:w="4379"/>
        <w:gridCol w:w="2391"/>
      </w:tblGrid>
      <w:tr w:rsidR="003977F2" w:rsidRPr="0003595E" w:rsidTr="00BC666C">
        <w:trPr>
          <w:trHeight w:val="531"/>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b/>
                <w:bCs/>
                <w:sz w:val="24"/>
              </w:rPr>
            </w:pPr>
            <w:r w:rsidRPr="0003595E">
              <w:rPr>
                <w:rFonts w:ascii="Times New Roman" w:eastAsia="Times New Roman" w:hAnsi="Times New Roman" w:cs="Times New Roman"/>
                <w:b/>
                <w:bCs/>
                <w:sz w:val="24"/>
              </w:rPr>
              <w:t>Учреждение, предприятие</w:t>
            </w:r>
          </w:p>
        </w:tc>
        <w:tc>
          <w:tcPr>
            <w:tcW w:w="2238"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b/>
                <w:bCs/>
                <w:sz w:val="24"/>
              </w:rPr>
            </w:pPr>
            <w:r w:rsidRPr="0003595E">
              <w:rPr>
                <w:rFonts w:ascii="Times New Roman" w:eastAsia="Times New Roman" w:hAnsi="Times New Roman" w:cs="Times New Roman"/>
                <w:b/>
                <w:bCs/>
                <w:sz w:val="24"/>
              </w:rPr>
              <w:t>Радиус обслуживания</w:t>
            </w:r>
          </w:p>
        </w:tc>
        <w:tc>
          <w:tcPr>
            <w:tcW w:w="1223"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autoSpaceDE w:val="0"/>
              <w:autoSpaceDN w:val="0"/>
              <w:adjustRightInd w:val="0"/>
              <w:spacing w:after="0"/>
              <w:rPr>
                <w:rFonts w:ascii="Times New Roman" w:eastAsia="Times New Roman" w:hAnsi="Times New Roman" w:cs="Times New Roman"/>
                <w:b/>
                <w:bCs/>
                <w:sz w:val="24"/>
              </w:rPr>
            </w:pPr>
            <w:r w:rsidRPr="0003595E">
              <w:rPr>
                <w:rFonts w:ascii="Times New Roman" w:hAnsi="Times New Roman" w:cs="Times New Roman"/>
                <w:b/>
                <w:bCs/>
                <w:sz w:val="24"/>
              </w:rPr>
              <w:t>Нормативный документ</w:t>
            </w:r>
          </w:p>
        </w:tc>
      </w:tr>
      <w:tr w:rsidR="003977F2" w:rsidRPr="0003595E" w:rsidTr="00BC666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Детские дошкольные учреждения</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autoSpaceDE w:val="0"/>
              <w:autoSpaceDN w:val="0"/>
              <w:adjustRightInd w:val="0"/>
              <w:spacing w:after="0"/>
              <w:rPr>
                <w:rFonts w:ascii="Times New Roman" w:eastAsia="Times New Roman" w:hAnsi="Times New Roman" w:cs="Times New Roman"/>
                <w:sz w:val="24"/>
              </w:rPr>
            </w:pPr>
            <w:r w:rsidRPr="0003595E">
              <w:rPr>
                <w:rFonts w:ascii="Times New Roman" w:eastAsia="Times New Roman" w:hAnsi="Times New Roman" w:cs="Times New Roman"/>
                <w:sz w:val="24"/>
              </w:rPr>
              <w:t>500 м (в сельских поселениях и в малых городах, при одно- и двухэтажной застройке), 300 м (в городах)</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СП 42.13330.2011</w:t>
            </w:r>
          </w:p>
        </w:tc>
      </w:tr>
      <w:tr w:rsidR="003977F2" w:rsidRPr="0003595E" w:rsidTr="00BC666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Общеобразовательные школы</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 xml:space="preserve">750 м (500 м для начальных классов) </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СП 42.13330.2011</w:t>
            </w:r>
          </w:p>
        </w:tc>
      </w:tr>
      <w:tr w:rsidR="003977F2" w:rsidRPr="0003595E" w:rsidTr="00313786">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Станции скорой помощи</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1000 м</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СП 42.13330.2011</w:t>
            </w:r>
          </w:p>
        </w:tc>
      </w:tr>
      <w:tr w:rsidR="003977F2" w:rsidRPr="0003595E" w:rsidTr="00313786">
        <w:trPr>
          <w:trHeight w:val="77"/>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Пожарные депо</w:t>
            </w:r>
          </w:p>
        </w:tc>
        <w:tc>
          <w:tcPr>
            <w:tcW w:w="2238"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7000 м</w:t>
            </w:r>
          </w:p>
        </w:tc>
        <w:tc>
          <w:tcPr>
            <w:tcW w:w="1223"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Паспорт пожарной безопасности</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tbl>
      <w:tblPr>
        <w:tblW w:w="0" w:type="auto"/>
        <w:tblLook w:val="04A0"/>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7.</w:t>
            </w:r>
            <w:r w:rsidRPr="0003595E">
              <w:rPr>
                <w:rFonts w:ascii="Times New Roman" w:hAnsi="Times New Roman" w:cs="Times New Roman"/>
                <w:b/>
                <w:color w:val="365F91" w:themeColor="accent1" w:themeShade="BF"/>
                <w:sz w:val="32"/>
                <w:szCs w:val="32"/>
              </w:rPr>
              <w:br w:type="page"/>
            </w:r>
            <w:r w:rsidRPr="0003595E">
              <w:rPr>
                <w:rFonts w:ascii="Times New Roman" w:hAnsi="Times New Roman" w:cs="Times New Roman"/>
                <w:b/>
                <w:bCs/>
                <w:color w:val="365F91" w:themeColor="accent1" w:themeShade="BF"/>
                <w:sz w:val="32"/>
                <w:szCs w:val="32"/>
              </w:rPr>
              <w:t>3</w:t>
            </w:r>
          </w:p>
        </w:tc>
        <w:tc>
          <w:tcPr>
            <w:tcW w:w="9254"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4"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ОБРАЗОВАНИЯ</w:t>
            </w:r>
          </w:p>
        </w:tc>
      </w:tr>
    </w:tbl>
    <w:p w:rsidR="003977F2" w:rsidRPr="0003595E" w:rsidRDefault="003977F2" w:rsidP="00403E88">
      <w:pPr>
        <w:autoSpaceDE w:val="0"/>
        <w:autoSpaceDN w:val="0"/>
        <w:adjustRightInd w:val="0"/>
        <w:spacing w:after="0"/>
        <w:jc w:val="both"/>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Определения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Проектная емкость объекта </w:t>
      </w:r>
      <w:r w:rsidRPr="0003595E">
        <w:rPr>
          <w:rFonts w:ascii="Times New Roman" w:hAnsi="Times New Roman" w:cs="Times New Roman"/>
          <w:sz w:val="24"/>
          <w:szCs w:val="24"/>
        </w:rPr>
        <w:t>– число мест или посещений, предусмотренных проектным решением здания.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Проектная наполняемость объектов города (района) </w:t>
      </w:r>
      <w:r w:rsidRPr="0003595E">
        <w:rPr>
          <w:rFonts w:ascii="Times New Roman" w:hAnsi="Times New Roman" w:cs="Times New Roman"/>
          <w:sz w:val="24"/>
          <w:szCs w:val="24"/>
        </w:rPr>
        <w:t>– число мест или посещений, предусмотренных проектными решениями зданий.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lastRenderedPageBreak/>
        <w:t xml:space="preserve">Фактическая наполняемость объекта </w:t>
      </w:r>
      <w:r w:rsidRPr="0003595E">
        <w:rPr>
          <w:rFonts w:ascii="Times New Roman" w:hAnsi="Times New Roman" w:cs="Times New Roman"/>
          <w:sz w:val="24"/>
          <w:szCs w:val="24"/>
        </w:rPr>
        <w:t>– фактическое число учеников в образовательном учреждении.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Дефицит мест </w:t>
      </w:r>
      <w:r w:rsidRPr="0003595E">
        <w:rPr>
          <w:rFonts w:ascii="Times New Roman" w:hAnsi="Times New Roman" w:cs="Times New Roman"/>
          <w:sz w:val="24"/>
          <w:szCs w:val="24"/>
        </w:rPr>
        <w:t>– состояние, при котором объект является перегруженным (фактическая наполняемость выше проектной емкости).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Избыток мест </w:t>
      </w:r>
      <w:r w:rsidRPr="0003595E">
        <w:rPr>
          <w:rFonts w:ascii="Times New Roman" w:hAnsi="Times New Roman" w:cs="Times New Roman"/>
          <w:sz w:val="24"/>
          <w:szCs w:val="24"/>
        </w:rPr>
        <w:t>– состояние, при котором объект функционирует с неполной загрузкой (фактическая наполняемость ниже проектной емкости).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Наполняемость сети </w:t>
      </w:r>
      <w:r w:rsidRPr="0003595E">
        <w:rPr>
          <w:rFonts w:ascii="Times New Roman" w:hAnsi="Times New Roman" w:cs="Times New Roman"/>
          <w:sz w:val="24"/>
          <w:szCs w:val="24"/>
        </w:rPr>
        <w:t>объектов района определяет состояние сети и характеризуется дефицитом или избытком мест по районам города.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Фактическая обеспеченность жилой застройки объектами обслуживания </w:t>
      </w:r>
      <w:r w:rsidRPr="0003595E">
        <w:rPr>
          <w:rFonts w:ascii="Times New Roman" w:hAnsi="Times New Roman" w:cs="Times New Roman"/>
          <w:sz w:val="24"/>
          <w:szCs w:val="24"/>
        </w:rPr>
        <w:t>–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Перспективная обеспеченность </w:t>
      </w:r>
      <w:r w:rsidRPr="0003595E">
        <w:rPr>
          <w:rFonts w:ascii="Times New Roman" w:hAnsi="Times New Roman" w:cs="Times New Roman"/>
          <w:sz w:val="24"/>
          <w:szCs w:val="24"/>
        </w:rPr>
        <w:t>–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7B65BD" w:rsidRPr="0003595E" w:rsidRDefault="007B65BD"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Default="003977F2" w:rsidP="00585EC6">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sz w:val="24"/>
          <w:szCs w:val="24"/>
        </w:rPr>
        <w:t xml:space="preserve">На территории </w:t>
      </w:r>
      <w:proofErr w:type="spellStart"/>
      <w:r w:rsidR="00271BB5">
        <w:rPr>
          <w:rFonts w:ascii="Times New Roman" w:hAnsi="Times New Roman" w:cs="Times New Roman"/>
          <w:sz w:val="24"/>
          <w:szCs w:val="24"/>
        </w:rPr>
        <w:t>Нововыселского</w:t>
      </w:r>
      <w:proofErr w:type="spellEnd"/>
      <w:r w:rsidR="000B7553" w:rsidRPr="0003595E">
        <w:rPr>
          <w:rFonts w:ascii="Times New Roman" w:hAnsi="Times New Roman" w:cs="Times New Roman"/>
          <w:sz w:val="24"/>
          <w:szCs w:val="24"/>
        </w:rPr>
        <w:t xml:space="preserve"> </w:t>
      </w:r>
      <w:r w:rsidRPr="0003595E">
        <w:rPr>
          <w:rFonts w:ascii="Times New Roman" w:hAnsi="Times New Roman" w:cs="Times New Roman"/>
          <w:sz w:val="24"/>
          <w:szCs w:val="24"/>
        </w:rPr>
        <w:t>с</w:t>
      </w:r>
      <w:r w:rsidR="000B7553" w:rsidRPr="0003595E">
        <w:rPr>
          <w:rFonts w:ascii="Times New Roman" w:hAnsi="Times New Roman" w:cs="Times New Roman"/>
          <w:sz w:val="24"/>
          <w:szCs w:val="24"/>
        </w:rPr>
        <w:t>ел</w:t>
      </w:r>
      <w:r w:rsidR="00873E5D">
        <w:rPr>
          <w:rFonts w:ascii="Times New Roman" w:hAnsi="Times New Roman" w:cs="Times New Roman"/>
          <w:sz w:val="24"/>
          <w:szCs w:val="24"/>
        </w:rPr>
        <w:t xml:space="preserve">ьского поселения расположена одна </w:t>
      </w:r>
      <w:r w:rsidR="000B7553" w:rsidRPr="0003595E">
        <w:rPr>
          <w:rFonts w:ascii="Times New Roman" w:hAnsi="Times New Roman" w:cs="Times New Roman"/>
          <w:sz w:val="24"/>
          <w:szCs w:val="24"/>
        </w:rPr>
        <w:t>обще</w:t>
      </w:r>
      <w:r w:rsidR="0067114F" w:rsidRPr="0003595E">
        <w:rPr>
          <w:rFonts w:ascii="Times New Roman" w:hAnsi="Times New Roman" w:cs="Times New Roman"/>
          <w:sz w:val="24"/>
          <w:szCs w:val="24"/>
        </w:rPr>
        <w:t>образовательная школа</w:t>
      </w:r>
      <w:r w:rsidR="00585EC6">
        <w:rPr>
          <w:rFonts w:ascii="Times New Roman" w:hAnsi="Times New Roman" w:cs="Times New Roman"/>
          <w:sz w:val="24"/>
          <w:szCs w:val="24"/>
        </w:rPr>
        <w:t xml:space="preserve"> и </w:t>
      </w:r>
      <w:r w:rsidR="00873E5D">
        <w:rPr>
          <w:rFonts w:ascii="Times New Roman" w:hAnsi="Times New Roman" w:cs="Times New Roman"/>
          <w:sz w:val="24"/>
          <w:szCs w:val="24"/>
        </w:rPr>
        <w:t>одно дошкольное образовательное учреждение.</w:t>
      </w:r>
    </w:p>
    <w:p w:rsidR="00A443A9" w:rsidRPr="0003595E" w:rsidRDefault="00A443A9" w:rsidP="00403E88">
      <w:pPr>
        <w:autoSpaceDE w:val="0"/>
        <w:autoSpaceDN w:val="0"/>
        <w:adjustRightInd w:val="0"/>
        <w:spacing w:after="0"/>
        <w:rPr>
          <w:rFonts w:ascii="Times New Roman" w:hAnsi="Times New Roman" w:cs="Times New Roman"/>
          <w:b/>
          <w:bCs/>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Описание мероприятий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зависимости от срока (периода) возросшей потребности дополнительных ученических мест, могут осуществляться те или иные мероприятия:</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Аренда помещений – быстрый и эффективный, малозатратный способ для получения дополнительных ученических мест на короткий срок.</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Совместное использование зданий (помещений) других учебных заведений (институты, университеты), социально- (общественно-) ориентированного бизнеса, некоммерческих общественных организаций.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Перемещение административных учреждений муниципальной (региональной, федеральной) власти в другие здания и на другие территории с целью освобождения земель для размещения образовательных учреждений.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Увеличение площади зданий существующих школ без прекращения учебного процесса (в случае наличия резерва по земельному участку).</w:t>
      </w:r>
    </w:p>
    <w:p w:rsidR="003977F2" w:rsidRDefault="003977F2" w:rsidP="00327E63">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Резервирование муниципальных земельных участков или выкуп из частной собственности земельных участков для строительства новых школ</w:t>
      </w:r>
    </w:p>
    <w:p w:rsidR="00327E63" w:rsidRDefault="00327E63" w:rsidP="00327E63">
      <w:pPr>
        <w:tabs>
          <w:tab w:val="left" w:pos="0"/>
          <w:tab w:val="left" w:pos="993"/>
        </w:tabs>
        <w:autoSpaceDE w:val="0"/>
        <w:autoSpaceDN w:val="0"/>
        <w:adjustRightInd w:val="0"/>
        <w:spacing w:after="0"/>
        <w:jc w:val="both"/>
        <w:rPr>
          <w:rFonts w:ascii="Times New Roman" w:hAnsi="Times New Roman" w:cs="Times New Roman"/>
          <w:sz w:val="24"/>
          <w:szCs w:val="24"/>
        </w:rPr>
      </w:pPr>
    </w:p>
    <w:p w:rsidR="00327E63" w:rsidRDefault="00327E63" w:rsidP="00327E63">
      <w:pPr>
        <w:tabs>
          <w:tab w:val="left" w:pos="0"/>
          <w:tab w:val="left" w:pos="993"/>
        </w:tabs>
        <w:autoSpaceDE w:val="0"/>
        <w:autoSpaceDN w:val="0"/>
        <w:adjustRightInd w:val="0"/>
        <w:spacing w:after="0"/>
        <w:jc w:val="both"/>
        <w:rPr>
          <w:rFonts w:ascii="Times New Roman" w:hAnsi="Times New Roman" w:cs="Times New Roman"/>
          <w:sz w:val="24"/>
          <w:szCs w:val="24"/>
        </w:rPr>
      </w:pPr>
    </w:p>
    <w:p w:rsidR="00327E63" w:rsidRPr="00327E63" w:rsidRDefault="00327E63" w:rsidP="00327E63">
      <w:pPr>
        <w:tabs>
          <w:tab w:val="left" w:pos="0"/>
          <w:tab w:val="left" w:pos="993"/>
        </w:tabs>
        <w:autoSpaceDE w:val="0"/>
        <w:autoSpaceDN w:val="0"/>
        <w:adjustRightInd w:val="0"/>
        <w:spacing w:after="0"/>
        <w:jc w:val="both"/>
        <w:rPr>
          <w:rFonts w:ascii="Times New Roman" w:hAnsi="Times New Roman" w:cs="Times New Roman"/>
          <w:sz w:val="24"/>
          <w:szCs w:val="24"/>
        </w:rPr>
      </w:pPr>
    </w:p>
    <w:tbl>
      <w:tblPr>
        <w:tblW w:w="0" w:type="auto"/>
        <w:tblLook w:val="04A0"/>
      </w:tblPr>
      <w:tblGrid>
        <w:gridCol w:w="683"/>
        <w:gridCol w:w="9172"/>
      </w:tblGrid>
      <w:tr w:rsidR="003977F2" w:rsidRPr="0003595E" w:rsidTr="00BC666C">
        <w:tc>
          <w:tcPr>
            <w:tcW w:w="684" w:type="dxa"/>
            <w:vMerge w:val="restart"/>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7.4</w:t>
            </w:r>
          </w:p>
        </w:tc>
        <w:tc>
          <w:tcPr>
            <w:tcW w:w="9220" w:type="dxa"/>
            <w:vAlign w:val="center"/>
          </w:tcPr>
          <w:p w:rsidR="00BC666C" w:rsidRPr="0003595E" w:rsidRDefault="00BC666C" w:rsidP="00403E88">
            <w:pPr>
              <w:tabs>
                <w:tab w:val="left" w:pos="4041"/>
              </w:tabs>
              <w:spacing w:after="0"/>
              <w:rPr>
                <w:rFonts w:ascii="Times New Roman" w:hAnsi="Times New Roman" w:cs="Times New Roman"/>
                <w:b/>
                <w:color w:val="365F91" w:themeColor="accent1" w:themeShade="BF"/>
                <w:sz w:val="32"/>
                <w:szCs w:val="32"/>
              </w:rPr>
            </w:pPr>
          </w:p>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r w:rsidRPr="0003595E">
              <w:rPr>
                <w:rFonts w:ascii="Times New Roman" w:hAnsi="Times New Roman" w:cs="Times New Roman"/>
                <w:b/>
                <w:bCs/>
                <w:color w:val="365F91" w:themeColor="accent1" w:themeShade="BF"/>
                <w:sz w:val="32"/>
                <w:szCs w:val="32"/>
              </w:rPr>
              <w:t xml:space="preserve"> ОБЪЕКТОВ</w:t>
            </w:r>
            <w:r w:rsidR="00BC666C" w:rsidRPr="0003595E">
              <w:rPr>
                <w:rFonts w:ascii="Times New Roman" w:hAnsi="Times New Roman" w:cs="Times New Roman"/>
                <w:b/>
                <w:bCs/>
                <w:color w:val="365F91" w:themeColor="accent1" w:themeShade="BF"/>
                <w:sz w:val="32"/>
                <w:szCs w:val="32"/>
              </w:rPr>
              <w:t xml:space="preserve"> ЗДРАВООХРАНЕНИЯ</w:t>
            </w:r>
          </w:p>
        </w:tc>
      </w:tr>
      <w:tr w:rsidR="003977F2" w:rsidRPr="0003595E" w:rsidTr="00BC666C">
        <w:trPr>
          <w:trHeight w:val="303"/>
        </w:trPr>
        <w:tc>
          <w:tcPr>
            <w:tcW w:w="684" w:type="dxa"/>
            <w:vMerge/>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2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271BB5">
        <w:rPr>
          <w:rFonts w:ascii="Times New Roman" w:hAnsi="Times New Roman" w:cs="Times New Roman"/>
          <w:sz w:val="24"/>
          <w:szCs w:val="24"/>
        </w:rPr>
        <w:t>Нововыселского</w:t>
      </w:r>
      <w:proofErr w:type="spellEnd"/>
      <w:r w:rsidR="004D5D87" w:rsidRPr="0003595E">
        <w:rPr>
          <w:rFonts w:ascii="Times New Roman" w:hAnsi="Times New Roman" w:cs="Times New Roman"/>
          <w:sz w:val="24"/>
          <w:szCs w:val="24"/>
        </w:rPr>
        <w:t xml:space="preserve"> сельского поселения</w:t>
      </w:r>
      <w:r w:rsidR="00E05C41">
        <w:rPr>
          <w:rFonts w:ascii="Times New Roman" w:hAnsi="Times New Roman" w:cs="Times New Roman"/>
          <w:sz w:val="24"/>
          <w:szCs w:val="24"/>
        </w:rPr>
        <w:t xml:space="preserve"> расположен</w:t>
      </w:r>
      <w:r w:rsidR="009A53D3">
        <w:rPr>
          <w:rFonts w:ascii="Times New Roman" w:hAnsi="Times New Roman" w:cs="Times New Roman"/>
          <w:sz w:val="24"/>
          <w:szCs w:val="24"/>
        </w:rPr>
        <w:t xml:space="preserve"> </w:t>
      </w:r>
      <w:r w:rsidR="00873E5D">
        <w:rPr>
          <w:rFonts w:ascii="Times New Roman" w:hAnsi="Times New Roman" w:cs="Times New Roman"/>
          <w:sz w:val="24"/>
          <w:szCs w:val="24"/>
        </w:rPr>
        <w:t>один</w:t>
      </w:r>
      <w:r w:rsidR="009A53D3">
        <w:rPr>
          <w:rFonts w:ascii="Times New Roman" w:hAnsi="Times New Roman" w:cs="Times New Roman"/>
          <w:sz w:val="24"/>
          <w:szCs w:val="24"/>
        </w:rPr>
        <w:t xml:space="preserve"> фе</w:t>
      </w:r>
      <w:r w:rsidR="00873E5D">
        <w:rPr>
          <w:rFonts w:ascii="Times New Roman" w:hAnsi="Times New Roman" w:cs="Times New Roman"/>
          <w:sz w:val="24"/>
          <w:szCs w:val="24"/>
        </w:rPr>
        <w:t>льдшерско-акушерский</w:t>
      </w:r>
      <w:r w:rsidR="00E05C41">
        <w:rPr>
          <w:rFonts w:ascii="Times New Roman" w:hAnsi="Times New Roman" w:cs="Times New Roman"/>
          <w:sz w:val="24"/>
          <w:szCs w:val="24"/>
        </w:rPr>
        <w:t xml:space="preserve"> пункт.</w:t>
      </w:r>
    </w:p>
    <w:p w:rsidR="00E05C41" w:rsidRPr="0003595E" w:rsidRDefault="00E05C41" w:rsidP="00403E88">
      <w:pPr>
        <w:autoSpaceDE w:val="0"/>
        <w:autoSpaceDN w:val="0"/>
        <w:adjustRightInd w:val="0"/>
        <w:spacing w:after="0"/>
        <w:ind w:firstLine="652"/>
        <w:jc w:val="both"/>
        <w:rPr>
          <w:rFonts w:ascii="Times New Roman" w:eastAsia="Times New Roman" w:hAnsi="Times New Roman" w:cs="Times New Roman"/>
          <w:b/>
          <w:bCs/>
          <w:i/>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Основными задачами в сфере развития здравоохранения являются:</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повышение приоритетности первичной медицинской помощи;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развитие профилактического направления медицинской помощи;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обеспечение населения высокотехнологичной, доступной и качественной медицинской помощью;</w:t>
      </w:r>
    </w:p>
    <w:p w:rsidR="007E678D" w:rsidRPr="0003595E" w:rsidRDefault="003977F2" w:rsidP="00A443A9">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обеспечение качественными и безопасными лекарственными средствами и изд</w:t>
      </w:r>
      <w:r w:rsidR="00313786" w:rsidRPr="0003595E">
        <w:rPr>
          <w:rFonts w:ascii="Times New Roman" w:hAnsi="Times New Roman" w:cs="Times New Roman"/>
          <w:sz w:val="24"/>
          <w:szCs w:val="24"/>
        </w:rPr>
        <w:t>елиями медицинского назначения.</w:t>
      </w:r>
    </w:p>
    <w:p w:rsidR="00313786" w:rsidRPr="0003595E" w:rsidRDefault="00313786" w:rsidP="00313786">
      <w:pPr>
        <w:spacing w:after="0"/>
        <w:ind w:firstLine="709"/>
        <w:jc w:val="both"/>
        <w:rPr>
          <w:rFonts w:ascii="Times New Roman" w:hAnsi="Times New Roman" w:cs="Times New Roman"/>
          <w:sz w:val="24"/>
          <w:szCs w:val="24"/>
        </w:rPr>
      </w:pPr>
    </w:p>
    <w:tbl>
      <w:tblPr>
        <w:tblW w:w="0" w:type="auto"/>
        <w:tblLook w:val="04A0"/>
      </w:tblPr>
      <w:tblGrid>
        <w:gridCol w:w="992"/>
        <w:gridCol w:w="8863"/>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7.5</w:t>
            </w: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СПОРТА</w:t>
            </w:r>
          </w:p>
        </w:tc>
      </w:tr>
    </w:tbl>
    <w:p w:rsidR="003977F2" w:rsidRPr="00327E63" w:rsidRDefault="003977F2" w:rsidP="00403E88">
      <w:pPr>
        <w:autoSpaceDE w:val="0"/>
        <w:autoSpaceDN w:val="0"/>
        <w:adjustRightInd w:val="0"/>
        <w:spacing w:after="0"/>
        <w:rPr>
          <w:rFonts w:ascii="Times New Roman" w:hAnsi="Times New Roman" w:cs="Times New Roman"/>
          <w:b/>
          <w:bCs/>
          <w:sz w:val="28"/>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271BB5">
        <w:rPr>
          <w:rFonts w:ascii="Times New Roman" w:hAnsi="Times New Roman" w:cs="Times New Roman"/>
          <w:sz w:val="24"/>
          <w:szCs w:val="24"/>
        </w:rPr>
        <w:t>Нововыселского</w:t>
      </w:r>
      <w:proofErr w:type="spellEnd"/>
      <w:r w:rsidR="009A53D3">
        <w:rPr>
          <w:rFonts w:ascii="Times New Roman" w:hAnsi="Times New Roman" w:cs="Times New Roman"/>
          <w:sz w:val="24"/>
          <w:szCs w:val="24"/>
        </w:rPr>
        <w:t xml:space="preserve"> сельского поселения </w:t>
      </w:r>
      <w:r w:rsidR="00585EC6">
        <w:rPr>
          <w:rFonts w:ascii="Times New Roman" w:hAnsi="Times New Roman" w:cs="Times New Roman"/>
          <w:sz w:val="24"/>
          <w:szCs w:val="24"/>
        </w:rPr>
        <w:t>расположены спортивные площадки.</w:t>
      </w:r>
    </w:p>
    <w:p w:rsidR="009A53D3" w:rsidRDefault="009A53D3" w:rsidP="00403E88">
      <w:pPr>
        <w:autoSpaceDE w:val="0"/>
        <w:autoSpaceDN w:val="0"/>
        <w:adjustRightInd w:val="0"/>
        <w:spacing w:after="0"/>
        <w:ind w:firstLine="652"/>
        <w:jc w:val="both"/>
        <w:rPr>
          <w:rFonts w:ascii="Times New Roman" w:hAnsi="Times New Roman" w:cs="Times New Roman"/>
          <w:b/>
          <w:i/>
          <w:sz w:val="24"/>
          <w:szCs w:val="24"/>
          <w:u w:val="single"/>
        </w:rPr>
      </w:pPr>
    </w:p>
    <w:p w:rsidR="009A53D3" w:rsidRDefault="009A53D3" w:rsidP="00403E88">
      <w:pPr>
        <w:autoSpaceDE w:val="0"/>
        <w:autoSpaceDN w:val="0"/>
        <w:adjustRightInd w:val="0"/>
        <w:spacing w:after="0"/>
        <w:ind w:firstLine="652"/>
        <w:jc w:val="both"/>
        <w:rPr>
          <w:rFonts w:ascii="Times New Roman" w:hAnsi="Times New Roman" w:cs="Times New Roman"/>
          <w:b/>
          <w:i/>
          <w:sz w:val="24"/>
          <w:szCs w:val="24"/>
          <w:u w:val="single"/>
        </w:rPr>
      </w:pPr>
      <w:r>
        <w:rPr>
          <w:rFonts w:ascii="Times New Roman" w:hAnsi="Times New Roman" w:cs="Times New Roman"/>
          <w:b/>
          <w:i/>
          <w:sz w:val="24"/>
          <w:szCs w:val="24"/>
          <w:u w:val="single"/>
        </w:rPr>
        <w:t>Проектное предложение</w:t>
      </w:r>
    </w:p>
    <w:p w:rsidR="009A53D3" w:rsidRPr="009A53D3" w:rsidRDefault="009A53D3" w:rsidP="00403E88">
      <w:pPr>
        <w:autoSpaceDE w:val="0"/>
        <w:autoSpaceDN w:val="0"/>
        <w:adjustRightInd w:val="0"/>
        <w:spacing w:after="0"/>
        <w:ind w:firstLine="652"/>
        <w:jc w:val="both"/>
        <w:rPr>
          <w:rFonts w:ascii="Times New Roman" w:hAnsi="Times New Roman" w:cs="Times New Roman"/>
          <w:sz w:val="24"/>
          <w:szCs w:val="24"/>
        </w:rPr>
      </w:pPr>
      <w:r>
        <w:rPr>
          <w:rFonts w:ascii="Times New Roman" w:hAnsi="Times New Roman" w:cs="Times New Roman"/>
          <w:sz w:val="24"/>
          <w:szCs w:val="24"/>
        </w:rPr>
        <w:t xml:space="preserve">Проектом предлагается постройка </w:t>
      </w:r>
      <w:r w:rsidR="00873E5D">
        <w:rPr>
          <w:rFonts w:ascii="Times New Roman" w:hAnsi="Times New Roman" w:cs="Times New Roman"/>
          <w:sz w:val="24"/>
          <w:szCs w:val="24"/>
        </w:rPr>
        <w:t xml:space="preserve">новых </w:t>
      </w:r>
      <w:r>
        <w:rPr>
          <w:rFonts w:ascii="Times New Roman" w:hAnsi="Times New Roman" w:cs="Times New Roman"/>
          <w:sz w:val="24"/>
          <w:szCs w:val="24"/>
        </w:rPr>
        <w:t>спортивных площадок.</w:t>
      </w:r>
    </w:p>
    <w:p w:rsidR="003977F2" w:rsidRPr="0003595E" w:rsidRDefault="003977F2" w:rsidP="00403E88">
      <w:pPr>
        <w:ind w:firstLine="709"/>
        <w:jc w:val="both"/>
        <w:rPr>
          <w:rStyle w:val="FontStyle13"/>
          <w:sz w:val="24"/>
          <w:szCs w:val="24"/>
        </w:rPr>
      </w:pPr>
    </w:p>
    <w:tbl>
      <w:tblPr>
        <w:tblW w:w="0" w:type="auto"/>
        <w:tblLook w:val="04A0"/>
      </w:tblPr>
      <w:tblGrid>
        <w:gridCol w:w="992"/>
        <w:gridCol w:w="8863"/>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7.6</w:t>
            </w: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КУЛЬТУРЫ И ДОСУГА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271BB5">
        <w:rPr>
          <w:rFonts w:ascii="Times New Roman" w:hAnsi="Times New Roman" w:cs="Times New Roman"/>
          <w:sz w:val="24"/>
          <w:szCs w:val="24"/>
        </w:rPr>
        <w:t>Нововыселского</w:t>
      </w:r>
      <w:proofErr w:type="spellEnd"/>
      <w:r w:rsidRPr="0003595E">
        <w:rPr>
          <w:rFonts w:ascii="Times New Roman" w:hAnsi="Times New Roman" w:cs="Times New Roman"/>
          <w:sz w:val="24"/>
          <w:szCs w:val="24"/>
        </w:rPr>
        <w:t xml:space="preserve"> сельского поселения расположен</w:t>
      </w:r>
      <w:r w:rsidR="006542EF" w:rsidRPr="0003595E">
        <w:rPr>
          <w:rFonts w:ascii="Times New Roman" w:hAnsi="Times New Roman" w:cs="Times New Roman"/>
          <w:sz w:val="24"/>
          <w:szCs w:val="24"/>
        </w:rPr>
        <w:t xml:space="preserve"> </w:t>
      </w:r>
      <w:proofErr w:type="spellStart"/>
      <w:r w:rsidR="00873E5D">
        <w:rPr>
          <w:rFonts w:ascii="Times New Roman" w:hAnsi="Times New Roman" w:cs="Times New Roman"/>
          <w:sz w:val="24"/>
          <w:szCs w:val="24"/>
        </w:rPr>
        <w:t>Нововыселский</w:t>
      </w:r>
      <w:proofErr w:type="spellEnd"/>
      <w:r w:rsidR="00E05C41">
        <w:rPr>
          <w:rFonts w:ascii="Times New Roman" w:hAnsi="Times New Roman" w:cs="Times New Roman"/>
          <w:sz w:val="24"/>
          <w:szCs w:val="24"/>
        </w:rPr>
        <w:t xml:space="preserve"> </w:t>
      </w:r>
      <w:proofErr w:type="spellStart"/>
      <w:r w:rsidR="00E05C41">
        <w:rPr>
          <w:rFonts w:ascii="Times New Roman" w:hAnsi="Times New Roman" w:cs="Times New Roman"/>
          <w:sz w:val="24"/>
          <w:szCs w:val="24"/>
        </w:rPr>
        <w:t>культурно-досуговый</w:t>
      </w:r>
      <w:proofErr w:type="spellEnd"/>
      <w:r w:rsidR="00E05C41">
        <w:rPr>
          <w:rFonts w:ascii="Times New Roman" w:hAnsi="Times New Roman" w:cs="Times New Roman"/>
          <w:sz w:val="24"/>
          <w:szCs w:val="24"/>
        </w:rPr>
        <w:t xml:space="preserve"> центр, библиотека.</w:t>
      </w:r>
    </w:p>
    <w:p w:rsidR="003D0F3C" w:rsidRPr="0003595E" w:rsidRDefault="003D0F3C"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сельском поселении проводятся фестивали народного творчества, организовываются праздничные концерты.</w:t>
      </w:r>
    </w:p>
    <w:p w:rsidR="00002AC9" w:rsidRPr="0003595E" w:rsidRDefault="00002AC9"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Учреждениями культуры проводилась работа по укреплению материальной базы своих организаций, предоставление платных услуг населению.</w:t>
      </w:r>
    </w:p>
    <w:p w:rsidR="003977F2" w:rsidRPr="0003595E" w:rsidRDefault="003977F2" w:rsidP="00403E88">
      <w:pPr>
        <w:autoSpaceDE w:val="0"/>
        <w:autoSpaceDN w:val="0"/>
        <w:adjustRightInd w:val="0"/>
        <w:spacing w:after="0"/>
        <w:ind w:firstLine="709"/>
        <w:jc w:val="both"/>
        <w:rPr>
          <w:rFonts w:ascii="Times New Roman" w:hAnsi="Times New Roman" w:cs="Times New Roman"/>
          <w:b/>
          <w:bCs/>
          <w:sz w:val="24"/>
          <w:szCs w:val="24"/>
        </w:rPr>
      </w:pPr>
    </w:p>
    <w:p w:rsidR="006542EF" w:rsidRPr="0003595E" w:rsidRDefault="003977F2" w:rsidP="006542EF">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6542EF" w:rsidRPr="0003595E" w:rsidRDefault="006542EF"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Работа учреждений культуры Зубово-Полянского муниципального района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w:t>
      </w:r>
      <w:r w:rsidRPr="0003595E">
        <w:rPr>
          <w:rFonts w:ascii="Times New Roman" w:hAnsi="Times New Roman" w:cs="Times New Roman"/>
          <w:sz w:val="24"/>
          <w:szCs w:val="24"/>
        </w:rPr>
        <w:lastRenderedPageBreak/>
        <w:t>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002AC9"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Проектом г</w:t>
      </w:r>
      <w:r w:rsidR="00002AC9" w:rsidRPr="0003595E">
        <w:rPr>
          <w:rFonts w:ascii="Times New Roman" w:hAnsi="Times New Roman" w:cs="Times New Roman"/>
          <w:sz w:val="24"/>
          <w:szCs w:val="24"/>
        </w:rPr>
        <w:t>енерального плана предусмотрено провести следующие мероприятия:</w:t>
      </w:r>
    </w:p>
    <w:p w:rsidR="006542EF" w:rsidRPr="0003595E" w:rsidRDefault="00E05C41" w:rsidP="006542EF">
      <w:pPr>
        <w:pStyle w:val="af2"/>
        <w:numPr>
          <w:ilvl w:val="0"/>
          <w:numId w:val="83"/>
        </w:num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Реконструкция Культурно-Досугового центра.</w:t>
      </w:r>
    </w:p>
    <w:p w:rsidR="003977F2" w:rsidRDefault="006542EF" w:rsidP="00585F01">
      <w:pPr>
        <w:pStyle w:val="af2"/>
        <w:numPr>
          <w:ilvl w:val="0"/>
          <w:numId w:val="83"/>
        </w:num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sz w:val="24"/>
          <w:szCs w:val="24"/>
        </w:rPr>
        <w:t xml:space="preserve">продолжить улучшение материально-технической оснащенности учреждений культуры, обеспечение их профессиональным </w:t>
      </w:r>
      <w:proofErr w:type="spellStart"/>
      <w:r w:rsidRPr="0003595E">
        <w:rPr>
          <w:rFonts w:ascii="Times New Roman" w:hAnsi="Times New Roman" w:cs="Times New Roman"/>
          <w:sz w:val="24"/>
          <w:szCs w:val="24"/>
        </w:rPr>
        <w:t>свето</w:t>
      </w:r>
      <w:proofErr w:type="spellEnd"/>
      <w:r w:rsidRPr="0003595E">
        <w:rPr>
          <w:rFonts w:ascii="Times New Roman" w:hAnsi="Times New Roman" w:cs="Times New Roman"/>
          <w:sz w:val="24"/>
          <w:szCs w:val="24"/>
        </w:rPr>
        <w:t xml:space="preserve">- и </w:t>
      </w:r>
      <w:proofErr w:type="spellStart"/>
      <w:r w:rsidRPr="0003595E">
        <w:rPr>
          <w:rFonts w:ascii="Times New Roman" w:hAnsi="Times New Roman" w:cs="Times New Roman"/>
          <w:sz w:val="24"/>
          <w:szCs w:val="24"/>
        </w:rPr>
        <w:t>звукотехническим</w:t>
      </w:r>
      <w:proofErr w:type="spellEnd"/>
      <w:r w:rsidRPr="0003595E">
        <w:rPr>
          <w:rFonts w:ascii="Times New Roman" w:hAnsi="Times New Roman" w:cs="Times New Roman"/>
          <w:sz w:val="24"/>
          <w:szCs w:val="24"/>
        </w:rPr>
        <w:t xml:space="preserve"> оборудованием, музыкальными инструментами, сценическими костюмами.</w:t>
      </w:r>
    </w:p>
    <w:p w:rsidR="00585F01" w:rsidRDefault="00585F01" w:rsidP="00585F01">
      <w:pPr>
        <w:autoSpaceDE w:val="0"/>
        <w:autoSpaceDN w:val="0"/>
        <w:adjustRightInd w:val="0"/>
        <w:spacing w:after="0"/>
        <w:jc w:val="both"/>
        <w:rPr>
          <w:rFonts w:ascii="Times New Roman" w:hAnsi="Times New Roman" w:cs="Times New Roman"/>
          <w:sz w:val="24"/>
          <w:szCs w:val="24"/>
        </w:rPr>
      </w:pPr>
    </w:p>
    <w:p w:rsidR="00585F01" w:rsidRPr="00585F01" w:rsidRDefault="00585F01" w:rsidP="00585F01">
      <w:pPr>
        <w:autoSpaceDE w:val="0"/>
        <w:autoSpaceDN w:val="0"/>
        <w:adjustRightInd w:val="0"/>
        <w:spacing w:after="0"/>
        <w:jc w:val="both"/>
        <w:rPr>
          <w:rFonts w:ascii="Times New Roman" w:hAnsi="Times New Roman" w:cs="Times New Roman"/>
          <w:sz w:val="24"/>
          <w:szCs w:val="24"/>
        </w:rPr>
      </w:pPr>
    </w:p>
    <w:tbl>
      <w:tblPr>
        <w:tblW w:w="0" w:type="auto"/>
        <w:tblLayout w:type="fixed"/>
        <w:tblLook w:val="04A0"/>
      </w:tblPr>
      <w:tblGrid>
        <w:gridCol w:w="1101"/>
        <w:gridCol w:w="8803"/>
      </w:tblGrid>
      <w:tr w:rsidR="003977F2" w:rsidRPr="0003595E" w:rsidTr="00BC666C">
        <w:tc>
          <w:tcPr>
            <w:tcW w:w="110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7.7</w:t>
            </w:r>
          </w:p>
        </w:tc>
        <w:tc>
          <w:tcPr>
            <w:tcW w:w="8803"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p>
        </w:tc>
      </w:tr>
      <w:tr w:rsidR="003977F2" w:rsidRPr="0003595E" w:rsidTr="00BC666C">
        <w:trPr>
          <w:trHeight w:val="303"/>
        </w:trPr>
        <w:tc>
          <w:tcPr>
            <w:tcW w:w="110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80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ОБЪЕКТОВ ТУРИЗМА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spacing w:after="0"/>
        <w:ind w:firstLine="708"/>
        <w:jc w:val="both"/>
        <w:rPr>
          <w:rFonts w:ascii="Times New Roman" w:hAnsi="Times New Roman" w:cs="Times New Roman"/>
          <w:sz w:val="24"/>
          <w:szCs w:val="24"/>
        </w:rPr>
      </w:pPr>
      <w:r w:rsidRPr="0003595E">
        <w:rPr>
          <w:rFonts w:ascii="Times New Roman" w:hAnsi="Times New Roman" w:cs="Times New Roman"/>
          <w:color w:val="0D0D0D"/>
          <w:sz w:val="24"/>
          <w:szCs w:val="24"/>
        </w:rPr>
        <w:t xml:space="preserve">В промысловом туризме пребывание туристов сопровождается сбором грибов, </w:t>
      </w:r>
      <w:r w:rsidRPr="0003595E">
        <w:rPr>
          <w:rFonts w:ascii="Times New Roman" w:hAnsi="Times New Roman" w:cs="Times New Roman"/>
          <w:sz w:val="24"/>
          <w:szCs w:val="24"/>
        </w:rPr>
        <w:t xml:space="preserve">ягод, цветов, лечебных растений, других даров природы, составлением гербария и прочее. </w:t>
      </w:r>
      <w:r w:rsidR="00D10287" w:rsidRPr="0003595E">
        <w:rPr>
          <w:rFonts w:ascii="Times New Roman" w:hAnsi="Times New Roman" w:cs="Times New Roman"/>
          <w:sz w:val="24"/>
          <w:szCs w:val="24"/>
        </w:rPr>
        <w:t xml:space="preserve">Наиболее перспективным является развитие в </w:t>
      </w:r>
      <w:r w:rsidR="006542EF" w:rsidRPr="0003595E">
        <w:rPr>
          <w:rFonts w:ascii="Times New Roman" w:hAnsi="Times New Roman" w:cs="Times New Roman"/>
          <w:sz w:val="24"/>
          <w:szCs w:val="24"/>
        </w:rPr>
        <w:t>Зубово-Полянском муници</w:t>
      </w:r>
      <w:r w:rsidR="00D10287" w:rsidRPr="0003595E">
        <w:rPr>
          <w:rFonts w:ascii="Times New Roman" w:hAnsi="Times New Roman" w:cs="Times New Roman"/>
          <w:sz w:val="24"/>
          <w:szCs w:val="24"/>
        </w:rPr>
        <w:t>пальном районе экологического туризма</w:t>
      </w:r>
      <w:r w:rsidR="006542EF" w:rsidRPr="0003595E">
        <w:rPr>
          <w:rFonts w:ascii="Times New Roman" w:hAnsi="Times New Roman" w:cs="Times New Roman"/>
          <w:sz w:val="24"/>
          <w:szCs w:val="24"/>
        </w:rPr>
        <w:t>.</w:t>
      </w:r>
    </w:p>
    <w:p w:rsidR="003977F2" w:rsidRPr="0003595E" w:rsidRDefault="003977F2" w:rsidP="00403E88">
      <w:pPr>
        <w:pStyle w:val="aff"/>
        <w:spacing w:before="0" w:beforeAutospacing="0" w:after="0" w:afterAutospacing="0" w:line="276" w:lineRule="auto"/>
        <w:ind w:firstLine="709"/>
        <w:jc w:val="both"/>
        <w:rPr>
          <w:color w:val="000000"/>
        </w:rPr>
      </w:pPr>
      <w:r w:rsidRPr="0003595E">
        <w:rPr>
          <w:color w:val="000000"/>
        </w:rPr>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зон рекреации (экскурсионные, охранные, рекреационные);</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зоны обеспечения туризма (размещение обслуживающих предприятий);</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маршрутных коридоров (экспозиционные маршрутные участки и пункты обеспечения).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D10287" w:rsidRPr="0003595E" w:rsidRDefault="00D10287" w:rsidP="00403E88">
      <w:pPr>
        <w:autoSpaceDE w:val="0"/>
        <w:autoSpaceDN w:val="0"/>
        <w:adjustRightInd w:val="0"/>
        <w:spacing w:after="120"/>
        <w:ind w:firstLine="652"/>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 xml:space="preserve">В целях более эффективного развития сферы туризма в </w:t>
      </w:r>
      <w:proofErr w:type="spellStart"/>
      <w:r w:rsidR="00271BB5">
        <w:rPr>
          <w:rFonts w:ascii="Times New Roman" w:eastAsia="Times New Roman" w:hAnsi="Times New Roman" w:cs="Times New Roman"/>
          <w:iCs/>
          <w:color w:val="000000"/>
          <w:sz w:val="24"/>
          <w:szCs w:val="24"/>
        </w:rPr>
        <w:t>Нововыселском</w:t>
      </w:r>
      <w:proofErr w:type="spellEnd"/>
      <w:r w:rsidRPr="0003595E">
        <w:rPr>
          <w:rFonts w:ascii="Times New Roman" w:eastAsia="Times New Roman" w:hAnsi="Times New Roman" w:cs="Times New Roman"/>
          <w:iCs/>
          <w:color w:val="000000"/>
          <w:sz w:val="24"/>
          <w:szCs w:val="24"/>
        </w:rPr>
        <w:t xml:space="preserve"> </w:t>
      </w:r>
      <w:r w:rsidR="006542EF" w:rsidRPr="0003595E">
        <w:rPr>
          <w:rFonts w:ascii="Times New Roman" w:eastAsia="Times New Roman" w:hAnsi="Times New Roman" w:cs="Times New Roman"/>
          <w:iCs/>
          <w:color w:val="000000"/>
          <w:sz w:val="24"/>
          <w:szCs w:val="24"/>
        </w:rPr>
        <w:t xml:space="preserve">сельском поселении </w:t>
      </w:r>
      <w:r w:rsidRPr="0003595E">
        <w:rPr>
          <w:rFonts w:ascii="Times New Roman" w:eastAsia="Times New Roman" w:hAnsi="Times New Roman" w:cs="Times New Roman"/>
          <w:iCs/>
          <w:color w:val="000000"/>
          <w:sz w:val="24"/>
          <w:szCs w:val="24"/>
        </w:rPr>
        <w:t xml:space="preserve"> предлагаются следующие мероприятия:</w:t>
      </w:r>
    </w:p>
    <w:p w:rsidR="00D10287" w:rsidRPr="0003595E"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Разработка и принятие нормативных правовых актов, предусматривающих организацию, развитие и поддержку туризма в районе;</w:t>
      </w:r>
    </w:p>
    <w:p w:rsidR="00D10287" w:rsidRPr="0003595E"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Проведение работы над положительным туристским имиджем района:</w:t>
      </w:r>
    </w:p>
    <w:p w:rsidR="00D10287" w:rsidRPr="0003595E"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Совершенствование системы информационного обеспечения и проведение активной рекламной деятельности;</w:t>
      </w:r>
    </w:p>
    <w:p w:rsidR="00D10287" w:rsidRPr="0003595E"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Изучение и разработка туристских маршрутов с учетом историко-культурных особенностей района;</w:t>
      </w:r>
    </w:p>
    <w:p w:rsidR="00D10287" w:rsidRPr="0003595E"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Привлечение частных предпринимателей в сферу развития услуг туризма и рекреации;</w:t>
      </w:r>
    </w:p>
    <w:p w:rsidR="003977F2" w:rsidRPr="00D23EE8" w:rsidRDefault="00D10287" w:rsidP="00403E88">
      <w:pPr>
        <w:pStyle w:val="af2"/>
        <w:numPr>
          <w:ilvl w:val="0"/>
          <w:numId w:val="84"/>
        </w:numPr>
        <w:autoSpaceDE w:val="0"/>
        <w:autoSpaceDN w:val="0"/>
        <w:adjustRightInd w:val="0"/>
        <w:spacing w:after="120"/>
        <w:jc w:val="both"/>
        <w:rPr>
          <w:rFonts w:ascii="Times New Roman" w:hAnsi="Times New Roman" w:cs="Times New Roman"/>
          <w:sz w:val="36"/>
          <w:szCs w:val="36"/>
        </w:rPr>
      </w:pPr>
      <w:r w:rsidRPr="0003595E">
        <w:rPr>
          <w:rFonts w:ascii="Times New Roman" w:eastAsia="Times New Roman" w:hAnsi="Times New Roman" w:cs="Times New Roman"/>
          <w:iCs/>
          <w:color w:val="000000"/>
          <w:sz w:val="24"/>
          <w:szCs w:val="24"/>
        </w:rPr>
        <w:t>Формирование гостиничного фонда малых форм за счет подключения индивидуальных хозяйств, строительства охотничьих домиков, гостевых домов</w:t>
      </w:r>
    </w:p>
    <w:p w:rsidR="00D23EE8" w:rsidRPr="00D23EE8" w:rsidRDefault="00D23EE8" w:rsidP="00D23EE8">
      <w:pPr>
        <w:autoSpaceDE w:val="0"/>
        <w:autoSpaceDN w:val="0"/>
        <w:adjustRightInd w:val="0"/>
        <w:spacing w:after="120"/>
        <w:jc w:val="both"/>
        <w:rPr>
          <w:rFonts w:ascii="Times New Roman" w:hAnsi="Times New Roman" w:cs="Times New Roman"/>
          <w:sz w:val="36"/>
          <w:szCs w:val="36"/>
        </w:rPr>
      </w:pPr>
    </w:p>
    <w:tbl>
      <w:tblPr>
        <w:tblW w:w="9995" w:type="dxa"/>
        <w:tblLook w:val="04A0"/>
      </w:tblPr>
      <w:tblGrid>
        <w:gridCol w:w="817"/>
        <w:gridCol w:w="9178"/>
      </w:tblGrid>
      <w:tr w:rsidR="003977F2" w:rsidRPr="0003595E" w:rsidTr="00BC666C">
        <w:tc>
          <w:tcPr>
            <w:tcW w:w="817"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7.8</w:t>
            </w:r>
          </w:p>
        </w:tc>
        <w:tc>
          <w:tcPr>
            <w:tcW w:w="9178"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r w:rsidRPr="0003595E">
              <w:rPr>
                <w:rFonts w:ascii="Times New Roman" w:hAnsi="Times New Roman" w:cs="Times New Roman"/>
                <w:b/>
                <w:bCs/>
                <w:color w:val="365F91" w:themeColor="accent1" w:themeShade="BF"/>
                <w:sz w:val="32"/>
                <w:szCs w:val="32"/>
              </w:rPr>
              <w:t xml:space="preserve"> ОБЪЕКТОВ</w:t>
            </w:r>
          </w:p>
        </w:tc>
      </w:tr>
      <w:tr w:rsidR="003977F2" w:rsidRPr="0003595E" w:rsidTr="00BC666C">
        <w:trPr>
          <w:trHeight w:val="303"/>
        </w:trPr>
        <w:tc>
          <w:tcPr>
            <w:tcW w:w="817"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rsidR="003977F2"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РИТУАЛЬНОГО НАЗНАЧЕНИЯ</w:t>
            </w:r>
          </w:p>
          <w:p w:rsidR="00A443A9" w:rsidRPr="0003595E" w:rsidRDefault="00A443A9"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3977F2" w:rsidRPr="0003595E" w:rsidRDefault="003977F2" w:rsidP="00313786">
      <w:pPr>
        <w:tabs>
          <w:tab w:val="left" w:pos="6463"/>
        </w:tabs>
        <w:autoSpaceDE w:val="0"/>
        <w:autoSpaceDN w:val="0"/>
        <w:adjustRightInd w:val="0"/>
        <w:spacing w:after="0"/>
        <w:rPr>
          <w:rFonts w:ascii="Times New Roman" w:hAnsi="Times New Roman" w:cs="Times New Roman"/>
          <w:b/>
          <w:bCs/>
          <w:sz w:val="36"/>
          <w:szCs w:val="36"/>
        </w:rPr>
      </w:pPr>
      <w:r w:rsidRPr="0003595E">
        <w:rPr>
          <w:rFonts w:ascii="Times New Roman" w:hAnsi="Times New Roman" w:cs="Times New Roman"/>
          <w:b/>
          <w:i/>
          <w:sz w:val="24"/>
          <w:szCs w:val="24"/>
          <w:u w:val="single"/>
        </w:rPr>
        <w:lastRenderedPageBreak/>
        <w:t>Существующее положение</w:t>
      </w:r>
    </w:p>
    <w:p w:rsidR="003977F2" w:rsidRDefault="003977F2" w:rsidP="00403E88">
      <w:pPr>
        <w:autoSpaceDE w:val="0"/>
        <w:autoSpaceDN w:val="0"/>
        <w:adjustRightInd w:val="0"/>
        <w:spacing w:after="0"/>
        <w:ind w:firstLine="708"/>
        <w:rPr>
          <w:rFonts w:ascii="Times New Roman" w:hAnsi="Times New Roman" w:cs="Times New Roman"/>
          <w:bCs/>
          <w:sz w:val="24"/>
          <w:szCs w:val="24"/>
        </w:rPr>
      </w:pPr>
      <w:r w:rsidRPr="0003595E">
        <w:rPr>
          <w:rFonts w:ascii="Times New Roman" w:hAnsi="Times New Roman" w:cs="Times New Roman"/>
          <w:bCs/>
          <w:sz w:val="24"/>
          <w:szCs w:val="24"/>
        </w:rPr>
        <w:t xml:space="preserve">На территории </w:t>
      </w:r>
      <w:proofErr w:type="spellStart"/>
      <w:r w:rsidR="00271BB5">
        <w:rPr>
          <w:rFonts w:ascii="Times New Roman" w:hAnsi="Times New Roman" w:cs="Times New Roman"/>
          <w:bCs/>
          <w:sz w:val="24"/>
          <w:szCs w:val="24"/>
        </w:rPr>
        <w:t>Нововыселского</w:t>
      </w:r>
      <w:proofErr w:type="spellEnd"/>
      <w:r w:rsidRPr="0003595E">
        <w:rPr>
          <w:rFonts w:ascii="Times New Roman" w:hAnsi="Times New Roman" w:cs="Times New Roman"/>
          <w:bCs/>
          <w:sz w:val="24"/>
          <w:szCs w:val="24"/>
        </w:rPr>
        <w:t xml:space="preserve"> сельского поселения расположено </w:t>
      </w:r>
      <w:r w:rsidR="00873E5D">
        <w:rPr>
          <w:rFonts w:ascii="Times New Roman" w:hAnsi="Times New Roman" w:cs="Times New Roman"/>
          <w:bCs/>
          <w:sz w:val="24"/>
          <w:szCs w:val="24"/>
        </w:rPr>
        <w:t xml:space="preserve">одно </w:t>
      </w:r>
      <w:r w:rsidR="00DD738D" w:rsidRPr="0003595E">
        <w:rPr>
          <w:rFonts w:ascii="Times New Roman" w:hAnsi="Times New Roman" w:cs="Times New Roman"/>
          <w:bCs/>
          <w:sz w:val="24"/>
          <w:szCs w:val="24"/>
        </w:rPr>
        <w:t>кладбищ</w:t>
      </w:r>
      <w:r w:rsidR="00585EC6">
        <w:rPr>
          <w:rFonts w:ascii="Times New Roman" w:hAnsi="Times New Roman" w:cs="Times New Roman"/>
          <w:bCs/>
          <w:sz w:val="24"/>
          <w:szCs w:val="24"/>
        </w:rPr>
        <w:t>а.</w:t>
      </w:r>
    </w:p>
    <w:p w:rsidR="00A443A9" w:rsidRDefault="00A443A9" w:rsidP="00403E88">
      <w:pPr>
        <w:autoSpaceDE w:val="0"/>
        <w:autoSpaceDN w:val="0"/>
        <w:adjustRightInd w:val="0"/>
        <w:spacing w:after="0"/>
        <w:ind w:firstLine="708"/>
        <w:rPr>
          <w:rFonts w:ascii="Times New Roman" w:hAnsi="Times New Roman" w:cs="Times New Roman"/>
          <w:bCs/>
          <w:sz w:val="24"/>
          <w:szCs w:val="24"/>
        </w:rPr>
      </w:pPr>
    </w:p>
    <w:p w:rsidR="00E05C41" w:rsidRPr="0003595E" w:rsidRDefault="00E05C41" w:rsidP="00403E88">
      <w:pPr>
        <w:autoSpaceDE w:val="0"/>
        <w:autoSpaceDN w:val="0"/>
        <w:adjustRightInd w:val="0"/>
        <w:spacing w:after="0"/>
        <w:ind w:firstLine="708"/>
        <w:rPr>
          <w:rFonts w:ascii="Times New Roman" w:hAnsi="Times New Roman" w:cs="Times New Roman"/>
          <w:bCs/>
          <w:sz w:val="24"/>
          <w:szCs w:val="24"/>
        </w:rPr>
      </w:pPr>
    </w:p>
    <w:p w:rsidR="00C679CE" w:rsidRDefault="00C679CE">
      <w:pPr>
        <w:rPr>
          <w:rFonts w:ascii="Times New Roman" w:eastAsiaTheme="majorEastAsia" w:hAnsi="Times New Roman" w:cs="Times New Roman"/>
          <w:b/>
          <w:color w:val="365F91" w:themeColor="accent1" w:themeShade="BF"/>
          <w:sz w:val="32"/>
          <w:szCs w:val="36"/>
        </w:rPr>
      </w:pPr>
      <w:r>
        <w:rPr>
          <w:rFonts w:ascii="Times New Roman" w:hAnsi="Times New Roman" w:cs="Times New Roman"/>
          <w:bCs/>
          <w:sz w:val="32"/>
          <w:szCs w:val="36"/>
        </w:rPr>
        <w:br w:type="page"/>
      </w: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ГЛАВА 8. ЖИЛИЩНОЕ СТРОИТЕЛЬСТВО</w:t>
      </w:r>
    </w:p>
    <w:p w:rsidR="003977F2" w:rsidRPr="0003595E" w:rsidRDefault="003977F2" w:rsidP="00403E88">
      <w:pPr>
        <w:spacing w:after="0"/>
        <w:rPr>
          <w:rFonts w:ascii="Times New Roman" w:hAnsi="Times New Roman" w:cs="Times New Roman"/>
          <w:sz w:val="36"/>
          <w:szCs w:val="36"/>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50"/>
        <w:gridCol w:w="9205"/>
      </w:tblGrid>
      <w:tr w:rsidR="003977F2" w:rsidRPr="0003595E" w:rsidTr="00BC666C">
        <w:tc>
          <w:tcPr>
            <w:tcW w:w="650" w:type="dxa"/>
            <w:vAlign w:val="center"/>
          </w:tcPr>
          <w:p w:rsidR="003977F2" w:rsidRPr="0003595E" w:rsidRDefault="003977F2" w:rsidP="00E05C41">
            <w:pPr>
              <w:autoSpaceDE w:val="0"/>
              <w:autoSpaceDN w:val="0"/>
              <w:adjustRightInd w:val="0"/>
              <w:spacing w:line="276" w:lineRule="auto"/>
              <w:rPr>
                <w:rFonts w:ascii="Times New Roman" w:hAnsi="Times New Roman" w:cs="Times New Roman"/>
                <w:b/>
                <w:color w:val="365F91" w:themeColor="accent1" w:themeShade="BF"/>
                <w:sz w:val="32"/>
                <w:szCs w:val="32"/>
              </w:rPr>
            </w:pPr>
            <w:r w:rsidRPr="0003595E">
              <w:rPr>
                <w:rFonts w:ascii="Times New Roman" w:hAnsi="Times New Roman" w:cs="Times New Roman"/>
                <w:b/>
                <w:bCs/>
                <w:color w:val="365F91" w:themeColor="accent1" w:themeShade="BF"/>
                <w:sz w:val="32"/>
                <w:szCs w:val="32"/>
              </w:rPr>
              <w:t>8.</w:t>
            </w:r>
            <w:r w:rsidR="00E05C41">
              <w:rPr>
                <w:rFonts w:ascii="Times New Roman" w:hAnsi="Times New Roman" w:cs="Times New Roman"/>
                <w:b/>
                <w:bCs/>
                <w:color w:val="365F91" w:themeColor="accent1" w:themeShade="BF"/>
                <w:sz w:val="32"/>
                <w:szCs w:val="32"/>
              </w:rPr>
              <w:t>1</w:t>
            </w:r>
          </w:p>
        </w:tc>
        <w:tc>
          <w:tcPr>
            <w:tcW w:w="9255" w:type="dxa"/>
            <w:vAlign w:val="center"/>
          </w:tcPr>
          <w:p w:rsidR="003977F2" w:rsidRPr="0003595E" w:rsidRDefault="003977F2" w:rsidP="00403E88">
            <w:pPr>
              <w:autoSpaceDE w:val="0"/>
              <w:autoSpaceDN w:val="0"/>
              <w:adjustRightInd w:val="0"/>
              <w:spacing w:line="276" w:lineRule="auto"/>
              <w:rPr>
                <w:rFonts w:ascii="Times New Roman" w:hAnsi="Times New Roman" w:cs="Times New Roman"/>
                <w:b/>
                <w:bCs/>
                <w:color w:val="365F91" w:themeColor="accent1" w:themeShade="BF"/>
                <w:sz w:val="32"/>
                <w:szCs w:val="32"/>
              </w:rPr>
            </w:pPr>
            <w:r w:rsidRPr="0003595E">
              <w:rPr>
                <w:rFonts w:ascii="Times New Roman" w:hAnsi="Times New Roman" w:cs="Times New Roman"/>
                <w:b/>
                <w:color w:val="365F91" w:themeColor="accent1" w:themeShade="BF"/>
                <w:sz w:val="32"/>
                <w:szCs w:val="32"/>
              </w:rPr>
              <w:t>ОБЩАЯ ХАРАКТЕРИСТИКА ЖИЛИЩНОГО ФОНДА И НАСЕЛЕНИЯ</w:t>
            </w:r>
            <w:r w:rsidRPr="0003595E">
              <w:rPr>
                <w:rFonts w:ascii="Times New Roman" w:hAnsi="Times New Roman" w:cs="Times New Roman"/>
                <w:b/>
                <w:bCs/>
                <w:color w:val="365F91" w:themeColor="accent1" w:themeShade="BF"/>
                <w:sz w:val="32"/>
                <w:szCs w:val="32"/>
              </w:rPr>
              <w:t xml:space="preserve"> </w:t>
            </w:r>
          </w:p>
        </w:tc>
      </w:tr>
      <w:tr w:rsidR="003977F2" w:rsidRPr="0003595E" w:rsidTr="00BC666C">
        <w:trPr>
          <w:trHeight w:val="303"/>
        </w:trPr>
        <w:tc>
          <w:tcPr>
            <w:tcW w:w="650" w:type="dxa"/>
            <w:vAlign w:val="center"/>
          </w:tcPr>
          <w:p w:rsidR="003977F2" w:rsidRPr="0003595E" w:rsidRDefault="003977F2" w:rsidP="00403E88">
            <w:pPr>
              <w:tabs>
                <w:tab w:val="left" w:pos="4041"/>
              </w:tabs>
              <w:spacing w:line="276" w:lineRule="auto"/>
              <w:rPr>
                <w:rFonts w:ascii="Times New Roman" w:hAnsi="Times New Roman" w:cs="Times New Roman"/>
                <w:color w:val="365F91" w:themeColor="accent1" w:themeShade="BF"/>
                <w:sz w:val="32"/>
                <w:szCs w:val="32"/>
              </w:rPr>
            </w:pPr>
          </w:p>
        </w:tc>
        <w:tc>
          <w:tcPr>
            <w:tcW w:w="9255" w:type="dxa"/>
            <w:vAlign w:val="center"/>
          </w:tcPr>
          <w:p w:rsidR="003977F2" w:rsidRPr="0003595E" w:rsidRDefault="00271BB5" w:rsidP="00365200">
            <w:pPr>
              <w:autoSpaceDE w:val="0"/>
              <w:autoSpaceDN w:val="0"/>
              <w:adjustRightInd w:val="0"/>
              <w:spacing w:line="276" w:lineRule="auto"/>
              <w:rPr>
                <w:rFonts w:ascii="Times New Roman" w:hAnsi="Times New Roman" w:cs="Times New Roman"/>
                <w:b/>
                <w:color w:val="365F91" w:themeColor="accent1" w:themeShade="BF"/>
                <w:sz w:val="32"/>
                <w:szCs w:val="32"/>
              </w:rPr>
            </w:pPr>
            <w:r>
              <w:rPr>
                <w:rFonts w:ascii="Times New Roman" w:hAnsi="Times New Roman" w:cs="Times New Roman"/>
                <w:b/>
                <w:bCs/>
                <w:color w:val="365F91" w:themeColor="accent1" w:themeShade="BF"/>
                <w:sz w:val="32"/>
                <w:szCs w:val="32"/>
              </w:rPr>
              <w:t>НОВОВЫСЕЛСКОГО</w:t>
            </w:r>
            <w:r w:rsidR="003977F2" w:rsidRPr="0003595E">
              <w:rPr>
                <w:rFonts w:ascii="Times New Roman" w:hAnsi="Times New Roman" w:cs="Times New Roman"/>
                <w:b/>
                <w:bCs/>
                <w:color w:val="365F91" w:themeColor="accent1" w:themeShade="BF"/>
                <w:sz w:val="32"/>
                <w:szCs w:val="32"/>
              </w:rPr>
              <w:t xml:space="preserve"> СЕЛЬСКОГО ПОСЕЛЕНИЯ</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8.1.1 ХАРАКТЕРИСТИКА СУЩЕСТВУЮЩЕГО ЖИЛОГО ФОНДА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w:t>
      </w:r>
      <w:r w:rsidRPr="0003595E">
        <w:rPr>
          <w:rFonts w:ascii="Times New Roman" w:hAnsi="Times New Roman" w:cs="Times New Roman"/>
          <w:b/>
          <w:bCs/>
          <w:sz w:val="24"/>
          <w:szCs w:val="24"/>
        </w:rPr>
        <w:t>показателя жилищной обеспеченности</w:t>
      </w:r>
      <w:r w:rsidRPr="0003595E">
        <w:rPr>
          <w:rFonts w:ascii="Times New Roman" w:hAnsi="Times New Roman" w:cs="Times New Roman"/>
          <w:sz w:val="24"/>
          <w:szCs w:val="24"/>
        </w:rPr>
        <w:t>,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Однако применение ресурсной учетной единицы в описании жилищных условий населения теряет рациональность и объективность.</w:t>
      </w:r>
    </w:p>
    <w:p w:rsidR="00313786" w:rsidRPr="0003595E" w:rsidRDefault="003977F2" w:rsidP="006542EF">
      <w:pPr>
        <w:autoSpaceDE w:val="0"/>
        <w:autoSpaceDN w:val="0"/>
        <w:adjustRightInd w:val="0"/>
        <w:ind w:firstLine="652"/>
        <w:jc w:val="both"/>
        <w:rPr>
          <w:rFonts w:ascii="Times New Roman" w:hAnsi="Times New Roman" w:cs="Times New Roman"/>
          <w:sz w:val="24"/>
          <w:szCs w:val="24"/>
        </w:rPr>
      </w:pPr>
      <w:r w:rsidRPr="0003595E">
        <w:rPr>
          <w:rFonts w:ascii="Times New Roman" w:hAnsi="Times New Roman" w:cs="Times New Roman"/>
          <w:sz w:val="24"/>
          <w:szCs w:val="24"/>
        </w:rPr>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8.1.2 НАПРАВЛЕНИЯ РАЗВИТИЯ ЖИЛИЩНОГО СТРОИТЕЛЬСТВА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планировании решения вопросов, связанных с обеспечением потребности населения в жилищном фонде выделяются следующие направления:</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1. Строительство нового жилья на свободных территориях.</w:t>
      </w:r>
    </w:p>
    <w:p w:rsidR="003977F2" w:rsidRPr="0003595E" w:rsidRDefault="003977F2"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C679CE" w:rsidRDefault="00C679CE" w:rsidP="00403E88">
      <w:pPr>
        <w:pStyle w:val="28"/>
        <w:spacing w:line="276" w:lineRule="auto"/>
        <w:rPr>
          <w:rFonts w:ascii="Times New Roman" w:hAnsi="Times New Roman" w:cs="Times New Roman"/>
          <w:sz w:val="24"/>
        </w:rPr>
      </w:pPr>
    </w:p>
    <w:p w:rsidR="00C679CE" w:rsidRDefault="00C679CE" w:rsidP="00403E88">
      <w:pPr>
        <w:pStyle w:val="28"/>
        <w:spacing w:line="276" w:lineRule="auto"/>
        <w:rPr>
          <w:rFonts w:ascii="Times New Roman" w:hAnsi="Times New Roman" w:cs="Times New Roman"/>
          <w:sz w:val="24"/>
        </w:rPr>
      </w:pP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При расчете показателей жилого фонда учитывался </w:t>
      </w:r>
      <w:r w:rsidR="00441A96" w:rsidRPr="0003595E">
        <w:rPr>
          <w:rFonts w:ascii="Times New Roman" w:hAnsi="Times New Roman" w:cs="Times New Roman"/>
          <w:sz w:val="24"/>
          <w:szCs w:val="24"/>
        </w:rPr>
        <w:t xml:space="preserve">закон Республики Мордовия от 07.09.2011 года </w:t>
      </w:r>
      <w:r w:rsidR="00441A96" w:rsidRPr="0003595E">
        <w:rPr>
          <w:rFonts w:ascii="Times New Roman" w:hAnsi="Times New Roman" w:cs="Times New Roman"/>
          <w:sz w:val="24"/>
          <w:szCs w:val="24"/>
          <w:lang w:val="en-US"/>
        </w:rPr>
        <w:t>N</w:t>
      </w:r>
      <w:r w:rsidR="00441A96" w:rsidRPr="0003595E">
        <w:rPr>
          <w:rFonts w:ascii="Times New Roman" w:hAnsi="Times New Roman" w:cs="Times New Roman"/>
          <w:sz w:val="24"/>
          <w:szCs w:val="24"/>
        </w:rPr>
        <w:t>5-З «О предоставлении в Республике Мордовия земельных участков гражданам, имеющим трех и более детей»</w:t>
      </w:r>
      <w:r w:rsidR="00C679CE">
        <w:rPr>
          <w:rFonts w:ascii="Times New Roman" w:hAnsi="Times New Roman" w:cs="Times New Roman"/>
          <w:sz w:val="24"/>
          <w:szCs w:val="24"/>
        </w:rPr>
        <w:t xml:space="preserve">. </w:t>
      </w:r>
      <w:r w:rsidRPr="0003595E">
        <w:rPr>
          <w:rFonts w:ascii="Times New Roman" w:hAnsi="Times New Roman" w:cs="Times New Roman"/>
          <w:sz w:val="24"/>
          <w:szCs w:val="24"/>
        </w:rPr>
        <w:t>Расчеты производились с учетом максимального размера земельного участка, предоставляемого многодетным семьям. Что составляет 0,25 га.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w:t>
      </w:r>
      <w:r w:rsidR="00441A96" w:rsidRPr="0003595E">
        <w:rPr>
          <w:rFonts w:ascii="Times New Roman" w:hAnsi="Times New Roman" w:cs="Times New Roman"/>
          <w:sz w:val="24"/>
          <w:szCs w:val="24"/>
        </w:rPr>
        <w:t xml:space="preserve"> </w:t>
      </w:r>
      <w:proofErr w:type="spellStart"/>
      <w:r w:rsidR="00271BB5">
        <w:rPr>
          <w:rFonts w:ascii="Times New Roman" w:hAnsi="Times New Roman" w:cs="Times New Roman"/>
          <w:sz w:val="24"/>
          <w:szCs w:val="24"/>
        </w:rPr>
        <w:t>Нововыселского</w:t>
      </w:r>
      <w:proofErr w:type="spellEnd"/>
      <w:r w:rsidR="00365200">
        <w:rPr>
          <w:rFonts w:ascii="Times New Roman" w:hAnsi="Times New Roman" w:cs="Times New Roman"/>
          <w:sz w:val="24"/>
          <w:szCs w:val="24"/>
        </w:rPr>
        <w:t xml:space="preserve"> сельского поселения.</w:t>
      </w:r>
    </w:p>
    <w:p w:rsidR="003977F2" w:rsidRPr="0003595E" w:rsidRDefault="003977F2" w:rsidP="00403E88">
      <w:pPr>
        <w:pStyle w:val="af2"/>
        <w:numPr>
          <w:ilvl w:val="0"/>
          <w:numId w:val="62"/>
        </w:numPr>
        <w:spacing w:before="240" w:after="0"/>
        <w:jc w:val="both"/>
        <w:rPr>
          <w:rFonts w:ascii="Times New Roman" w:hAnsi="Times New Roman" w:cs="Times New Roman"/>
          <w:sz w:val="24"/>
          <w:szCs w:val="24"/>
        </w:rPr>
      </w:pPr>
      <w:r w:rsidRPr="0003595E">
        <w:rPr>
          <w:rFonts w:ascii="Times New Roman" w:hAnsi="Times New Roman" w:cs="Times New Roman"/>
          <w:sz w:val="24"/>
          <w:szCs w:val="24"/>
        </w:rPr>
        <w:t>Упорядочение существующих жилых территорий:</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Большое количество домовладений на территории </w:t>
      </w:r>
      <w:proofErr w:type="spellStart"/>
      <w:r w:rsidR="00271BB5">
        <w:rPr>
          <w:rFonts w:ascii="Times New Roman" w:hAnsi="Times New Roman" w:cs="Times New Roman"/>
          <w:color w:val="000000" w:themeColor="text1"/>
          <w:sz w:val="24"/>
          <w:szCs w:val="24"/>
        </w:rPr>
        <w:t>Нововыселского</w:t>
      </w:r>
      <w:proofErr w:type="spellEnd"/>
      <w:r w:rsidR="00365200">
        <w:rPr>
          <w:rFonts w:ascii="Times New Roman" w:hAnsi="Times New Roman" w:cs="Times New Roman"/>
          <w:color w:val="000000" w:themeColor="text1"/>
          <w:sz w:val="24"/>
          <w:szCs w:val="24"/>
        </w:rPr>
        <w:t xml:space="preserve"> </w:t>
      </w:r>
      <w:r w:rsidRPr="0003595E">
        <w:rPr>
          <w:rFonts w:ascii="Times New Roman" w:hAnsi="Times New Roman" w:cs="Times New Roman"/>
          <w:color w:val="000000" w:themeColor="text1"/>
          <w:sz w:val="24"/>
          <w:szCs w:val="24"/>
        </w:rPr>
        <w:t>сельского поселения не используются своими владельцами, также достаточно большое количество территорий, которые можно было бы использовать под строительство сейчас являются неиспользуемыми (пустыри).</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Данные направления необходимо учитывать при реализации целевых федеральных и областных программ.</w:t>
      </w:r>
    </w:p>
    <w:p w:rsidR="003977F2" w:rsidRPr="0003595E" w:rsidRDefault="003977F2" w:rsidP="00403E88">
      <w:pPr>
        <w:pStyle w:val="af2"/>
        <w:numPr>
          <w:ilvl w:val="0"/>
          <w:numId w:val="62"/>
        </w:numPr>
        <w:spacing w:after="0"/>
        <w:jc w:val="both"/>
        <w:rPr>
          <w:rFonts w:ascii="Times New Roman" w:hAnsi="Times New Roman" w:cs="Times New Roman"/>
          <w:sz w:val="24"/>
          <w:szCs w:val="24"/>
        </w:rPr>
      </w:pPr>
      <w:r w:rsidRPr="0003595E">
        <w:rPr>
          <w:rFonts w:ascii="Times New Roman" w:hAnsi="Times New Roman" w:cs="Times New Roman"/>
          <w:sz w:val="24"/>
          <w:szCs w:val="24"/>
        </w:rPr>
        <w:t>Повышение качества жилья за счет</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 сноса ветхого жилого фонда;</w:t>
      </w:r>
    </w:p>
    <w:p w:rsidR="003977F2" w:rsidRPr="0003595E" w:rsidRDefault="005B6DD0"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б</w:t>
      </w:r>
      <w:r w:rsidR="003977F2" w:rsidRPr="0003595E">
        <w:rPr>
          <w:rFonts w:ascii="Times New Roman" w:hAnsi="Times New Roman" w:cs="Times New Roman"/>
          <w:sz w:val="24"/>
          <w:szCs w:val="24"/>
        </w:rPr>
        <w:t>) строительства нового, капитального ремонта и реконструкции муниципального жилого фонда;</w:t>
      </w:r>
    </w:p>
    <w:p w:rsidR="003977F2" w:rsidRPr="0003595E" w:rsidRDefault="005B6DD0"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w:t>
      </w:r>
      <w:r w:rsidR="003977F2" w:rsidRPr="0003595E">
        <w:rPr>
          <w:rFonts w:ascii="Times New Roman" w:hAnsi="Times New Roman" w:cs="Times New Roman"/>
          <w:sz w:val="24"/>
          <w:szCs w:val="24"/>
        </w:rPr>
        <w:t>) полного инженерного обеспечения жилого фонда, независимо от формы собственности.</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4. Обеспечение условий безопасности и санитарного благополучия проживания в существующем жилом фонде.</w:t>
      </w:r>
    </w:p>
    <w:p w:rsidR="003977F2" w:rsidRPr="0003595E" w:rsidRDefault="003977F2" w:rsidP="00403E88">
      <w:pPr>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8.1.3 АДМИНИСТРАТИВНЫЕ ГРАНИЦЫ НАСЕЛЕННЫХ ПУНКТОВ</w:t>
      </w:r>
    </w:p>
    <w:p w:rsidR="008D3D2C" w:rsidRPr="0003595E" w:rsidRDefault="00A13A18" w:rsidP="00C679CE">
      <w:pPr>
        <w:spacing w:after="0"/>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Генеральным планом</w:t>
      </w:r>
      <w:r w:rsidR="008D3D2C">
        <w:rPr>
          <w:rFonts w:ascii="Times New Roman" w:hAnsi="Times New Roman" w:cs="Times New Roman"/>
          <w:color w:val="000000" w:themeColor="text1"/>
          <w:sz w:val="24"/>
          <w:szCs w:val="24"/>
        </w:rPr>
        <w:t xml:space="preserve"> </w:t>
      </w:r>
      <w:r w:rsidR="00327E63">
        <w:rPr>
          <w:rFonts w:ascii="Times New Roman" w:hAnsi="Times New Roman" w:cs="Times New Roman"/>
          <w:color w:val="000000" w:themeColor="text1"/>
          <w:sz w:val="24"/>
          <w:szCs w:val="24"/>
        </w:rPr>
        <w:t xml:space="preserve">не </w:t>
      </w:r>
      <w:r w:rsidR="008D3D2C">
        <w:rPr>
          <w:rFonts w:ascii="Times New Roman" w:hAnsi="Times New Roman" w:cs="Times New Roman"/>
          <w:color w:val="000000" w:themeColor="text1"/>
          <w:sz w:val="24"/>
          <w:szCs w:val="24"/>
        </w:rPr>
        <w:t>предполагается изменение границ населенных пунктов</w:t>
      </w:r>
      <w:r w:rsidR="00441A96" w:rsidRPr="0003595E">
        <w:rPr>
          <w:rFonts w:ascii="Times New Roman" w:hAnsi="Times New Roman" w:cs="Times New Roman"/>
          <w:color w:val="000000" w:themeColor="text1"/>
          <w:sz w:val="24"/>
          <w:szCs w:val="24"/>
        </w:rPr>
        <w:t>.</w:t>
      </w:r>
      <w:r w:rsidR="003977F2" w:rsidRPr="0003595E">
        <w:rPr>
          <w:rFonts w:ascii="Times New Roman" w:hAnsi="Times New Roman" w:cs="Times New Roman"/>
          <w:color w:val="000000" w:themeColor="text1"/>
          <w:sz w:val="24"/>
          <w:szCs w:val="24"/>
        </w:rPr>
        <w:t xml:space="preserve"> </w:t>
      </w:r>
    </w:p>
    <w:p w:rsidR="003977F2" w:rsidRPr="0003595E" w:rsidRDefault="003977F2" w:rsidP="00403E88">
      <w:pPr>
        <w:pStyle w:val="28"/>
        <w:spacing w:line="276" w:lineRule="auto"/>
        <w:rPr>
          <w:rFonts w:ascii="Times New Roman" w:hAnsi="Times New Roman" w:cs="Times New Roman"/>
          <w:sz w:val="24"/>
        </w:rPr>
      </w:pPr>
      <w:r w:rsidRPr="0003595E">
        <w:rPr>
          <w:rFonts w:ascii="Times New Roman" w:hAnsi="Times New Roman" w:cs="Times New Roman"/>
          <w:sz w:val="24"/>
        </w:rPr>
        <w:t>Таб</w:t>
      </w:r>
      <w:r w:rsidR="000E398F">
        <w:rPr>
          <w:rFonts w:ascii="Times New Roman" w:hAnsi="Times New Roman" w:cs="Times New Roman"/>
          <w:sz w:val="24"/>
        </w:rPr>
        <w:t xml:space="preserve">лица </w:t>
      </w:r>
      <w:r w:rsidR="00AA11E4">
        <w:rPr>
          <w:rFonts w:ascii="Times New Roman" w:hAnsi="Times New Roman" w:cs="Times New Roman"/>
          <w:sz w:val="24"/>
        </w:rPr>
        <w:t>18</w:t>
      </w:r>
    </w:p>
    <w:p w:rsidR="003977F2" w:rsidRPr="0003595E" w:rsidRDefault="003977F2" w:rsidP="00403E88">
      <w:pPr>
        <w:pStyle w:val="28"/>
        <w:spacing w:after="240" w:line="276" w:lineRule="auto"/>
        <w:rPr>
          <w:rFonts w:ascii="Times New Roman" w:hAnsi="Times New Roman" w:cs="Times New Roman"/>
          <w:b w:val="0"/>
          <w:sz w:val="24"/>
        </w:rPr>
      </w:pPr>
      <w:r w:rsidRPr="0003595E">
        <w:rPr>
          <w:rFonts w:ascii="Times New Roman" w:hAnsi="Times New Roman" w:cs="Times New Roman"/>
          <w:b w:val="0"/>
          <w:sz w:val="24"/>
        </w:rPr>
        <w:t xml:space="preserve">Планируемые площади населенных пунктов </w:t>
      </w:r>
      <w:proofErr w:type="spellStart"/>
      <w:r w:rsidR="00271BB5">
        <w:rPr>
          <w:rFonts w:ascii="Times New Roman" w:hAnsi="Times New Roman" w:cs="Times New Roman"/>
          <w:b w:val="0"/>
          <w:sz w:val="24"/>
        </w:rPr>
        <w:t>Нововыселского</w:t>
      </w:r>
      <w:proofErr w:type="spellEnd"/>
      <w:r w:rsidRPr="0003595E">
        <w:rPr>
          <w:rFonts w:ascii="Times New Roman" w:hAnsi="Times New Roman" w:cs="Times New Roman"/>
          <w:b w:val="0"/>
          <w:sz w:val="24"/>
        </w:rPr>
        <w:t xml:space="preserve"> сельского поселения</w:t>
      </w:r>
    </w:p>
    <w:tbl>
      <w:tblPr>
        <w:tblW w:w="99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57"/>
        <w:gridCol w:w="2552"/>
        <w:gridCol w:w="2126"/>
        <w:gridCol w:w="2693"/>
      </w:tblGrid>
      <w:tr w:rsidR="003977F2" w:rsidRPr="0003595E" w:rsidTr="00D23EE8">
        <w:trPr>
          <w:trHeight w:val="661"/>
          <w:tblHeader/>
        </w:trPr>
        <w:tc>
          <w:tcPr>
            <w:tcW w:w="2557" w:type="dxa"/>
            <w:shd w:val="clear" w:color="auto" w:fill="auto"/>
          </w:tcPr>
          <w:p w:rsidR="003977F2" w:rsidRPr="0003595E" w:rsidRDefault="003977F2" w:rsidP="00403E88">
            <w:pPr>
              <w:snapToGrid w:val="0"/>
              <w:spacing w:after="0"/>
              <w:ind w:left="142" w:right="156"/>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Населенный пункт</w:t>
            </w:r>
          </w:p>
        </w:tc>
        <w:tc>
          <w:tcPr>
            <w:tcW w:w="2552"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Площадь в существующих границах, га</w:t>
            </w:r>
          </w:p>
        </w:tc>
        <w:tc>
          <w:tcPr>
            <w:tcW w:w="2126"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Площадь планируемая, га</w:t>
            </w:r>
          </w:p>
        </w:tc>
        <w:tc>
          <w:tcPr>
            <w:tcW w:w="2693"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Изменения, га</w:t>
            </w:r>
          </w:p>
        </w:tc>
      </w:tr>
      <w:tr w:rsidR="00327E63" w:rsidRPr="0003595E" w:rsidTr="00D23EE8">
        <w:trPr>
          <w:trHeight w:val="415"/>
        </w:trPr>
        <w:tc>
          <w:tcPr>
            <w:tcW w:w="2557" w:type="dxa"/>
            <w:shd w:val="clear" w:color="auto" w:fill="auto"/>
          </w:tcPr>
          <w:p w:rsidR="00327E63" w:rsidRPr="00327E63" w:rsidRDefault="00327E63" w:rsidP="00BB7091">
            <w:pPr>
              <w:snapToGrid w:val="0"/>
              <w:spacing w:after="0" w:line="360" w:lineRule="auto"/>
              <w:ind w:left="142" w:right="156"/>
              <w:rPr>
                <w:rFonts w:ascii="Times New Roman" w:hAnsi="Times New Roman" w:cs="Times New Roman"/>
                <w:color w:val="000000" w:themeColor="text1"/>
                <w:sz w:val="24"/>
              </w:rPr>
            </w:pPr>
            <w:r w:rsidRPr="00327E63">
              <w:rPr>
                <w:rFonts w:ascii="Times New Roman" w:hAnsi="Times New Roman" w:cs="Times New Roman"/>
                <w:color w:val="000000" w:themeColor="text1"/>
                <w:sz w:val="24"/>
              </w:rPr>
              <w:t>п. Аким Сергеевка</w:t>
            </w:r>
          </w:p>
        </w:tc>
        <w:tc>
          <w:tcPr>
            <w:tcW w:w="2552" w:type="dxa"/>
            <w:shd w:val="clear" w:color="auto" w:fill="auto"/>
          </w:tcPr>
          <w:p w:rsidR="00327E63" w:rsidRPr="00327E63" w:rsidRDefault="00327E63" w:rsidP="00BB7091">
            <w:pPr>
              <w:spacing w:after="0" w:line="360" w:lineRule="auto"/>
              <w:rPr>
                <w:rFonts w:ascii="Times New Roman" w:hAnsi="Times New Roman" w:cs="Times New Roman"/>
                <w:bCs/>
                <w:color w:val="000000" w:themeColor="text1"/>
                <w:sz w:val="24"/>
              </w:rPr>
            </w:pPr>
            <w:r w:rsidRPr="00327E63">
              <w:rPr>
                <w:rFonts w:ascii="Times New Roman" w:hAnsi="Times New Roman" w:cs="Times New Roman"/>
                <w:bCs/>
                <w:color w:val="000000" w:themeColor="text1"/>
                <w:sz w:val="24"/>
              </w:rPr>
              <w:t>213,9803</w:t>
            </w:r>
          </w:p>
        </w:tc>
        <w:tc>
          <w:tcPr>
            <w:tcW w:w="2126" w:type="dxa"/>
            <w:shd w:val="clear" w:color="auto" w:fill="auto"/>
          </w:tcPr>
          <w:p w:rsidR="00327E63" w:rsidRPr="00327E63" w:rsidRDefault="00327E63" w:rsidP="00BB7091">
            <w:pPr>
              <w:spacing w:after="0" w:line="360" w:lineRule="auto"/>
              <w:rPr>
                <w:rFonts w:ascii="Times New Roman" w:hAnsi="Times New Roman" w:cs="Times New Roman"/>
                <w:bCs/>
                <w:color w:val="000000" w:themeColor="text1"/>
                <w:sz w:val="24"/>
              </w:rPr>
            </w:pPr>
            <w:r w:rsidRPr="00327E63">
              <w:rPr>
                <w:rFonts w:ascii="Times New Roman" w:hAnsi="Times New Roman" w:cs="Times New Roman"/>
                <w:bCs/>
                <w:color w:val="000000" w:themeColor="text1"/>
                <w:sz w:val="24"/>
              </w:rPr>
              <w:t>213,9803</w:t>
            </w:r>
          </w:p>
        </w:tc>
        <w:tc>
          <w:tcPr>
            <w:tcW w:w="2693" w:type="dxa"/>
            <w:shd w:val="clear" w:color="auto" w:fill="auto"/>
          </w:tcPr>
          <w:p w:rsidR="00327E63" w:rsidRPr="0003595E" w:rsidRDefault="00327E63" w:rsidP="005B6DD0">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327E63" w:rsidRPr="0003595E" w:rsidTr="00D23EE8">
        <w:trPr>
          <w:trHeight w:val="415"/>
        </w:trPr>
        <w:tc>
          <w:tcPr>
            <w:tcW w:w="2557" w:type="dxa"/>
            <w:shd w:val="clear" w:color="auto" w:fill="auto"/>
          </w:tcPr>
          <w:p w:rsidR="00327E63" w:rsidRPr="00327E63" w:rsidRDefault="00327E63" w:rsidP="00BB7091">
            <w:pPr>
              <w:snapToGrid w:val="0"/>
              <w:spacing w:after="0" w:line="360" w:lineRule="auto"/>
              <w:ind w:left="142" w:right="156"/>
              <w:rPr>
                <w:rFonts w:ascii="Times New Roman" w:hAnsi="Times New Roman" w:cs="Times New Roman"/>
                <w:color w:val="000000" w:themeColor="text1"/>
                <w:sz w:val="24"/>
              </w:rPr>
            </w:pPr>
            <w:r w:rsidRPr="00327E63">
              <w:rPr>
                <w:rFonts w:ascii="Times New Roman" w:hAnsi="Times New Roman" w:cs="Times New Roman"/>
                <w:color w:val="000000" w:themeColor="text1"/>
                <w:sz w:val="24"/>
              </w:rPr>
              <w:t>с. Новые Выселки</w:t>
            </w:r>
          </w:p>
        </w:tc>
        <w:tc>
          <w:tcPr>
            <w:tcW w:w="2552" w:type="dxa"/>
            <w:shd w:val="clear" w:color="auto" w:fill="auto"/>
          </w:tcPr>
          <w:p w:rsidR="00327E63" w:rsidRPr="00327E63" w:rsidRDefault="00327E63" w:rsidP="00BB7091">
            <w:pPr>
              <w:spacing w:after="0" w:line="360" w:lineRule="auto"/>
              <w:rPr>
                <w:rFonts w:ascii="Times New Roman" w:hAnsi="Times New Roman" w:cs="Times New Roman"/>
                <w:bCs/>
                <w:color w:val="000000" w:themeColor="text1"/>
                <w:sz w:val="24"/>
              </w:rPr>
            </w:pPr>
            <w:r w:rsidRPr="00327E63">
              <w:rPr>
                <w:rFonts w:ascii="Times New Roman" w:hAnsi="Times New Roman" w:cs="Times New Roman"/>
                <w:bCs/>
                <w:color w:val="000000" w:themeColor="text1"/>
                <w:sz w:val="24"/>
              </w:rPr>
              <w:t>214,0916</w:t>
            </w:r>
          </w:p>
        </w:tc>
        <w:tc>
          <w:tcPr>
            <w:tcW w:w="2126" w:type="dxa"/>
            <w:shd w:val="clear" w:color="auto" w:fill="auto"/>
          </w:tcPr>
          <w:p w:rsidR="00327E63" w:rsidRPr="00327E63" w:rsidRDefault="00327E63" w:rsidP="00BB7091">
            <w:pPr>
              <w:spacing w:after="0" w:line="360" w:lineRule="auto"/>
              <w:rPr>
                <w:rFonts w:ascii="Times New Roman" w:hAnsi="Times New Roman" w:cs="Times New Roman"/>
                <w:bCs/>
                <w:color w:val="000000" w:themeColor="text1"/>
                <w:sz w:val="24"/>
              </w:rPr>
            </w:pPr>
            <w:r w:rsidRPr="00327E63">
              <w:rPr>
                <w:rFonts w:ascii="Times New Roman" w:hAnsi="Times New Roman" w:cs="Times New Roman"/>
                <w:bCs/>
                <w:color w:val="000000" w:themeColor="text1"/>
                <w:sz w:val="24"/>
              </w:rPr>
              <w:t>214,0916</w:t>
            </w:r>
          </w:p>
        </w:tc>
        <w:tc>
          <w:tcPr>
            <w:tcW w:w="2693" w:type="dxa"/>
            <w:shd w:val="clear" w:color="auto" w:fill="auto"/>
          </w:tcPr>
          <w:p w:rsidR="00327E63" w:rsidRDefault="00327E63" w:rsidP="005B6DD0">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327E63" w:rsidRPr="0003595E" w:rsidTr="00D23EE8">
        <w:trPr>
          <w:trHeight w:val="415"/>
        </w:trPr>
        <w:tc>
          <w:tcPr>
            <w:tcW w:w="2557" w:type="dxa"/>
            <w:shd w:val="clear" w:color="auto" w:fill="auto"/>
          </w:tcPr>
          <w:p w:rsidR="00327E63" w:rsidRPr="00327E63" w:rsidRDefault="00327E63" w:rsidP="00BB7091">
            <w:pPr>
              <w:snapToGrid w:val="0"/>
              <w:spacing w:after="0" w:line="360" w:lineRule="auto"/>
              <w:ind w:left="142" w:right="156"/>
              <w:rPr>
                <w:rFonts w:ascii="Times New Roman" w:hAnsi="Times New Roman" w:cs="Times New Roman"/>
                <w:color w:val="000000" w:themeColor="text1"/>
                <w:sz w:val="24"/>
              </w:rPr>
            </w:pPr>
            <w:r w:rsidRPr="00327E63">
              <w:rPr>
                <w:rFonts w:ascii="Times New Roman" w:hAnsi="Times New Roman" w:cs="Times New Roman"/>
                <w:color w:val="000000" w:themeColor="text1"/>
                <w:sz w:val="24"/>
              </w:rPr>
              <w:t>п. Чапаев</w:t>
            </w:r>
          </w:p>
        </w:tc>
        <w:tc>
          <w:tcPr>
            <w:tcW w:w="2552" w:type="dxa"/>
            <w:shd w:val="clear" w:color="auto" w:fill="auto"/>
          </w:tcPr>
          <w:p w:rsidR="00327E63" w:rsidRPr="00327E63" w:rsidRDefault="00327E63" w:rsidP="00BB7091">
            <w:pPr>
              <w:spacing w:after="0" w:line="360" w:lineRule="auto"/>
              <w:rPr>
                <w:rFonts w:ascii="Times New Roman" w:hAnsi="Times New Roman" w:cs="Times New Roman"/>
                <w:bCs/>
                <w:color w:val="000000" w:themeColor="text1"/>
                <w:sz w:val="24"/>
              </w:rPr>
            </w:pPr>
            <w:r w:rsidRPr="00327E63">
              <w:rPr>
                <w:rFonts w:ascii="Times New Roman" w:hAnsi="Times New Roman" w:cs="Times New Roman"/>
                <w:bCs/>
                <w:color w:val="000000" w:themeColor="text1"/>
                <w:sz w:val="24"/>
              </w:rPr>
              <w:t>75,6582</w:t>
            </w:r>
          </w:p>
        </w:tc>
        <w:tc>
          <w:tcPr>
            <w:tcW w:w="2126" w:type="dxa"/>
            <w:shd w:val="clear" w:color="auto" w:fill="auto"/>
          </w:tcPr>
          <w:p w:rsidR="00327E63" w:rsidRPr="00327E63" w:rsidRDefault="00327E63" w:rsidP="00BB7091">
            <w:pPr>
              <w:spacing w:after="0" w:line="360" w:lineRule="auto"/>
              <w:rPr>
                <w:rFonts w:ascii="Times New Roman" w:hAnsi="Times New Roman" w:cs="Times New Roman"/>
                <w:bCs/>
                <w:color w:val="000000" w:themeColor="text1"/>
                <w:sz w:val="24"/>
              </w:rPr>
            </w:pPr>
            <w:r w:rsidRPr="00327E63">
              <w:rPr>
                <w:rFonts w:ascii="Times New Roman" w:hAnsi="Times New Roman" w:cs="Times New Roman"/>
                <w:bCs/>
                <w:color w:val="000000" w:themeColor="text1"/>
                <w:sz w:val="24"/>
              </w:rPr>
              <w:t>75,6582</w:t>
            </w:r>
          </w:p>
        </w:tc>
        <w:tc>
          <w:tcPr>
            <w:tcW w:w="2693" w:type="dxa"/>
            <w:shd w:val="clear" w:color="auto" w:fill="auto"/>
          </w:tcPr>
          <w:p w:rsidR="00327E63" w:rsidRDefault="00327E63" w:rsidP="005B6DD0">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327E63" w:rsidRPr="0003595E" w:rsidTr="00D23EE8">
        <w:trPr>
          <w:trHeight w:val="415"/>
        </w:trPr>
        <w:tc>
          <w:tcPr>
            <w:tcW w:w="2557" w:type="dxa"/>
            <w:shd w:val="clear" w:color="auto" w:fill="auto"/>
          </w:tcPr>
          <w:p w:rsidR="00327E63" w:rsidRPr="00327E63" w:rsidRDefault="00327E63" w:rsidP="00BB7091">
            <w:pPr>
              <w:snapToGrid w:val="0"/>
              <w:spacing w:after="0" w:line="360" w:lineRule="auto"/>
              <w:ind w:left="142" w:right="156"/>
              <w:rPr>
                <w:rFonts w:ascii="Times New Roman" w:hAnsi="Times New Roman" w:cs="Times New Roman"/>
                <w:color w:val="000000" w:themeColor="text1"/>
                <w:sz w:val="24"/>
              </w:rPr>
            </w:pPr>
            <w:r w:rsidRPr="00327E63">
              <w:rPr>
                <w:rFonts w:ascii="Times New Roman" w:hAnsi="Times New Roman" w:cs="Times New Roman"/>
                <w:color w:val="000000" w:themeColor="text1"/>
                <w:sz w:val="24"/>
              </w:rPr>
              <w:t xml:space="preserve">п. Од </w:t>
            </w:r>
            <w:proofErr w:type="spellStart"/>
            <w:r w:rsidRPr="00327E63">
              <w:rPr>
                <w:rFonts w:ascii="Times New Roman" w:hAnsi="Times New Roman" w:cs="Times New Roman"/>
                <w:color w:val="000000" w:themeColor="text1"/>
                <w:sz w:val="24"/>
              </w:rPr>
              <w:t>Веле</w:t>
            </w:r>
            <w:proofErr w:type="spellEnd"/>
          </w:p>
        </w:tc>
        <w:tc>
          <w:tcPr>
            <w:tcW w:w="2552" w:type="dxa"/>
            <w:shd w:val="clear" w:color="auto" w:fill="auto"/>
          </w:tcPr>
          <w:p w:rsidR="00327E63" w:rsidRPr="00327E63" w:rsidRDefault="00327E63" w:rsidP="00BB7091">
            <w:pPr>
              <w:spacing w:after="0" w:line="360" w:lineRule="auto"/>
              <w:rPr>
                <w:rFonts w:ascii="Times New Roman" w:hAnsi="Times New Roman" w:cs="Times New Roman"/>
                <w:bCs/>
                <w:color w:val="000000" w:themeColor="text1"/>
                <w:sz w:val="24"/>
              </w:rPr>
            </w:pPr>
            <w:r w:rsidRPr="00327E63">
              <w:rPr>
                <w:rFonts w:ascii="Times New Roman" w:hAnsi="Times New Roman" w:cs="Times New Roman"/>
                <w:bCs/>
                <w:color w:val="000000" w:themeColor="text1"/>
                <w:sz w:val="24"/>
              </w:rPr>
              <w:t>26,4013</w:t>
            </w:r>
          </w:p>
        </w:tc>
        <w:tc>
          <w:tcPr>
            <w:tcW w:w="2126" w:type="dxa"/>
            <w:shd w:val="clear" w:color="auto" w:fill="auto"/>
          </w:tcPr>
          <w:p w:rsidR="00327E63" w:rsidRPr="00327E63" w:rsidRDefault="00327E63" w:rsidP="00BB7091">
            <w:pPr>
              <w:spacing w:after="0" w:line="360" w:lineRule="auto"/>
              <w:rPr>
                <w:rFonts w:ascii="Times New Roman" w:hAnsi="Times New Roman" w:cs="Times New Roman"/>
                <w:bCs/>
                <w:color w:val="000000" w:themeColor="text1"/>
                <w:sz w:val="24"/>
              </w:rPr>
            </w:pPr>
            <w:r w:rsidRPr="00327E63">
              <w:rPr>
                <w:rFonts w:ascii="Times New Roman" w:hAnsi="Times New Roman" w:cs="Times New Roman"/>
                <w:bCs/>
                <w:color w:val="000000" w:themeColor="text1"/>
                <w:sz w:val="24"/>
              </w:rPr>
              <w:t>26,4013</w:t>
            </w:r>
          </w:p>
        </w:tc>
        <w:tc>
          <w:tcPr>
            <w:tcW w:w="2693" w:type="dxa"/>
            <w:shd w:val="clear" w:color="auto" w:fill="auto"/>
          </w:tcPr>
          <w:p w:rsidR="00327E63" w:rsidRPr="0003595E" w:rsidRDefault="00327E63"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607F89" w:rsidRPr="0003595E" w:rsidTr="00D23EE8">
        <w:trPr>
          <w:trHeight w:val="415"/>
        </w:trPr>
        <w:tc>
          <w:tcPr>
            <w:tcW w:w="2557" w:type="dxa"/>
            <w:shd w:val="clear" w:color="auto" w:fill="auto"/>
          </w:tcPr>
          <w:p w:rsidR="00607F89" w:rsidRPr="0003595E" w:rsidRDefault="00607F89" w:rsidP="00403E88">
            <w:pPr>
              <w:snapToGrid w:val="0"/>
              <w:spacing w:after="0"/>
              <w:ind w:right="156"/>
              <w:rPr>
                <w:rFonts w:ascii="Times New Roman" w:hAnsi="Times New Roman" w:cs="Times New Roman"/>
                <w:color w:val="000000" w:themeColor="text1"/>
                <w:sz w:val="24"/>
              </w:rPr>
            </w:pPr>
            <w:r w:rsidRPr="0003595E">
              <w:rPr>
                <w:rFonts w:ascii="Times New Roman" w:hAnsi="Times New Roman" w:cs="Times New Roman"/>
                <w:color w:val="000000" w:themeColor="text1"/>
                <w:sz w:val="24"/>
              </w:rPr>
              <w:t>Всего:</w:t>
            </w:r>
          </w:p>
        </w:tc>
        <w:tc>
          <w:tcPr>
            <w:tcW w:w="2552" w:type="dxa"/>
            <w:shd w:val="clear" w:color="auto" w:fill="auto"/>
          </w:tcPr>
          <w:p w:rsidR="00607F89" w:rsidRPr="0003595E" w:rsidRDefault="00327E63" w:rsidP="00403E88">
            <w:pPr>
              <w:spacing w:after="0"/>
              <w:rPr>
                <w:rFonts w:ascii="Times New Roman" w:hAnsi="Times New Roman" w:cs="Times New Roman"/>
                <w:color w:val="000000" w:themeColor="text1"/>
                <w:sz w:val="24"/>
              </w:rPr>
            </w:pPr>
            <w:r w:rsidRPr="00327E63">
              <w:rPr>
                <w:rFonts w:ascii="Times New Roman" w:hAnsi="Times New Roman" w:cs="Times New Roman"/>
                <w:bCs/>
                <w:sz w:val="24"/>
                <w:szCs w:val="24"/>
              </w:rPr>
              <w:t>530,1314</w:t>
            </w:r>
          </w:p>
        </w:tc>
        <w:tc>
          <w:tcPr>
            <w:tcW w:w="2126" w:type="dxa"/>
            <w:shd w:val="clear" w:color="auto" w:fill="auto"/>
          </w:tcPr>
          <w:p w:rsidR="00607F89" w:rsidRPr="0003595E" w:rsidRDefault="00327E63" w:rsidP="00403E88">
            <w:pPr>
              <w:spacing w:after="0"/>
              <w:rPr>
                <w:rFonts w:ascii="Times New Roman" w:hAnsi="Times New Roman" w:cs="Times New Roman"/>
                <w:color w:val="000000" w:themeColor="text1"/>
                <w:sz w:val="24"/>
              </w:rPr>
            </w:pPr>
            <w:r w:rsidRPr="00327E63">
              <w:rPr>
                <w:rFonts w:ascii="Times New Roman" w:hAnsi="Times New Roman" w:cs="Times New Roman"/>
                <w:bCs/>
                <w:sz w:val="24"/>
                <w:szCs w:val="24"/>
              </w:rPr>
              <w:t>530,1314</w:t>
            </w:r>
          </w:p>
        </w:tc>
        <w:tc>
          <w:tcPr>
            <w:tcW w:w="2693" w:type="dxa"/>
            <w:shd w:val="clear" w:color="auto" w:fill="auto"/>
          </w:tcPr>
          <w:p w:rsidR="00607F89" w:rsidRPr="0003595E" w:rsidRDefault="00327E63"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bl>
    <w:p w:rsidR="003977F2" w:rsidRDefault="003977F2" w:rsidP="002D51ED">
      <w:pPr>
        <w:spacing w:after="0"/>
        <w:jc w:val="both"/>
        <w:rPr>
          <w:rFonts w:ascii="Times New Roman" w:hAnsi="Times New Roman" w:cs="Times New Roman"/>
          <w:b/>
          <w:bCs/>
          <w:sz w:val="24"/>
          <w:szCs w:val="24"/>
        </w:rPr>
      </w:pPr>
    </w:p>
    <w:p w:rsidR="002D51ED" w:rsidRPr="0003595E" w:rsidRDefault="002D51ED" w:rsidP="002D51ED">
      <w:pPr>
        <w:spacing w:after="0"/>
        <w:jc w:val="both"/>
        <w:rPr>
          <w:rFonts w:ascii="Times New Roman" w:hAnsi="Times New Roman" w:cs="Times New Roman"/>
          <w:sz w:val="24"/>
          <w:szCs w:val="24"/>
        </w:rPr>
      </w:pP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ГЛАВА 9. ПРОИЗВОДСТВЕННАЯ СФЕРА</w:t>
      </w:r>
    </w:p>
    <w:p w:rsidR="003977F2" w:rsidRPr="0003595E" w:rsidRDefault="003977F2" w:rsidP="00403E88">
      <w:pPr>
        <w:spacing w:after="0"/>
        <w:rPr>
          <w:rFonts w:ascii="Times New Roman" w:hAnsi="Times New Roman" w:cs="Times New Roman"/>
          <w:sz w:val="36"/>
          <w:szCs w:val="36"/>
        </w:rPr>
      </w:pPr>
    </w:p>
    <w:tbl>
      <w:tblPr>
        <w:tblW w:w="0" w:type="auto"/>
        <w:tblLook w:val="04A0"/>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9.1</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СУЩЕСТВУЮЩЕЕ</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СОСТОЯНИЕ</w:t>
            </w:r>
          </w:p>
        </w:tc>
      </w:tr>
    </w:tbl>
    <w:p w:rsidR="003977F2" w:rsidRPr="0003595E" w:rsidRDefault="003977F2" w:rsidP="00403E88">
      <w:pPr>
        <w:autoSpaceDE w:val="0"/>
        <w:autoSpaceDN w:val="0"/>
        <w:adjustRightInd w:val="0"/>
        <w:spacing w:after="0"/>
        <w:ind w:firstLine="652"/>
        <w:jc w:val="both"/>
        <w:rPr>
          <w:rFonts w:ascii="Times New Roman" w:eastAsia="Calibri" w:hAnsi="Times New Roman" w:cs="Times New Roman"/>
          <w:color w:val="365F91" w:themeColor="accent1" w:themeShade="BF"/>
          <w:sz w:val="36"/>
          <w:szCs w:val="36"/>
        </w:rPr>
      </w:pPr>
    </w:p>
    <w:p w:rsidR="003977F2" w:rsidRPr="0003595E" w:rsidRDefault="00D23EE8" w:rsidP="00403E88">
      <w:pPr>
        <w:pStyle w:val="affc"/>
        <w:spacing w:line="276" w:lineRule="auto"/>
        <w:ind w:firstLine="652"/>
        <w:rPr>
          <w:sz w:val="24"/>
          <w:szCs w:val="24"/>
        </w:rPr>
      </w:pPr>
      <w:r>
        <w:rPr>
          <w:sz w:val="24"/>
          <w:szCs w:val="24"/>
        </w:rPr>
        <w:t>Основные виды деятельности связаны с социальной отраслью, торговлей.</w:t>
      </w:r>
    </w:p>
    <w:p w:rsidR="003977F2" w:rsidRDefault="003977F2" w:rsidP="00403E88">
      <w:pPr>
        <w:autoSpaceDE w:val="0"/>
        <w:autoSpaceDN w:val="0"/>
        <w:adjustRightInd w:val="0"/>
        <w:spacing w:after="0"/>
        <w:ind w:firstLine="652"/>
        <w:jc w:val="both"/>
        <w:rPr>
          <w:rFonts w:ascii="Times New Roman" w:hAnsi="Times New Roman" w:cs="Times New Roman"/>
          <w:sz w:val="24"/>
          <w:szCs w:val="24"/>
        </w:rPr>
      </w:pPr>
    </w:p>
    <w:p w:rsidR="00D23EE8" w:rsidRPr="0003595E" w:rsidRDefault="00D23EE8" w:rsidP="00403E88">
      <w:pPr>
        <w:autoSpaceDE w:val="0"/>
        <w:autoSpaceDN w:val="0"/>
        <w:adjustRightInd w:val="0"/>
        <w:spacing w:after="0"/>
        <w:ind w:firstLine="652"/>
        <w:jc w:val="both"/>
        <w:rPr>
          <w:rFonts w:ascii="Times New Roman" w:hAnsi="Times New Roman" w:cs="Times New Roman"/>
          <w:sz w:val="24"/>
          <w:szCs w:val="24"/>
        </w:rPr>
      </w:pPr>
    </w:p>
    <w:tbl>
      <w:tblPr>
        <w:tblW w:w="0" w:type="auto"/>
        <w:tblLook w:val="04A0"/>
      </w:tblPr>
      <w:tblGrid>
        <w:gridCol w:w="1147"/>
        <w:gridCol w:w="8708"/>
      </w:tblGrid>
      <w:tr w:rsidR="003977F2" w:rsidRPr="0003595E" w:rsidTr="00BC666C">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9.2</w:t>
            </w:r>
          </w:p>
        </w:tc>
        <w:tc>
          <w:tcPr>
            <w:tcW w:w="8753"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ПРОЕКТНОЕ</w:t>
            </w:r>
          </w:p>
        </w:tc>
      </w:tr>
      <w:tr w:rsidR="003977F2" w:rsidRPr="0003595E" w:rsidTr="00BC666C">
        <w:trPr>
          <w:trHeight w:val="303"/>
        </w:trPr>
        <w:tc>
          <w:tcPr>
            <w:tcW w:w="115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ПРЕДЛОЖЕНИЕ</w:t>
            </w:r>
          </w:p>
        </w:tc>
      </w:tr>
    </w:tbl>
    <w:p w:rsidR="003977F2" w:rsidRPr="0003595E" w:rsidRDefault="003977F2" w:rsidP="00403E88">
      <w:pPr>
        <w:autoSpaceDE w:val="0"/>
        <w:autoSpaceDN w:val="0"/>
        <w:adjustRightInd w:val="0"/>
        <w:spacing w:after="0"/>
        <w:jc w:val="both"/>
        <w:rPr>
          <w:rFonts w:ascii="Times New Roman" w:eastAsia="Calibri" w:hAnsi="Times New Roman" w:cs="Times New Roman"/>
          <w:color w:val="365F91" w:themeColor="accent1" w:themeShade="BF"/>
          <w:sz w:val="36"/>
          <w:szCs w:val="36"/>
        </w:rPr>
      </w:pPr>
    </w:p>
    <w:p w:rsidR="00546450" w:rsidRPr="00546450" w:rsidRDefault="003977F2" w:rsidP="00546450">
      <w:pPr>
        <w:tabs>
          <w:tab w:val="left" w:pos="1134"/>
        </w:tabs>
        <w:snapToGrid w:val="0"/>
        <w:spacing w:after="0"/>
        <w:ind w:firstLine="709"/>
        <w:jc w:val="both"/>
        <w:rPr>
          <w:rFonts w:ascii="Times New Roman" w:eastAsia="Times New Roman" w:hAnsi="Times New Roman" w:cs="Times New Roman"/>
          <w:sz w:val="24"/>
          <w:szCs w:val="24"/>
          <w:lang w:eastAsia="ar-SA"/>
        </w:rPr>
      </w:pPr>
      <w:r w:rsidRPr="0003595E">
        <w:rPr>
          <w:rFonts w:ascii="Times New Roman" w:hAnsi="Times New Roman" w:cs="Times New Roman"/>
          <w:color w:val="000000"/>
          <w:sz w:val="24"/>
          <w:szCs w:val="24"/>
        </w:rPr>
        <w:t xml:space="preserve">Согласно </w:t>
      </w:r>
      <w:r w:rsidR="00546450">
        <w:rPr>
          <w:rFonts w:ascii="Times New Roman" w:eastAsia="Times New Roman" w:hAnsi="Times New Roman" w:cs="Times New Roman"/>
          <w:sz w:val="24"/>
          <w:szCs w:val="24"/>
          <w:lang w:eastAsia="ar-SA"/>
        </w:rPr>
        <w:t xml:space="preserve">муниципальной программе </w:t>
      </w:r>
      <w:r w:rsidR="00546450" w:rsidRPr="00546450">
        <w:rPr>
          <w:rFonts w:ascii="Times New Roman" w:eastAsia="Times New Roman" w:hAnsi="Times New Roman" w:cs="Times New Roman"/>
          <w:sz w:val="24"/>
          <w:szCs w:val="24"/>
          <w:lang w:eastAsia="ar-SA"/>
        </w:rPr>
        <w:t>«Экономическое развитие Зубово-Полянского муниципального района Ре</w:t>
      </w:r>
      <w:r w:rsidR="00546450">
        <w:rPr>
          <w:rFonts w:ascii="Times New Roman" w:eastAsia="Times New Roman" w:hAnsi="Times New Roman" w:cs="Times New Roman"/>
          <w:sz w:val="24"/>
          <w:szCs w:val="24"/>
          <w:lang w:eastAsia="ar-SA"/>
        </w:rPr>
        <w:t xml:space="preserve">спублики Мордовия до 2025 года» </w:t>
      </w:r>
      <w:r w:rsidR="00546450" w:rsidRPr="00546450">
        <w:rPr>
          <w:rFonts w:ascii="Times New Roman" w:eastAsia="Times New Roman" w:hAnsi="Times New Roman" w:cs="Times New Roman"/>
          <w:sz w:val="24"/>
          <w:szCs w:val="24"/>
          <w:lang w:eastAsia="ar-SA"/>
        </w:rPr>
        <w:t>приоритетами развития  в сфере экономики являются:</w:t>
      </w:r>
    </w:p>
    <w:p w:rsidR="00546450" w:rsidRPr="00546450" w:rsidRDefault="00546450" w:rsidP="00546450">
      <w:pPr>
        <w:tabs>
          <w:tab w:val="left" w:pos="1134"/>
        </w:tabs>
        <w:snapToGrid w:val="0"/>
        <w:spacing w:after="0"/>
        <w:ind w:firstLine="709"/>
        <w:jc w:val="both"/>
        <w:rPr>
          <w:rFonts w:ascii="Times New Roman" w:eastAsia="Times New Roman" w:hAnsi="Times New Roman" w:cs="Times New Roman"/>
          <w:sz w:val="24"/>
          <w:szCs w:val="24"/>
          <w:lang w:eastAsia="ar-SA"/>
        </w:rPr>
      </w:pPr>
      <w:r w:rsidRPr="00546450">
        <w:rPr>
          <w:rFonts w:ascii="Times New Roman" w:eastAsia="Times New Roman" w:hAnsi="Times New Roman" w:cs="Times New Roman"/>
          <w:sz w:val="24"/>
          <w:szCs w:val="24"/>
          <w:lang w:eastAsia="ar-SA"/>
        </w:rPr>
        <w:t>-развитие имеющихся производств;</w:t>
      </w:r>
    </w:p>
    <w:p w:rsidR="00546450" w:rsidRPr="00546450" w:rsidRDefault="00546450" w:rsidP="00546450">
      <w:pPr>
        <w:tabs>
          <w:tab w:val="left" w:pos="1134"/>
        </w:tabs>
        <w:snapToGrid w:val="0"/>
        <w:spacing w:after="0"/>
        <w:ind w:firstLine="709"/>
        <w:jc w:val="both"/>
        <w:rPr>
          <w:rFonts w:ascii="Times New Roman" w:eastAsia="Times New Roman" w:hAnsi="Times New Roman" w:cs="Times New Roman"/>
          <w:sz w:val="24"/>
          <w:szCs w:val="24"/>
          <w:lang w:eastAsia="ar-SA"/>
        </w:rPr>
      </w:pPr>
      <w:r w:rsidRPr="00546450">
        <w:rPr>
          <w:rFonts w:ascii="Times New Roman" w:eastAsia="Times New Roman" w:hAnsi="Times New Roman" w:cs="Times New Roman"/>
          <w:sz w:val="24"/>
          <w:szCs w:val="24"/>
          <w:lang w:eastAsia="ar-SA"/>
        </w:rPr>
        <w:t>-создание новых высокооплачиваемых рабочих мест;</w:t>
      </w:r>
    </w:p>
    <w:p w:rsidR="003977F2" w:rsidRPr="0003595E" w:rsidRDefault="00546450" w:rsidP="00546450">
      <w:pPr>
        <w:tabs>
          <w:tab w:val="left" w:pos="1134"/>
        </w:tabs>
        <w:snapToGrid w:val="0"/>
        <w:spacing w:after="0"/>
        <w:ind w:firstLine="709"/>
        <w:jc w:val="both"/>
        <w:rPr>
          <w:rFonts w:ascii="Times New Roman" w:hAnsi="Times New Roman" w:cs="Times New Roman"/>
          <w:color w:val="000000"/>
          <w:sz w:val="24"/>
          <w:szCs w:val="24"/>
        </w:rPr>
      </w:pPr>
      <w:r w:rsidRPr="00546450">
        <w:rPr>
          <w:rFonts w:ascii="Times New Roman" w:eastAsia="Times New Roman" w:hAnsi="Times New Roman" w:cs="Times New Roman"/>
          <w:sz w:val="24"/>
          <w:szCs w:val="24"/>
          <w:lang w:eastAsia="ar-SA"/>
        </w:rPr>
        <w:t>-поддержка и развитие предпринимательской деятельности; развитие нематериального производ</w:t>
      </w:r>
      <w:r>
        <w:rPr>
          <w:rFonts w:ascii="Times New Roman" w:eastAsia="Times New Roman" w:hAnsi="Times New Roman" w:cs="Times New Roman"/>
          <w:sz w:val="24"/>
          <w:szCs w:val="24"/>
          <w:lang w:eastAsia="ar-SA"/>
        </w:rPr>
        <w:t>ства и инвестиционной деятельно</w:t>
      </w:r>
      <w:r w:rsidRPr="00546450">
        <w:rPr>
          <w:rFonts w:ascii="Times New Roman" w:eastAsia="Times New Roman" w:hAnsi="Times New Roman" w:cs="Times New Roman"/>
          <w:sz w:val="24"/>
          <w:szCs w:val="24"/>
          <w:lang w:eastAsia="ar-SA"/>
        </w:rPr>
        <w:t>сти.</w:t>
      </w:r>
    </w:p>
    <w:p w:rsidR="00BD1262" w:rsidRPr="0003595E" w:rsidRDefault="00BD1262" w:rsidP="00BD1262">
      <w:pPr>
        <w:tabs>
          <w:tab w:val="left" w:pos="1134"/>
        </w:tabs>
        <w:snapToGri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w:t>
      </w:r>
      <w:r w:rsidRPr="0003595E">
        <w:rPr>
          <w:rFonts w:ascii="Times New Roman" w:hAnsi="Times New Roman" w:cs="Times New Roman"/>
        </w:rPr>
        <w:t xml:space="preserve"> </w:t>
      </w:r>
      <w:r w:rsidRPr="0003595E">
        <w:rPr>
          <w:rFonts w:ascii="Times New Roman" w:hAnsi="Times New Roman" w:cs="Times New Roman"/>
          <w:sz w:val="24"/>
          <w:szCs w:val="24"/>
        </w:rPr>
        <w:t>В рамках мероприятий Программы предусматривается приобретение современной техники для применения удобрений и средств защиты растений</w:t>
      </w:r>
    </w:p>
    <w:p w:rsidR="00313786" w:rsidRPr="0003595E" w:rsidRDefault="00313786" w:rsidP="00BD1262">
      <w:pPr>
        <w:pStyle w:val="11"/>
        <w:spacing w:before="0"/>
        <w:ind w:firstLine="709"/>
        <w:rPr>
          <w:rFonts w:ascii="Times New Roman" w:hAnsi="Times New Roman" w:cs="Times New Roman"/>
          <w:bCs w:val="0"/>
          <w:sz w:val="32"/>
          <w:szCs w:val="36"/>
        </w:rPr>
      </w:pPr>
    </w:p>
    <w:p w:rsidR="00C679CE" w:rsidRDefault="00C679CE">
      <w:pPr>
        <w:rPr>
          <w:rFonts w:ascii="Times New Roman" w:eastAsiaTheme="majorEastAsia" w:hAnsi="Times New Roman" w:cs="Times New Roman"/>
          <w:b/>
          <w:color w:val="365F91" w:themeColor="accent1" w:themeShade="BF"/>
          <w:sz w:val="32"/>
          <w:szCs w:val="36"/>
        </w:rPr>
      </w:pPr>
      <w:r>
        <w:rPr>
          <w:rFonts w:ascii="Times New Roman" w:hAnsi="Times New Roman" w:cs="Times New Roman"/>
          <w:bCs/>
          <w:sz w:val="32"/>
          <w:szCs w:val="36"/>
        </w:rPr>
        <w:br w:type="page"/>
      </w:r>
    </w:p>
    <w:p w:rsidR="007B65BD"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 xml:space="preserve">ГЛАВА 10. ОБЪЕКТЫ, ОБЛАДАЮЩИЕ </w:t>
      </w:r>
    </w:p>
    <w:p w:rsidR="003977F2" w:rsidRPr="0003595E" w:rsidRDefault="007B65BD"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 xml:space="preserve">                   </w:t>
      </w:r>
      <w:r w:rsidR="003977F2" w:rsidRPr="0003595E">
        <w:rPr>
          <w:rFonts w:ascii="Times New Roman" w:hAnsi="Times New Roman" w:cs="Times New Roman"/>
          <w:bCs w:val="0"/>
          <w:sz w:val="32"/>
          <w:szCs w:val="36"/>
        </w:rPr>
        <w:t>ИСТОРИКО</w:t>
      </w:r>
      <w:r w:rsidR="00BC666C" w:rsidRPr="0003595E">
        <w:rPr>
          <w:rFonts w:ascii="Times New Roman" w:hAnsi="Times New Roman" w:cs="Times New Roman"/>
          <w:bCs w:val="0"/>
          <w:sz w:val="32"/>
          <w:szCs w:val="36"/>
        </w:rPr>
        <w:t>-</w:t>
      </w:r>
      <w:r w:rsidR="003977F2" w:rsidRPr="0003595E">
        <w:rPr>
          <w:rFonts w:ascii="Times New Roman" w:hAnsi="Times New Roman" w:cs="Times New Roman"/>
          <w:bCs w:val="0"/>
          <w:sz w:val="32"/>
          <w:szCs w:val="36"/>
        </w:rPr>
        <w:t>КУЛЬТУРНОЙ ЦЕННОСТЬЮ</w:t>
      </w:r>
    </w:p>
    <w:p w:rsidR="00BD1262" w:rsidRPr="0003595E" w:rsidRDefault="00BD1262" w:rsidP="000E398F">
      <w:pPr>
        <w:pStyle w:val="aff"/>
        <w:spacing w:before="0" w:beforeAutospacing="0" w:after="0" w:afterAutospacing="0" w:line="276" w:lineRule="auto"/>
        <w:jc w:val="both"/>
        <w:rPr>
          <w:b/>
          <w:color w:val="000000"/>
        </w:rPr>
      </w:pPr>
    </w:p>
    <w:p w:rsidR="003977F2" w:rsidRPr="00C679CE" w:rsidRDefault="00C679CE" w:rsidP="00C679CE">
      <w:pPr>
        <w:pStyle w:val="aff"/>
        <w:spacing w:before="0" w:beforeAutospacing="0" w:after="0" w:afterAutospacing="0" w:line="276" w:lineRule="auto"/>
        <w:ind w:firstLine="652"/>
        <w:jc w:val="both"/>
        <w:rPr>
          <w:bCs/>
          <w:color w:val="000000"/>
        </w:rPr>
      </w:pPr>
      <w:r>
        <w:rPr>
          <w:bCs/>
          <w:color w:val="000000"/>
        </w:rPr>
        <w:t xml:space="preserve">На территории поселения расположен </w:t>
      </w:r>
      <w:r>
        <w:t>объект культурного наследия «Памятник воинам, погибшим в Великой Отечественной войне 1941-1945 гг.»</w:t>
      </w:r>
    </w:p>
    <w:p w:rsidR="003977F2" w:rsidRPr="0003595E" w:rsidRDefault="003977F2" w:rsidP="00403E88">
      <w:pPr>
        <w:ind w:firstLine="709"/>
        <w:jc w:val="both"/>
        <w:rPr>
          <w:rStyle w:val="FontStyle13"/>
          <w:sz w:val="24"/>
          <w:szCs w:val="24"/>
        </w:rPr>
      </w:pPr>
      <w:r w:rsidRPr="0003595E">
        <w:rPr>
          <w:rStyle w:val="FontStyle13"/>
          <w:sz w:val="24"/>
          <w:szCs w:val="24"/>
        </w:rPr>
        <w:br w:type="page"/>
      </w:r>
    </w:p>
    <w:p w:rsidR="00403E88" w:rsidRPr="0003595E" w:rsidRDefault="003977F2" w:rsidP="00403E88">
      <w:pPr>
        <w:pStyle w:val="11"/>
        <w:spacing w:before="0" w:after="120"/>
        <w:jc w:val="both"/>
        <w:rPr>
          <w:rFonts w:ascii="Times New Roman" w:hAnsi="Times New Roman" w:cs="Times New Roman"/>
          <w:bCs w:val="0"/>
          <w:sz w:val="32"/>
          <w:szCs w:val="36"/>
        </w:rPr>
      </w:pPr>
      <w:r w:rsidRPr="0003595E">
        <w:rPr>
          <w:rFonts w:ascii="Times New Roman" w:hAnsi="Times New Roman" w:cs="Times New Roman"/>
          <w:bCs w:val="0"/>
          <w:sz w:val="44"/>
          <w:szCs w:val="44"/>
        </w:rPr>
        <w:lastRenderedPageBreak/>
        <w:t>РАЗДЕЛ 3.</w:t>
      </w:r>
    </w:p>
    <w:p w:rsidR="003977F2" w:rsidRPr="0003595E" w:rsidRDefault="003977F2" w:rsidP="00403E88">
      <w:pPr>
        <w:pStyle w:val="11"/>
        <w:spacing w:before="0"/>
        <w:jc w:val="both"/>
        <w:rPr>
          <w:rFonts w:ascii="Times New Roman" w:hAnsi="Times New Roman" w:cs="Times New Roman"/>
          <w:bCs w:val="0"/>
          <w:sz w:val="32"/>
          <w:szCs w:val="36"/>
        </w:rPr>
      </w:pPr>
      <w:r w:rsidRPr="0003595E">
        <w:rPr>
          <w:rFonts w:ascii="Times New Roman" w:hAnsi="Times New Roman" w:cs="Times New Roman"/>
          <w:bCs w:val="0"/>
          <w:sz w:val="32"/>
          <w:szCs w:val="36"/>
        </w:rPr>
        <w:t xml:space="preserve">МЕРОПРИЯТИЯ ПО ПЕРЕВОДУ ЗЕМЕЛЬ ИЗ ОДНОЙ КАТЕГОРИИ В ДРУГУЮ. </w:t>
      </w:r>
    </w:p>
    <w:p w:rsidR="003977F2" w:rsidRPr="0003595E" w:rsidRDefault="003977F2" w:rsidP="00403E88">
      <w:pPr>
        <w:pStyle w:val="11"/>
        <w:spacing w:before="0"/>
        <w:jc w:val="both"/>
        <w:rPr>
          <w:rFonts w:ascii="Times New Roman" w:hAnsi="Times New Roman" w:cs="Times New Roman"/>
          <w:bCs w:val="0"/>
          <w:sz w:val="32"/>
          <w:szCs w:val="36"/>
        </w:rPr>
      </w:pPr>
      <w:r w:rsidRPr="0003595E">
        <w:rPr>
          <w:rFonts w:ascii="Times New Roman" w:hAnsi="Times New Roman" w:cs="Times New Roman"/>
          <w:bCs w:val="0"/>
          <w:sz w:val="32"/>
          <w:szCs w:val="36"/>
        </w:rPr>
        <w:t>ПЕРЕЧЕНЬ ЗЕМЕЛЬНЫХ УЧАСТКОВ, КОТОРЫЕ ВКЛЮЧАЮТСЯ В ГРАНИЦЫ НАСЕЛЕННЫХ ПУНКТОВ, ВХОДЯЩИХ В СОСТАВ ПОСЕЛЕНИЯ, ГОРОДСКОГО ОКРУГА, ИЛИ ИС</w:t>
      </w:r>
      <w:r w:rsidR="00BC666C" w:rsidRPr="0003595E">
        <w:rPr>
          <w:rFonts w:ascii="Times New Roman" w:hAnsi="Times New Roman" w:cs="Times New Roman"/>
          <w:bCs w:val="0"/>
          <w:sz w:val="32"/>
          <w:szCs w:val="36"/>
        </w:rPr>
        <w:t>КЛЮЧАЮТСЯ ИЗ ИХ ГРАНИЦ, С УКАЗА</w:t>
      </w:r>
      <w:r w:rsidRPr="0003595E">
        <w:rPr>
          <w:rFonts w:ascii="Times New Roman" w:hAnsi="Times New Roman" w:cs="Times New Roman"/>
          <w:bCs w:val="0"/>
          <w:sz w:val="32"/>
          <w:szCs w:val="36"/>
        </w:rPr>
        <w:t>НИЕМ КАТЕГОРИЙ ЗЕМЕЛЬ, К КОТОРЫМ ПЛАНИРУЕТСЯ ОТНЕСТИ ЭТИ ЗЕМЕЛЬНЫЕ УЧАСТКИ, И ЦЕЛЕЙ ИХ ПЛАНИРУЕМОГО ИСПОЛЬ</w:t>
      </w:r>
      <w:r w:rsidR="00BC666C" w:rsidRPr="0003595E">
        <w:rPr>
          <w:rFonts w:ascii="Times New Roman" w:hAnsi="Times New Roman" w:cs="Times New Roman"/>
          <w:bCs w:val="0"/>
          <w:sz w:val="32"/>
          <w:szCs w:val="36"/>
        </w:rPr>
        <w:t>ЗОВА</w:t>
      </w:r>
      <w:r w:rsidRPr="0003595E">
        <w:rPr>
          <w:rFonts w:ascii="Times New Roman" w:hAnsi="Times New Roman" w:cs="Times New Roman"/>
          <w:bCs w:val="0"/>
          <w:sz w:val="32"/>
          <w:szCs w:val="36"/>
        </w:rPr>
        <w:t>НИЯ.</w:t>
      </w:r>
    </w:p>
    <w:p w:rsidR="003977F2" w:rsidRPr="0003595E" w:rsidRDefault="003977F2" w:rsidP="00403E88">
      <w:pPr>
        <w:pStyle w:val="afffa"/>
        <w:spacing w:line="276" w:lineRule="auto"/>
        <w:ind w:left="0" w:right="0" w:firstLine="709"/>
        <w:rPr>
          <w:sz w:val="24"/>
        </w:rPr>
      </w:pPr>
    </w:p>
    <w:p w:rsidR="003977F2" w:rsidRPr="0003595E" w:rsidRDefault="003977F2" w:rsidP="00403E88">
      <w:pPr>
        <w:pStyle w:val="afffa"/>
        <w:spacing w:line="276" w:lineRule="auto"/>
        <w:ind w:left="0" w:right="0" w:firstLine="709"/>
        <w:rPr>
          <w:color w:val="000000"/>
          <w:sz w:val="24"/>
        </w:rPr>
      </w:pPr>
      <w:r w:rsidRPr="0003595E">
        <w:rPr>
          <w:sz w:val="24"/>
        </w:rPr>
        <w:t xml:space="preserve">Структура существующего и планируемого землепользования </w:t>
      </w:r>
      <w:proofErr w:type="spellStart"/>
      <w:r w:rsidR="00271BB5">
        <w:rPr>
          <w:color w:val="000000"/>
          <w:sz w:val="24"/>
        </w:rPr>
        <w:t>Нововыселского</w:t>
      </w:r>
      <w:proofErr w:type="spellEnd"/>
      <w:r w:rsidR="00441A96" w:rsidRPr="0003595E">
        <w:rPr>
          <w:color w:val="000000"/>
          <w:sz w:val="24"/>
        </w:rPr>
        <w:t xml:space="preserve"> </w:t>
      </w:r>
      <w:r w:rsidRPr="0003595E">
        <w:rPr>
          <w:color w:val="000000"/>
          <w:sz w:val="24"/>
        </w:rPr>
        <w:t>сельского по</w:t>
      </w:r>
      <w:r w:rsidR="0009403D" w:rsidRPr="0003595E">
        <w:rPr>
          <w:color w:val="000000"/>
          <w:sz w:val="24"/>
        </w:rPr>
        <w:t>селения приведена в табл</w:t>
      </w:r>
      <w:r w:rsidR="000E398F">
        <w:rPr>
          <w:color w:val="000000"/>
          <w:sz w:val="24"/>
        </w:rPr>
        <w:t xml:space="preserve">ице </w:t>
      </w:r>
      <w:r w:rsidR="00AA11E4">
        <w:rPr>
          <w:color w:val="000000"/>
          <w:sz w:val="24"/>
        </w:rPr>
        <w:t>19</w:t>
      </w:r>
      <w:r w:rsidRPr="0003595E">
        <w:rPr>
          <w:color w:val="000000"/>
          <w:sz w:val="24"/>
        </w:rPr>
        <w:t>.</w:t>
      </w:r>
    </w:p>
    <w:p w:rsidR="003977F2" w:rsidRPr="0003595E" w:rsidRDefault="000E398F" w:rsidP="00403E88">
      <w:pPr>
        <w:spacing w:before="120" w:after="0"/>
        <w:rPr>
          <w:rFonts w:ascii="Times New Roman" w:hAnsi="Times New Roman" w:cs="Times New Roman"/>
          <w:b/>
          <w:i/>
          <w:sz w:val="24"/>
          <w:szCs w:val="24"/>
        </w:rPr>
      </w:pPr>
      <w:r>
        <w:rPr>
          <w:rFonts w:ascii="Times New Roman" w:hAnsi="Times New Roman" w:cs="Times New Roman"/>
          <w:b/>
          <w:i/>
          <w:sz w:val="24"/>
          <w:szCs w:val="24"/>
        </w:rPr>
        <w:t xml:space="preserve">Таблица </w:t>
      </w:r>
      <w:r w:rsidR="00AA11E4">
        <w:rPr>
          <w:rFonts w:ascii="Times New Roman" w:hAnsi="Times New Roman" w:cs="Times New Roman"/>
          <w:b/>
          <w:i/>
          <w:sz w:val="24"/>
          <w:szCs w:val="24"/>
        </w:rPr>
        <w:t>19</w:t>
      </w:r>
    </w:p>
    <w:p w:rsidR="003977F2" w:rsidRPr="0003595E" w:rsidRDefault="003977F2" w:rsidP="00403E88">
      <w:pPr>
        <w:spacing w:after="120"/>
        <w:rPr>
          <w:rFonts w:ascii="Times New Roman" w:hAnsi="Times New Roman" w:cs="Times New Roman"/>
          <w:i/>
          <w:sz w:val="24"/>
          <w:szCs w:val="24"/>
        </w:rPr>
      </w:pPr>
      <w:r w:rsidRPr="0003595E">
        <w:rPr>
          <w:rFonts w:ascii="Times New Roman" w:hAnsi="Times New Roman" w:cs="Times New Roman"/>
          <w:i/>
          <w:sz w:val="24"/>
          <w:szCs w:val="24"/>
        </w:rPr>
        <w:t>Существующий и планируемый баланс территории</w:t>
      </w:r>
    </w:p>
    <w:tbl>
      <w:tblPr>
        <w:tblW w:w="4938" w:type="pct"/>
        <w:tblInd w:w="108" w:type="dxa"/>
        <w:tblLayout w:type="fixed"/>
        <w:tblLook w:val="04A0"/>
      </w:tblPr>
      <w:tblGrid>
        <w:gridCol w:w="565"/>
        <w:gridCol w:w="4094"/>
        <w:gridCol w:w="1269"/>
        <w:gridCol w:w="1271"/>
        <w:gridCol w:w="1269"/>
        <w:gridCol w:w="1265"/>
      </w:tblGrid>
      <w:tr w:rsidR="00BB7091" w:rsidRPr="00BB7091" w:rsidTr="00BB7091">
        <w:trPr>
          <w:trHeight w:val="64"/>
          <w:tblHeader/>
        </w:trPr>
        <w:tc>
          <w:tcPr>
            <w:tcW w:w="290" w:type="pct"/>
            <w:vMerge w:val="restart"/>
            <w:tcBorders>
              <w:top w:val="single" w:sz="4" w:space="0" w:color="auto"/>
              <w:left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b/>
              </w:rPr>
            </w:pPr>
            <w:r w:rsidRPr="00BB7091">
              <w:rPr>
                <w:rFonts w:ascii="Times New Roman" w:eastAsia="Times New Roman" w:hAnsi="Times New Roman" w:cs="Times New Roman"/>
                <w:b/>
              </w:rPr>
              <w:t xml:space="preserve">№ </w:t>
            </w:r>
            <w:proofErr w:type="spellStart"/>
            <w:proofErr w:type="gramStart"/>
            <w:r w:rsidRPr="00BB7091">
              <w:rPr>
                <w:rFonts w:ascii="Times New Roman" w:eastAsia="Times New Roman" w:hAnsi="Times New Roman" w:cs="Times New Roman"/>
                <w:b/>
              </w:rPr>
              <w:t>п</w:t>
            </w:r>
            <w:proofErr w:type="spellEnd"/>
            <w:proofErr w:type="gramEnd"/>
            <w:r w:rsidRPr="00BB7091">
              <w:rPr>
                <w:rFonts w:ascii="Times New Roman" w:eastAsia="Times New Roman" w:hAnsi="Times New Roman" w:cs="Times New Roman"/>
                <w:b/>
              </w:rPr>
              <w:t>/</w:t>
            </w:r>
            <w:proofErr w:type="spellStart"/>
            <w:r w:rsidRPr="00BB7091">
              <w:rPr>
                <w:rFonts w:ascii="Times New Roman" w:eastAsia="Times New Roman" w:hAnsi="Times New Roman" w:cs="Times New Roman"/>
                <w:b/>
              </w:rPr>
              <w:t>п</w:t>
            </w:r>
            <w:proofErr w:type="spellEnd"/>
          </w:p>
        </w:tc>
        <w:tc>
          <w:tcPr>
            <w:tcW w:w="2103" w:type="pct"/>
            <w:vMerge w:val="restart"/>
            <w:tcBorders>
              <w:top w:val="single" w:sz="4" w:space="0" w:color="auto"/>
              <w:left w:val="nil"/>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b/>
              </w:rPr>
            </w:pPr>
            <w:r w:rsidRPr="00BB7091">
              <w:rPr>
                <w:rFonts w:ascii="Times New Roman" w:eastAsia="Times New Roman" w:hAnsi="Times New Roman" w:cs="Times New Roman"/>
                <w:b/>
              </w:rPr>
              <w:t>Наименование территории</w:t>
            </w:r>
          </w:p>
        </w:tc>
        <w:tc>
          <w:tcPr>
            <w:tcW w:w="1305" w:type="pct"/>
            <w:gridSpan w:val="2"/>
            <w:tcBorders>
              <w:top w:val="single" w:sz="4" w:space="0" w:color="auto"/>
              <w:left w:val="nil"/>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b/>
              </w:rPr>
            </w:pPr>
            <w:r w:rsidRPr="00BB7091">
              <w:rPr>
                <w:rFonts w:ascii="Times New Roman" w:eastAsia="Times New Roman" w:hAnsi="Times New Roman" w:cs="Times New Roman"/>
                <w:b/>
              </w:rPr>
              <w:t xml:space="preserve">Существующее </w:t>
            </w:r>
          </w:p>
          <w:p w:rsidR="00BB7091" w:rsidRPr="00BB7091" w:rsidRDefault="00BB7091" w:rsidP="00BB7091">
            <w:pPr>
              <w:spacing w:after="0" w:line="240" w:lineRule="auto"/>
              <w:rPr>
                <w:rFonts w:ascii="Times New Roman" w:eastAsia="Times New Roman" w:hAnsi="Times New Roman" w:cs="Times New Roman"/>
                <w:b/>
              </w:rPr>
            </w:pPr>
            <w:r w:rsidRPr="00BB7091">
              <w:rPr>
                <w:rFonts w:ascii="Times New Roman" w:eastAsia="Times New Roman" w:hAnsi="Times New Roman" w:cs="Times New Roman"/>
                <w:b/>
              </w:rPr>
              <w:t>положение</w:t>
            </w:r>
          </w:p>
        </w:tc>
        <w:tc>
          <w:tcPr>
            <w:tcW w:w="1302" w:type="pct"/>
            <w:gridSpan w:val="2"/>
            <w:tcBorders>
              <w:top w:val="single" w:sz="4" w:space="0" w:color="auto"/>
              <w:left w:val="nil"/>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b/>
              </w:rPr>
            </w:pPr>
            <w:r w:rsidRPr="00BB7091">
              <w:rPr>
                <w:rFonts w:ascii="Times New Roman" w:eastAsia="Times New Roman" w:hAnsi="Times New Roman" w:cs="Times New Roman"/>
                <w:b/>
              </w:rPr>
              <w:t xml:space="preserve">Планируемое </w:t>
            </w:r>
          </w:p>
          <w:p w:rsidR="00BB7091" w:rsidRPr="00BB7091" w:rsidRDefault="00BB7091" w:rsidP="00BB7091">
            <w:pPr>
              <w:spacing w:after="0" w:line="240" w:lineRule="auto"/>
              <w:rPr>
                <w:rFonts w:ascii="Times New Roman" w:eastAsia="Times New Roman" w:hAnsi="Times New Roman" w:cs="Times New Roman"/>
                <w:b/>
              </w:rPr>
            </w:pPr>
            <w:r w:rsidRPr="00BB7091">
              <w:rPr>
                <w:rFonts w:ascii="Times New Roman" w:eastAsia="Times New Roman" w:hAnsi="Times New Roman" w:cs="Times New Roman"/>
                <w:b/>
              </w:rPr>
              <w:t>положение</w:t>
            </w:r>
          </w:p>
        </w:tc>
      </w:tr>
      <w:tr w:rsidR="00BB7091" w:rsidRPr="00BB7091" w:rsidTr="00BB7091">
        <w:trPr>
          <w:trHeight w:val="260"/>
          <w:tblHeader/>
        </w:trPr>
        <w:tc>
          <w:tcPr>
            <w:tcW w:w="290" w:type="pct"/>
            <w:vMerge/>
            <w:tcBorders>
              <w:left w:val="single" w:sz="4" w:space="0" w:color="auto"/>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b/>
              </w:rPr>
            </w:pPr>
          </w:p>
        </w:tc>
        <w:tc>
          <w:tcPr>
            <w:tcW w:w="2103" w:type="pct"/>
            <w:vMerge/>
            <w:tcBorders>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b/>
              </w:rPr>
            </w:pP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b/>
              </w:rPr>
            </w:pPr>
            <w:r w:rsidRPr="00BB7091">
              <w:rPr>
                <w:rFonts w:ascii="Times New Roman" w:eastAsia="Times New Roman" w:hAnsi="Times New Roman" w:cs="Times New Roman"/>
                <w:b/>
              </w:rPr>
              <w:t>га</w:t>
            </w:r>
          </w:p>
        </w:tc>
        <w:tc>
          <w:tcPr>
            <w:tcW w:w="65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b/>
              </w:rPr>
            </w:pPr>
            <w:r w:rsidRPr="00BB7091">
              <w:rPr>
                <w:rFonts w:ascii="Times New Roman" w:eastAsia="Times New Roman" w:hAnsi="Times New Roman" w:cs="Times New Roman"/>
                <w:b/>
              </w:rPr>
              <w:t>% к итогу</w:t>
            </w: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b/>
              </w:rPr>
            </w:pPr>
            <w:r w:rsidRPr="00BB7091">
              <w:rPr>
                <w:rFonts w:ascii="Times New Roman" w:eastAsia="Times New Roman" w:hAnsi="Times New Roman" w:cs="Times New Roman"/>
                <w:b/>
              </w:rPr>
              <w:t>га</w:t>
            </w:r>
          </w:p>
        </w:tc>
        <w:tc>
          <w:tcPr>
            <w:tcW w:w="650"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b/>
              </w:rPr>
            </w:pPr>
            <w:r w:rsidRPr="00BB7091">
              <w:rPr>
                <w:rFonts w:ascii="Times New Roman" w:eastAsia="Times New Roman" w:hAnsi="Times New Roman" w:cs="Times New Roman"/>
                <w:b/>
              </w:rPr>
              <w:t>% к итогу</w:t>
            </w:r>
          </w:p>
        </w:tc>
      </w:tr>
      <w:tr w:rsidR="00BB7091" w:rsidRPr="00BB7091" w:rsidTr="00BB7091">
        <w:trPr>
          <w:trHeight w:val="50"/>
          <w:tblHeader/>
        </w:trPr>
        <w:tc>
          <w:tcPr>
            <w:tcW w:w="290" w:type="pct"/>
            <w:tcBorders>
              <w:top w:val="single" w:sz="4" w:space="0" w:color="auto"/>
              <w:left w:val="single" w:sz="4" w:space="0" w:color="auto"/>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b/>
              </w:rPr>
            </w:pPr>
            <w:r w:rsidRPr="00BB7091">
              <w:rPr>
                <w:rFonts w:ascii="Times New Roman" w:eastAsia="Times New Roman" w:hAnsi="Times New Roman" w:cs="Times New Roman"/>
                <w:b/>
              </w:rPr>
              <w:t>1</w:t>
            </w:r>
          </w:p>
        </w:tc>
        <w:tc>
          <w:tcPr>
            <w:tcW w:w="2103" w:type="pct"/>
            <w:tcBorders>
              <w:top w:val="single" w:sz="4" w:space="0" w:color="auto"/>
              <w:left w:val="nil"/>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b/>
              </w:rPr>
            </w:pPr>
            <w:r w:rsidRPr="00BB7091">
              <w:rPr>
                <w:rFonts w:ascii="Times New Roman" w:eastAsia="Times New Roman" w:hAnsi="Times New Roman" w:cs="Times New Roman"/>
                <w:b/>
              </w:rPr>
              <w:t>2</w:t>
            </w:r>
          </w:p>
        </w:tc>
        <w:tc>
          <w:tcPr>
            <w:tcW w:w="652" w:type="pct"/>
            <w:tcBorders>
              <w:top w:val="single" w:sz="4" w:space="0" w:color="auto"/>
              <w:left w:val="nil"/>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b/>
              </w:rPr>
            </w:pPr>
            <w:r w:rsidRPr="00BB7091">
              <w:rPr>
                <w:rFonts w:ascii="Times New Roman" w:eastAsia="Times New Roman" w:hAnsi="Times New Roman" w:cs="Times New Roman"/>
                <w:b/>
              </w:rPr>
              <w:t>3</w:t>
            </w:r>
          </w:p>
        </w:tc>
        <w:tc>
          <w:tcPr>
            <w:tcW w:w="653" w:type="pct"/>
            <w:tcBorders>
              <w:top w:val="single" w:sz="4" w:space="0" w:color="auto"/>
              <w:left w:val="nil"/>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b/>
              </w:rPr>
            </w:pPr>
            <w:r w:rsidRPr="00BB7091">
              <w:rPr>
                <w:rFonts w:ascii="Times New Roman" w:eastAsia="Times New Roman" w:hAnsi="Times New Roman" w:cs="Times New Roman"/>
                <w:b/>
              </w:rPr>
              <w:t>4</w:t>
            </w:r>
          </w:p>
        </w:tc>
        <w:tc>
          <w:tcPr>
            <w:tcW w:w="652" w:type="pct"/>
            <w:tcBorders>
              <w:top w:val="single" w:sz="4" w:space="0" w:color="auto"/>
              <w:left w:val="nil"/>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b/>
              </w:rPr>
            </w:pPr>
            <w:r w:rsidRPr="00BB7091">
              <w:rPr>
                <w:rFonts w:ascii="Times New Roman" w:eastAsia="Times New Roman" w:hAnsi="Times New Roman" w:cs="Times New Roman"/>
                <w:b/>
              </w:rPr>
              <w:t>5</w:t>
            </w:r>
          </w:p>
        </w:tc>
        <w:tc>
          <w:tcPr>
            <w:tcW w:w="650" w:type="pct"/>
            <w:tcBorders>
              <w:top w:val="single" w:sz="4" w:space="0" w:color="auto"/>
              <w:left w:val="nil"/>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b/>
              </w:rPr>
            </w:pPr>
            <w:r w:rsidRPr="00BB7091">
              <w:rPr>
                <w:rFonts w:ascii="Times New Roman" w:eastAsia="Times New Roman" w:hAnsi="Times New Roman" w:cs="Times New Roman"/>
                <w:b/>
              </w:rPr>
              <w:t>6</w:t>
            </w:r>
          </w:p>
        </w:tc>
      </w:tr>
      <w:tr w:rsidR="00BB7091" w:rsidRPr="00BB7091" w:rsidTr="00BB7091">
        <w:trPr>
          <w:trHeight w:val="93"/>
          <w:tblHeader/>
        </w:trPr>
        <w:tc>
          <w:tcPr>
            <w:tcW w:w="290" w:type="pct"/>
            <w:vMerge w:val="restart"/>
            <w:tcBorders>
              <w:top w:val="single" w:sz="4" w:space="0" w:color="auto"/>
              <w:left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1</w:t>
            </w:r>
          </w:p>
        </w:tc>
        <w:tc>
          <w:tcPr>
            <w:tcW w:w="210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color w:val="000000"/>
              </w:rPr>
              <w:t>Земли населенных пунктов – всего</w:t>
            </w: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360" w:lineRule="auto"/>
              <w:rPr>
                <w:rFonts w:ascii="Times New Roman" w:hAnsi="Times New Roman" w:cs="Times New Roman"/>
                <w:bCs/>
                <w:color w:val="000000" w:themeColor="text1"/>
              </w:rPr>
            </w:pPr>
            <w:r w:rsidRPr="00BB7091">
              <w:rPr>
                <w:rFonts w:ascii="Times New Roman" w:hAnsi="Times New Roman" w:cs="Times New Roman"/>
                <w:bCs/>
                <w:color w:val="000000" w:themeColor="text1"/>
              </w:rPr>
              <w:t>530,1314</w:t>
            </w:r>
          </w:p>
        </w:tc>
        <w:tc>
          <w:tcPr>
            <w:tcW w:w="65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360" w:lineRule="auto"/>
              <w:rPr>
                <w:rFonts w:ascii="Times New Roman" w:hAnsi="Times New Roman" w:cs="Times New Roman"/>
                <w:bCs/>
                <w:color w:val="000000" w:themeColor="text1"/>
              </w:rPr>
            </w:pP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hAnsi="Times New Roman" w:cs="Times New Roman"/>
                <w:bCs/>
                <w:color w:val="000000" w:themeColor="text1"/>
              </w:rPr>
              <w:t>530,1314</w:t>
            </w:r>
          </w:p>
        </w:tc>
        <w:tc>
          <w:tcPr>
            <w:tcW w:w="650"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r>
      <w:tr w:rsidR="00BB7091" w:rsidRPr="00BB7091" w:rsidTr="00BB7091">
        <w:trPr>
          <w:trHeight w:val="150"/>
          <w:tblHeader/>
        </w:trPr>
        <w:tc>
          <w:tcPr>
            <w:tcW w:w="290" w:type="pct"/>
            <w:vMerge/>
            <w:tcBorders>
              <w:top w:val="single" w:sz="4" w:space="0" w:color="auto"/>
              <w:left w:val="single" w:sz="4" w:space="0" w:color="auto"/>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c>
          <w:tcPr>
            <w:tcW w:w="210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в том числе:</w:t>
            </w: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c>
          <w:tcPr>
            <w:tcW w:w="65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c>
          <w:tcPr>
            <w:tcW w:w="650"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r>
      <w:tr w:rsidR="00BB7091" w:rsidRPr="00BB7091" w:rsidTr="00BB7091">
        <w:trPr>
          <w:trHeight w:val="170"/>
          <w:tblHeader/>
        </w:trPr>
        <w:tc>
          <w:tcPr>
            <w:tcW w:w="290" w:type="pct"/>
            <w:tcBorders>
              <w:top w:val="single" w:sz="4" w:space="0" w:color="auto"/>
              <w:left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c>
          <w:tcPr>
            <w:tcW w:w="210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napToGrid w:val="0"/>
              <w:spacing w:after="0" w:line="360" w:lineRule="auto"/>
              <w:ind w:left="142" w:right="156"/>
              <w:rPr>
                <w:rFonts w:ascii="Times New Roman" w:hAnsi="Times New Roman" w:cs="Times New Roman"/>
                <w:color w:val="000000" w:themeColor="text1"/>
              </w:rPr>
            </w:pPr>
            <w:r w:rsidRPr="00BB7091">
              <w:rPr>
                <w:rFonts w:ascii="Times New Roman" w:hAnsi="Times New Roman" w:cs="Times New Roman"/>
                <w:color w:val="000000" w:themeColor="text1"/>
              </w:rPr>
              <w:t>п. Аким Сергеевка</w:t>
            </w: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360" w:lineRule="auto"/>
              <w:rPr>
                <w:rFonts w:ascii="Times New Roman" w:hAnsi="Times New Roman" w:cs="Times New Roman"/>
                <w:bCs/>
                <w:color w:val="000000" w:themeColor="text1"/>
              </w:rPr>
            </w:pPr>
            <w:r w:rsidRPr="00BB7091">
              <w:rPr>
                <w:rFonts w:ascii="Times New Roman" w:hAnsi="Times New Roman" w:cs="Times New Roman"/>
                <w:bCs/>
                <w:color w:val="000000" w:themeColor="text1"/>
              </w:rPr>
              <w:t>213,9803</w:t>
            </w:r>
          </w:p>
        </w:tc>
        <w:tc>
          <w:tcPr>
            <w:tcW w:w="65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360" w:lineRule="auto"/>
              <w:rPr>
                <w:rFonts w:ascii="Times New Roman" w:hAnsi="Times New Roman" w:cs="Times New Roman"/>
                <w:bCs/>
                <w:color w:val="000000" w:themeColor="text1"/>
              </w:rPr>
            </w:pP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hAnsi="Times New Roman" w:cs="Times New Roman"/>
                <w:bCs/>
                <w:color w:val="000000" w:themeColor="text1"/>
              </w:rPr>
              <w:t>213,9803</w:t>
            </w:r>
          </w:p>
        </w:tc>
        <w:tc>
          <w:tcPr>
            <w:tcW w:w="650"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r>
      <w:tr w:rsidR="00BB7091" w:rsidRPr="00BB7091" w:rsidTr="00BB7091">
        <w:trPr>
          <w:trHeight w:val="170"/>
          <w:tblHeader/>
        </w:trPr>
        <w:tc>
          <w:tcPr>
            <w:tcW w:w="290" w:type="pct"/>
            <w:tcBorders>
              <w:top w:val="single" w:sz="4" w:space="0" w:color="auto"/>
              <w:left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c>
          <w:tcPr>
            <w:tcW w:w="210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napToGrid w:val="0"/>
              <w:spacing w:after="0" w:line="360" w:lineRule="auto"/>
              <w:ind w:left="142" w:right="156"/>
              <w:rPr>
                <w:rFonts w:ascii="Times New Roman" w:hAnsi="Times New Roman" w:cs="Times New Roman"/>
                <w:color w:val="000000" w:themeColor="text1"/>
              </w:rPr>
            </w:pPr>
            <w:r w:rsidRPr="00BB7091">
              <w:rPr>
                <w:rFonts w:ascii="Times New Roman" w:hAnsi="Times New Roman" w:cs="Times New Roman"/>
                <w:color w:val="000000" w:themeColor="text1"/>
              </w:rPr>
              <w:t>с. Новые Выселки</w:t>
            </w: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360" w:lineRule="auto"/>
              <w:rPr>
                <w:rFonts w:ascii="Times New Roman" w:hAnsi="Times New Roman" w:cs="Times New Roman"/>
                <w:bCs/>
                <w:color w:val="000000" w:themeColor="text1"/>
              </w:rPr>
            </w:pPr>
            <w:r w:rsidRPr="00BB7091">
              <w:rPr>
                <w:rFonts w:ascii="Times New Roman" w:hAnsi="Times New Roman" w:cs="Times New Roman"/>
                <w:bCs/>
                <w:color w:val="000000" w:themeColor="text1"/>
              </w:rPr>
              <w:t>214,0916</w:t>
            </w:r>
          </w:p>
        </w:tc>
        <w:tc>
          <w:tcPr>
            <w:tcW w:w="65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360" w:lineRule="auto"/>
              <w:rPr>
                <w:rFonts w:ascii="Times New Roman" w:hAnsi="Times New Roman" w:cs="Times New Roman"/>
                <w:bCs/>
                <w:color w:val="000000" w:themeColor="text1"/>
              </w:rPr>
            </w:pP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hAnsi="Times New Roman" w:cs="Times New Roman"/>
                <w:bCs/>
                <w:color w:val="000000" w:themeColor="text1"/>
              </w:rPr>
            </w:pPr>
            <w:r w:rsidRPr="00BB7091">
              <w:rPr>
                <w:rFonts w:ascii="Times New Roman" w:hAnsi="Times New Roman" w:cs="Times New Roman"/>
                <w:bCs/>
                <w:color w:val="000000" w:themeColor="text1"/>
              </w:rPr>
              <w:t>214,0916</w:t>
            </w:r>
          </w:p>
        </w:tc>
        <w:tc>
          <w:tcPr>
            <w:tcW w:w="650"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r>
      <w:tr w:rsidR="00BB7091" w:rsidRPr="00BB7091" w:rsidTr="00BB7091">
        <w:trPr>
          <w:trHeight w:val="170"/>
          <w:tblHeader/>
        </w:trPr>
        <w:tc>
          <w:tcPr>
            <w:tcW w:w="290" w:type="pct"/>
            <w:tcBorders>
              <w:top w:val="single" w:sz="4" w:space="0" w:color="auto"/>
              <w:left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c>
          <w:tcPr>
            <w:tcW w:w="210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napToGrid w:val="0"/>
              <w:spacing w:after="0" w:line="360" w:lineRule="auto"/>
              <w:ind w:left="142" w:right="156"/>
              <w:rPr>
                <w:rFonts w:ascii="Times New Roman" w:hAnsi="Times New Roman" w:cs="Times New Roman"/>
                <w:color w:val="000000" w:themeColor="text1"/>
              </w:rPr>
            </w:pPr>
            <w:r w:rsidRPr="00BB7091">
              <w:rPr>
                <w:rFonts w:ascii="Times New Roman" w:hAnsi="Times New Roman" w:cs="Times New Roman"/>
                <w:color w:val="000000" w:themeColor="text1"/>
              </w:rPr>
              <w:t>п. Чапаев</w:t>
            </w: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360" w:lineRule="auto"/>
              <w:rPr>
                <w:rFonts w:ascii="Times New Roman" w:hAnsi="Times New Roman" w:cs="Times New Roman"/>
                <w:bCs/>
                <w:color w:val="000000" w:themeColor="text1"/>
              </w:rPr>
            </w:pPr>
            <w:r w:rsidRPr="00BB7091">
              <w:rPr>
                <w:rFonts w:ascii="Times New Roman" w:hAnsi="Times New Roman" w:cs="Times New Roman"/>
                <w:bCs/>
                <w:color w:val="000000" w:themeColor="text1"/>
              </w:rPr>
              <w:t>75,6582</w:t>
            </w:r>
          </w:p>
        </w:tc>
        <w:tc>
          <w:tcPr>
            <w:tcW w:w="65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360" w:lineRule="auto"/>
              <w:rPr>
                <w:rFonts w:ascii="Times New Roman" w:hAnsi="Times New Roman" w:cs="Times New Roman"/>
                <w:bCs/>
                <w:color w:val="000000" w:themeColor="text1"/>
              </w:rPr>
            </w:pP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hAnsi="Times New Roman" w:cs="Times New Roman"/>
                <w:bCs/>
                <w:color w:val="000000" w:themeColor="text1"/>
              </w:rPr>
            </w:pPr>
            <w:r w:rsidRPr="00BB7091">
              <w:rPr>
                <w:rFonts w:ascii="Times New Roman" w:hAnsi="Times New Roman" w:cs="Times New Roman"/>
                <w:bCs/>
                <w:color w:val="000000" w:themeColor="text1"/>
              </w:rPr>
              <w:t>75,6582</w:t>
            </w:r>
          </w:p>
        </w:tc>
        <w:tc>
          <w:tcPr>
            <w:tcW w:w="650"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r>
      <w:tr w:rsidR="00BB7091" w:rsidRPr="00BB7091" w:rsidTr="00BB7091">
        <w:trPr>
          <w:trHeight w:val="170"/>
          <w:tblHeader/>
        </w:trPr>
        <w:tc>
          <w:tcPr>
            <w:tcW w:w="290" w:type="pct"/>
            <w:tcBorders>
              <w:top w:val="single" w:sz="4" w:space="0" w:color="auto"/>
              <w:left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c>
          <w:tcPr>
            <w:tcW w:w="210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napToGrid w:val="0"/>
              <w:spacing w:after="0" w:line="360" w:lineRule="auto"/>
              <w:ind w:left="142" w:right="156"/>
              <w:rPr>
                <w:rFonts w:ascii="Times New Roman" w:hAnsi="Times New Roman" w:cs="Times New Roman"/>
                <w:color w:val="000000" w:themeColor="text1"/>
              </w:rPr>
            </w:pPr>
            <w:r w:rsidRPr="00BB7091">
              <w:rPr>
                <w:rFonts w:ascii="Times New Roman" w:hAnsi="Times New Roman" w:cs="Times New Roman"/>
                <w:color w:val="000000" w:themeColor="text1"/>
              </w:rPr>
              <w:t xml:space="preserve">п. Од </w:t>
            </w:r>
            <w:proofErr w:type="spellStart"/>
            <w:r w:rsidRPr="00BB7091">
              <w:rPr>
                <w:rFonts w:ascii="Times New Roman" w:hAnsi="Times New Roman" w:cs="Times New Roman"/>
                <w:color w:val="000000" w:themeColor="text1"/>
              </w:rPr>
              <w:t>Веле</w:t>
            </w:r>
            <w:proofErr w:type="spellEnd"/>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360" w:lineRule="auto"/>
              <w:rPr>
                <w:rFonts w:ascii="Times New Roman" w:hAnsi="Times New Roman" w:cs="Times New Roman"/>
                <w:bCs/>
                <w:color w:val="000000" w:themeColor="text1"/>
              </w:rPr>
            </w:pPr>
            <w:r w:rsidRPr="00BB7091">
              <w:rPr>
                <w:rFonts w:ascii="Times New Roman" w:hAnsi="Times New Roman" w:cs="Times New Roman"/>
                <w:bCs/>
                <w:color w:val="000000" w:themeColor="text1"/>
              </w:rPr>
              <w:t>26,4013</w:t>
            </w:r>
          </w:p>
        </w:tc>
        <w:tc>
          <w:tcPr>
            <w:tcW w:w="65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360" w:lineRule="auto"/>
              <w:rPr>
                <w:rFonts w:ascii="Times New Roman" w:hAnsi="Times New Roman" w:cs="Times New Roman"/>
                <w:bCs/>
                <w:color w:val="000000" w:themeColor="text1"/>
              </w:rPr>
            </w:pP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hAnsi="Times New Roman" w:cs="Times New Roman"/>
                <w:bCs/>
                <w:color w:val="000000" w:themeColor="text1"/>
              </w:rPr>
            </w:pPr>
            <w:r w:rsidRPr="00BB7091">
              <w:rPr>
                <w:rFonts w:ascii="Times New Roman" w:hAnsi="Times New Roman" w:cs="Times New Roman"/>
                <w:bCs/>
                <w:color w:val="000000" w:themeColor="text1"/>
              </w:rPr>
              <w:t>26,4013</w:t>
            </w:r>
          </w:p>
        </w:tc>
        <w:tc>
          <w:tcPr>
            <w:tcW w:w="650"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r>
      <w:tr w:rsidR="00BB7091" w:rsidRPr="00BB7091" w:rsidTr="00BB7091">
        <w:trPr>
          <w:trHeight w:val="150"/>
          <w:tblHeader/>
        </w:trPr>
        <w:tc>
          <w:tcPr>
            <w:tcW w:w="290" w:type="pct"/>
            <w:tcBorders>
              <w:top w:val="single" w:sz="4" w:space="0" w:color="auto"/>
              <w:left w:val="single" w:sz="4" w:space="0" w:color="auto"/>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2</w:t>
            </w:r>
          </w:p>
        </w:tc>
        <w:tc>
          <w:tcPr>
            <w:tcW w:w="210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color w:val="000000"/>
              </w:rPr>
            </w:pPr>
            <w:proofErr w:type="gramStart"/>
            <w:r w:rsidRPr="00BB7091">
              <w:rPr>
                <w:rFonts w:ascii="Times New Roman" w:eastAsia="Times New Roman" w:hAnsi="Times New Roman" w:cs="Times New Roman"/>
                <w:color w:val="000000"/>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roofErr w:type="gramEnd"/>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147,7763</w:t>
            </w:r>
          </w:p>
        </w:tc>
        <w:tc>
          <w:tcPr>
            <w:tcW w:w="65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245,9554</w:t>
            </w:r>
          </w:p>
        </w:tc>
        <w:tc>
          <w:tcPr>
            <w:tcW w:w="650"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 xml:space="preserve"> </w:t>
            </w:r>
          </w:p>
        </w:tc>
      </w:tr>
      <w:tr w:rsidR="00BB7091" w:rsidRPr="00BB7091" w:rsidTr="00BB7091">
        <w:trPr>
          <w:trHeight w:val="204"/>
          <w:tblHeader/>
        </w:trPr>
        <w:tc>
          <w:tcPr>
            <w:tcW w:w="290" w:type="pct"/>
            <w:tcBorders>
              <w:top w:val="single" w:sz="4" w:space="0" w:color="auto"/>
              <w:left w:val="single" w:sz="4" w:space="0" w:color="auto"/>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3</w:t>
            </w:r>
          </w:p>
        </w:tc>
        <w:tc>
          <w:tcPr>
            <w:tcW w:w="210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color w:val="000000"/>
              </w:rPr>
            </w:pPr>
            <w:r w:rsidRPr="00BB7091">
              <w:rPr>
                <w:rFonts w:ascii="Times New Roman" w:eastAsia="Times New Roman" w:hAnsi="Times New Roman" w:cs="Times New Roman"/>
                <w:color w:val="000000"/>
              </w:rPr>
              <w:t>Земли особо охраняемых территорий и объектов</w:t>
            </w: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w:t>
            </w:r>
          </w:p>
        </w:tc>
        <w:tc>
          <w:tcPr>
            <w:tcW w:w="65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lang w:val="en-US"/>
              </w:rPr>
            </w:pP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w:t>
            </w:r>
          </w:p>
        </w:tc>
        <w:tc>
          <w:tcPr>
            <w:tcW w:w="650"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lang w:val="en-US"/>
              </w:rPr>
            </w:pPr>
          </w:p>
        </w:tc>
      </w:tr>
      <w:tr w:rsidR="00BB7091" w:rsidRPr="00BB7091" w:rsidTr="00BB7091">
        <w:trPr>
          <w:trHeight w:val="270"/>
          <w:tblHeader/>
        </w:trPr>
        <w:tc>
          <w:tcPr>
            <w:tcW w:w="290" w:type="pct"/>
            <w:tcBorders>
              <w:top w:val="single" w:sz="4" w:space="0" w:color="auto"/>
              <w:left w:val="single" w:sz="4" w:space="0" w:color="auto"/>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4</w:t>
            </w:r>
          </w:p>
        </w:tc>
        <w:tc>
          <w:tcPr>
            <w:tcW w:w="210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color w:val="000000"/>
              </w:rPr>
            </w:pPr>
            <w:r w:rsidRPr="00BB7091">
              <w:rPr>
                <w:rFonts w:ascii="Times New Roman" w:eastAsia="Times New Roman" w:hAnsi="Times New Roman" w:cs="Times New Roman"/>
                <w:color w:val="000000"/>
              </w:rPr>
              <w:t xml:space="preserve">Земли сельскохозяйственного назначения – всего, </w:t>
            </w: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5096,4544</w:t>
            </w:r>
          </w:p>
        </w:tc>
        <w:tc>
          <w:tcPr>
            <w:tcW w:w="65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4998,2753</w:t>
            </w:r>
          </w:p>
        </w:tc>
        <w:tc>
          <w:tcPr>
            <w:tcW w:w="650"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r>
      <w:tr w:rsidR="00BB7091" w:rsidRPr="00BB7091" w:rsidTr="00BB7091">
        <w:trPr>
          <w:trHeight w:val="120"/>
          <w:tblHeader/>
        </w:trPr>
        <w:tc>
          <w:tcPr>
            <w:tcW w:w="290" w:type="pct"/>
            <w:tcBorders>
              <w:top w:val="single" w:sz="4" w:space="0" w:color="auto"/>
              <w:left w:val="single" w:sz="4" w:space="0" w:color="auto"/>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5</w:t>
            </w:r>
          </w:p>
        </w:tc>
        <w:tc>
          <w:tcPr>
            <w:tcW w:w="210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color w:val="000000"/>
              </w:rPr>
            </w:pPr>
            <w:r w:rsidRPr="00BB7091">
              <w:rPr>
                <w:rFonts w:ascii="Times New Roman" w:eastAsia="Times New Roman" w:hAnsi="Times New Roman" w:cs="Times New Roman"/>
                <w:color w:val="000000"/>
              </w:rPr>
              <w:t>Земли лесного фонда</w:t>
            </w: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965,9108</w:t>
            </w:r>
          </w:p>
        </w:tc>
        <w:tc>
          <w:tcPr>
            <w:tcW w:w="65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965,9108</w:t>
            </w:r>
          </w:p>
        </w:tc>
        <w:tc>
          <w:tcPr>
            <w:tcW w:w="650"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r>
      <w:tr w:rsidR="00BB7091" w:rsidRPr="00BB7091" w:rsidTr="00BB7091">
        <w:trPr>
          <w:trHeight w:val="160"/>
          <w:tblHeader/>
        </w:trPr>
        <w:tc>
          <w:tcPr>
            <w:tcW w:w="290" w:type="pct"/>
            <w:tcBorders>
              <w:top w:val="single" w:sz="4" w:space="0" w:color="auto"/>
              <w:left w:val="single" w:sz="4" w:space="0" w:color="auto"/>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6</w:t>
            </w:r>
          </w:p>
        </w:tc>
        <w:tc>
          <w:tcPr>
            <w:tcW w:w="210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color w:val="000000"/>
              </w:rPr>
            </w:pPr>
            <w:r w:rsidRPr="00BB7091">
              <w:rPr>
                <w:rFonts w:ascii="Times New Roman" w:eastAsia="Times New Roman" w:hAnsi="Times New Roman" w:cs="Times New Roman"/>
                <w:color w:val="000000"/>
              </w:rPr>
              <w:t>Земли водного фонда</w:t>
            </w: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10,9751</w:t>
            </w:r>
          </w:p>
        </w:tc>
        <w:tc>
          <w:tcPr>
            <w:tcW w:w="65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10,9751</w:t>
            </w:r>
          </w:p>
        </w:tc>
        <w:tc>
          <w:tcPr>
            <w:tcW w:w="650"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r>
      <w:tr w:rsidR="00BB7091" w:rsidRPr="00BB7091" w:rsidTr="00BB7091">
        <w:trPr>
          <w:trHeight w:val="122"/>
          <w:tblHeader/>
        </w:trPr>
        <w:tc>
          <w:tcPr>
            <w:tcW w:w="290" w:type="pct"/>
            <w:tcBorders>
              <w:top w:val="single" w:sz="4" w:space="0" w:color="auto"/>
              <w:left w:val="single" w:sz="4" w:space="0" w:color="auto"/>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7</w:t>
            </w:r>
          </w:p>
        </w:tc>
        <w:tc>
          <w:tcPr>
            <w:tcW w:w="210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color w:val="000000"/>
              </w:rPr>
            </w:pPr>
            <w:r w:rsidRPr="00BB7091">
              <w:rPr>
                <w:rFonts w:ascii="Times New Roman" w:eastAsia="Times New Roman" w:hAnsi="Times New Roman" w:cs="Times New Roman"/>
                <w:color w:val="000000"/>
              </w:rPr>
              <w:t>Земли запаса</w:t>
            </w: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w:t>
            </w:r>
          </w:p>
        </w:tc>
        <w:tc>
          <w:tcPr>
            <w:tcW w:w="65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lang w:val="en-US"/>
              </w:rPr>
            </w:pP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w:t>
            </w:r>
          </w:p>
        </w:tc>
        <w:tc>
          <w:tcPr>
            <w:tcW w:w="650"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lang w:val="en-US"/>
              </w:rPr>
            </w:pPr>
          </w:p>
        </w:tc>
      </w:tr>
      <w:tr w:rsidR="00BB7091" w:rsidRPr="00BB7091" w:rsidTr="00BB7091">
        <w:trPr>
          <w:trHeight w:val="330"/>
          <w:tblHeader/>
        </w:trPr>
        <w:tc>
          <w:tcPr>
            <w:tcW w:w="290" w:type="pct"/>
            <w:tcBorders>
              <w:top w:val="single" w:sz="4" w:space="0" w:color="auto"/>
              <w:left w:val="single" w:sz="4" w:space="0" w:color="auto"/>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c>
          <w:tcPr>
            <w:tcW w:w="210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color w:val="000000"/>
              </w:rPr>
            </w:pPr>
            <w:r w:rsidRPr="00BB7091">
              <w:rPr>
                <w:rFonts w:ascii="Times New Roman" w:eastAsia="Times New Roman" w:hAnsi="Times New Roman" w:cs="Times New Roman"/>
                <w:color w:val="000000"/>
              </w:rPr>
              <w:t xml:space="preserve">Всего территория сельского поселения </w:t>
            </w: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6751,248</w:t>
            </w:r>
          </w:p>
        </w:tc>
        <w:tc>
          <w:tcPr>
            <w:tcW w:w="653"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c>
          <w:tcPr>
            <w:tcW w:w="652"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r w:rsidRPr="00BB7091">
              <w:rPr>
                <w:rFonts w:ascii="Times New Roman" w:eastAsia="Times New Roman" w:hAnsi="Times New Roman" w:cs="Times New Roman"/>
              </w:rPr>
              <w:t>6751,248</w:t>
            </w:r>
          </w:p>
        </w:tc>
        <w:tc>
          <w:tcPr>
            <w:tcW w:w="650" w:type="pct"/>
            <w:tcBorders>
              <w:top w:val="single" w:sz="4" w:space="0" w:color="auto"/>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rPr>
            </w:pPr>
          </w:p>
        </w:tc>
      </w:tr>
    </w:tbl>
    <w:p w:rsidR="003977F2" w:rsidRPr="0003595E" w:rsidRDefault="003977F2" w:rsidP="00403E88">
      <w:pPr>
        <w:pStyle w:val="afffa"/>
        <w:spacing w:line="276" w:lineRule="auto"/>
        <w:ind w:left="0" w:right="0" w:firstLine="709"/>
        <w:rPr>
          <w:sz w:val="24"/>
          <w:lang w:val="en-US"/>
        </w:rPr>
      </w:pPr>
    </w:p>
    <w:p w:rsidR="00403E88" w:rsidRPr="0003595E" w:rsidRDefault="00403E88" w:rsidP="00403E88">
      <w:pPr>
        <w:spacing w:after="0"/>
        <w:rPr>
          <w:rFonts w:ascii="Times New Roman" w:hAnsi="Times New Roman" w:cs="Times New Roman"/>
          <w:b/>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Земельные участки, исключаемые (включаемые) из (в) границы населенного пункта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Установлением или изменением границ населенных пунктов является:</w:t>
      </w:r>
    </w:p>
    <w:p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D23EE8" w:rsidRDefault="003977F2" w:rsidP="00AE1685">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 xml:space="preserve">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w:t>
      </w:r>
      <w:r w:rsidR="00AE1685">
        <w:rPr>
          <w:rFonts w:ascii="Times New Roman" w:hAnsi="Times New Roman" w:cs="Times New Roman"/>
          <w:i/>
          <w:sz w:val="24"/>
          <w:szCs w:val="24"/>
        </w:rPr>
        <w:t>территориях).</w:t>
      </w:r>
    </w:p>
    <w:p w:rsidR="000E398F" w:rsidRDefault="000E398F" w:rsidP="00AE1685">
      <w:pPr>
        <w:autoSpaceDE w:val="0"/>
        <w:autoSpaceDN w:val="0"/>
        <w:adjustRightInd w:val="0"/>
        <w:spacing w:after="0"/>
        <w:ind w:firstLine="540"/>
        <w:jc w:val="both"/>
        <w:rPr>
          <w:rFonts w:ascii="Times New Roman" w:hAnsi="Times New Roman" w:cs="Times New Roman"/>
          <w:b/>
          <w:i/>
          <w:sz w:val="24"/>
          <w:szCs w:val="24"/>
        </w:rPr>
      </w:pPr>
    </w:p>
    <w:p w:rsidR="000E398F" w:rsidRPr="000E398F" w:rsidRDefault="000E398F" w:rsidP="00AE1685">
      <w:pPr>
        <w:autoSpaceDE w:val="0"/>
        <w:autoSpaceDN w:val="0"/>
        <w:adjustRightInd w:val="0"/>
        <w:spacing w:after="0"/>
        <w:ind w:firstLine="540"/>
        <w:jc w:val="both"/>
        <w:rPr>
          <w:rFonts w:ascii="Times New Roman" w:hAnsi="Times New Roman" w:cs="Times New Roman"/>
          <w:b/>
          <w:i/>
          <w:sz w:val="24"/>
          <w:szCs w:val="24"/>
        </w:rPr>
      </w:pPr>
      <w:r w:rsidRPr="000E398F">
        <w:rPr>
          <w:rFonts w:ascii="Times New Roman" w:hAnsi="Times New Roman" w:cs="Times New Roman"/>
          <w:b/>
          <w:i/>
          <w:sz w:val="24"/>
          <w:szCs w:val="24"/>
        </w:rPr>
        <w:t xml:space="preserve">Таблица </w:t>
      </w:r>
      <w:r w:rsidR="00AA11E4">
        <w:rPr>
          <w:rFonts w:ascii="Times New Roman" w:hAnsi="Times New Roman" w:cs="Times New Roman"/>
          <w:b/>
          <w:i/>
          <w:sz w:val="24"/>
          <w:szCs w:val="24"/>
        </w:rPr>
        <w:t>20</w:t>
      </w:r>
    </w:p>
    <w:p w:rsidR="000E398F" w:rsidRPr="00AE1685" w:rsidRDefault="000E398F" w:rsidP="00AE1685">
      <w:pPr>
        <w:autoSpaceDE w:val="0"/>
        <w:autoSpaceDN w:val="0"/>
        <w:adjustRightInd w:val="0"/>
        <w:spacing w:after="0"/>
        <w:ind w:firstLine="540"/>
        <w:jc w:val="both"/>
        <w:rPr>
          <w:rFonts w:ascii="Times New Roman" w:hAnsi="Times New Roman" w:cs="Times New Roman"/>
          <w:i/>
          <w:sz w:val="24"/>
          <w:szCs w:val="24"/>
        </w:rPr>
      </w:pPr>
      <w:r>
        <w:rPr>
          <w:rFonts w:ascii="Times New Roman" w:hAnsi="Times New Roman" w:cs="Times New Roman"/>
          <w:i/>
          <w:sz w:val="24"/>
          <w:szCs w:val="24"/>
        </w:rPr>
        <w:t xml:space="preserve">Земли или земельные участки, </w:t>
      </w:r>
      <w:r w:rsidR="00B312F0" w:rsidRPr="00B312F0">
        <w:rPr>
          <w:rFonts w:ascii="Times New Roman" w:hAnsi="Times New Roman" w:cs="Times New Roman"/>
          <w:i/>
          <w:sz w:val="24"/>
          <w:szCs w:val="24"/>
        </w:rPr>
        <w:t>планируемые для перевода из одной категории земель в другую</w:t>
      </w:r>
      <w:r>
        <w:rPr>
          <w:rFonts w:ascii="Times New Roman" w:hAnsi="Times New Roman" w:cs="Times New Roman"/>
          <w:i/>
          <w:sz w:val="24"/>
          <w:szCs w:val="24"/>
        </w:rPr>
        <w:br/>
      </w:r>
    </w:p>
    <w:tbl>
      <w:tblPr>
        <w:tblW w:w="9923" w:type="dxa"/>
        <w:tblInd w:w="108" w:type="dxa"/>
        <w:tblLayout w:type="fixed"/>
        <w:tblLook w:val="04A0"/>
      </w:tblPr>
      <w:tblGrid>
        <w:gridCol w:w="2268"/>
        <w:gridCol w:w="1134"/>
        <w:gridCol w:w="1843"/>
        <w:gridCol w:w="2552"/>
        <w:gridCol w:w="2126"/>
      </w:tblGrid>
      <w:tr w:rsidR="00BB7091" w:rsidRPr="00BB7091" w:rsidTr="00BB7091">
        <w:trPr>
          <w:trHeight w:val="798"/>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091" w:rsidRPr="00BB7091" w:rsidRDefault="00BB7091" w:rsidP="00BB7091">
            <w:pPr>
              <w:spacing w:line="240" w:lineRule="auto"/>
              <w:jc w:val="center"/>
              <w:rPr>
                <w:rFonts w:ascii="Times New Roman" w:eastAsia="Times New Roman" w:hAnsi="Times New Roman" w:cs="Times New Roman"/>
                <w:b/>
                <w:bCs/>
                <w:color w:val="000000"/>
                <w:sz w:val="20"/>
              </w:rPr>
            </w:pPr>
            <w:r w:rsidRPr="00BB7091">
              <w:rPr>
                <w:rFonts w:ascii="Times New Roman" w:eastAsia="Times New Roman" w:hAnsi="Times New Roman" w:cs="Times New Roman"/>
                <w:b/>
                <w:bCs/>
                <w:color w:val="000000"/>
                <w:sz w:val="20"/>
              </w:rPr>
              <w:t>Кадастровый номер земельного участка или квартала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B7091" w:rsidRPr="00BB7091" w:rsidRDefault="00BB7091" w:rsidP="00BB7091">
            <w:pPr>
              <w:spacing w:line="240" w:lineRule="auto"/>
              <w:jc w:val="center"/>
              <w:rPr>
                <w:rFonts w:ascii="Times New Roman" w:eastAsia="Times New Roman" w:hAnsi="Times New Roman" w:cs="Times New Roman"/>
                <w:b/>
                <w:bCs/>
                <w:color w:val="000000"/>
                <w:sz w:val="20"/>
              </w:rPr>
            </w:pPr>
            <w:r w:rsidRPr="00BB7091">
              <w:rPr>
                <w:rFonts w:ascii="Times New Roman" w:eastAsia="Times New Roman" w:hAnsi="Times New Roman" w:cs="Times New Roman"/>
                <w:b/>
                <w:bCs/>
                <w:color w:val="000000"/>
                <w:sz w:val="20"/>
              </w:rPr>
              <w:t xml:space="preserve">Площадь, </w:t>
            </w:r>
            <w:proofErr w:type="gramStart"/>
            <w:r w:rsidRPr="00BB7091">
              <w:rPr>
                <w:rFonts w:ascii="Times New Roman" w:eastAsia="Times New Roman" w:hAnsi="Times New Roman" w:cs="Times New Roman"/>
                <w:b/>
                <w:bCs/>
                <w:color w:val="000000"/>
                <w:sz w:val="20"/>
              </w:rPr>
              <w:t>га</w:t>
            </w:r>
            <w:proofErr w:type="gramEnd"/>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B7091" w:rsidRPr="00BB7091" w:rsidRDefault="00BB7091" w:rsidP="00BB7091">
            <w:pPr>
              <w:spacing w:line="240" w:lineRule="auto"/>
              <w:jc w:val="center"/>
              <w:rPr>
                <w:rFonts w:ascii="Times New Roman" w:eastAsia="Times New Roman" w:hAnsi="Times New Roman" w:cs="Times New Roman"/>
                <w:b/>
                <w:bCs/>
                <w:color w:val="000000"/>
                <w:sz w:val="20"/>
              </w:rPr>
            </w:pPr>
            <w:r w:rsidRPr="00BB7091">
              <w:rPr>
                <w:rFonts w:ascii="Times New Roman" w:eastAsia="Times New Roman" w:hAnsi="Times New Roman" w:cs="Times New Roman"/>
                <w:b/>
                <w:bCs/>
                <w:color w:val="000000"/>
                <w:sz w:val="20"/>
              </w:rPr>
              <w:t xml:space="preserve">Существующая категория </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B7091" w:rsidRPr="00BB7091" w:rsidRDefault="00BB7091" w:rsidP="00BB7091">
            <w:pPr>
              <w:spacing w:line="240" w:lineRule="auto"/>
              <w:jc w:val="center"/>
              <w:rPr>
                <w:rFonts w:ascii="Times New Roman" w:eastAsia="Times New Roman" w:hAnsi="Times New Roman" w:cs="Times New Roman"/>
                <w:b/>
                <w:bCs/>
                <w:color w:val="000000"/>
                <w:sz w:val="20"/>
              </w:rPr>
            </w:pPr>
            <w:r w:rsidRPr="00BB7091">
              <w:rPr>
                <w:rFonts w:ascii="Times New Roman" w:eastAsia="Times New Roman" w:hAnsi="Times New Roman" w:cs="Times New Roman"/>
                <w:b/>
                <w:bCs/>
                <w:color w:val="000000"/>
                <w:sz w:val="20"/>
              </w:rPr>
              <w:t>Планируемая категория</w:t>
            </w:r>
          </w:p>
        </w:tc>
        <w:tc>
          <w:tcPr>
            <w:tcW w:w="2126" w:type="dxa"/>
            <w:tcBorders>
              <w:top w:val="single" w:sz="4" w:space="0" w:color="auto"/>
              <w:left w:val="nil"/>
              <w:bottom w:val="single" w:sz="4" w:space="0" w:color="auto"/>
              <w:right w:val="single" w:sz="4" w:space="0" w:color="auto"/>
            </w:tcBorders>
            <w:vAlign w:val="center"/>
          </w:tcPr>
          <w:p w:rsidR="00BB7091" w:rsidRPr="00BB7091" w:rsidRDefault="00BB7091" w:rsidP="00BB7091">
            <w:pPr>
              <w:spacing w:line="240" w:lineRule="auto"/>
              <w:jc w:val="center"/>
              <w:rPr>
                <w:rFonts w:ascii="Times New Roman" w:eastAsia="Times New Roman" w:hAnsi="Times New Roman" w:cs="Times New Roman"/>
                <w:b/>
                <w:bCs/>
                <w:color w:val="000000"/>
                <w:sz w:val="20"/>
              </w:rPr>
            </w:pPr>
            <w:r w:rsidRPr="00BB7091">
              <w:rPr>
                <w:rFonts w:ascii="Times New Roman" w:eastAsia="Times New Roman" w:hAnsi="Times New Roman" w:cs="Times New Roman"/>
                <w:b/>
                <w:bCs/>
                <w:color w:val="000000"/>
                <w:sz w:val="20"/>
              </w:rPr>
              <w:t>Цель планируемого использования</w:t>
            </w:r>
          </w:p>
        </w:tc>
      </w:tr>
      <w:tr w:rsidR="00BB7091" w:rsidRPr="00BB7091" w:rsidTr="00BB7091">
        <w:trPr>
          <w:trHeight w:val="896"/>
        </w:trPr>
        <w:tc>
          <w:tcPr>
            <w:tcW w:w="2268" w:type="dxa"/>
            <w:tcBorders>
              <w:top w:val="nil"/>
              <w:left w:val="single" w:sz="4" w:space="0" w:color="auto"/>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color w:val="000000" w:themeColor="text1"/>
                <w:sz w:val="20"/>
                <w:szCs w:val="24"/>
              </w:rPr>
            </w:pPr>
            <w:r w:rsidRPr="00BB7091">
              <w:rPr>
                <w:rFonts w:ascii="Times New Roman" w:hAnsi="Times New Roman" w:cs="Times New Roman"/>
                <w:sz w:val="20"/>
                <w:szCs w:val="28"/>
              </w:rPr>
              <w:t>13:08:0121005:245</w:t>
            </w:r>
          </w:p>
        </w:tc>
        <w:tc>
          <w:tcPr>
            <w:tcW w:w="1134" w:type="dxa"/>
            <w:tcBorders>
              <w:top w:val="nil"/>
              <w:left w:val="nil"/>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color w:val="000000"/>
                <w:sz w:val="20"/>
              </w:rPr>
            </w:pPr>
            <w:r w:rsidRPr="00BB7091">
              <w:rPr>
                <w:rFonts w:ascii="Times New Roman" w:eastAsia="Times New Roman" w:hAnsi="Times New Roman" w:cs="Times New Roman"/>
                <w:color w:val="000000"/>
                <w:sz w:val="20"/>
              </w:rPr>
              <w:t>5,1259</w:t>
            </w:r>
          </w:p>
        </w:tc>
        <w:tc>
          <w:tcPr>
            <w:tcW w:w="1843" w:type="dxa"/>
            <w:tcBorders>
              <w:top w:val="nil"/>
              <w:left w:val="nil"/>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color w:val="000000"/>
                <w:sz w:val="20"/>
              </w:rPr>
            </w:pPr>
            <w:r w:rsidRPr="00BB7091">
              <w:rPr>
                <w:rFonts w:ascii="Times New Roman" w:eastAsia="Times New Roman" w:hAnsi="Times New Roman" w:cs="Times New Roman"/>
                <w:color w:val="000000"/>
                <w:sz w:val="20"/>
              </w:rPr>
              <w:t>Земли с/</w:t>
            </w:r>
            <w:proofErr w:type="spellStart"/>
            <w:r w:rsidRPr="00BB7091">
              <w:rPr>
                <w:rFonts w:ascii="Times New Roman" w:eastAsia="Times New Roman" w:hAnsi="Times New Roman" w:cs="Times New Roman"/>
                <w:color w:val="000000"/>
                <w:sz w:val="20"/>
              </w:rPr>
              <w:t>х</w:t>
            </w:r>
            <w:proofErr w:type="spellEnd"/>
            <w:r w:rsidRPr="00BB7091">
              <w:rPr>
                <w:rFonts w:ascii="Times New Roman" w:eastAsia="Times New Roman" w:hAnsi="Times New Roman" w:cs="Times New Roman"/>
                <w:color w:val="000000"/>
                <w:sz w:val="20"/>
              </w:rPr>
              <w:t xml:space="preserve"> назначения</w:t>
            </w:r>
          </w:p>
        </w:tc>
        <w:tc>
          <w:tcPr>
            <w:tcW w:w="2552" w:type="dxa"/>
            <w:tcBorders>
              <w:top w:val="nil"/>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color w:val="000000"/>
                <w:sz w:val="20"/>
              </w:rPr>
            </w:pPr>
            <w:proofErr w:type="gramStart"/>
            <w:r w:rsidRPr="00BB7091">
              <w:rPr>
                <w:rFonts w:ascii="Times New Roman" w:eastAsia="Times New Roman" w:hAnsi="Times New Roman" w:cs="Times New Roman"/>
                <w:color w:val="000000"/>
                <w:sz w:val="20"/>
              </w:rPr>
              <w:t xml:space="preserve">Земли промышленности, </w:t>
            </w:r>
            <w:r w:rsidRPr="00BB7091">
              <w:rPr>
                <w:rFonts w:ascii="Times New Roman" w:hAnsi="Times New Roman" w:cs="Times New Roman"/>
                <w:bCs/>
                <w:color w:val="000000"/>
                <w:sz w:val="20"/>
                <w:shd w:val="clear" w:color="auto" w:fill="FFFFFF"/>
              </w:rPr>
              <w:t>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roofErr w:type="gramEnd"/>
          </w:p>
        </w:tc>
        <w:tc>
          <w:tcPr>
            <w:tcW w:w="2126" w:type="dxa"/>
            <w:tcBorders>
              <w:top w:val="nil"/>
              <w:left w:val="nil"/>
              <w:bottom w:val="single" w:sz="4" w:space="0" w:color="auto"/>
              <w:right w:val="single" w:sz="4" w:space="0" w:color="auto"/>
            </w:tcBorders>
          </w:tcPr>
          <w:p w:rsidR="00BB7091" w:rsidRPr="00BB7091" w:rsidRDefault="00BB7091" w:rsidP="00BB7091">
            <w:pPr>
              <w:spacing w:line="240" w:lineRule="auto"/>
              <w:rPr>
                <w:rFonts w:ascii="Times New Roman" w:eastAsia="Times New Roman" w:hAnsi="Times New Roman" w:cs="Times New Roman"/>
                <w:color w:val="000000"/>
                <w:sz w:val="20"/>
              </w:rPr>
            </w:pPr>
            <w:r w:rsidRPr="00BB7091">
              <w:rPr>
                <w:rFonts w:ascii="Times New Roman" w:eastAsia="Times New Roman" w:hAnsi="Times New Roman" w:cs="Times New Roman"/>
                <w:color w:val="000000"/>
                <w:sz w:val="20"/>
              </w:rPr>
              <w:t>Для размещения объектов специального назначения</w:t>
            </w:r>
          </w:p>
          <w:p w:rsidR="00BB7091" w:rsidRPr="00BB7091" w:rsidRDefault="00BB7091" w:rsidP="00BB7091">
            <w:pPr>
              <w:spacing w:line="240" w:lineRule="auto"/>
              <w:rPr>
                <w:rFonts w:ascii="Times New Roman" w:eastAsia="Times New Roman" w:hAnsi="Times New Roman" w:cs="Times New Roman"/>
                <w:color w:val="000000"/>
                <w:sz w:val="20"/>
              </w:rPr>
            </w:pPr>
          </w:p>
        </w:tc>
      </w:tr>
      <w:tr w:rsidR="00BB7091" w:rsidRPr="00BB7091" w:rsidTr="00BB7091">
        <w:trPr>
          <w:trHeight w:val="896"/>
        </w:trPr>
        <w:tc>
          <w:tcPr>
            <w:tcW w:w="2268" w:type="dxa"/>
            <w:tcBorders>
              <w:top w:val="nil"/>
              <w:left w:val="single" w:sz="4" w:space="0" w:color="auto"/>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color w:val="000000" w:themeColor="text1"/>
                <w:sz w:val="20"/>
                <w:szCs w:val="24"/>
              </w:rPr>
            </w:pPr>
            <w:r w:rsidRPr="00BB7091">
              <w:rPr>
                <w:rFonts w:ascii="Times New Roman" w:hAnsi="Times New Roman" w:cs="Times New Roman"/>
                <w:sz w:val="20"/>
                <w:szCs w:val="28"/>
              </w:rPr>
              <w:t>13:08:0121005:242</w:t>
            </w:r>
          </w:p>
        </w:tc>
        <w:tc>
          <w:tcPr>
            <w:tcW w:w="1134" w:type="dxa"/>
            <w:tcBorders>
              <w:top w:val="nil"/>
              <w:left w:val="nil"/>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color w:val="000000"/>
                <w:sz w:val="20"/>
              </w:rPr>
            </w:pPr>
            <w:r w:rsidRPr="00BB7091">
              <w:rPr>
                <w:rFonts w:ascii="Times New Roman" w:eastAsia="Times New Roman" w:hAnsi="Times New Roman" w:cs="Times New Roman"/>
                <w:color w:val="000000"/>
                <w:sz w:val="20"/>
              </w:rPr>
              <w:t>5,0000</w:t>
            </w:r>
          </w:p>
        </w:tc>
        <w:tc>
          <w:tcPr>
            <w:tcW w:w="1843" w:type="dxa"/>
            <w:tcBorders>
              <w:top w:val="nil"/>
              <w:left w:val="nil"/>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color w:val="000000"/>
                <w:sz w:val="20"/>
              </w:rPr>
            </w:pPr>
            <w:r w:rsidRPr="00BB7091">
              <w:rPr>
                <w:rFonts w:ascii="Times New Roman" w:eastAsia="Times New Roman" w:hAnsi="Times New Roman" w:cs="Times New Roman"/>
                <w:color w:val="000000"/>
                <w:sz w:val="20"/>
              </w:rPr>
              <w:t>Земли с/</w:t>
            </w:r>
            <w:proofErr w:type="spellStart"/>
            <w:r w:rsidRPr="00BB7091">
              <w:rPr>
                <w:rFonts w:ascii="Times New Roman" w:eastAsia="Times New Roman" w:hAnsi="Times New Roman" w:cs="Times New Roman"/>
                <w:color w:val="000000"/>
                <w:sz w:val="20"/>
              </w:rPr>
              <w:t>х</w:t>
            </w:r>
            <w:proofErr w:type="spellEnd"/>
            <w:r w:rsidRPr="00BB7091">
              <w:rPr>
                <w:rFonts w:ascii="Times New Roman" w:eastAsia="Times New Roman" w:hAnsi="Times New Roman" w:cs="Times New Roman"/>
                <w:color w:val="000000"/>
                <w:sz w:val="20"/>
              </w:rPr>
              <w:t xml:space="preserve"> назначения</w:t>
            </w:r>
          </w:p>
        </w:tc>
        <w:tc>
          <w:tcPr>
            <w:tcW w:w="2552" w:type="dxa"/>
            <w:tcBorders>
              <w:top w:val="nil"/>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color w:val="000000"/>
                <w:sz w:val="20"/>
              </w:rPr>
            </w:pPr>
            <w:proofErr w:type="gramStart"/>
            <w:r w:rsidRPr="00BB7091">
              <w:rPr>
                <w:rFonts w:ascii="Times New Roman" w:eastAsia="Times New Roman" w:hAnsi="Times New Roman" w:cs="Times New Roman"/>
                <w:color w:val="000000"/>
                <w:sz w:val="20"/>
              </w:rPr>
              <w:t xml:space="preserve">Земли промышленности, </w:t>
            </w:r>
            <w:r w:rsidRPr="00BB7091">
              <w:rPr>
                <w:rFonts w:ascii="Times New Roman" w:hAnsi="Times New Roman" w:cs="Times New Roman"/>
                <w:bCs/>
                <w:color w:val="000000"/>
                <w:sz w:val="20"/>
                <w:shd w:val="clear" w:color="auto" w:fill="FFFFFF"/>
              </w:rPr>
              <w:t>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roofErr w:type="gramEnd"/>
          </w:p>
        </w:tc>
        <w:tc>
          <w:tcPr>
            <w:tcW w:w="2126" w:type="dxa"/>
            <w:tcBorders>
              <w:top w:val="nil"/>
              <w:left w:val="nil"/>
              <w:bottom w:val="single" w:sz="4" w:space="0" w:color="auto"/>
              <w:right w:val="single" w:sz="4" w:space="0" w:color="auto"/>
            </w:tcBorders>
          </w:tcPr>
          <w:p w:rsidR="00BB7091" w:rsidRPr="00BB7091" w:rsidRDefault="00BB7091" w:rsidP="00BB7091">
            <w:pPr>
              <w:spacing w:line="240" w:lineRule="auto"/>
              <w:rPr>
                <w:rFonts w:ascii="Times New Roman" w:eastAsia="Times New Roman" w:hAnsi="Times New Roman" w:cs="Times New Roman"/>
                <w:color w:val="000000"/>
                <w:sz w:val="20"/>
              </w:rPr>
            </w:pPr>
            <w:r w:rsidRPr="00BB7091">
              <w:rPr>
                <w:rFonts w:ascii="Times New Roman" w:eastAsia="Times New Roman" w:hAnsi="Times New Roman" w:cs="Times New Roman"/>
                <w:color w:val="000000"/>
                <w:sz w:val="20"/>
              </w:rPr>
              <w:t>Для размещения объектов специального назначения</w:t>
            </w:r>
          </w:p>
          <w:p w:rsidR="00BB7091" w:rsidRPr="00BB7091" w:rsidRDefault="00BB7091" w:rsidP="00BB7091">
            <w:pPr>
              <w:spacing w:line="240" w:lineRule="auto"/>
              <w:rPr>
                <w:rFonts w:ascii="Times New Roman" w:eastAsia="Times New Roman" w:hAnsi="Times New Roman" w:cs="Times New Roman"/>
                <w:color w:val="000000"/>
                <w:sz w:val="20"/>
              </w:rPr>
            </w:pPr>
          </w:p>
        </w:tc>
      </w:tr>
      <w:tr w:rsidR="00BB7091" w:rsidRPr="00BB7091" w:rsidTr="00BB7091">
        <w:trPr>
          <w:trHeight w:val="896"/>
        </w:trPr>
        <w:tc>
          <w:tcPr>
            <w:tcW w:w="2268" w:type="dxa"/>
            <w:tcBorders>
              <w:top w:val="nil"/>
              <w:left w:val="single" w:sz="4" w:space="0" w:color="auto"/>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hAnsi="Times New Roman" w:cs="Times New Roman"/>
                <w:sz w:val="20"/>
                <w:szCs w:val="28"/>
              </w:rPr>
            </w:pPr>
            <w:r w:rsidRPr="00BB7091">
              <w:rPr>
                <w:rFonts w:ascii="Times New Roman" w:hAnsi="Times New Roman" w:cs="Times New Roman"/>
                <w:sz w:val="20"/>
                <w:szCs w:val="28"/>
              </w:rPr>
              <w:t>13:08:0121005:140</w:t>
            </w:r>
          </w:p>
        </w:tc>
        <w:tc>
          <w:tcPr>
            <w:tcW w:w="1134" w:type="dxa"/>
            <w:tcBorders>
              <w:top w:val="nil"/>
              <w:left w:val="nil"/>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color w:val="000000"/>
                <w:sz w:val="20"/>
              </w:rPr>
            </w:pPr>
            <w:r w:rsidRPr="00BB7091">
              <w:rPr>
                <w:rFonts w:ascii="Times New Roman" w:eastAsia="Times New Roman" w:hAnsi="Times New Roman" w:cs="Times New Roman"/>
                <w:color w:val="000000"/>
                <w:sz w:val="20"/>
              </w:rPr>
              <w:t>9,3673</w:t>
            </w:r>
          </w:p>
        </w:tc>
        <w:tc>
          <w:tcPr>
            <w:tcW w:w="1843" w:type="dxa"/>
            <w:tcBorders>
              <w:top w:val="nil"/>
              <w:left w:val="nil"/>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color w:val="000000"/>
                <w:sz w:val="20"/>
              </w:rPr>
            </w:pPr>
            <w:r w:rsidRPr="00BB7091">
              <w:rPr>
                <w:rFonts w:ascii="Times New Roman" w:eastAsia="Times New Roman" w:hAnsi="Times New Roman" w:cs="Times New Roman"/>
                <w:color w:val="000000"/>
                <w:sz w:val="20"/>
              </w:rPr>
              <w:t>Земли с/</w:t>
            </w:r>
            <w:proofErr w:type="spellStart"/>
            <w:r w:rsidRPr="00BB7091">
              <w:rPr>
                <w:rFonts w:ascii="Times New Roman" w:eastAsia="Times New Roman" w:hAnsi="Times New Roman" w:cs="Times New Roman"/>
                <w:color w:val="000000"/>
                <w:sz w:val="20"/>
              </w:rPr>
              <w:t>х</w:t>
            </w:r>
            <w:proofErr w:type="spellEnd"/>
            <w:r w:rsidRPr="00BB7091">
              <w:rPr>
                <w:rFonts w:ascii="Times New Roman" w:eastAsia="Times New Roman" w:hAnsi="Times New Roman" w:cs="Times New Roman"/>
                <w:color w:val="000000"/>
                <w:sz w:val="20"/>
              </w:rPr>
              <w:t xml:space="preserve"> назначения</w:t>
            </w:r>
          </w:p>
        </w:tc>
        <w:tc>
          <w:tcPr>
            <w:tcW w:w="2552" w:type="dxa"/>
            <w:tcBorders>
              <w:top w:val="nil"/>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color w:val="000000"/>
                <w:sz w:val="20"/>
              </w:rPr>
            </w:pPr>
            <w:proofErr w:type="gramStart"/>
            <w:r w:rsidRPr="00BB7091">
              <w:rPr>
                <w:rFonts w:ascii="Times New Roman" w:eastAsia="Times New Roman" w:hAnsi="Times New Roman" w:cs="Times New Roman"/>
                <w:color w:val="000000"/>
                <w:sz w:val="20"/>
              </w:rPr>
              <w:t xml:space="preserve">Земли промышленности, </w:t>
            </w:r>
            <w:r w:rsidRPr="00BB7091">
              <w:rPr>
                <w:rFonts w:ascii="Times New Roman" w:hAnsi="Times New Roman" w:cs="Times New Roman"/>
                <w:bCs/>
                <w:color w:val="000000"/>
                <w:sz w:val="20"/>
                <w:shd w:val="clear" w:color="auto" w:fill="FFFFFF"/>
              </w:rPr>
              <w:t>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roofErr w:type="gramEnd"/>
          </w:p>
        </w:tc>
        <w:tc>
          <w:tcPr>
            <w:tcW w:w="2126" w:type="dxa"/>
            <w:tcBorders>
              <w:top w:val="nil"/>
              <w:left w:val="nil"/>
              <w:bottom w:val="single" w:sz="4" w:space="0" w:color="auto"/>
              <w:right w:val="single" w:sz="4" w:space="0" w:color="auto"/>
            </w:tcBorders>
          </w:tcPr>
          <w:p w:rsidR="00BB7091" w:rsidRPr="00BB7091" w:rsidRDefault="00BB7091" w:rsidP="00BB7091">
            <w:pPr>
              <w:spacing w:line="240" w:lineRule="auto"/>
              <w:rPr>
                <w:rFonts w:ascii="Times New Roman" w:eastAsia="Times New Roman" w:hAnsi="Times New Roman" w:cs="Times New Roman"/>
                <w:color w:val="000000"/>
                <w:sz w:val="20"/>
              </w:rPr>
            </w:pPr>
            <w:r w:rsidRPr="00BB7091">
              <w:rPr>
                <w:rFonts w:ascii="Times New Roman" w:eastAsia="Times New Roman" w:hAnsi="Times New Roman" w:cs="Times New Roman"/>
                <w:color w:val="000000"/>
                <w:sz w:val="20"/>
              </w:rPr>
              <w:t>Для размещения объектов специального назначения</w:t>
            </w:r>
          </w:p>
          <w:p w:rsidR="00BB7091" w:rsidRPr="00BB7091" w:rsidRDefault="00BB7091" w:rsidP="00BB7091">
            <w:pPr>
              <w:spacing w:line="240" w:lineRule="auto"/>
              <w:rPr>
                <w:rFonts w:ascii="Times New Roman" w:eastAsia="Times New Roman" w:hAnsi="Times New Roman" w:cs="Times New Roman"/>
                <w:color w:val="000000"/>
                <w:sz w:val="20"/>
              </w:rPr>
            </w:pPr>
          </w:p>
        </w:tc>
      </w:tr>
      <w:tr w:rsidR="00BB7091" w:rsidRPr="00BB7091" w:rsidTr="00BB7091">
        <w:trPr>
          <w:trHeight w:val="896"/>
        </w:trPr>
        <w:tc>
          <w:tcPr>
            <w:tcW w:w="2268" w:type="dxa"/>
            <w:tcBorders>
              <w:top w:val="nil"/>
              <w:left w:val="single" w:sz="4" w:space="0" w:color="auto"/>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hAnsi="Times New Roman" w:cs="Times New Roman"/>
                <w:sz w:val="20"/>
                <w:szCs w:val="28"/>
              </w:rPr>
            </w:pPr>
            <w:r w:rsidRPr="00BB7091">
              <w:rPr>
                <w:rFonts w:ascii="Times New Roman" w:hAnsi="Times New Roman" w:cs="Times New Roman"/>
                <w:sz w:val="20"/>
                <w:szCs w:val="28"/>
              </w:rPr>
              <w:t>13:08:0121005:139</w:t>
            </w:r>
          </w:p>
        </w:tc>
        <w:tc>
          <w:tcPr>
            <w:tcW w:w="1134" w:type="dxa"/>
            <w:tcBorders>
              <w:top w:val="nil"/>
              <w:left w:val="nil"/>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color w:val="000000"/>
                <w:sz w:val="20"/>
              </w:rPr>
            </w:pPr>
            <w:r w:rsidRPr="00BB7091">
              <w:rPr>
                <w:rFonts w:ascii="Times New Roman" w:eastAsia="Times New Roman" w:hAnsi="Times New Roman" w:cs="Times New Roman"/>
                <w:color w:val="000000"/>
                <w:sz w:val="20"/>
              </w:rPr>
              <w:t>22,2659</w:t>
            </w:r>
          </w:p>
        </w:tc>
        <w:tc>
          <w:tcPr>
            <w:tcW w:w="1843" w:type="dxa"/>
            <w:tcBorders>
              <w:top w:val="nil"/>
              <w:left w:val="nil"/>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color w:val="000000"/>
                <w:sz w:val="20"/>
              </w:rPr>
            </w:pPr>
            <w:r w:rsidRPr="00BB7091">
              <w:rPr>
                <w:rFonts w:ascii="Times New Roman" w:eastAsia="Times New Roman" w:hAnsi="Times New Roman" w:cs="Times New Roman"/>
                <w:color w:val="000000"/>
                <w:sz w:val="20"/>
              </w:rPr>
              <w:t>Земли с/</w:t>
            </w:r>
            <w:proofErr w:type="spellStart"/>
            <w:r w:rsidRPr="00BB7091">
              <w:rPr>
                <w:rFonts w:ascii="Times New Roman" w:eastAsia="Times New Roman" w:hAnsi="Times New Roman" w:cs="Times New Roman"/>
                <w:color w:val="000000"/>
                <w:sz w:val="20"/>
              </w:rPr>
              <w:t>х</w:t>
            </w:r>
            <w:proofErr w:type="spellEnd"/>
            <w:r w:rsidRPr="00BB7091">
              <w:rPr>
                <w:rFonts w:ascii="Times New Roman" w:eastAsia="Times New Roman" w:hAnsi="Times New Roman" w:cs="Times New Roman"/>
                <w:color w:val="000000"/>
                <w:sz w:val="20"/>
              </w:rPr>
              <w:t xml:space="preserve"> назначения</w:t>
            </w:r>
          </w:p>
        </w:tc>
        <w:tc>
          <w:tcPr>
            <w:tcW w:w="2552" w:type="dxa"/>
            <w:tcBorders>
              <w:top w:val="nil"/>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color w:val="000000"/>
                <w:sz w:val="20"/>
              </w:rPr>
            </w:pPr>
            <w:proofErr w:type="gramStart"/>
            <w:r w:rsidRPr="00BB7091">
              <w:rPr>
                <w:rFonts w:ascii="Times New Roman" w:eastAsia="Times New Roman" w:hAnsi="Times New Roman" w:cs="Times New Roman"/>
                <w:color w:val="000000"/>
                <w:sz w:val="20"/>
              </w:rPr>
              <w:t xml:space="preserve">Земли промышленности, </w:t>
            </w:r>
            <w:r w:rsidRPr="00BB7091">
              <w:rPr>
                <w:rFonts w:ascii="Times New Roman" w:hAnsi="Times New Roman" w:cs="Times New Roman"/>
                <w:bCs/>
                <w:color w:val="000000"/>
                <w:sz w:val="20"/>
                <w:shd w:val="clear" w:color="auto" w:fill="FFFFFF"/>
              </w:rPr>
              <w:t xml:space="preserve">энергетики, транспорта, связи, радиовещания, телевидения, информатики, земель для обеспечения космической деятельности, земель обороны, безопасности и </w:t>
            </w:r>
            <w:r w:rsidRPr="00BB7091">
              <w:rPr>
                <w:rFonts w:ascii="Times New Roman" w:hAnsi="Times New Roman" w:cs="Times New Roman"/>
                <w:bCs/>
                <w:color w:val="000000"/>
                <w:sz w:val="20"/>
                <w:shd w:val="clear" w:color="auto" w:fill="FFFFFF"/>
              </w:rPr>
              <w:lastRenderedPageBreak/>
              <w:t>земель иного специального назначения</w:t>
            </w:r>
            <w:proofErr w:type="gramEnd"/>
          </w:p>
        </w:tc>
        <w:tc>
          <w:tcPr>
            <w:tcW w:w="2126" w:type="dxa"/>
            <w:tcBorders>
              <w:top w:val="nil"/>
              <w:left w:val="nil"/>
              <w:bottom w:val="single" w:sz="4" w:space="0" w:color="auto"/>
              <w:right w:val="single" w:sz="4" w:space="0" w:color="auto"/>
            </w:tcBorders>
          </w:tcPr>
          <w:p w:rsidR="00BB7091" w:rsidRPr="00BB7091" w:rsidRDefault="00BB7091" w:rsidP="00BB7091">
            <w:pPr>
              <w:spacing w:line="240" w:lineRule="auto"/>
              <w:rPr>
                <w:rFonts w:ascii="Times New Roman" w:eastAsia="Times New Roman" w:hAnsi="Times New Roman" w:cs="Times New Roman"/>
                <w:color w:val="000000"/>
                <w:sz w:val="20"/>
              </w:rPr>
            </w:pPr>
            <w:r w:rsidRPr="00BB7091">
              <w:rPr>
                <w:rFonts w:ascii="Times New Roman" w:eastAsia="Times New Roman" w:hAnsi="Times New Roman" w:cs="Times New Roman"/>
                <w:color w:val="000000"/>
                <w:sz w:val="20"/>
              </w:rPr>
              <w:lastRenderedPageBreak/>
              <w:t>Для размещения объектов специального назначения</w:t>
            </w:r>
          </w:p>
          <w:p w:rsidR="00BB7091" w:rsidRPr="00BB7091" w:rsidRDefault="00BB7091" w:rsidP="00BB7091">
            <w:pPr>
              <w:spacing w:line="240" w:lineRule="auto"/>
              <w:rPr>
                <w:rFonts w:ascii="Times New Roman" w:eastAsia="Times New Roman" w:hAnsi="Times New Roman" w:cs="Times New Roman"/>
                <w:color w:val="000000"/>
                <w:sz w:val="20"/>
              </w:rPr>
            </w:pPr>
          </w:p>
        </w:tc>
      </w:tr>
      <w:tr w:rsidR="00BB7091" w:rsidRPr="00BB7091" w:rsidTr="00BB7091">
        <w:trPr>
          <w:trHeight w:val="896"/>
        </w:trPr>
        <w:tc>
          <w:tcPr>
            <w:tcW w:w="2268" w:type="dxa"/>
            <w:tcBorders>
              <w:top w:val="nil"/>
              <w:left w:val="single" w:sz="4" w:space="0" w:color="auto"/>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hAnsi="Times New Roman" w:cs="Times New Roman"/>
                <w:sz w:val="20"/>
                <w:szCs w:val="28"/>
              </w:rPr>
            </w:pPr>
            <w:r w:rsidRPr="00BB7091">
              <w:rPr>
                <w:rFonts w:ascii="Times New Roman" w:hAnsi="Times New Roman" w:cs="Times New Roman"/>
                <w:sz w:val="20"/>
                <w:szCs w:val="28"/>
              </w:rPr>
              <w:lastRenderedPageBreak/>
              <w:t>13:08:0121005:34</w:t>
            </w:r>
          </w:p>
        </w:tc>
        <w:tc>
          <w:tcPr>
            <w:tcW w:w="1134" w:type="dxa"/>
            <w:tcBorders>
              <w:top w:val="nil"/>
              <w:left w:val="nil"/>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color w:val="000000"/>
                <w:sz w:val="20"/>
              </w:rPr>
            </w:pPr>
            <w:r w:rsidRPr="00BB7091">
              <w:rPr>
                <w:rFonts w:ascii="Times New Roman" w:eastAsia="Times New Roman" w:hAnsi="Times New Roman" w:cs="Times New Roman"/>
                <w:color w:val="000000"/>
                <w:sz w:val="20"/>
              </w:rPr>
              <w:t>56,4200</w:t>
            </w:r>
          </w:p>
        </w:tc>
        <w:tc>
          <w:tcPr>
            <w:tcW w:w="1843" w:type="dxa"/>
            <w:tcBorders>
              <w:top w:val="nil"/>
              <w:left w:val="nil"/>
              <w:bottom w:val="single" w:sz="4" w:space="0" w:color="auto"/>
              <w:right w:val="single" w:sz="4" w:space="0" w:color="auto"/>
            </w:tcBorders>
            <w:shd w:val="clear" w:color="auto" w:fill="auto"/>
            <w:hideMark/>
          </w:tcPr>
          <w:p w:rsidR="00BB7091" w:rsidRPr="00BB7091" w:rsidRDefault="00BB7091" w:rsidP="00BB7091">
            <w:pPr>
              <w:spacing w:after="0" w:line="240" w:lineRule="auto"/>
              <w:rPr>
                <w:rFonts w:ascii="Times New Roman" w:eastAsia="Times New Roman" w:hAnsi="Times New Roman" w:cs="Times New Roman"/>
                <w:color w:val="000000"/>
                <w:sz w:val="20"/>
              </w:rPr>
            </w:pPr>
            <w:r w:rsidRPr="00BB7091">
              <w:rPr>
                <w:rFonts w:ascii="Times New Roman" w:eastAsia="Times New Roman" w:hAnsi="Times New Roman" w:cs="Times New Roman"/>
                <w:color w:val="000000"/>
                <w:sz w:val="20"/>
              </w:rPr>
              <w:t>Земли с/</w:t>
            </w:r>
            <w:proofErr w:type="spellStart"/>
            <w:r w:rsidRPr="00BB7091">
              <w:rPr>
                <w:rFonts w:ascii="Times New Roman" w:eastAsia="Times New Roman" w:hAnsi="Times New Roman" w:cs="Times New Roman"/>
                <w:color w:val="000000"/>
                <w:sz w:val="20"/>
              </w:rPr>
              <w:t>х</w:t>
            </w:r>
            <w:proofErr w:type="spellEnd"/>
            <w:r w:rsidRPr="00BB7091">
              <w:rPr>
                <w:rFonts w:ascii="Times New Roman" w:eastAsia="Times New Roman" w:hAnsi="Times New Roman" w:cs="Times New Roman"/>
                <w:color w:val="000000"/>
                <w:sz w:val="20"/>
              </w:rPr>
              <w:t xml:space="preserve"> назначения</w:t>
            </w:r>
          </w:p>
        </w:tc>
        <w:tc>
          <w:tcPr>
            <w:tcW w:w="2552" w:type="dxa"/>
            <w:tcBorders>
              <w:top w:val="nil"/>
              <w:left w:val="nil"/>
              <w:bottom w:val="single" w:sz="4" w:space="0" w:color="auto"/>
              <w:right w:val="single" w:sz="4" w:space="0" w:color="auto"/>
            </w:tcBorders>
            <w:shd w:val="clear" w:color="auto" w:fill="auto"/>
          </w:tcPr>
          <w:p w:rsidR="00BB7091" w:rsidRPr="00BB7091" w:rsidRDefault="00BB7091" w:rsidP="00BB7091">
            <w:pPr>
              <w:spacing w:after="0" w:line="240" w:lineRule="auto"/>
              <w:rPr>
                <w:rFonts w:ascii="Times New Roman" w:eastAsia="Times New Roman" w:hAnsi="Times New Roman" w:cs="Times New Roman"/>
                <w:color w:val="000000"/>
                <w:sz w:val="20"/>
              </w:rPr>
            </w:pPr>
            <w:proofErr w:type="gramStart"/>
            <w:r w:rsidRPr="00BB7091">
              <w:rPr>
                <w:rFonts w:ascii="Times New Roman" w:eastAsia="Times New Roman" w:hAnsi="Times New Roman" w:cs="Times New Roman"/>
                <w:color w:val="000000"/>
                <w:sz w:val="20"/>
              </w:rPr>
              <w:t xml:space="preserve">Земли промышленности, </w:t>
            </w:r>
            <w:r w:rsidRPr="00BB7091">
              <w:rPr>
                <w:rFonts w:ascii="Times New Roman" w:hAnsi="Times New Roman" w:cs="Times New Roman"/>
                <w:bCs/>
                <w:color w:val="000000"/>
                <w:sz w:val="20"/>
                <w:shd w:val="clear" w:color="auto" w:fill="FFFFFF"/>
              </w:rPr>
              <w:t>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roofErr w:type="gramEnd"/>
          </w:p>
        </w:tc>
        <w:tc>
          <w:tcPr>
            <w:tcW w:w="2126" w:type="dxa"/>
            <w:tcBorders>
              <w:top w:val="nil"/>
              <w:left w:val="nil"/>
              <w:bottom w:val="single" w:sz="4" w:space="0" w:color="auto"/>
              <w:right w:val="single" w:sz="4" w:space="0" w:color="auto"/>
            </w:tcBorders>
          </w:tcPr>
          <w:p w:rsidR="00BB7091" w:rsidRPr="00BB7091" w:rsidRDefault="00BB7091" w:rsidP="00BB7091">
            <w:pPr>
              <w:spacing w:line="240" w:lineRule="auto"/>
              <w:rPr>
                <w:rFonts w:ascii="Times New Roman" w:eastAsia="Times New Roman" w:hAnsi="Times New Roman" w:cs="Times New Roman"/>
                <w:color w:val="000000"/>
                <w:sz w:val="20"/>
              </w:rPr>
            </w:pPr>
            <w:r w:rsidRPr="00BB7091">
              <w:rPr>
                <w:rFonts w:ascii="Times New Roman" w:eastAsia="Times New Roman" w:hAnsi="Times New Roman" w:cs="Times New Roman"/>
                <w:color w:val="000000"/>
                <w:sz w:val="20"/>
              </w:rPr>
              <w:t>Для размещения объектов специального назначения</w:t>
            </w:r>
          </w:p>
          <w:p w:rsidR="00BB7091" w:rsidRPr="00BB7091" w:rsidRDefault="00BB7091" w:rsidP="00BB7091">
            <w:pPr>
              <w:spacing w:line="240" w:lineRule="auto"/>
              <w:rPr>
                <w:rFonts w:ascii="Times New Roman" w:eastAsia="Times New Roman" w:hAnsi="Times New Roman" w:cs="Times New Roman"/>
                <w:color w:val="000000"/>
                <w:sz w:val="20"/>
              </w:rPr>
            </w:pPr>
          </w:p>
        </w:tc>
      </w:tr>
      <w:tr w:rsidR="00BB7091" w:rsidRPr="00BB7091" w:rsidTr="00BB7091">
        <w:trPr>
          <w:trHeight w:val="50"/>
        </w:trPr>
        <w:tc>
          <w:tcPr>
            <w:tcW w:w="2268" w:type="dxa"/>
            <w:tcBorders>
              <w:top w:val="nil"/>
              <w:left w:val="single" w:sz="4" w:space="0" w:color="auto"/>
              <w:bottom w:val="single" w:sz="4" w:space="0" w:color="auto"/>
              <w:right w:val="single" w:sz="4" w:space="0" w:color="auto"/>
            </w:tcBorders>
            <w:shd w:val="clear" w:color="auto" w:fill="auto"/>
            <w:hideMark/>
          </w:tcPr>
          <w:p w:rsidR="00BB7091" w:rsidRPr="00BB7091" w:rsidRDefault="00BB7091" w:rsidP="00BB7091">
            <w:pPr>
              <w:spacing w:line="240" w:lineRule="auto"/>
              <w:rPr>
                <w:rFonts w:ascii="Times New Roman" w:eastAsia="Times New Roman" w:hAnsi="Times New Roman" w:cs="Times New Roman"/>
                <w:b/>
                <w:color w:val="000000"/>
                <w:sz w:val="20"/>
              </w:rPr>
            </w:pPr>
            <w:r w:rsidRPr="00BB7091">
              <w:rPr>
                <w:rFonts w:ascii="Times New Roman" w:eastAsia="Times New Roman" w:hAnsi="Times New Roman" w:cs="Times New Roman"/>
                <w:b/>
                <w:color w:val="000000"/>
                <w:sz w:val="20"/>
              </w:rPr>
              <w:t>Итого:</w:t>
            </w:r>
          </w:p>
        </w:tc>
        <w:tc>
          <w:tcPr>
            <w:tcW w:w="1134" w:type="dxa"/>
            <w:tcBorders>
              <w:top w:val="nil"/>
              <w:left w:val="nil"/>
              <w:bottom w:val="single" w:sz="4" w:space="0" w:color="auto"/>
              <w:right w:val="single" w:sz="4" w:space="0" w:color="auto"/>
            </w:tcBorders>
            <w:shd w:val="clear" w:color="auto" w:fill="auto"/>
            <w:noWrap/>
            <w:vAlign w:val="bottom"/>
            <w:hideMark/>
          </w:tcPr>
          <w:p w:rsidR="00BB7091" w:rsidRPr="00BB7091" w:rsidRDefault="00BB7091" w:rsidP="00BB7091">
            <w:pPr>
              <w:spacing w:line="240" w:lineRule="auto"/>
              <w:rPr>
                <w:rFonts w:ascii="Times New Roman" w:eastAsia="Times New Roman" w:hAnsi="Times New Roman" w:cs="Times New Roman"/>
                <w:b/>
                <w:color w:val="000000"/>
                <w:sz w:val="20"/>
              </w:rPr>
            </w:pPr>
            <w:r w:rsidRPr="00BB7091">
              <w:rPr>
                <w:rFonts w:ascii="Times New Roman" w:eastAsia="Times New Roman" w:hAnsi="Times New Roman" w:cs="Times New Roman"/>
                <w:b/>
                <w:color w:val="000000"/>
                <w:sz w:val="20"/>
              </w:rPr>
              <w:t> </w:t>
            </w:r>
          </w:p>
        </w:tc>
        <w:tc>
          <w:tcPr>
            <w:tcW w:w="4395" w:type="dxa"/>
            <w:gridSpan w:val="2"/>
            <w:tcBorders>
              <w:top w:val="nil"/>
              <w:left w:val="nil"/>
              <w:bottom w:val="single" w:sz="4" w:space="0" w:color="auto"/>
              <w:right w:val="single" w:sz="4" w:space="0" w:color="auto"/>
            </w:tcBorders>
            <w:shd w:val="clear" w:color="auto" w:fill="auto"/>
            <w:noWrap/>
            <w:hideMark/>
          </w:tcPr>
          <w:p w:rsidR="00BB7091" w:rsidRPr="00BB7091" w:rsidRDefault="00BB7091" w:rsidP="00BB7091">
            <w:pPr>
              <w:spacing w:after="0" w:line="240" w:lineRule="auto"/>
              <w:rPr>
                <w:rFonts w:ascii="Times New Roman" w:eastAsia="Times New Roman" w:hAnsi="Times New Roman" w:cs="Times New Roman"/>
                <w:b/>
                <w:color w:val="000000"/>
                <w:sz w:val="20"/>
              </w:rPr>
            </w:pPr>
            <w:r w:rsidRPr="00BB7091">
              <w:rPr>
                <w:rFonts w:ascii="Times New Roman" w:eastAsia="Times New Roman" w:hAnsi="Times New Roman" w:cs="Times New Roman"/>
                <w:b/>
                <w:color w:val="000000"/>
                <w:sz w:val="20"/>
              </w:rPr>
              <w:t>98,1791 га из Земель с/</w:t>
            </w:r>
            <w:proofErr w:type="spellStart"/>
            <w:r w:rsidRPr="00BB7091">
              <w:rPr>
                <w:rFonts w:ascii="Times New Roman" w:eastAsia="Times New Roman" w:hAnsi="Times New Roman" w:cs="Times New Roman"/>
                <w:b/>
                <w:color w:val="000000"/>
                <w:sz w:val="20"/>
              </w:rPr>
              <w:t>х</w:t>
            </w:r>
            <w:proofErr w:type="spellEnd"/>
            <w:r w:rsidRPr="00BB7091">
              <w:rPr>
                <w:rFonts w:ascii="Times New Roman" w:eastAsia="Times New Roman" w:hAnsi="Times New Roman" w:cs="Times New Roman"/>
                <w:b/>
                <w:color w:val="000000"/>
                <w:sz w:val="20"/>
              </w:rPr>
              <w:t xml:space="preserve"> назначения в Земли промышленности, </w:t>
            </w:r>
            <w:r w:rsidRPr="00BB7091">
              <w:rPr>
                <w:rFonts w:ascii="Times New Roman" w:hAnsi="Times New Roman" w:cs="Times New Roman"/>
                <w:b/>
                <w:bCs/>
                <w:color w:val="000000"/>
                <w:sz w:val="20"/>
                <w:shd w:val="clear" w:color="auto" w:fill="FFFFFF"/>
              </w:rPr>
              <w:t>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2126" w:type="dxa"/>
            <w:tcBorders>
              <w:top w:val="nil"/>
              <w:left w:val="nil"/>
              <w:bottom w:val="single" w:sz="4" w:space="0" w:color="auto"/>
              <w:right w:val="single" w:sz="4" w:space="0" w:color="auto"/>
            </w:tcBorders>
          </w:tcPr>
          <w:p w:rsidR="00BB7091" w:rsidRPr="00BB7091" w:rsidRDefault="00BB7091" w:rsidP="00BB7091">
            <w:pPr>
              <w:spacing w:after="0" w:line="240" w:lineRule="auto"/>
              <w:rPr>
                <w:rFonts w:ascii="Times New Roman" w:eastAsia="Times New Roman" w:hAnsi="Times New Roman" w:cs="Times New Roman"/>
                <w:b/>
                <w:color w:val="000000"/>
                <w:sz w:val="20"/>
              </w:rPr>
            </w:pPr>
          </w:p>
        </w:tc>
      </w:tr>
    </w:tbl>
    <w:p w:rsidR="000E398F" w:rsidRDefault="000E398F" w:rsidP="00AE1685">
      <w:pPr>
        <w:autoSpaceDE w:val="0"/>
        <w:autoSpaceDN w:val="0"/>
        <w:adjustRightInd w:val="0"/>
        <w:spacing w:after="0"/>
        <w:ind w:firstLine="540"/>
        <w:jc w:val="both"/>
        <w:rPr>
          <w:rFonts w:ascii="Times New Roman" w:hAnsi="Times New Roman" w:cs="Times New Roman"/>
          <w:i/>
          <w:sz w:val="24"/>
          <w:szCs w:val="24"/>
        </w:rPr>
      </w:pPr>
    </w:p>
    <w:p w:rsidR="00AA11E4" w:rsidRPr="00AE1685" w:rsidRDefault="00AA11E4" w:rsidP="00AA11E4">
      <w:pPr>
        <w:autoSpaceDE w:val="0"/>
        <w:autoSpaceDN w:val="0"/>
        <w:adjustRightInd w:val="0"/>
        <w:spacing w:after="0"/>
        <w:ind w:firstLine="540"/>
        <w:jc w:val="both"/>
        <w:rPr>
          <w:rFonts w:ascii="Times New Roman" w:hAnsi="Times New Roman" w:cs="Times New Roman"/>
          <w:i/>
          <w:sz w:val="24"/>
          <w:szCs w:val="24"/>
        </w:rPr>
      </w:pPr>
      <w:r>
        <w:rPr>
          <w:rFonts w:ascii="Times New Roman" w:hAnsi="Times New Roman" w:cs="Times New Roman"/>
          <w:i/>
          <w:sz w:val="24"/>
          <w:szCs w:val="24"/>
        </w:rPr>
        <w:br/>
      </w:r>
    </w:p>
    <w:p w:rsidR="00AA11E4" w:rsidRDefault="00AA11E4" w:rsidP="00AE1685">
      <w:pPr>
        <w:autoSpaceDE w:val="0"/>
        <w:autoSpaceDN w:val="0"/>
        <w:adjustRightInd w:val="0"/>
        <w:spacing w:after="0"/>
        <w:ind w:firstLine="540"/>
        <w:jc w:val="both"/>
        <w:rPr>
          <w:rFonts w:ascii="Times New Roman" w:hAnsi="Times New Roman" w:cs="Times New Roman"/>
          <w:i/>
          <w:sz w:val="24"/>
          <w:szCs w:val="24"/>
        </w:rPr>
      </w:pPr>
    </w:p>
    <w:p w:rsidR="000E398F" w:rsidRPr="0003595E" w:rsidRDefault="000E398F" w:rsidP="000E398F">
      <w:pPr>
        <w:jc w:val="both"/>
        <w:rPr>
          <w:rStyle w:val="FontStyle13"/>
          <w:sz w:val="24"/>
          <w:szCs w:val="24"/>
        </w:rPr>
        <w:sectPr w:rsidR="000E398F" w:rsidRPr="0003595E" w:rsidSect="00A5607D">
          <w:headerReference w:type="default" r:id="rId24"/>
          <w:pgSz w:w="11907" w:h="16840" w:code="9"/>
          <w:pgMar w:top="1134" w:right="1134" w:bottom="1134" w:left="1134" w:header="567" w:footer="720" w:gutter="0"/>
          <w:cols w:space="720"/>
          <w:noEndnote/>
          <w:docGrid w:linePitch="360"/>
        </w:sectPr>
      </w:pPr>
    </w:p>
    <w:p w:rsidR="003977F2" w:rsidRPr="0003595E" w:rsidRDefault="003977F2"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4.</w:t>
      </w:r>
    </w:p>
    <w:p w:rsidR="003977F2" w:rsidRPr="0003595E" w:rsidRDefault="003977F2" w:rsidP="00403E88">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r w:rsidRPr="0003595E">
        <w:rPr>
          <w:rFonts w:ascii="Times New Roman" w:eastAsiaTheme="majorEastAsia" w:hAnsi="Times New Roman" w:cs="Times New Roman"/>
          <w:b/>
          <w:color w:val="365F91" w:themeColor="accent1" w:themeShade="BF"/>
          <w:sz w:val="32"/>
          <w:szCs w:val="32"/>
        </w:rPr>
        <w:t xml:space="preserve">ОЦЕНКА ВОЗМОЖНОГО ВЛИЯНИЯ ПЛАНИРУЕМЫХ ДЛЯ РАЗМЕЩЕНИЯ ОБЪЕКТОВ МЕСТНОГО ЗНАЧЕНИЯ </w:t>
      </w:r>
      <w:r w:rsidR="00271BB5">
        <w:rPr>
          <w:rFonts w:ascii="Times New Roman" w:eastAsiaTheme="majorEastAsia" w:hAnsi="Times New Roman" w:cs="Times New Roman"/>
          <w:b/>
          <w:color w:val="365F91" w:themeColor="accent1" w:themeShade="BF"/>
          <w:sz w:val="32"/>
          <w:szCs w:val="32"/>
        </w:rPr>
        <w:t>НОВОВЫСЕЛСКОГО</w:t>
      </w:r>
      <w:r w:rsidRPr="0003595E">
        <w:rPr>
          <w:rFonts w:ascii="Times New Roman" w:eastAsiaTheme="majorEastAsia" w:hAnsi="Times New Roman" w:cs="Times New Roman"/>
          <w:b/>
          <w:color w:val="365F91" w:themeColor="accent1" w:themeShade="BF"/>
          <w:sz w:val="32"/>
          <w:szCs w:val="32"/>
        </w:rPr>
        <w:t xml:space="preserve"> СЕЛЬСКОГО ПОСЕЛЕНИЯ НА КОМПЛЕКСНОЕ РАЗВИТИЕ ЭТИХ ТЕРРИТОРИЙ</w:t>
      </w:r>
    </w:p>
    <w:p w:rsidR="0052799E" w:rsidRPr="0003595E" w:rsidRDefault="0052799E" w:rsidP="00403E88">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193E5F" w:rsidRPr="0003595E" w:rsidTr="00C1213F">
        <w:trPr>
          <w:trHeight w:val="323"/>
        </w:trPr>
        <w:tc>
          <w:tcPr>
            <w:tcW w:w="694" w:type="dxa"/>
            <w:gridSpan w:val="2"/>
            <w:tcBorders>
              <w:top w:val="nil"/>
              <w:left w:val="nil"/>
              <w:bottom w:val="nil"/>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color w:val="365F91"/>
                <w:sz w:val="32"/>
                <w:szCs w:val="32"/>
              </w:rPr>
            </w:pPr>
            <w:r w:rsidRPr="0003595E">
              <w:rPr>
                <w:rFonts w:ascii="Times New Roman" w:hAnsi="Times New Roman" w:cs="Times New Roman"/>
                <w:color w:val="365F91"/>
                <w:sz w:val="32"/>
                <w:szCs w:val="32"/>
              </w:rPr>
              <w:br w:type="page"/>
            </w:r>
            <w:r w:rsidRPr="0003595E">
              <w:rPr>
                <w:rFonts w:ascii="Times New Roman" w:hAnsi="Times New Roman" w:cs="Times New Roman"/>
                <w:b/>
                <w:bCs/>
                <w:color w:val="365F91"/>
                <w:sz w:val="32"/>
                <w:szCs w:val="32"/>
              </w:rPr>
              <w:t>1.</w:t>
            </w:r>
          </w:p>
        </w:tc>
        <w:tc>
          <w:tcPr>
            <w:tcW w:w="9210" w:type="dxa"/>
            <w:gridSpan w:val="8"/>
            <w:tcBorders>
              <w:top w:val="nil"/>
              <w:left w:val="nil"/>
              <w:bottom w:val="nil"/>
              <w:right w:val="nil"/>
            </w:tcBorders>
            <w:vAlign w:val="center"/>
          </w:tcPr>
          <w:p w:rsidR="00193E5F" w:rsidRPr="0003595E" w:rsidRDefault="00193E5F" w:rsidP="00403E88">
            <w:pPr>
              <w:tabs>
                <w:tab w:val="left" w:pos="4041"/>
              </w:tabs>
              <w:spacing w:after="0"/>
              <w:rPr>
                <w:rFonts w:ascii="Times New Roman" w:hAnsi="Times New Roman" w:cs="Times New Roman"/>
                <w:color w:val="365F91"/>
                <w:sz w:val="32"/>
                <w:szCs w:val="32"/>
              </w:rPr>
            </w:pPr>
            <w:r w:rsidRPr="0003595E">
              <w:rPr>
                <w:rFonts w:ascii="Times New Roman" w:hAnsi="Times New Roman" w:cs="Times New Roman"/>
                <w:b/>
                <w:bCs/>
                <w:color w:val="365F91"/>
                <w:sz w:val="32"/>
                <w:szCs w:val="32"/>
              </w:rPr>
              <w:t>ТЕХНИКО-ЭКОНОМИЧЕСКИЕ ПОКАЗАТЕЛИ</w:t>
            </w:r>
          </w:p>
        </w:tc>
      </w:tr>
      <w:tr w:rsidR="00193E5F" w:rsidRPr="0003595E" w:rsidTr="00C1213F">
        <w:trPr>
          <w:trHeight w:val="495"/>
        </w:trPr>
        <w:tc>
          <w:tcPr>
            <w:tcW w:w="694" w:type="dxa"/>
            <w:gridSpan w:val="2"/>
            <w:tcBorders>
              <w:top w:val="nil"/>
              <w:left w:val="nil"/>
              <w:bottom w:val="nil"/>
              <w:right w:val="nil"/>
            </w:tcBorders>
            <w:vAlign w:val="center"/>
          </w:tcPr>
          <w:p w:rsidR="00193E5F" w:rsidRPr="0003595E" w:rsidRDefault="00193E5F" w:rsidP="00403E88">
            <w:pPr>
              <w:tabs>
                <w:tab w:val="left" w:pos="4041"/>
              </w:tabs>
              <w:spacing w:after="0"/>
              <w:rPr>
                <w:rFonts w:ascii="Times New Roman" w:hAnsi="Times New Roman" w:cs="Times New Roman"/>
                <w:color w:val="365F91"/>
                <w:sz w:val="32"/>
                <w:szCs w:val="32"/>
              </w:rPr>
            </w:pPr>
          </w:p>
        </w:tc>
        <w:tc>
          <w:tcPr>
            <w:tcW w:w="9210" w:type="dxa"/>
            <w:gridSpan w:val="8"/>
            <w:tcBorders>
              <w:top w:val="nil"/>
              <w:left w:val="nil"/>
              <w:bottom w:val="nil"/>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b/>
                <w:color w:val="365F91"/>
                <w:sz w:val="32"/>
                <w:szCs w:val="32"/>
              </w:rPr>
            </w:pPr>
            <w:r w:rsidRPr="0003595E">
              <w:rPr>
                <w:rFonts w:ascii="Times New Roman" w:hAnsi="Times New Roman" w:cs="Times New Roman"/>
                <w:b/>
                <w:color w:val="365F91"/>
                <w:sz w:val="32"/>
                <w:szCs w:val="32"/>
              </w:rPr>
              <w:t>ГЕНЕРАЛЬНОГО ПЛАНА</w:t>
            </w:r>
          </w:p>
        </w:tc>
      </w:tr>
      <w:tr w:rsidR="00193E5F" w:rsidRPr="0003595E" w:rsidTr="00C1213F">
        <w:trPr>
          <w:trHeight w:val="330"/>
        </w:trPr>
        <w:tc>
          <w:tcPr>
            <w:tcW w:w="694" w:type="dxa"/>
            <w:gridSpan w:val="2"/>
            <w:tcBorders>
              <w:top w:val="nil"/>
              <w:left w:val="nil"/>
              <w:bottom w:val="single" w:sz="4" w:space="0" w:color="auto"/>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color w:val="365F91"/>
                <w:sz w:val="20"/>
                <w:szCs w:val="20"/>
              </w:rPr>
            </w:pPr>
          </w:p>
        </w:tc>
        <w:tc>
          <w:tcPr>
            <w:tcW w:w="9210" w:type="dxa"/>
            <w:gridSpan w:val="8"/>
            <w:tcBorders>
              <w:top w:val="nil"/>
              <w:left w:val="nil"/>
              <w:bottom w:val="single" w:sz="4" w:space="0" w:color="auto"/>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b/>
                <w:color w:val="365F91"/>
                <w:sz w:val="36"/>
                <w:szCs w:val="36"/>
              </w:rPr>
            </w:pPr>
          </w:p>
        </w:tc>
      </w:tr>
      <w:tr w:rsidR="00193E5F" w:rsidRPr="0003595E" w:rsidTr="00C1213F">
        <w:tblPrEx>
          <w:tblLook w:val="0000"/>
        </w:tblPrEx>
        <w:trPr>
          <w:trHeight w:val="1593"/>
        </w:trPr>
        <w:tc>
          <w:tcPr>
            <w:tcW w:w="586" w:type="dxa"/>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 п/п</w:t>
            </w:r>
          </w:p>
        </w:tc>
        <w:tc>
          <w:tcPr>
            <w:tcW w:w="3066" w:type="dxa"/>
            <w:gridSpan w:val="2"/>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Единица измерения</w:t>
            </w:r>
          </w:p>
        </w:tc>
        <w:tc>
          <w:tcPr>
            <w:tcW w:w="1640" w:type="dxa"/>
            <w:tcBorders>
              <w:top w:val="single" w:sz="4" w:space="0" w:color="auto"/>
            </w:tcBorders>
            <w:shd w:val="clear" w:color="auto" w:fill="EEECE1"/>
            <w:vAlign w:val="center"/>
          </w:tcPr>
          <w:p w:rsidR="00193E5F" w:rsidRPr="0003595E" w:rsidRDefault="00193E5F" w:rsidP="00AA11E4">
            <w:pPr>
              <w:pStyle w:val="42"/>
              <w:spacing w:line="276" w:lineRule="auto"/>
              <w:ind w:right="0"/>
              <w:jc w:val="left"/>
              <w:rPr>
                <w:sz w:val="24"/>
                <w:szCs w:val="24"/>
              </w:rPr>
            </w:pPr>
            <w:r w:rsidRPr="0003595E">
              <w:rPr>
                <w:sz w:val="24"/>
                <w:szCs w:val="24"/>
              </w:rPr>
              <w:t>Современное состояние на 20</w:t>
            </w:r>
            <w:r w:rsidR="00BB7091">
              <w:rPr>
                <w:sz w:val="24"/>
                <w:szCs w:val="24"/>
              </w:rPr>
              <w:t>22</w:t>
            </w:r>
            <w:r w:rsidRPr="0003595E">
              <w:rPr>
                <w:sz w:val="24"/>
                <w:szCs w:val="24"/>
              </w:rPr>
              <w:t xml:space="preserve"> г.</w:t>
            </w:r>
          </w:p>
        </w:tc>
        <w:tc>
          <w:tcPr>
            <w:tcW w:w="1560" w:type="dxa"/>
            <w:gridSpan w:val="2"/>
            <w:tcBorders>
              <w:top w:val="single" w:sz="4" w:space="0" w:color="auto"/>
            </w:tcBorders>
            <w:shd w:val="clear" w:color="auto" w:fill="EEECE1"/>
            <w:vAlign w:val="center"/>
          </w:tcPr>
          <w:p w:rsidR="00193E5F" w:rsidRPr="0003595E" w:rsidRDefault="00B312F0" w:rsidP="00AA11E4">
            <w:pPr>
              <w:pStyle w:val="42"/>
              <w:spacing w:line="276" w:lineRule="auto"/>
              <w:ind w:right="0"/>
              <w:jc w:val="left"/>
              <w:rPr>
                <w:sz w:val="24"/>
                <w:szCs w:val="24"/>
              </w:rPr>
            </w:pPr>
            <w:r>
              <w:rPr>
                <w:sz w:val="24"/>
                <w:szCs w:val="24"/>
              </w:rPr>
              <w:t>20</w:t>
            </w:r>
            <w:r w:rsidR="00BB7091">
              <w:rPr>
                <w:sz w:val="24"/>
                <w:szCs w:val="24"/>
              </w:rPr>
              <w:t>27</w:t>
            </w:r>
            <w:r w:rsidR="00193E5F" w:rsidRPr="0003595E">
              <w:rPr>
                <w:sz w:val="24"/>
                <w:szCs w:val="24"/>
              </w:rPr>
              <w:t xml:space="preserve"> г.</w:t>
            </w:r>
          </w:p>
        </w:tc>
        <w:tc>
          <w:tcPr>
            <w:tcW w:w="1432" w:type="dxa"/>
            <w:gridSpan w:val="2"/>
            <w:tcBorders>
              <w:top w:val="single" w:sz="4" w:space="0" w:color="auto"/>
            </w:tcBorders>
            <w:shd w:val="clear" w:color="auto" w:fill="EEECE1"/>
            <w:vAlign w:val="center"/>
          </w:tcPr>
          <w:p w:rsidR="00193E5F" w:rsidRPr="0003595E" w:rsidRDefault="00546450" w:rsidP="00AA11E4">
            <w:pPr>
              <w:pStyle w:val="42"/>
              <w:spacing w:line="276" w:lineRule="auto"/>
              <w:ind w:right="0"/>
              <w:jc w:val="left"/>
              <w:rPr>
                <w:sz w:val="24"/>
                <w:szCs w:val="24"/>
              </w:rPr>
            </w:pPr>
            <w:r>
              <w:rPr>
                <w:sz w:val="24"/>
                <w:szCs w:val="24"/>
              </w:rPr>
              <w:t>20</w:t>
            </w:r>
            <w:r w:rsidR="00B312F0">
              <w:rPr>
                <w:sz w:val="24"/>
                <w:szCs w:val="24"/>
              </w:rPr>
              <w:t>4</w:t>
            </w:r>
            <w:r w:rsidR="00BB7091">
              <w:rPr>
                <w:sz w:val="24"/>
                <w:szCs w:val="24"/>
              </w:rPr>
              <w:t>2</w:t>
            </w:r>
            <w:r w:rsidR="00B312F0">
              <w:rPr>
                <w:sz w:val="24"/>
                <w:szCs w:val="24"/>
              </w:rPr>
              <w:t xml:space="preserve"> </w:t>
            </w:r>
            <w:r w:rsidR="00193E5F" w:rsidRPr="0003595E">
              <w:rPr>
                <w:sz w:val="24"/>
                <w:szCs w:val="24"/>
              </w:rPr>
              <w:t>г.</w:t>
            </w:r>
          </w:p>
        </w:tc>
      </w:tr>
      <w:tr w:rsidR="00193E5F" w:rsidRPr="0003595E" w:rsidTr="00C1213F">
        <w:tblPrEx>
          <w:tblLook w:val="0000"/>
        </w:tblPrEx>
        <w:trPr>
          <w:trHeight w:val="355"/>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1</w:t>
            </w:r>
          </w:p>
        </w:tc>
        <w:tc>
          <w:tcPr>
            <w:tcW w:w="3066"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2</w:t>
            </w:r>
          </w:p>
        </w:tc>
        <w:tc>
          <w:tcPr>
            <w:tcW w:w="1620"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3</w:t>
            </w:r>
          </w:p>
        </w:tc>
        <w:tc>
          <w:tcPr>
            <w:tcW w:w="1640"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4</w:t>
            </w:r>
          </w:p>
        </w:tc>
        <w:tc>
          <w:tcPr>
            <w:tcW w:w="1560"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5</w:t>
            </w:r>
          </w:p>
        </w:tc>
        <w:tc>
          <w:tcPr>
            <w:tcW w:w="1432"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6</w:t>
            </w:r>
          </w:p>
        </w:tc>
      </w:tr>
      <w:tr w:rsidR="00193E5F" w:rsidRPr="0003595E" w:rsidTr="00C1213F">
        <w:tblPrEx>
          <w:tblLook w:val="0000"/>
        </w:tblPrEx>
        <w:trPr>
          <w:trHeight w:val="200"/>
        </w:trPr>
        <w:tc>
          <w:tcPr>
            <w:tcW w:w="586" w:type="dxa"/>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Территория</w:t>
            </w: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1.1</w:t>
            </w:r>
          </w:p>
        </w:tc>
        <w:tc>
          <w:tcPr>
            <w:tcW w:w="3066"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193E5F" w:rsidRPr="0003595E" w:rsidRDefault="00AA11E4" w:rsidP="00403E88">
            <w:pPr>
              <w:pStyle w:val="42"/>
              <w:spacing w:line="276" w:lineRule="auto"/>
              <w:ind w:right="0"/>
              <w:jc w:val="left"/>
              <w:rPr>
                <w:b w:val="0"/>
                <w:sz w:val="24"/>
                <w:szCs w:val="24"/>
              </w:rPr>
            </w:pPr>
            <w:r>
              <w:rPr>
                <w:b w:val="0"/>
                <w:sz w:val="24"/>
                <w:szCs w:val="24"/>
              </w:rPr>
              <w:t>г</w:t>
            </w:r>
            <w:r w:rsidR="00193E5F" w:rsidRPr="0003595E">
              <w:rPr>
                <w:b w:val="0"/>
                <w:sz w:val="24"/>
                <w:szCs w:val="24"/>
              </w:rPr>
              <w:t>а</w:t>
            </w:r>
          </w:p>
        </w:tc>
        <w:tc>
          <w:tcPr>
            <w:tcW w:w="1640" w:type="dxa"/>
            <w:vAlign w:val="center"/>
          </w:tcPr>
          <w:p w:rsidR="00193E5F" w:rsidRPr="0003595E" w:rsidRDefault="00BB7091" w:rsidP="00403E88">
            <w:pPr>
              <w:pStyle w:val="42"/>
              <w:spacing w:line="276" w:lineRule="auto"/>
              <w:ind w:right="0"/>
              <w:jc w:val="left"/>
              <w:rPr>
                <w:b w:val="0"/>
                <w:sz w:val="24"/>
                <w:szCs w:val="24"/>
              </w:rPr>
            </w:pPr>
            <w:r w:rsidRPr="00BB7091">
              <w:rPr>
                <w:b w:val="0"/>
                <w:sz w:val="24"/>
                <w:szCs w:val="24"/>
              </w:rPr>
              <w:t>6751,248</w:t>
            </w:r>
          </w:p>
        </w:tc>
        <w:tc>
          <w:tcPr>
            <w:tcW w:w="1560" w:type="dxa"/>
            <w:gridSpan w:val="2"/>
            <w:vAlign w:val="center"/>
          </w:tcPr>
          <w:p w:rsidR="00193E5F" w:rsidRPr="0003595E" w:rsidRDefault="00BB7091" w:rsidP="00403E88">
            <w:pPr>
              <w:pStyle w:val="42"/>
              <w:spacing w:line="276" w:lineRule="auto"/>
              <w:ind w:right="0"/>
              <w:jc w:val="left"/>
              <w:rPr>
                <w:b w:val="0"/>
                <w:sz w:val="24"/>
                <w:szCs w:val="24"/>
              </w:rPr>
            </w:pPr>
            <w:r w:rsidRPr="00BB7091">
              <w:rPr>
                <w:b w:val="0"/>
                <w:sz w:val="24"/>
                <w:szCs w:val="24"/>
              </w:rPr>
              <w:t>6751,248</w:t>
            </w:r>
          </w:p>
        </w:tc>
        <w:tc>
          <w:tcPr>
            <w:tcW w:w="1432" w:type="dxa"/>
            <w:gridSpan w:val="2"/>
            <w:vAlign w:val="center"/>
          </w:tcPr>
          <w:p w:rsidR="00193E5F" w:rsidRPr="0003595E" w:rsidRDefault="00BB7091" w:rsidP="00403E88">
            <w:pPr>
              <w:pStyle w:val="42"/>
              <w:spacing w:line="276" w:lineRule="auto"/>
              <w:ind w:right="0"/>
              <w:jc w:val="left"/>
              <w:rPr>
                <w:b w:val="0"/>
                <w:sz w:val="24"/>
                <w:szCs w:val="24"/>
              </w:rPr>
            </w:pPr>
            <w:r w:rsidRPr="00BB7091">
              <w:rPr>
                <w:b w:val="0"/>
                <w:sz w:val="24"/>
                <w:szCs w:val="24"/>
              </w:rPr>
              <w:t>6751,248</w:t>
            </w:r>
          </w:p>
        </w:tc>
      </w:tr>
      <w:tr w:rsidR="00193E5F" w:rsidRPr="0003595E" w:rsidTr="00C1213F">
        <w:tblPrEx>
          <w:tblLook w:val="0000"/>
        </w:tblPrEx>
        <w:trPr>
          <w:trHeight w:val="362"/>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II</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Административно-территориальное устройство</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2.1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b w:val="0"/>
                <w:sz w:val="24"/>
                <w:szCs w:val="24"/>
              </w:rPr>
              <w:t>-</w:t>
            </w:r>
          </w:p>
        </w:tc>
        <w:tc>
          <w:tcPr>
            <w:tcW w:w="1640"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Сельское поселение</w:t>
            </w:r>
          </w:p>
        </w:tc>
        <w:tc>
          <w:tcPr>
            <w:tcW w:w="1560"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Сельское поселение</w:t>
            </w:r>
          </w:p>
        </w:tc>
        <w:tc>
          <w:tcPr>
            <w:tcW w:w="1432"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Сельское поселение</w:t>
            </w:r>
          </w:p>
        </w:tc>
      </w:tr>
      <w:tr w:rsidR="00AA11E4" w:rsidRPr="0003595E" w:rsidTr="00C1213F">
        <w:tblPrEx>
          <w:tblLook w:val="0000"/>
        </w:tblPrEx>
        <w:trPr>
          <w:trHeight w:val="170"/>
        </w:trPr>
        <w:tc>
          <w:tcPr>
            <w:tcW w:w="586" w:type="dxa"/>
            <w:shd w:val="clear" w:color="auto" w:fill="auto"/>
            <w:vAlign w:val="center"/>
          </w:tcPr>
          <w:p w:rsidR="00AA11E4" w:rsidRPr="0003595E" w:rsidRDefault="00AA11E4" w:rsidP="00403E88">
            <w:pPr>
              <w:pStyle w:val="42"/>
              <w:spacing w:line="276" w:lineRule="auto"/>
              <w:ind w:right="0"/>
              <w:jc w:val="left"/>
              <w:rPr>
                <w:b w:val="0"/>
                <w:sz w:val="24"/>
                <w:szCs w:val="24"/>
              </w:rPr>
            </w:pPr>
            <w:r w:rsidRPr="0003595E">
              <w:rPr>
                <w:b w:val="0"/>
                <w:sz w:val="24"/>
                <w:szCs w:val="24"/>
              </w:rPr>
              <w:t>2.2</w:t>
            </w:r>
          </w:p>
        </w:tc>
        <w:tc>
          <w:tcPr>
            <w:tcW w:w="3188" w:type="dxa"/>
            <w:gridSpan w:val="3"/>
            <w:shd w:val="clear" w:color="auto" w:fill="auto"/>
            <w:vAlign w:val="center"/>
          </w:tcPr>
          <w:p w:rsidR="00AA11E4" w:rsidRPr="0003595E" w:rsidRDefault="00AA11E4" w:rsidP="00403E88">
            <w:pPr>
              <w:pStyle w:val="42"/>
              <w:spacing w:line="276" w:lineRule="auto"/>
              <w:ind w:right="0"/>
              <w:jc w:val="left"/>
              <w:rPr>
                <w:b w:val="0"/>
                <w:sz w:val="24"/>
                <w:szCs w:val="24"/>
              </w:rPr>
            </w:pPr>
            <w:r w:rsidRPr="0003595E">
              <w:rPr>
                <w:b w:val="0"/>
                <w:sz w:val="24"/>
                <w:szCs w:val="24"/>
              </w:rPr>
              <w:t>Количество населенных пунктов</w:t>
            </w:r>
          </w:p>
        </w:tc>
        <w:tc>
          <w:tcPr>
            <w:tcW w:w="1498" w:type="dxa"/>
            <w:shd w:val="clear" w:color="auto" w:fill="auto"/>
            <w:vAlign w:val="center"/>
          </w:tcPr>
          <w:p w:rsidR="00AA11E4" w:rsidRPr="0003595E" w:rsidRDefault="00AA11E4" w:rsidP="004F429C">
            <w:pPr>
              <w:pStyle w:val="42"/>
              <w:spacing w:line="276" w:lineRule="auto"/>
              <w:ind w:right="0"/>
              <w:jc w:val="left"/>
              <w:rPr>
                <w:b w:val="0"/>
                <w:sz w:val="24"/>
                <w:szCs w:val="24"/>
              </w:rPr>
            </w:pPr>
            <w:r>
              <w:rPr>
                <w:b w:val="0"/>
                <w:sz w:val="24"/>
                <w:szCs w:val="24"/>
              </w:rPr>
              <w:t>единиц</w:t>
            </w:r>
          </w:p>
        </w:tc>
        <w:tc>
          <w:tcPr>
            <w:tcW w:w="1640" w:type="dxa"/>
            <w:shd w:val="clear" w:color="auto" w:fill="auto"/>
            <w:vAlign w:val="center"/>
          </w:tcPr>
          <w:p w:rsidR="00AA11E4" w:rsidRPr="0003595E" w:rsidRDefault="00AA11E4" w:rsidP="00403E88">
            <w:pPr>
              <w:pStyle w:val="42"/>
              <w:spacing w:line="276" w:lineRule="auto"/>
              <w:ind w:right="0"/>
              <w:jc w:val="left"/>
              <w:rPr>
                <w:b w:val="0"/>
                <w:sz w:val="24"/>
                <w:szCs w:val="24"/>
              </w:rPr>
            </w:pPr>
            <w:r>
              <w:rPr>
                <w:b w:val="0"/>
                <w:sz w:val="24"/>
                <w:szCs w:val="24"/>
              </w:rPr>
              <w:t>4</w:t>
            </w:r>
          </w:p>
        </w:tc>
        <w:tc>
          <w:tcPr>
            <w:tcW w:w="1560" w:type="dxa"/>
            <w:gridSpan w:val="2"/>
            <w:shd w:val="clear" w:color="auto" w:fill="auto"/>
            <w:vAlign w:val="center"/>
          </w:tcPr>
          <w:p w:rsidR="00AA11E4" w:rsidRPr="0003595E" w:rsidRDefault="00AA11E4" w:rsidP="00403E88">
            <w:pPr>
              <w:pStyle w:val="42"/>
              <w:spacing w:line="276" w:lineRule="auto"/>
              <w:ind w:right="0"/>
              <w:jc w:val="left"/>
              <w:rPr>
                <w:b w:val="0"/>
                <w:sz w:val="24"/>
                <w:szCs w:val="24"/>
              </w:rPr>
            </w:pPr>
            <w:r>
              <w:rPr>
                <w:b w:val="0"/>
                <w:sz w:val="24"/>
                <w:szCs w:val="24"/>
              </w:rPr>
              <w:t>4</w:t>
            </w:r>
          </w:p>
        </w:tc>
        <w:tc>
          <w:tcPr>
            <w:tcW w:w="1432" w:type="dxa"/>
            <w:gridSpan w:val="2"/>
            <w:shd w:val="clear" w:color="auto" w:fill="auto"/>
            <w:vAlign w:val="center"/>
          </w:tcPr>
          <w:p w:rsidR="00AA11E4" w:rsidRPr="0003595E" w:rsidRDefault="00AA11E4" w:rsidP="00403E88">
            <w:pPr>
              <w:pStyle w:val="42"/>
              <w:spacing w:line="276" w:lineRule="auto"/>
              <w:ind w:right="0"/>
              <w:jc w:val="left"/>
              <w:rPr>
                <w:b w:val="0"/>
                <w:sz w:val="24"/>
                <w:szCs w:val="24"/>
              </w:rPr>
            </w:pPr>
            <w:r>
              <w:rPr>
                <w:b w:val="0"/>
                <w:sz w:val="24"/>
                <w:szCs w:val="24"/>
              </w:rPr>
              <w:t>4</w:t>
            </w:r>
          </w:p>
        </w:tc>
      </w:tr>
      <w:tr w:rsidR="00193E5F" w:rsidRPr="0003595E" w:rsidTr="00C1213F">
        <w:tblPrEx>
          <w:tblLook w:val="0000"/>
        </w:tblPrEx>
        <w:trPr>
          <w:trHeight w:val="427"/>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III</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Население</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3.1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Всего </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873E5D" w:rsidP="00403E88">
            <w:pPr>
              <w:pStyle w:val="42"/>
              <w:spacing w:line="276" w:lineRule="auto"/>
              <w:ind w:right="0"/>
              <w:jc w:val="left"/>
              <w:rPr>
                <w:b w:val="0"/>
                <w:sz w:val="24"/>
                <w:szCs w:val="24"/>
              </w:rPr>
            </w:pPr>
            <w:r>
              <w:rPr>
                <w:b w:val="0"/>
                <w:sz w:val="24"/>
                <w:szCs w:val="24"/>
              </w:rPr>
              <w:t>13</w:t>
            </w:r>
            <w:r w:rsidR="00BB7091">
              <w:rPr>
                <w:b w:val="0"/>
                <w:sz w:val="24"/>
                <w:szCs w:val="24"/>
              </w:rPr>
              <w:t>33</w:t>
            </w:r>
          </w:p>
        </w:tc>
        <w:tc>
          <w:tcPr>
            <w:tcW w:w="1560" w:type="dxa"/>
            <w:gridSpan w:val="2"/>
            <w:shd w:val="clear" w:color="auto" w:fill="auto"/>
            <w:vAlign w:val="center"/>
          </w:tcPr>
          <w:p w:rsidR="00193E5F" w:rsidRPr="0003595E" w:rsidRDefault="00BB7091" w:rsidP="00403E88">
            <w:pPr>
              <w:pStyle w:val="42"/>
              <w:spacing w:line="276" w:lineRule="auto"/>
              <w:ind w:right="0"/>
              <w:jc w:val="left"/>
              <w:rPr>
                <w:b w:val="0"/>
                <w:sz w:val="24"/>
                <w:szCs w:val="24"/>
              </w:rPr>
            </w:pPr>
            <w:r>
              <w:rPr>
                <w:b w:val="0"/>
                <w:sz w:val="24"/>
                <w:szCs w:val="24"/>
              </w:rPr>
              <w:t>1284</w:t>
            </w:r>
          </w:p>
        </w:tc>
        <w:tc>
          <w:tcPr>
            <w:tcW w:w="1432" w:type="dxa"/>
            <w:gridSpan w:val="2"/>
            <w:shd w:val="clear" w:color="auto" w:fill="auto"/>
            <w:vAlign w:val="center"/>
          </w:tcPr>
          <w:p w:rsidR="00193E5F" w:rsidRPr="0003595E" w:rsidRDefault="00BB7091" w:rsidP="00403E88">
            <w:pPr>
              <w:pStyle w:val="42"/>
              <w:spacing w:line="276" w:lineRule="auto"/>
              <w:ind w:right="0"/>
              <w:jc w:val="left"/>
              <w:rPr>
                <w:b w:val="0"/>
                <w:sz w:val="24"/>
                <w:szCs w:val="24"/>
              </w:rPr>
            </w:pPr>
            <w:r>
              <w:rPr>
                <w:b w:val="0"/>
                <w:sz w:val="24"/>
                <w:szCs w:val="24"/>
              </w:rPr>
              <w:t>1412</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3.2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в том числе:    </w:t>
            </w:r>
            <w:proofErr w:type="gramStart"/>
            <w:r w:rsidRPr="0003595E">
              <w:rPr>
                <w:b w:val="0"/>
                <w:sz w:val="24"/>
                <w:szCs w:val="24"/>
              </w:rPr>
              <w:t>городского</w:t>
            </w:r>
            <w:proofErr w:type="gramEnd"/>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560"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432"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r>
      <w:tr w:rsidR="00BB7091" w:rsidRPr="0003595E" w:rsidTr="00C1213F">
        <w:tblPrEx>
          <w:tblLook w:val="0000"/>
        </w:tblPrEx>
        <w:trPr>
          <w:trHeight w:val="264"/>
        </w:trPr>
        <w:tc>
          <w:tcPr>
            <w:tcW w:w="586" w:type="dxa"/>
            <w:shd w:val="clear" w:color="auto" w:fill="auto"/>
            <w:vAlign w:val="center"/>
          </w:tcPr>
          <w:p w:rsidR="00BB7091" w:rsidRPr="0003595E" w:rsidRDefault="00BB7091" w:rsidP="00403E88">
            <w:pPr>
              <w:pStyle w:val="42"/>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shd w:val="clear" w:color="auto" w:fill="auto"/>
            <w:vAlign w:val="center"/>
          </w:tcPr>
          <w:p w:rsidR="00BB7091" w:rsidRPr="0003595E" w:rsidRDefault="00BB7091" w:rsidP="00403E88">
            <w:pPr>
              <w:pStyle w:val="42"/>
              <w:spacing w:line="276" w:lineRule="auto"/>
              <w:ind w:right="0"/>
              <w:jc w:val="left"/>
              <w:rPr>
                <w:b w:val="0"/>
                <w:sz w:val="24"/>
                <w:szCs w:val="24"/>
              </w:rPr>
            </w:pPr>
            <w:r w:rsidRPr="0003595E">
              <w:rPr>
                <w:b w:val="0"/>
                <w:sz w:val="24"/>
                <w:szCs w:val="24"/>
              </w:rPr>
              <w:t xml:space="preserve">                         </w:t>
            </w:r>
            <w:r>
              <w:rPr>
                <w:b w:val="0"/>
                <w:sz w:val="24"/>
                <w:szCs w:val="24"/>
              </w:rPr>
              <w:t>с</w:t>
            </w:r>
            <w:r w:rsidRPr="0003595E">
              <w:rPr>
                <w:b w:val="0"/>
                <w:sz w:val="24"/>
                <w:szCs w:val="24"/>
              </w:rPr>
              <w:t>ельского</w:t>
            </w:r>
          </w:p>
        </w:tc>
        <w:tc>
          <w:tcPr>
            <w:tcW w:w="1498" w:type="dxa"/>
            <w:shd w:val="clear" w:color="auto" w:fill="auto"/>
            <w:vAlign w:val="center"/>
          </w:tcPr>
          <w:p w:rsidR="00BB7091" w:rsidRPr="0003595E" w:rsidRDefault="00BB7091"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BB7091" w:rsidRPr="0003595E" w:rsidRDefault="00BB7091" w:rsidP="00BB7091">
            <w:pPr>
              <w:pStyle w:val="42"/>
              <w:spacing w:line="276" w:lineRule="auto"/>
              <w:ind w:right="0"/>
              <w:jc w:val="left"/>
              <w:rPr>
                <w:b w:val="0"/>
                <w:sz w:val="24"/>
                <w:szCs w:val="24"/>
              </w:rPr>
            </w:pPr>
            <w:r>
              <w:rPr>
                <w:b w:val="0"/>
                <w:sz w:val="24"/>
                <w:szCs w:val="24"/>
              </w:rPr>
              <w:t>1333</w:t>
            </w:r>
          </w:p>
        </w:tc>
        <w:tc>
          <w:tcPr>
            <w:tcW w:w="1560" w:type="dxa"/>
            <w:gridSpan w:val="2"/>
            <w:shd w:val="clear" w:color="auto" w:fill="auto"/>
            <w:vAlign w:val="center"/>
          </w:tcPr>
          <w:p w:rsidR="00BB7091" w:rsidRPr="0003595E" w:rsidRDefault="00BB7091" w:rsidP="00BB7091">
            <w:pPr>
              <w:pStyle w:val="42"/>
              <w:spacing w:line="276" w:lineRule="auto"/>
              <w:ind w:right="0"/>
              <w:jc w:val="left"/>
              <w:rPr>
                <w:b w:val="0"/>
                <w:sz w:val="24"/>
                <w:szCs w:val="24"/>
              </w:rPr>
            </w:pPr>
            <w:r>
              <w:rPr>
                <w:b w:val="0"/>
                <w:sz w:val="24"/>
                <w:szCs w:val="24"/>
              </w:rPr>
              <w:t>1284</w:t>
            </w:r>
          </w:p>
        </w:tc>
        <w:tc>
          <w:tcPr>
            <w:tcW w:w="1432" w:type="dxa"/>
            <w:gridSpan w:val="2"/>
            <w:shd w:val="clear" w:color="auto" w:fill="auto"/>
            <w:vAlign w:val="center"/>
          </w:tcPr>
          <w:p w:rsidR="00BB7091" w:rsidRPr="0003595E" w:rsidRDefault="00BB7091" w:rsidP="00BB7091">
            <w:pPr>
              <w:pStyle w:val="42"/>
              <w:spacing w:line="276" w:lineRule="auto"/>
              <w:ind w:right="0"/>
              <w:jc w:val="left"/>
              <w:rPr>
                <w:b w:val="0"/>
                <w:sz w:val="24"/>
                <w:szCs w:val="24"/>
              </w:rPr>
            </w:pPr>
            <w:r>
              <w:rPr>
                <w:b w:val="0"/>
                <w:sz w:val="24"/>
                <w:szCs w:val="24"/>
              </w:rPr>
              <w:t>1412</w:t>
            </w:r>
          </w:p>
        </w:tc>
      </w:tr>
      <w:tr w:rsidR="00193E5F" w:rsidRPr="0003595E" w:rsidTr="00C1213F">
        <w:tblPrEx>
          <w:tblLook w:val="0000"/>
        </w:tblPrEx>
        <w:trPr>
          <w:trHeight w:val="309"/>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Плотность населения </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 на га</w:t>
            </w:r>
          </w:p>
        </w:tc>
        <w:tc>
          <w:tcPr>
            <w:tcW w:w="1640" w:type="dxa"/>
            <w:shd w:val="clear" w:color="auto" w:fill="auto"/>
            <w:vAlign w:val="center"/>
          </w:tcPr>
          <w:p w:rsidR="00193E5F" w:rsidRPr="0003595E" w:rsidRDefault="00873E5D" w:rsidP="00403E88">
            <w:pPr>
              <w:pStyle w:val="42"/>
              <w:spacing w:line="276" w:lineRule="auto"/>
              <w:ind w:right="0"/>
              <w:jc w:val="left"/>
              <w:rPr>
                <w:b w:val="0"/>
                <w:sz w:val="24"/>
                <w:szCs w:val="24"/>
              </w:rPr>
            </w:pPr>
            <w:r>
              <w:rPr>
                <w:b w:val="0"/>
                <w:sz w:val="24"/>
                <w:szCs w:val="24"/>
              </w:rPr>
              <w:t>0,</w:t>
            </w:r>
            <w:r w:rsidR="00BB7091">
              <w:rPr>
                <w:b w:val="0"/>
                <w:sz w:val="24"/>
                <w:szCs w:val="24"/>
              </w:rPr>
              <w:t>1974</w:t>
            </w:r>
          </w:p>
        </w:tc>
        <w:tc>
          <w:tcPr>
            <w:tcW w:w="1560" w:type="dxa"/>
            <w:gridSpan w:val="2"/>
            <w:shd w:val="clear" w:color="auto" w:fill="auto"/>
            <w:vAlign w:val="center"/>
          </w:tcPr>
          <w:p w:rsidR="00193E5F" w:rsidRPr="0003595E" w:rsidRDefault="00AA11E4" w:rsidP="00403E88">
            <w:pPr>
              <w:pStyle w:val="42"/>
              <w:spacing w:line="276" w:lineRule="auto"/>
              <w:ind w:right="0"/>
              <w:jc w:val="left"/>
              <w:rPr>
                <w:b w:val="0"/>
                <w:sz w:val="24"/>
                <w:szCs w:val="24"/>
              </w:rPr>
            </w:pPr>
            <w:r>
              <w:rPr>
                <w:b w:val="0"/>
                <w:sz w:val="24"/>
                <w:szCs w:val="24"/>
              </w:rPr>
              <w:t>0,</w:t>
            </w:r>
            <w:r w:rsidR="00BB7091">
              <w:rPr>
                <w:b w:val="0"/>
                <w:sz w:val="24"/>
                <w:szCs w:val="24"/>
              </w:rPr>
              <w:t>1902</w:t>
            </w:r>
          </w:p>
        </w:tc>
        <w:tc>
          <w:tcPr>
            <w:tcW w:w="1432" w:type="dxa"/>
            <w:gridSpan w:val="2"/>
            <w:shd w:val="clear" w:color="auto" w:fill="auto"/>
            <w:vAlign w:val="center"/>
          </w:tcPr>
          <w:p w:rsidR="00193E5F" w:rsidRPr="0003595E" w:rsidRDefault="00AA11E4" w:rsidP="00403E88">
            <w:pPr>
              <w:pStyle w:val="42"/>
              <w:spacing w:line="276" w:lineRule="auto"/>
              <w:ind w:right="0"/>
              <w:jc w:val="left"/>
              <w:rPr>
                <w:b w:val="0"/>
                <w:sz w:val="24"/>
                <w:szCs w:val="24"/>
              </w:rPr>
            </w:pPr>
            <w:r>
              <w:rPr>
                <w:b w:val="0"/>
                <w:sz w:val="24"/>
                <w:szCs w:val="24"/>
              </w:rPr>
              <w:t>0,</w:t>
            </w:r>
            <w:r w:rsidR="00BB7091">
              <w:rPr>
                <w:b w:val="0"/>
                <w:sz w:val="24"/>
                <w:szCs w:val="24"/>
              </w:rPr>
              <w:t>2091</w:t>
            </w:r>
          </w:p>
        </w:tc>
      </w:tr>
      <w:tr w:rsidR="00193E5F" w:rsidRPr="0003595E" w:rsidTr="00C1213F">
        <w:tblPrEx>
          <w:tblLook w:val="0000"/>
        </w:tblPrEx>
        <w:trPr>
          <w:trHeight w:val="405"/>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IV</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193E5F" w:rsidRPr="0003595E" w:rsidTr="00C1213F">
        <w:tblPrEx>
          <w:tblLook w:val="0000"/>
        </w:tblPrEx>
        <w:trPr>
          <w:trHeight w:val="589"/>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Детские дошкольные учреждения</w:t>
            </w:r>
          </w:p>
        </w:tc>
        <w:tc>
          <w:tcPr>
            <w:tcW w:w="1498" w:type="dxa"/>
            <w:shd w:val="clear" w:color="auto" w:fill="auto"/>
            <w:vAlign w:val="center"/>
          </w:tcPr>
          <w:p w:rsidR="00193E5F" w:rsidRPr="0003595E" w:rsidRDefault="00AA11E4" w:rsidP="00403E88">
            <w:pPr>
              <w:pStyle w:val="42"/>
              <w:spacing w:line="276" w:lineRule="auto"/>
              <w:ind w:right="0"/>
              <w:jc w:val="left"/>
              <w:rPr>
                <w:b w:val="0"/>
                <w:sz w:val="24"/>
                <w:szCs w:val="24"/>
              </w:rPr>
            </w:pPr>
            <w:r>
              <w:rPr>
                <w:b w:val="0"/>
                <w:sz w:val="24"/>
                <w:szCs w:val="24"/>
              </w:rPr>
              <w:t>е</w:t>
            </w:r>
            <w:r w:rsidR="002D51ED">
              <w:rPr>
                <w:b w:val="0"/>
                <w:sz w:val="24"/>
                <w:szCs w:val="24"/>
              </w:rPr>
              <w:t>диниц</w:t>
            </w:r>
          </w:p>
        </w:tc>
        <w:tc>
          <w:tcPr>
            <w:tcW w:w="1834" w:type="dxa"/>
            <w:gridSpan w:val="2"/>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tblPrEx>
        <w:trPr>
          <w:trHeight w:val="612"/>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Общеобразовательные школы</w:t>
            </w:r>
          </w:p>
        </w:tc>
        <w:tc>
          <w:tcPr>
            <w:tcW w:w="1498" w:type="dxa"/>
            <w:shd w:val="clear" w:color="auto" w:fill="auto"/>
            <w:vAlign w:val="center"/>
          </w:tcPr>
          <w:p w:rsidR="00193E5F" w:rsidRPr="0003595E" w:rsidRDefault="00AA11E4" w:rsidP="00403E88">
            <w:pPr>
              <w:pStyle w:val="42"/>
              <w:spacing w:line="276" w:lineRule="auto"/>
              <w:ind w:right="0"/>
              <w:jc w:val="left"/>
              <w:rPr>
                <w:b w:val="0"/>
                <w:sz w:val="24"/>
                <w:szCs w:val="24"/>
              </w:rPr>
            </w:pPr>
            <w:r>
              <w:rPr>
                <w:b w:val="0"/>
                <w:sz w:val="24"/>
                <w:szCs w:val="24"/>
              </w:rPr>
              <w:t>е</w:t>
            </w:r>
            <w:r w:rsidR="002D51ED">
              <w:rPr>
                <w:b w:val="0"/>
                <w:sz w:val="24"/>
                <w:szCs w:val="24"/>
              </w:rPr>
              <w:t>диниц</w:t>
            </w:r>
          </w:p>
        </w:tc>
        <w:tc>
          <w:tcPr>
            <w:tcW w:w="1834" w:type="dxa"/>
            <w:gridSpan w:val="2"/>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93E5F" w:rsidRPr="002D51ED" w:rsidRDefault="00B40161"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rsidR="00193E5F" w:rsidRPr="002D51ED" w:rsidRDefault="00B40161"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tblPrEx>
        <w:trPr>
          <w:trHeight w:val="632"/>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4.3</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Больничные учреждения</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коек</w:t>
            </w:r>
          </w:p>
        </w:tc>
        <w:tc>
          <w:tcPr>
            <w:tcW w:w="1834" w:type="dxa"/>
            <w:gridSpan w:val="2"/>
            <w:shd w:val="clear" w:color="auto" w:fill="auto"/>
            <w:vAlign w:val="center"/>
          </w:tcPr>
          <w:p w:rsidR="00193E5F" w:rsidRPr="0003595E" w:rsidRDefault="002D51ED" w:rsidP="00403E88">
            <w:pPr>
              <w:pStyle w:val="42"/>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193E5F" w:rsidRPr="0003595E" w:rsidRDefault="002D51ED" w:rsidP="00403E88">
            <w:pPr>
              <w:pStyle w:val="42"/>
              <w:spacing w:line="276" w:lineRule="auto"/>
              <w:ind w:right="0"/>
              <w:jc w:val="left"/>
              <w:rPr>
                <w:b w:val="0"/>
                <w:sz w:val="24"/>
                <w:szCs w:val="24"/>
              </w:rPr>
            </w:pPr>
            <w:r>
              <w:rPr>
                <w:b w:val="0"/>
                <w:sz w:val="24"/>
                <w:szCs w:val="24"/>
              </w:rPr>
              <w:t>-</w:t>
            </w:r>
          </w:p>
        </w:tc>
        <w:tc>
          <w:tcPr>
            <w:tcW w:w="1399" w:type="dxa"/>
            <w:shd w:val="clear" w:color="auto" w:fill="auto"/>
            <w:vAlign w:val="center"/>
          </w:tcPr>
          <w:p w:rsidR="00193E5F" w:rsidRPr="0003595E" w:rsidRDefault="002D51ED" w:rsidP="00403E88">
            <w:pPr>
              <w:pStyle w:val="42"/>
              <w:spacing w:line="276" w:lineRule="auto"/>
              <w:ind w:right="0"/>
              <w:jc w:val="left"/>
              <w:rPr>
                <w:b w:val="0"/>
                <w:sz w:val="24"/>
                <w:szCs w:val="24"/>
              </w:rPr>
            </w:pPr>
            <w:r>
              <w:rPr>
                <w:b w:val="0"/>
                <w:sz w:val="24"/>
                <w:szCs w:val="24"/>
              </w:rPr>
              <w:t>-</w:t>
            </w:r>
          </w:p>
        </w:tc>
      </w:tr>
      <w:tr w:rsidR="00193E5F" w:rsidRPr="0003595E" w:rsidTr="00C1213F">
        <w:tblPrEx>
          <w:tblLook w:val="0000"/>
        </w:tblPrEx>
        <w:trPr>
          <w:trHeight w:val="218"/>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4.4</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ФАП</w:t>
            </w:r>
          </w:p>
        </w:tc>
        <w:tc>
          <w:tcPr>
            <w:tcW w:w="1498" w:type="dxa"/>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о</w:t>
            </w:r>
            <w:r w:rsidR="00193E5F" w:rsidRPr="0003595E">
              <w:rPr>
                <w:b w:val="0"/>
                <w:sz w:val="24"/>
                <w:szCs w:val="24"/>
              </w:rPr>
              <w:t>бъект</w:t>
            </w:r>
          </w:p>
        </w:tc>
        <w:tc>
          <w:tcPr>
            <w:tcW w:w="1834" w:type="dxa"/>
            <w:gridSpan w:val="2"/>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ФП</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4.5</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Амбулатории/поликлиники</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2D51ED" w:rsidP="00403E88">
            <w:pPr>
              <w:pStyle w:val="42"/>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193E5F" w:rsidRPr="002D51ED" w:rsidRDefault="002D51ED" w:rsidP="00403E88">
            <w:pPr>
              <w:pStyle w:val="42"/>
              <w:spacing w:line="276" w:lineRule="auto"/>
              <w:ind w:right="0"/>
              <w:jc w:val="left"/>
              <w:rPr>
                <w:b w:val="0"/>
                <w:sz w:val="24"/>
                <w:szCs w:val="24"/>
              </w:rPr>
            </w:pPr>
            <w:r>
              <w:rPr>
                <w:b w:val="0"/>
                <w:sz w:val="24"/>
                <w:szCs w:val="24"/>
              </w:rPr>
              <w:t>-</w:t>
            </w:r>
          </w:p>
        </w:tc>
        <w:tc>
          <w:tcPr>
            <w:tcW w:w="1399" w:type="dxa"/>
            <w:shd w:val="clear" w:color="auto" w:fill="auto"/>
            <w:vAlign w:val="center"/>
          </w:tcPr>
          <w:p w:rsidR="00193E5F" w:rsidRPr="002D51ED" w:rsidRDefault="002D51ED" w:rsidP="00403E88">
            <w:pPr>
              <w:pStyle w:val="42"/>
              <w:spacing w:line="276" w:lineRule="auto"/>
              <w:ind w:right="0"/>
              <w:jc w:val="left"/>
              <w:rPr>
                <w:b w:val="0"/>
                <w:sz w:val="24"/>
                <w:szCs w:val="24"/>
              </w:rPr>
            </w:pPr>
            <w:r>
              <w:rPr>
                <w:b w:val="0"/>
                <w:sz w:val="24"/>
                <w:szCs w:val="24"/>
              </w:rPr>
              <w:t>-</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4.6</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Станций скорой помощи</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2D51ED" w:rsidP="00403E88">
            <w:pPr>
              <w:pStyle w:val="42"/>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193E5F" w:rsidRPr="002D51ED" w:rsidRDefault="002D51ED" w:rsidP="00403E88">
            <w:pPr>
              <w:pStyle w:val="42"/>
              <w:spacing w:line="276" w:lineRule="auto"/>
              <w:ind w:right="0"/>
              <w:jc w:val="left"/>
              <w:rPr>
                <w:b w:val="0"/>
                <w:sz w:val="24"/>
                <w:szCs w:val="24"/>
              </w:rPr>
            </w:pPr>
            <w:r>
              <w:rPr>
                <w:b w:val="0"/>
                <w:sz w:val="24"/>
                <w:szCs w:val="24"/>
              </w:rPr>
              <w:t>-</w:t>
            </w:r>
          </w:p>
        </w:tc>
        <w:tc>
          <w:tcPr>
            <w:tcW w:w="1399" w:type="dxa"/>
            <w:shd w:val="clear" w:color="auto" w:fill="auto"/>
            <w:vAlign w:val="center"/>
          </w:tcPr>
          <w:p w:rsidR="00193E5F" w:rsidRPr="002D51ED" w:rsidRDefault="002D51ED" w:rsidP="00403E88">
            <w:pPr>
              <w:pStyle w:val="42"/>
              <w:spacing w:line="276" w:lineRule="auto"/>
              <w:ind w:right="0"/>
              <w:jc w:val="left"/>
              <w:rPr>
                <w:b w:val="0"/>
                <w:sz w:val="24"/>
                <w:szCs w:val="24"/>
              </w:rPr>
            </w:pPr>
            <w:r>
              <w:rPr>
                <w:b w:val="0"/>
                <w:sz w:val="24"/>
                <w:szCs w:val="24"/>
              </w:rPr>
              <w:t>-</w:t>
            </w:r>
          </w:p>
        </w:tc>
      </w:tr>
      <w:tr w:rsidR="00193E5F" w:rsidRPr="0003595E" w:rsidTr="00C1213F">
        <w:tblPrEx>
          <w:tblLook w:val="0000"/>
        </w:tblPrEx>
        <w:trPr>
          <w:trHeight w:val="333"/>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V</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Транспортная инфраструктура</w:t>
            </w:r>
          </w:p>
        </w:tc>
      </w:tr>
      <w:tr w:rsidR="00193E5F" w:rsidRPr="0003595E" w:rsidTr="00C1213F">
        <w:tblPrEx>
          <w:tblLook w:val="0000"/>
        </w:tblPrEx>
        <w:trPr>
          <w:trHeight w:val="1281"/>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lastRenderedPageBreak/>
              <w:t>5.1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highlight w:val="green"/>
              </w:rPr>
            </w:pPr>
            <w:r w:rsidRPr="0003595E">
              <w:rPr>
                <w:b w:val="0"/>
                <w:sz w:val="24"/>
                <w:szCs w:val="24"/>
              </w:rPr>
              <w:t>Протяженность автомобильных дорог общего пользования местного значения</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км</w:t>
            </w:r>
          </w:p>
        </w:tc>
        <w:tc>
          <w:tcPr>
            <w:tcW w:w="1834" w:type="dxa"/>
            <w:gridSpan w:val="2"/>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10,6</w:t>
            </w: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rPr>
            </w:pPr>
          </w:p>
        </w:tc>
      </w:tr>
      <w:tr w:rsidR="00193E5F" w:rsidRPr="0003595E" w:rsidTr="00C1213F">
        <w:tblPrEx>
          <w:tblLook w:val="0000"/>
        </w:tblPrEx>
        <w:trPr>
          <w:trHeight w:val="170"/>
        </w:trPr>
        <w:tc>
          <w:tcPr>
            <w:tcW w:w="586" w:type="dxa"/>
            <w:vAlign w:val="center"/>
          </w:tcPr>
          <w:p w:rsidR="00193E5F" w:rsidRPr="0003595E" w:rsidRDefault="002D51ED" w:rsidP="00403E88">
            <w:pPr>
              <w:pStyle w:val="42"/>
              <w:spacing w:line="276" w:lineRule="auto"/>
              <w:ind w:right="0"/>
              <w:jc w:val="left"/>
              <w:rPr>
                <w:b w:val="0"/>
                <w:sz w:val="24"/>
                <w:szCs w:val="24"/>
              </w:rPr>
            </w:pPr>
            <w:r>
              <w:rPr>
                <w:b w:val="0"/>
                <w:sz w:val="24"/>
                <w:szCs w:val="24"/>
              </w:rPr>
              <w:t>5.4</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да/нет</w:t>
            </w:r>
          </w:p>
        </w:tc>
        <w:tc>
          <w:tcPr>
            <w:tcW w:w="1834" w:type="dxa"/>
            <w:gridSpan w:val="2"/>
            <w:vAlign w:val="center"/>
          </w:tcPr>
          <w:p w:rsidR="00193E5F" w:rsidRPr="0003595E" w:rsidRDefault="002D51ED" w:rsidP="00403E88">
            <w:pPr>
              <w:pStyle w:val="42"/>
              <w:spacing w:line="276" w:lineRule="auto"/>
              <w:ind w:right="0"/>
              <w:jc w:val="left"/>
              <w:rPr>
                <w:b w:val="0"/>
                <w:sz w:val="24"/>
                <w:szCs w:val="24"/>
              </w:rPr>
            </w:pPr>
            <w:r>
              <w:rPr>
                <w:b w:val="0"/>
                <w:sz w:val="24"/>
                <w:szCs w:val="24"/>
              </w:rPr>
              <w:t>д</w:t>
            </w:r>
            <w:r w:rsidR="00193E5F" w:rsidRPr="0003595E">
              <w:rPr>
                <w:b w:val="0"/>
                <w:sz w:val="24"/>
                <w:szCs w:val="24"/>
              </w:rPr>
              <w:t>а</w:t>
            </w:r>
          </w:p>
        </w:tc>
        <w:tc>
          <w:tcPr>
            <w:tcW w:w="1399"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w:t>
            </w:r>
          </w:p>
        </w:tc>
        <w:tc>
          <w:tcPr>
            <w:tcW w:w="1399"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w:t>
            </w: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Инженерная инфраструктура</w:t>
            </w:r>
          </w:p>
        </w:tc>
      </w:tr>
      <w:tr w:rsidR="00F40275" w:rsidRPr="0003595E" w:rsidTr="00C1213F">
        <w:tblPrEx>
          <w:tblLook w:val="0000"/>
        </w:tblPrEx>
        <w:trPr>
          <w:trHeight w:val="170"/>
        </w:trPr>
        <w:tc>
          <w:tcPr>
            <w:tcW w:w="586" w:type="dxa"/>
            <w:vMerge w:val="restart"/>
            <w:vAlign w:val="center"/>
          </w:tcPr>
          <w:p w:rsidR="00F40275" w:rsidRPr="0003595E" w:rsidRDefault="00F40275" w:rsidP="00403E88">
            <w:pPr>
              <w:pStyle w:val="42"/>
              <w:ind w:right="0"/>
              <w:jc w:val="left"/>
              <w:rPr>
                <w:b w:val="0"/>
                <w:sz w:val="24"/>
                <w:szCs w:val="24"/>
                <w:highlight w:val="yellow"/>
              </w:rPr>
            </w:pPr>
            <w:r w:rsidRPr="0003595E">
              <w:rPr>
                <w:b w:val="0"/>
                <w:sz w:val="24"/>
                <w:szCs w:val="24"/>
              </w:rPr>
              <w:t>6.1</w:t>
            </w:r>
          </w:p>
        </w:tc>
        <w:tc>
          <w:tcPr>
            <w:tcW w:w="3188" w:type="dxa"/>
            <w:gridSpan w:val="3"/>
            <w:shd w:val="clear" w:color="auto" w:fill="auto"/>
            <w:vAlign w:val="center"/>
          </w:tcPr>
          <w:p w:rsidR="00F40275" w:rsidRPr="0003595E" w:rsidRDefault="00F40275" w:rsidP="00403E88">
            <w:pPr>
              <w:pStyle w:val="42"/>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F40275" w:rsidRPr="0003595E" w:rsidRDefault="00F40275" w:rsidP="00403E88">
            <w:pPr>
              <w:pStyle w:val="42"/>
              <w:spacing w:line="276" w:lineRule="auto"/>
              <w:ind w:right="0"/>
              <w:jc w:val="left"/>
              <w:rPr>
                <w:b w:val="0"/>
                <w:sz w:val="24"/>
                <w:szCs w:val="24"/>
                <w:highlight w:val="yellow"/>
              </w:rPr>
            </w:pPr>
          </w:p>
        </w:tc>
        <w:tc>
          <w:tcPr>
            <w:tcW w:w="1834" w:type="dxa"/>
            <w:gridSpan w:val="2"/>
            <w:vAlign w:val="center"/>
          </w:tcPr>
          <w:p w:rsidR="00F40275" w:rsidRPr="0003595E" w:rsidRDefault="00F40275" w:rsidP="00403E88">
            <w:pPr>
              <w:pStyle w:val="42"/>
              <w:spacing w:line="276" w:lineRule="auto"/>
              <w:ind w:right="0"/>
              <w:jc w:val="left"/>
              <w:rPr>
                <w:b w:val="0"/>
                <w:sz w:val="24"/>
                <w:szCs w:val="24"/>
                <w:highlight w:val="yellow"/>
              </w:rPr>
            </w:pPr>
          </w:p>
        </w:tc>
        <w:tc>
          <w:tcPr>
            <w:tcW w:w="1399" w:type="dxa"/>
            <w:gridSpan w:val="2"/>
            <w:vAlign w:val="center"/>
          </w:tcPr>
          <w:p w:rsidR="00F40275" w:rsidRPr="0003595E" w:rsidRDefault="00F40275" w:rsidP="00403E88">
            <w:pPr>
              <w:pStyle w:val="42"/>
              <w:spacing w:line="276" w:lineRule="auto"/>
              <w:ind w:right="0"/>
              <w:jc w:val="left"/>
              <w:rPr>
                <w:b w:val="0"/>
                <w:sz w:val="24"/>
                <w:szCs w:val="24"/>
                <w:highlight w:val="yellow"/>
              </w:rPr>
            </w:pPr>
          </w:p>
        </w:tc>
        <w:tc>
          <w:tcPr>
            <w:tcW w:w="1399" w:type="dxa"/>
            <w:vAlign w:val="center"/>
          </w:tcPr>
          <w:p w:rsidR="00F40275" w:rsidRPr="0003595E" w:rsidRDefault="00F40275" w:rsidP="00403E88">
            <w:pPr>
              <w:pStyle w:val="42"/>
              <w:spacing w:line="276" w:lineRule="auto"/>
              <w:ind w:right="0"/>
              <w:jc w:val="left"/>
              <w:rPr>
                <w:b w:val="0"/>
                <w:sz w:val="24"/>
                <w:szCs w:val="24"/>
                <w:highlight w:val="yellow"/>
              </w:rPr>
            </w:pPr>
          </w:p>
        </w:tc>
      </w:tr>
      <w:tr w:rsidR="00F40275" w:rsidRPr="0003595E" w:rsidTr="00C1213F">
        <w:tblPrEx>
          <w:tblLook w:val="0000"/>
        </w:tblPrEx>
        <w:trPr>
          <w:trHeight w:val="170"/>
        </w:trPr>
        <w:tc>
          <w:tcPr>
            <w:tcW w:w="586" w:type="dxa"/>
            <w:vMerge/>
            <w:vAlign w:val="center"/>
          </w:tcPr>
          <w:p w:rsidR="00F40275" w:rsidRPr="0003595E" w:rsidRDefault="00F40275" w:rsidP="00403E88">
            <w:pPr>
              <w:pStyle w:val="42"/>
              <w:spacing w:line="276" w:lineRule="auto"/>
              <w:ind w:right="0"/>
              <w:jc w:val="left"/>
              <w:rPr>
                <w:b w:val="0"/>
                <w:sz w:val="24"/>
                <w:szCs w:val="24"/>
              </w:rPr>
            </w:pPr>
          </w:p>
        </w:tc>
        <w:tc>
          <w:tcPr>
            <w:tcW w:w="3188" w:type="dxa"/>
            <w:gridSpan w:val="3"/>
            <w:vAlign w:val="center"/>
          </w:tcPr>
          <w:p w:rsidR="00F40275" w:rsidRPr="0003595E" w:rsidRDefault="00F40275" w:rsidP="00403E88">
            <w:pPr>
              <w:pStyle w:val="42"/>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F40275" w:rsidRPr="0003595E" w:rsidRDefault="00F40275" w:rsidP="00403E88">
            <w:pPr>
              <w:pStyle w:val="42"/>
              <w:spacing w:line="276" w:lineRule="auto"/>
              <w:ind w:right="0"/>
              <w:jc w:val="left"/>
              <w:rPr>
                <w:b w:val="0"/>
                <w:sz w:val="24"/>
                <w:szCs w:val="24"/>
              </w:rPr>
            </w:pPr>
          </w:p>
        </w:tc>
        <w:tc>
          <w:tcPr>
            <w:tcW w:w="1834" w:type="dxa"/>
            <w:gridSpan w:val="2"/>
            <w:vAlign w:val="center"/>
          </w:tcPr>
          <w:p w:rsidR="00F40275" w:rsidRPr="0003595E" w:rsidRDefault="00F40275" w:rsidP="00403E88">
            <w:pPr>
              <w:pStyle w:val="42"/>
              <w:spacing w:line="276" w:lineRule="auto"/>
              <w:ind w:right="0"/>
              <w:jc w:val="left"/>
              <w:rPr>
                <w:b w:val="0"/>
                <w:sz w:val="24"/>
                <w:szCs w:val="24"/>
              </w:rPr>
            </w:pPr>
            <w:r w:rsidRPr="0003595E">
              <w:rPr>
                <w:b w:val="0"/>
                <w:sz w:val="24"/>
                <w:szCs w:val="24"/>
              </w:rPr>
              <w:t>-</w:t>
            </w:r>
          </w:p>
        </w:tc>
        <w:tc>
          <w:tcPr>
            <w:tcW w:w="1399" w:type="dxa"/>
            <w:gridSpan w:val="2"/>
            <w:vAlign w:val="center"/>
          </w:tcPr>
          <w:p w:rsidR="00F40275" w:rsidRPr="0003595E" w:rsidRDefault="00F40275" w:rsidP="00403E88">
            <w:pPr>
              <w:pStyle w:val="42"/>
              <w:spacing w:line="276" w:lineRule="auto"/>
              <w:ind w:right="0"/>
              <w:jc w:val="left"/>
              <w:rPr>
                <w:b w:val="0"/>
                <w:sz w:val="24"/>
                <w:szCs w:val="24"/>
              </w:rPr>
            </w:pPr>
            <w:r w:rsidRPr="0003595E">
              <w:rPr>
                <w:b w:val="0"/>
                <w:sz w:val="24"/>
                <w:szCs w:val="24"/>
              </w:rPr>
              <w:t>-</w:t>
            </w:r>
          </w:p>
        </w:tc>
        <w:tc>
          <w:tcPr>
            <w:tcW w:w="1399" w:type="dxa"/>
            <w:vAlign w:val="center"/>
          </w:tcPr>
          <w:p w:rsidR="00F40275" w:rsidRPr="0003595E" w:rsidRDefault="00F40275" w:rsidP="00403E88">
            <w:pPr>
              <w:pStyle w:val="42"/>
              <w:spacing w:line="276" w:lineRule="auto"/>
              <w:ind w:right="0"/>
              <w:jc w:val="left"/>
              <w:rPr>
                <w:b w:val="0"/>
                <w:sz w:val="24"/>
                <w:szCs w:val="24"/>
              </w:rPr>
            </w:pPr>
            <w:r w:rsidRPr="0003595E">
              <w:rPr>
                <w:b w:val="0"/>
                <w:sz w:val="24"/>
                <w:szCs w:val="24"/>
              </w:rPr>
              <w:t>-</w:t>
            </w:r>
          </w:p>
        </w:tc>
      </w:tr>
      <w:tr w:rsidR="00F40275" w:rsidRPr="0003595E" w:rsidTr="00C1213F">
        <w:tblPrEx>
          <w:tblLook w:val="0000"/>
        </w:tblPrEx>
        <w:trPr>
          <w:trHeight w:val="170"/>
        </w:trPr>
        <w:tc>
          <w:tcPr>
            <w:tcW w:w="586" w:type="dxa"/>
            <w:vMerge/>
            <w:vAlign w:val="center"/>
          </w:tcPr>
          <w:p w:rsidR="00F40275" w:rsidRPr="0003595E" w:rsidRDefault="00F40275" w:rsidP="00403E88">
            <w:pPr>
              <w:pStyle w:val="42"/>
              <w:spacing w:line="276" w:lineRule="auto"/>
              <w:ind w:right="0"/>
              <w:jc w:val="left"/>
              <w:rPr>
                <w:b w:val="0"/>
                <w:sz w:val="24"/>
                <w:szCs w:val="24"/>
              </w:rPr>
            </w:pPr>
          </w:p>
        </w:tc>
        <w:tc>
          <w:tcPr>
            <w:tcW w:w="3188" w:type="dxa"/>
            <w:gridSpan w:val="3"/>
            <w:vAlign w:val="center"/>
          </w:tcPr>
          <w:p w:rsidR="00F40275" w:rsidRPr="0003595E" w:rsidRDefault="00F40275" w:rsidP="00403E88">
            <w:pPr>
              <w:pStyle w:val="42"/>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F40275" w:rsidRPr="0003595E" w:rsidRDefault="00F40275" w:rsidP="00403E88">
            <w:pPr>
              <w:pStyle w:val="42"/>
              <w:spacing w:line="276" w:lineRule="auto"/>
              <w:ind w:right="0"/>
              <w:jc w:val="left"/>
              <w:rPr>
                <w:b w:val="0"/>
                <w:sz w:val="24"/>
                <w:szCs w:val="24"/>
              </w:rPr>
            </w:pPr>
            <w:r w:rsidRPr="0003595E">
              <w:rPr>
                <w:b w:val="0"/>
                <w:sz w:val="24"/>
                <w:szCs w:val="24"/>
              </w:rPr>
              <w:t>кВт</w:t>
            </w:r>
          </w:p>
        </w:tc>
        <w:tc>
          <w:tcPr>
            <w:tcW w:w="1834" w:type="dxa"/>
            <w:gridSpan w:val="2"/>
            <w:vAlign w:val="center"/>
          </w:tcPr>
          <w:p w:rsidR="00F40275" w:rsidRPr="0003595E" w:rsidRDefault="00F40275" w:rsidP="00403E88">
            <w:pPr>
              <w:pStyle w:val="42"/>
              <w:spacing w:line="276" w:lineRule="auto"/>
              <w:ind w:right="0"/>
              <w:jc w:val="left"/>
              <w:rPr>
                <w:b w:val="0"/>
                <w:sz w:val="24"/>
                <w:szCs w:val="24"/>
              </w:rPr>
            </w:pPr>
            <w:r>
              <w:rPr>
                <w:b w:val="0"/>
                <w:sz w:val="24"/>
                <w:szCs w:val="24"/>
              </w:rPr>
              <w:t>-</w:t>
            </w:r>
          </w:p>
        </w:tc>
        <w:tc>
          <w:tcPr>
            <w:tcW w:w="1399" w:type="dxa"/>
            <w:gridSpan w:val="2"/>
            <w:vAlign w:val="center"/>
          </w:tcPr>
          <w:p w:rsidR="00F40275" w:rsidRPr="0003595E" w:rsidRDefault="00B40161" w:rsidP="00403E88">
            <w:pPr>
              <w:pStyle w:val="42"/>
              <w:spacing w:line="276" w:lineRule="auto"/>
              <w:ind w:right="0"/>
              <w:jc w:val="left"/>
              <w:rPr>
                <w:b w:val="0"/>
                <w:sz w:val="24"/>
                <w:szCs w:val="24"/>
              </w:rPr>
            </w:pPr>
            <w:r>
              <w:rPr>
                <w:b w:val="0"/>
                <w:sz w:val="24"/>
                <w:szCs w:val="24"/>
              </w:rPr>
              <w:t>901,15</w:t>
            </w:r>
          </w:p>
        </w:tc>
        <w:tc>
          <w:tcPr>
            <w:tcW w:w="1399" w:type="dxa"/>
            <w:vAlign w:val="center"/>
          </w:tcPr>
          <w:p w:rsidR="00F40275" w:rsidRPr="0003595E" w:rsidRDefault="00B40161" w:rsidP="00403E88">
            <w:pPr>
              <w:pStyle w:val="42"/>
              <w:spacing w:line="276" w:lineRule="auto"/>
              <w:ind w:right="0"/>
              <w:jc w:val="left"/>
              <w:rPr>
                <w:b w:val="0"/>
                <w:sz w:val="24"/>
                <w:szCs w:val="24"/>
              </w:rPr>
            </w:pPr>
            <w:r>
              <w:rPr>
                <w:b w:val="0"/>
                <w:sz w:val="24"/>
                <w:szCs w:val="24"/>
              </w:rPr>
              <w:t>855,59</w:t>
            </w:r>
          </w:p>
        </w:tc>
      </w:tr>
      <w:tr w:rsidR="0079081F" w:rsidRPr="0003595E" w:rsidTr="00C1213F">
        <w:tblPrEx>
          <w:tblLook w:val="0000"/>
        </w:tblPrEx>
        <w:trPr>
          <w:trHeight w:val="170"/>
        </w:trPr>
        <w:tc>
          <w:tcPr>
            <w:tcW w:w="586" w:type="dxa"/>
            <w:vAlign w:val="center"/>
          </w:tcPr>
          <w:p w:rsidR="0079081F" w:rsidRPr="0003595E" w:rsidRDefault="0079081F" w:rsidP="00403E88">
            <w:pPr>
              <w:pStyle w:val="42"/>
              <w:spacing w:line="276" w:lineRule="auto"/>
              <w:ind w:right="0"/>
              <w:jc w:val="left"/>
              <w:rPr>
                <w:b w:val="0"/>
                <w:sz w:val="24"/>
                <w:szCs w:val="24"/>
              </w:rPr>
            </w:pPr>
            <w:r>
              <w:rPr>
                <w:b w:val="0"/>
                <w:sz w:val="24"/>
                <w:szCs w:val="24"/>
              </w:rPr>
              <w:t>6.2</w:t>
            </w:r>
          </w:p>
        </w:tc>
        <w:tc>
          <w:tcPr>
            <w:tcW w:w="3188" w:type="dxa"/>
            <w:gridSpan w:val="3"/>
            <w:vAlign w:val="center"/>
          </w:tcPr>
          <w:p w:rsidR="0079081F" w:rsidRPr="0003595E" w:rsidRDefault="0079081F" w:rsidP="00403E88">
            <w:pPr>
              <w:pStyle w:val="42"/>
              <w:spacing w:line="276" w:lineRule="auto"/>
              <w:ind w:right="0"/>
              <w:jc w:val="left"/>
              <w:rPr>
                <w:sz w:val="24"/>
                <w:szCs w:val="24"/>
              </w:rPr>
            </w:pPr>
            <w:r w:rsidRPr="0003595E">
              <w:rPr>
                <w:sz w:val="24"/>
                <w:szCs w:val="24"/>
              </w:rPr>
              <w:t>Водоснабжение</w:t>
            </w:r>
          </w:p>
        </w:tc>
        <w:tc>
          <w:tcPr>
            <w:tcW w:w="1498" w:type="dxa"/>
            <w:vAlign w:val="center"/>
          </w:tcPr>
          <w:p w:rsidR="0079081F" w:rsidRPr="0003595E" w:rsidRDefault="0079081F" w:rsidP="00403E88">
            <w:pPr>
              <w:pStyle w:val="affe"/>
              <w:spacing w:line="276" w:lineRule="auto"/>
              <w:ind w:firstLine="0"/>
              <w:jc w:val="left"/>
              <w:rPr>
                <w:lang w:val="en-US"/>
              </w:rPr>
            </w:pPr>
          </w:p>
        </w:tc>
        <w:tc>
          <w:tcPr>
            <w:tcW w:w="1834" w:type="dxa"/>
            <w:gridSpan w:val="2"/>
            <w:vAlign w:val="center"/>
          </w:tcPr>
          <w:p w:rsidR="0079081F" w:rsidRPr="0003595E" w:rsidRDefault="0079081F" w:rsidP="00403E88">
            <w:pPr>
              <w:pStyle w:val="affe"/>
              <w:spacing w:line="276" w:lineRule="auto"/>
              <w:ind w:firstLine="0"/>
              <w:jc w:val="left"/>
            </w:pPr>
          </w:p>
        </w:tc>
        <w:tc>
          <w:tcPr>
            <w:tcW w:w="1399" w:type="dxa"/>
            <w:gridSpan w:val="2"/>
            <w:vAlign w:val="center"/>
          </w:tcPr>
          <w:p w:rsidR="0079081F" w:rsidRPr="0003595E" w:rsidRDefault="0079081F" w:rsidP="00403E88">
            <w:pPr>
              <w:pStyle w:val="affe"/>
              <w:spacing w:line="276" w:lineRule="auto"/>
              <w:ind w:firstLine="0"/>
              <w:jc w:val="left"/>
              <w:rPr>
                <w:highlight w:val="yellow"/>
              </w:rPr>
            </w:pPr>
          </w:p>
        </w:tc>
        <w:tc>
          <w:tcPr>
            <w:tcW w:w="1399" w:type="dxa"/>
            <w:vAlign w:val="center"/>
          </w:tcPr>
          <w:p w:rsidR="0079081F" w:rsidRPr="0003595E" w:rsidRDefault="0079081F" w:rsidP="00403E88">
            <w:pPr>
              <w:pStyle w:val="affe"/>
              <w:spacing w:line="276" w:lineRule="auto"/>
              <w:ind w:firstLine="0"/>
              <w:jc w:val="left"/>
              <w:rPr>
                <w:highlight w:val="yellow"/>
              </w:rPr>
            </w:pPr>
          </w:p>
        </w:tc>
      </w:tr>
      <w:tr w:rsidR="0079081F" w:rsidRPr="0003595E" w:rsidTr="00C1213F">
        <w:tblPrEx>
          <w:tblLook w:val="0000"/>
        </w:tblPrEx>
        <w:trPr>
          <w:trHeight w:val="170"/>
        </w:trPr>
        <w:tc>
          <w:tcPr>
            <w:tcW w:w="586" w:type="dxa"/>
            <w:vAlign w:val="center"/>
          </w:tcPr>
          <w:p w:rsidR="0079081F" w:rsidRPr="0003595E" w:rsidRDefault="0079081F" w:rsidP="00403E88">
            <w:pPr>
              <w:pStyle w:val="42"/>
              <w:spacing w:line="276" w:lineRule="auto"/>
              <w:ind w:right="0"/>
              <w:jc w:val="left"/>
              <w:rPr>
                <w:b w:val="0"/>
                <w:sz w:val="24"/>
                <w:szCs w:val="24"/>
              </w:rPr>
            </w:pPr>
          </w:p>
        </w:tc>
        <w:tc>
          <w:tcPr>
            <w:tcW w:w="3188" w:type="dxa"/>
            <w:gridSpan w:val="3"/>
            <w:vAlign w:val="center"/>
          </w:tcPr>
          <w:p w:rsidR="0079081F" w:rsidRPr="00F40275" w:rsidRDefault="00F40275" w:rsidP="00A5607D">
            <w:pPr>
              <w:pStyle w:val="42"/>
              <w:spacing w:line="276" w:lineRule="auto"/>
              <w:ind w:right="0"/>
              <w:jc w:val="left"/>
              <w:rPr>
                <w:b w:val="0"/>
                <w:sz w:val="24"/>
                <w:szCs w:val="24"/>
              </w:rPr>
            </w:pPr>
            <w:r w:rsidRPr="00F40275">
              <w:rPr>
                <w:b w:val="0"/>
                <w:sz w:val="24"/>
                <w:szCs w:val="24"/>
              </w:rPr>
              <w:t>Наличие центрального водоснабжения</w:t>
            </w:r>
          </w:p>
        </w:tc>
        <w:tc>
          <w:tcPr>
            <w:tcW w:w="1498" w:type="dxa"/>
            <w:vAlign w:val="center"/>
          </w:tcPr>
          <w:p w:rsidR="0079081F" w:rsidRDefault="00F40275" w:rsidP="00403E88">
            <w:pPr>
              <w:pStyle w:val="affe"/>
              <w:spacing w:line="276" w:lineRule="auto"/>
              <w:ind w:firstLine="0"/>
              <w:jc w:val="left"/>
            </w:pPr>
            <w:r>
              <w:t>Да/нет</w:t>
            </w:r>
          </w:p>
        </w:tc>
        <w:tc>
          <w:tcPr>
            <w:tcW w:w="1834" w:type="dxa"/>
            <w:gridSpan w:val="2"/>
            <w:vAlign w:val="center"/>
          </w:tcPr>
          <w:p w:rsidR="0079081F" w:rsidRDefault="00F40275" w:rsidP="00403E88">
            <w:pPr>
              <w:pStyle w:val="affe"/>
              <w:spacing w:line="276" w:lineRule="auto"/>
              <w:ind w:firstLine="0"/>
              <w:jc w:val="left"/>
            </w:pPr>
            <w:r>
              <w:t>Да</w:t>
            </w:r>
          </w:p>
        </w:tc>
        <w:tc>
          <w:tcPr>
            <w:tcW w:w="1399" w:type="dxa"/>
            <w:gridSpan w:val="2"/>
            <w:vAlign w:val="center"/>
          </w:tcPr>
          <w:p w:rsidR="0079081F" w:rsidRDefault="00F40275" w:rsidP="00403E88">
            <w:pPr>
              <w:pStyle w:val="affe"/>
              <w:spacing w:line="276" w:lineRule="auto"/>
              <w:ind w:firstLine="0"/>
            </w:pPr>
            <w:r>
              <w:t>Да</w:t>
            </w:r>
          </w:p>
        </w:tc>
        <w:tc>
          <w:tcPr>
            <w:tcW w:w="1399" w:type="dxa"/>
            <w:vAlign w:val="center"/>
          </w:tcPr>
          <w:p w:rsidR="0079081F" w:rsidRDefault="00F40275" w:rsidP="00403E88">
            <w:pPr>
              <w:pStyle w:val="affe"/>
              <w:spacing w:line="276" w:lineRule="auto"/>
              <w:ind w:firstLine="0"/>
            </w:pPr>
            <w:r>
              <w:t>да</w:t>
            </w:r>
          </w:p>
        </w:tc>
      </w:tr>
      <w:tr w:rsidR="0079081F" w:rsidRPr="0003595E" w:rsidTr="00C1213F">
        <w:tblPrEx>
          <w:tblLook w:val="0000"/>
        </w:tblPrEx>
        <w:trPr>
          <w:trHeight w:val="170"/>
        </w:trPr>
        <w:tc>
          <w:tcPr>
            <w:tcW w:w="586" w:type="dxa"/>
            <w:vAlign w:val="center"/>
          </w:tcPr>
          <w:p w:rsidR="0079081F" w:rsidRPr="0003595E" w:rsidRDefault="0079081F" w:rsidP="00403E88">
            <w:pPr>
              <w:pStyle w:val="42"/>
              <w:spacing w:line="276" w:lineRule="auto"/>
              <w:ind w:right="0"/>
              <w:jc w:val="left"/>
              <w:rPr>
                <w:b w:val="0"/>
                <w:sz w:val="24"/>
                <w:szCs w:val="24"/>
              </w:rPr>
            </w:pPr>
            <w:r>
              <w:rPr>
                <w:b w:val="0"/>
                <w:sz w:val="24"/>
                <w:szCs w:val="24"/>
              </w:rPr>
              <w:t>6.4</w:t>
            </w:r>
          </w:p>
        </w:tc>
        <w:tc>
          <w:tcPr>
            <w:tcW w:w="3188" w:type="dxa"/>
            <w:gridSpan w:val="3"/>
            <w:vAlign w:val="center"/>
          </w:tcPr>
          <w:p w:rsidR="0079081F" w:rsidRPr="00A5607D" w:rsidRDefault="0079081F" w:rsidP="00403E88">
            <w:pPr>
              <w:pStyle w:val="42"/>
              <w:spacing w:line="276" w:lineRule="auto"/>
              <w:ind w:right="0"/>
              <w:jc w:val="left"/>
              <w:rPr>
                <w:sz w:val="24"/>
                <w:szCs w:val="24"/>
              </w:rPr>
            </w:pPr>
            <w:r>
              <w:rPr>
                <w:sz w:val="24"/>
                <w:szCs w:val="24"/>
              </w:rPr>
              <w:t>Водоотведение</w:t>
            </w:r>
          </w:p>
        </w:tc>
        <w:tc>
          <w:tcPr>
            <w:tcW w:w="1498" w:type="dxa"/>
            <w:vAlign w:val="center"/>
          </w:tcPr>
          <w:p w:rsidR="0079081F" w:rsidRPr="00A5607D" w:rsidRDefault="0079081F" w:rsidP="00403E88">
            <w:pPr>
              <w:pStyle w:val="affe"/>
              <w:spacing w:line="276" w:lineRule="auto"/>
              <w:ind w:firstLine="0"/>
              <w:jc w:val="left"/>
            </w:pPr>
          </w:p>
        </w:tc>
        <w:tc>
          <w:tcPr>
            <w:tcW w:w="1834" w:type="dxa"/>
            <w:gridSpan w:val="2"/>
            <w:vAlign w:val="center"/>
          </w:tcPr>
          <w:p w:rsidR="0079081F" w:rsidRDefault="0079081F" w:rsidP="00403E88">
            <w:pPr>
              <w:pStyle w:val="affe"/>
              <w:spacing w:line="276" w:lineRule="auto"/>
              <w:ind w:firstLine="0"/>
              <w:jc w:val="left"/>
            </w:pPr>
          </w:p>
        </w:tc>
        <w:tc>
          <w:tcPr>
            <w:tcW w:w="1399" w:type="dxa"/>
            <w:gridSpan w:val="2"/>
            <w:vAlign w:val="center"/>
          </w:tcPr>
          <w:p w:rsidR="0079081F" w:rsidRDefault="0079081F" w:rsidP="00403E88">
            <w:pPr>
              <w:pStyle w:val="affe"/>
              <w:spacing w:line="276" w:lineRule="auto"/>
              <w:ind w:firstLine="0"/>
            </w:pPr>
          </w:p>
        </w:tc>
        <w:tc>
          <w:tcPr>
            <w:tcW w:w="1399" w:type="dxa"/>
            <w:vAlign w:val="center"/>
          </w:tcPr>
          <w:p w:rsidR="0079081F" w:rsidRDefault="0079081F" w:rsidP="00403E88">
            <w:pPr>
              <w:pStyle w:val="affe"/>
              <w:spacing w:line="276" w:lineRule="auto"/>
              <w:ind w:firstLine="0"/>
            </w:pPr>
          </w:p>
        </w:tc>
      </w:tr>
      <w:tr w:rsidR="0079081F" w:rsidRPr="0003595E" w:rsidTr="00C1213F">
        <w:tblPrEx>
          <w:tblLook w:val="0000"/>
        </w:tblPrEx>
        <w:trPr>
          <w:trHeight w:val="170"/>
        </w:trPr>
        <w:tc>
          <w:tcPr>
            <w:tcW w:w="586" w:type="dxa"/>
            <w:vAlign w:val="center"/>
          </w:tcPr>
          <w:p w:rsidR="0079081F" w:rsidRPr="0003595E" w:rsidRDefault="0079081F" w:rsidP="00403E88">
            <w:pPr>
              <w:pStyle w:val="42"/>
              <w:spacing w:line="276" w:lineRule="auto"/>
              <w:ind w:right="0"/>
              <w:jc w:val="left"/>
              <w:rPr>
                <w:b w:val="0"/>
                <w:sz w:val="24"/>
                <w:szCs w:val="24"/>
              </w:rPr>
            </w:pPr>
          </w:p>
        </w:tc>
        <w:tc>
          <w:tcPr>
            <w:tcW w:w="3188" w:type="dxa"/>
            <w:gridSpan w:val="3"/>
            <w:vAlign w:val="center"/>
          </w:tcPr>
          <w:p w:rsidR="0079081F" w:rsidRPr="00A5607D" w:rsidRDefault="00F40275" w:rsidP="00403E88">
            <w:pPr>
              <w:pStyle w:val="42"/>
              <w:spacing w:line="276" w:lineRule="auto"/>
              <w:ind w:right="0"/>
              <w:jc w:val="left"/>
              <w:rPr>
                <w:sz w:val="24"/>
                <w:szCs w:val="24"/>
              </w:rPr>
            </w:pPr>
            <w:r>
              <w:rPr>
                <w:b w:val="0"/>
                <w:sz w:val="24"/>
                <w:szCs w:val="24"/>
              </w:rPr>
              <w:t>Наличие централизованной канализации</w:t>
            </w:r>
          </w:p>
        </w:tc>
        <w:tc>
          <w:tcPr>
            <w:tcW w:w="1498" w:type="dxa"/>
            <w:vAlign w:val="center"/>
          </w:tcPr>
          <w:p w:rsidR="0079081F" w:rsidRPr="00A5607D" w:rsidRDefault="00F40275" w:rsidP="00403E88">
            <w:pPr>
              <w:pStyle w:val="affe"/>
              <w:spacing w:line="276" w:lineRule="auto"/>
              <w:ind w:firstLine="0"/>
              <w:jc w:val="left"/>
            </w:pPr>
            <w:r>
              <w:t>Да/нет</w:t>
            </w:r>
          </w:p>
        </w:tc>
        <w:tc>
          <w:tcPr>
            <w:tcW w:w="1834" w:type="dxa"/>
            <w:gridSpan w:val="2"/>
            <w:vAlign w:val="center"/>
          </w:tcPr>
          <w:p w:rsidR="0079081F" w:rsidRDefault="00B40161" w:rsidP="00403E88">
            <w:pPr>
              <w:pStyle w:val="affe"/>
              <w:spacing w:line="276" w:lineRule="auto"/>
              <w:ind w:firstLine="0"/>
              <w:jc w:val="left"/>
            </w:pPr>
            <w:r>
              <w:t>нет</w:t>
            </w:r>
          </w:p>
        </w:tc>
        <w:tc>
          <w:tcPr>
            <w:tcW w:w="1399" w:type="dxa"/>
            <w:gridSpan w:val="2"/>
            <w:vAlign w:val="center"/>
          </w:tcPr>
          <w:p w:rsidR="0079081F" w:rsidRDefault="00B40161" w:rsidP="00403E88">
            <w:pPr>
              <w:pStyle w:val="affe"/>
              <w:spacing w:line="276" w:lineRule="auto"/>
              <w:ind w:firstLine="0"/>
            </w:pPr>
            <w:r>
              <w:t>нет</w:t>
            </w:r>
          </w:p>
        </w:tc>
        <w:tc>
          <w:tcPr>
            <w:tcW w:w="1399" w:type="dxa"/>
            <w:vAlign w:val="center"/>
          </w:tcPr>
          <w:p w:rsidR="0079081F" w:rsidRDefault="00B40161" w:rsidP="00403E88">
            <w:pPr>
              <w:pStyle w:val="affe"/>
              <w:spacing w:line="276" w:lineRule="auto"/>
              <w:ind w:firstLine="0"/>
            </w:pPr>
            <w:r>
              <w:t>нет</w:t>
            </w:r>
          </w:p>
        </w:tc>
      </w:tr>
      <w:tr w:rsidR="00C1213F" w:rsidRPr="0003595E" w:rsidTr="00C1213F">
        <w:tblPrEx>
          <w:tblLook w:val="0000"/>
        </w:tblPrEx>
        <w:trPr>
          <w:trHeight w:val="170"/>
        </w:trPr>
        <w:tc>
          <w:tcPr>
            <w:tcW w:w="586" w:type="dxa"/>
            <w:vAlign w:val="center"/>
          </w:tcPr>
          <w:p w:rsidR="00C1213F" w:rsidRPr="0003595E" w:rsidRDefault="00C1213F" w:rsidP="00403E88">
            <w:pPr>
              <w:pStyle w:val="42"/>
              <w:spacing w:line="276" w:lineRule="auto"/>
              <w:ind w:right="0"/>
              <w:jc w:val="left"/>
              <w:rPr>
                <w:b w:val="0"/>
                <w:sz w:val="24"/>
                <w:szCs w:val="24"/>
                <w:highlight w:val="yellow"/>
              </w:rPr>
            </w:pPr>
            <w:r w:rsidRPr="0003595E">
              <w:rPr>
                <w:b w:val="0"/>
                <w:sz w:val="24"/>
                <w:szCs w:val="24"/>
              </w:rPr>
              <w:t>6.5</w:t>
            </w:r>
          </w:p>
        </w:tc>
        <w:tc>
          <w:tcPr>
            <w:tcW w:w="3188" w:type="dxa"/>
            <w:gridSpan w:val="3"/>
            <w:vAlign w:val="center"/>
          </w:tcPr>
          <w:p w:rsidR="00C1213F" w:rsidRPr="0003595E" w:rsidRDefault="00C1213F" w:rsidP="00403E88">
            <w:pPr>
              <w:pStyle w:val="42"/>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C1213F" w:rsidRPr="0003595E" w:rsidRDefault="00C1213F" w:rsidP="00403E88">
            <w:pPr>
              <w:pStyle w:val="42"/>
              <w:spacing w:line="276" w:lineRule="auto"/>
              <w:ind w:right="0"/>
              <w:jc w:val="left"/>
              <w:rPr>
                <w:b w:val="0"/>
                <w:sz w:val="24"/>
                <w:szCs w:val="24"/>
                <w:highlight w:val="yellow"/>
              </w:rPr>
            </w:pPr>
          </w:p>
        </w:tc>
        <w:tc>
          <w:tcPr>
            <w:tcW w:w="1834" w:type="dxa"/>
            <w:gridSpan w:val="2"/>
            <w:vAlign w:val="center"/>
          </w:tcPr>
          <w:p w:rsidR="00C1213F" w:rsidRPr="0003595E" w:rsidRDefault="00C1213F" w:rsidP="00403E88">
            <w:pPr>
              <w:pStyle w:val="42"/>
              <w:spacing w:line="276" w:lineRule="auto"/>
              <w:ind w:right="0"/>
              <w:jc w:val="left"/>
              <w:rPr>
                <w:b w:val="0"/>
                <w:sz w:val="24"/>
                <w:szCs w:val="24"/>
                <w:highlight w:val="yellow"/>
              </w:rPr>
            </w:pPr>
          </w:p>
        </w:tc>
        <w:tc>
          <w:tcPr>
            <w:tcW w:w="1399" w:type="dxa"/>
            <w:gridSpan w:val="2"/>
            <w:vAlign w:val="center"/>
          </w:tcPr>
          <w:p w:rsidR="00C1213F" w:rsidRPr="0003595E" w:rsidRDefault="00C1213F" w:rsidP="00403E88">
            <w:pPr>
              <w:pStyle w:val="42"/>
              <w:spacing w:line="276" w:lineRule="auto"/>
              <w:ind w:right="0"/>
              <w:jc w:val="left"/>
              <w:rPr>
                <w:b w:val="0"/>
                <w:sz w:val="24"/>
                <w:szCs w:val="24"/>
                <w:highlight w:val="yellow"/>
              </w:rPr>
            </w:pPr>
          </w:p>
        </w:tc>
        <w:tc>
          <w:tcPr>
            <w:tcW w:w="1399" w:type="dxa"/>
            <w:vAlign w:val="center"/>
          </w:tcPr>
          <w:p w:rsidR="00C1213F" w:rsidRPr="0003595E" w:rsidRDefault="00C1213F" w:rsidP="00403E88">
            <w:pPr>
              <w:pStyle w:val="42"/>
              <w:spacing w:line="276" w:lineRule="auto"/>
              <w:ind w:right="0"/>
              <w:jc w:val="left"/>
              <w:rPr>
                <w:b w:val="0"/>
                <w:sz w:val="24"/>
                <w:szCs w:val="24"/>
                <w:highlight w:val="yellow"/>
              </w:rPr>
            </w:pPr>
          </w:p>
        </w:tc>
      </w:tr>
      <w:tr w:rsidR="00C1213F" w:rsidRPr="0003595E" w:rsidTr="00C1213F">
        <w:tblPrEx>
          <w:tblLook w:val="0000"/>
        </w:tblPrEx>
        <w:trPr>
          <w:trHeight w:val="170"/>
        </w:trPr>
        <w:tc>
          <w:tcPr>
            <w:tcW w:w="586" w:type="dxa"/>
            <w:vAlign w:val="center"/>
          </w:tcPr>
          <w:p w:rsidR="00C1213F" w:rsidRPr="0003595E" w:rsidRDefault="00C1213F" w:rsidP="00403E88">
            <w:pPr>
              <w:pStyle w:val="42"/>
              <w:spacing w:line="276" w:lineRule="auto"/>
              <w:ind w:right="0"/>
              <w:jc w:val="left"/>
              <w:rPr>
                <w:b w:val="0"/>
                <w:sz w:val="24"/>
                <w:szCs w:val="24"/>
                <w:highlight w:val="yellow"/>
              </w:rPr>
            </w:pPr>
          </w:p>
        </w:tc>
        <w:tc>
          <w:tcPr>
            <w:tcW w:w="3188" w:type="dxa"/>
            <w:gridSpan w:val="3"/>
            <w:vAlign w:val="center"/>
          </w:tcPr>
          <w:p w:rsidR="00C1213F" w:rsidRPr="0003595E" w:rsidRDefault="008D0ADC" w:rsidP="00403E88">
            <w:pPr>
              <w:pStyle w:val="42"/>
              <w:spacing w:line="276" w:lineRule="auto"/>
              <w:ind w:right="0"/>
              <w:jc w:val="left"/>
              <w:rPr>
                <w:b w:val="0"/>
                <w:sz w:val="24"/>
                <w:szCs w:val="24"/>
              </w:rPr>
            </w:pPr>
            <w:r>
              <w:rPr>
                <w:b w:val="0"/>
                <w:sz w:val="24"/>
                <w:szCs w:val="24"/>
              </w:rPr>
              <w:t>Ориентировочный расход природного газа</w:t>
            </w:r>
          </w:p>
        </w:tc>
        <w:tc>
          <w:tcPr>
            <w:tcW w:w="1498" w:type="dxa"/>
            <w:vAlign w:val="center"/>
          </w:tcPr>
          <w:p w:rsidR="00C1213F" w:rsidRPr="008D0ADC" w:rsidRDefault="008D0ADC" w:rsidP="00403E88">
            <w:pPr>
              <w:pStyle w:val="42"/>
              <w:spacing w:line="276" w:lineRule="auto"/>
              <w:ind w:right="0"/>
              <w:jc w:val="left"/>
              <w:rPr>
                <w:b w:val="0"/>
                <w:sz w:val="24"/>
                <w:szCs w:val="24"/>
              </w:rPr>
            </w:pPr>
            <w:r>
              <w:rPr>
                <w:b w:val="0"/>
                <w:sz w:val="24"/>
                <w:szCs w:val="24"/>
              </w:rPr>
              <w:t>м</w:t>
            </w:r>
            <w:r>
              <w:rPr>
                <w:b w:val="0"/>
                <w:sz w:val="24"/>
                <w:szCs w:val="24"/>
                <w:vertAlign w:val="superscript"/>
              </w:rPr>
              <w:t>3</w:t>
            </w:r>
            <w:r>
              <w:rPr>
                <w:b w:val="0"/>
                <w:sz w:val="24"/>
                <w:szCs w:val="24"/>
              </w:rPr>
              <w:t>/год</w:t>
            </w:r>
          </w:p>
        </w:tc>
        <w:tc>
          <w:tcPr>
            <w:tcW w:w="1834" w:type="dxa"/>
            <w:gridSpan w:val="2"/>
            <w:vAlign w:val="center"/>
          </w:tcPr>
          <w:p w:rsidR="00C1213F" w:rsidRPr="0003595E" w:rsidRDefault="008D0ADC" w:rsidP="00403E88">
            <w:pPr>
              <w:pStyle w:val="42"/>
              <w:spacing w:line="276" w:lineRule="auto"/>
              <w:ind w:right="0"/>
              <w:jc w:val="left"/>
              <w:rPr>
                <w:b w:val="0"/>
                <w:sz w:val="24"/>
                <w:szCs w:val="24"/>
              </w:rPr>
            </w:pPr>
            <w:r>
              <w:rPr>
                <w:b w:val="0"/>
                <w:sz w:val="24"/>
                <w:szCs w:val="24"/>
              </w:rPr>
              <w:t>-</w:t>
            </w:r>
          </w:p>
        </w:tc>
        <w:tc>
          <w:tcPr>
            <w:tcW w:w="1399" w:type="dxa"/>
            <w:gridSpan w:val="2"/>
            <w:vAlign w:val="center"/>
          </w:tcPr>
          <w:p w:rsidR="00C1213F" w:rsidRPr="0003595E" w:rsidRDefault="00B40161" w:rsidP="00403E88">
            <w:pPr>
              <w:pStyle w:val="42"/>
              <w:spacing w:line="276" w:lineRule="auto"/>
              <w:ind w:right="0"/>
              <w:jc w:val="left"/>
              <w:rPr>
                <w:b w:val="0"/>
                <w:sz w:val="24"/>
                <w:szCs w:val="24"/>
              </w:rPr>
            </w:pPr>
            <w:r>
              <w:rPr>
                <w:b w:val="0"/>
                <w:sz w:val="24"/>
                <w:szCs w:val="24"/>
              </w:rPr>
              <w:t>403,5</w:t>
            </w:r>
          </w:p>
        </w:tc>
        <w:tc>
          <w:tcPr>
            <w:tcW w:w="1399" w:type="dxa"/>
            <w:vAlign w:val="center"/>
          </w:tcPr>
          <w:p w:rsidR="00C1213F" w:rsidRPr="0003595E" w:rsidRDefault="00B40161" w:rsidP="00403E88">
            <w:pPr>
              <w:pStyle w:val="42"/>
              <w:spacing w:line="276" w:lineRule="auto"/>
              <w:ind w:right="0"/>
              <w:jc w:val="left"/>
              <w:rPr>
                <w:b w:val="0"/>
                <w:sz w:val="24"/>
                <w:szCs w:val="24"/>
              </w:rPr>
            </w:pPr>
            <w:r>
              <w:rPr>
                <w:b w:val="0"/>
                <w:sz w:val="24"/>
                <w:szCs w:val="24"/>
              </w:rPr>
              <w:t>383,1</w:t>
            </w: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Ритуальное обслуживание населения</w:t>
            </w:r>
          </w:p>
        </w:tc>
      </w:tr>
      <w:tr w:rsidR="00193E5F" w:rsidRPr="0003595E" w:rsidTr="00C1213F">
        <w:tblPrEx>
          <w:tblLook w:val="0000"/>
        </w:tblPrEx>
        <w:trPr>
          <w:trHeight w:val="26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Общее количество кладбищ </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c>
          <w:tcPr>
            <w:tcW w:w="1399" w:type="dxa"/>
            <w:gridSpan w:val="2"/>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c>
          <w:tcPr>
            <w:tcW w:w="1399" w:type="dxa"/>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VIII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Охрана природы и рациональное природопользование</w:t>
            </w: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607F89" w:rsidRPr="0003595E" w:rsidRDefault="00607F89" w:rsidP="00403E88">
            <w:pPr>
              <w:pStyle w:val="42"/>
              <w:spacing w:line="276" w:lineRule="auto"/>
              <w:ind w:right="0"/>
              <w:jc w:val="left"/>
              <w:rPr>
                <w:sz w:val="24"/>
                <w:szCs w:val="24"/>
              </w:rPr>
            </w:pPr>
            <w:r w:rsidRPr="0003595E">
              <w:rPr>
                <w:b w:val="0"/>
                <w:sz w:val="24"/>
                <w:szCs w:val="24"/>
              </w:rPr>
              <w:t>Места складирования отходов:</w:t>
            </w:r>
          </w:p>
          <w:p w:rsidR="00193E5F" w:rsidRPr="0003595E" w:rsidRDefault="00193E5F" w:rsidP="00403E88">
            <w:pPr>
              <w:pStyle w:val="42"/>
              <w:spacing w:line="276" w:lineRule="auto"/>
              <w:ind w:right="0"/>
              <w:jc w:val="left"/>
              <w:rPr>
                <w:sz w:val="24"/>
                <w:szCs w:val="24"/>
              </w:rPr>
            </w:pPr>
          </w:p>
        </w:tc>
        <w:tc>
          <w:tcPr>
            <w:tcW w:w="1498" w:type="dxa"/>
            <w:vAlign w:val="center"/>
          </w:tcPr>
          <w:p w:rsidR="00193E5F" w:rsidRPr="0003595E" w:rsidRDefault="00193E5F" w:rsidP="00403E88">
            <w:pPr>
              <w:pStyle w:val="42"/>
              <w:spacing w:line="276" w:lineRule="auto"/>
              <w:ind w:right="0"/>
              <w:jc w:val="left"/>
              <w:rPr>
                <w:b w:val="0"/>
                <w:sz w:val="24"/>
                <w:szCs w:val="24"/>
              </w:rPr>
            </w:pPr>
          </w:p>
        </w:tc>
        <w:tc>
          <w:tcPr>
            <w:tcW w:w="1834" w:type="dxa"/>
            <w:gridSpan w:val="2"/>
            <w:vAlign w:val="center"/>
          </w:tcPr>
          <w:p w:rsidR="00193E5F" w:rsidRPr="0003595E" w:rsidRDefault="00193E5F" w:rsidP="00403E88">
            <w:pPr>
              <w:pStyle w:val="42"/>
              <w:spacing w:line="276" w:lineRule="auto"/>
              <w:ind w:right="0"/>
              <w:jc w:val="left"/>
              <w:rPr>
                <w:b w:val="0"/>
                <w:sz w:val="24"/>
                <w:szCs w:val="24"/>
                <w:highlight w:val="green"/>
              </w:rPr>
            </w:pPr>
          </w:p>
        </w:tc>
        <w:tc>
          <w:tcPr>
            <w:tcW w:w="1399" w:type="dxa"/>
            <w:gridSpan w:val="2"/>
            <w:vAlign w:val="center"/>
          </w:tcPr>
          <w:p w:rsidR="00193E5F" w:rsidRPr="0003595E" w:rsidRDefault="00193E5F" w:rsidP="00403E88">
            <w:pPr>
              <w:pStyle w:val="42"/>
              <w:spacing w:line="276" w:lineRule="auto"/>
              <w:ind w:right="0"/>
              <w:jc w:val="left"/>
              <w:rPr>
                <w:b w:val="0"/>
                <w:sz w:val="24"/>
                <w:szCs w:val="24"/>
                <w:highlight w:val="green"/>
              </w:rPr>
            </w:pPr>
          </w:p>
        </w:tc>
        <w:tc>
          <w:tcPr>
            <w:tcW w:w="1399" w:type="dxa"/>
            <w:vAlign w:val="center"/>
          </w:tcPr>
          <w:p w:rsidR="00193E5F" w:rsidRPr="0003595E" w:rsidRDefault="00193E5F" w:rsidP="00403E88">
            <w:pPr>
              <w:pStyle w:val="42"/>
              <w:spacing w:line="276" w:lineRule="auto"/>
              <w:ind w:right="0"/>
              <w:jc w:val="left"/>
              <w:rPr>
                <w:b w:val="0"/>
                <w:sz w:val="24"/>
                <w:szCs w:val="24"/>
                <w:highlight w:val="green"/>
              </w:rPr>
            </w:pP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536FBB" w:rsidP="00403E88">
            <w:pPr>
              <w:pStyle w:val="42"/>
              <w:spacing w:line="276" w:lineRule="auto"/>
              <w:ind w:right="0"/>
              <w:jc w:val="left"/>
              <w:rPr>
                <w:b w:val="0"/>
                <w:sz w:val="24"/>
                <w:szCs w:val="24"/>
              </w:rPr>
            </w:pPr>
            <w:r>
              <w:rPr>
                <w:b w:val="0"/>
                <w:sz w:val="24"/>
                <w:szCs w:val="24"/>
              </w:rPr>
              <w:t>0</w:t>
            </w:r>
          </w:p>
        </w:tc>
        <w:tc>
          <w:tcPr>
            <w:tcW w:w="1399" w:type="dxa"/>
            <w:gridSpan w:val="2"/>
            <w:vAlign w:val="center"/>
          </w:tcPr>
          <w:p w:rsidR="00193E5F" w:rsidRPr="0003595E" w:rsidRDefault="00536FBB" w:rsidP="00403E88">
            <w:pPr>
              <w:pStyle w:val="42"/>
              <w:spacing w:line="276" w:lineRule="auto"/>
              <w:ind w:right="0"/>
              <w:jc w:val="left"/>
              <w:rPr>
                <w:b w:val="0"/>
                <w:sz w:val="24"/>
                <w:szCs w:val="24"/>
              </w:rPr>
            </w:pPr>
            <w:r>
              <w:rPr>
                <w:b w:val="0"/>
                <w:sz w:val="24"/>
                <w:szCs w:val="24"/>
              </w:rPr>
              <w:t>0</w:t>
            </w:r>
          </w:p>
        </w:tc>
        <w:tc>
          <w:tcPr>
            <w:tcW w:w="1399" w:type="dxa"/>
            <w:vAlign w:val="center"/>
          </w:tcPr>
          <w:p w:rsidR="00193E5F" w:rsidRPr="0003595E" w:rsidRDefault="00536FBB" w:rsidP="00403E88">
            <w:pPr>
              <w:pStyle w:val="42"/>
              <w:spacing w:line="276" w:lineRule="auto"/>
              <w:ind w:right="0"/>
              <w:jc w:val="left"/>
              <w:rPr>
                <w:b w:val="0"/>
                <w:sz w:val="24"/>
                <w:szCs w:val="24"/>
              </w:rPr>
            </w:pPr>
            <w:r>
              <w:rPr>
                <w:b w:val="0"/>
                <w:sz w:val="24"/>
                <w:szCs w:val="24"/>
              </w:rPr>
              <w:t>0</w:t>
            </w: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8.3</w:t>
            </w:r>
          </w:p>
        </w:tc>
        <w:tc>
          <w:tcPr>
            <w:tcW w:w="3188" w:type="dxa"/>
            <w:gridSpan w:val="3"/>
            <w:vAlign w:val="center"/>
          </w:tcPr>
          <w:p w:rsidR="00193E5F" w:rsidRPr="0003595E" w:rsidRDefault="00193E5F" w:rsidP="00AA11E4">
            <w:pPr>
              <w:pStyle w:val="42"/>
              <w:spacing w:line="276" w:lineRule="auto"/>
              <w:ind w:right="0"/>
              <w:jc w:val="left"/>
              <w:rPr>
                <w:b w:val="0"/>
                <w:sz w:val="24"/>
                <w:szCs w:val="24"/>
              </w:rPr>
            </w:pPr>
            <w:r w:rsidRPr="0003595E">
              <w:rPr>
                <w:b w:val="0"/>
                <w:sz w:val="24"/>
                <w:szCs w:val="24"/>
              </w:rPr>
              <w:t>- полигон Т</w:t>
            </w:r>
            <w:r w:rsidR="00AA11E4">
              <w:rPr>
                <w:b w:val="0"/>
                <w:sz w:val="24"/>
                <w:szCs w:val="24"/>
              </w:rPr>
              <w:t>К</w:t>
            </w:r>
            <w:r w:rsidRPr="0003595E">
              <w:rPr>
                <w:b w:val="0"/>
                <w:sz w:val="24"/>
                <w:szCs w:val="24"/>
              </w:rPr>
              <w:t>О</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A5607D" w:rsidP="00403E88">
            <w:pPr>
              <w:pStyle w:val="42"/>
              <w:spacing w:line="276" w:lineRule="auto"/>
              <w:ind w:right="0"/>
              <w:jc w:val="left"/>
              <w:rPr>
                <w:b w:val="0"/>
                <w:sz w:val="24"/>
                <w:szCs w:val="24"/>
              </w:rPr>
            </w:pPr>
            <w:r>
              <w:rPr>
                <w:b w:val="0"/>
                <w:sz w:val="24"/>
                <w:szCs w:val="24"/>
              </w:rPr>
              <w:t>0</w:t>
            </w:r>
          </w:p>
        </w:tc>
        <w:tc>
          <w:tcPr>
            <w:tcW w:w="1399" w:type="dxa"/>
            <w:gridSpan w:val="2"/>
            <w:vAlign w:val="center"/>
          </w:tcPr>
          <w:p w:rsidR="00193E5F" w:rsidRPr="0003595E" w:rsidRDefault="00A5607D" w:rsidP="00403E88">
            <w:pPr>
              <w:pStyle w:val="42"/>
              <w:spacing w:line="276" w:lineRule="auto"/>
              <w:ind w:right="0"/>
              <w:jc w:val="left"/>
              <w:rPr>
                <w:b w:val="0"/>
                <w:sz w:val="24"/>
                <w:szCs w:val="24"/>
              </w:rPr>
            </w:pPr>
            <w:r>
              <w:rPr>
                <w:b w:val="0"/>
                <w:sz w:val="24"/>
                <w:szCs w:val="24"/>
              </w:rPr>
              <w:t>0</w:t>
            </w:r>
          </w:p>
        </w:tc>
        <w:tc>
          <w:tcPr>
            <w:tcW w:w="1399" w:type="dxa"/>
            <w:vAlign w:val="center"/>
          </w:tcPr>
          <w:p w:rsidR="00193E5F" w:rsidRPr="0003595E" w:rsidRDefault="00A5607D" w:rsidP="00403E88">
            <w:pPr>
              <w:pStyle w:val="42"/>
              <w:spacing w:line="276" w:lineRule="auto"/>
              <w:ind w:right="0"/>
              <w:jc w:val="left"/>
              <w:rPr>
                <w:b w:val="0"/>
                <w:sz w:val="24"/>
                <w:szCs w:val="24"/>
              </w:rPr>
            </w:pPr>
            <w:r>
              <w:rPr>
                <w:b w:val="0"/>
                <w:sz w:val="24"/>
                <w:szCs w:val="24"/>
              </w:rPr>
              <w:t>0</w:t>
            </w:r>
          </w:p>
        </w:tc>
      </w:tr>
    </w:tbl>
    <w:p w:rsidR="00193E5F" w:rsidRPr="0003595E" w:rsidRDefault="00193E5F" w:rsidP="00403E88">
      <w:pPr>
        <w:rPr>
          <w:rFonts w:ascii="Times New Roman" w:hAnsi="Times New Roman" w:cs="Times New Roman"/>
          <w:sz w:val="24"/>
          <w:szCs w:val="24"/>
        </w:rPr>
        <w:sectPr w:rsidR="00193E5F" w:rsidRPr="0003595E" w:rsidSect="00A5607D">
          <w:headerReference w:type="default" r:id="rId25"/>
          <w:pgSz w:w="11907" w:h="16840" w:code="9"/>
          <w:pgMar w:top="1134" w:right="1134" w:bottom="1134" w:left="1134" w:header="567" w:footer="720" w:gutter="0"/>
          <w:cols w:space="720"/>
          <w:noEndnote/>
          <w:docGrid w:linePitch="299"/>
        </w:sectPr>
      </w:pPr>
    </w:p>
    <w:p w:rsidR="003977F2" w:rsidRPr="0003595E" w:rsidRDefault="003977F2"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5.</w:t>
      </w:r>
    </w:p>
    <w:p w:rsidR="003977F2" w:rsidRPr="0003595E" w:rsidRDefault="003977F2" w:rsidP="00403E88">
      <w:pPr>
        <w:spacing w:after="0"/>
        <w:jc w:val="both"/>
        <w:rPr>
          <w:rFonts w:ascii="Times New Roman" w:eastAsiaTheme="majorEastAsia" w:hAnsi="Times New Roman" w:cs="Times New Roman"/>
          <w:b/>
          <w:color w:val="365F91" w:themeColor="accent1" w:themeShade="BF"/>
          <w:sz w:val="32"/>
          <w:szCs w:val="32"/>
        </w:rPr>
      </w:pPr>
      <w:r w:rsidRPr="0003595E">
        <w:rPr>
          <w:rFonts w:ascii="Times New Roman" w:eastAsiaTheme="majorEastAsia" w:hAnsi="Times New Roman" w:cs="Times New Roman"/>
          <w:b/>
          <w:color w:val="365F91" w:themeColor="accent1" w:themeShade="BF"/>
          <w:sz w:val="32"/>
          <w:szCs w:val="32"/>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403E88" w:rsidRPr="0003595E" w:rsidRDefault="00403E88" w:rsidP="00403E88">
      <w:pPr>
        <w:spacing w:after="0"/>
        <w:jc w:val="both"/>
        <w:rPr>
          <w:rFonts w:ascii="Times New Roman" w:hAnsi="Times New Roman" w:cs="Times New Roman"/>
          <w:b/>
          <w:bCs/>
          <w:color w:val="365F91" w:themeColor="accent1" w:themeShade="BF"/>
          <w:sz w:val="32"/>
          <w:szCs w:val="32"/>
        </w:rPr>
      </w:pPr>
    </w:p>
    <w:p w:rsidR="003977F2" w:rsidRPr="0003595E" w:rsidRDefault="003977F2" w:rsidP="00403E88">
      <w:pPr>
        <w:pStyle w:val="Osnovnoy"/>
        <w:spacing w:line="276" w:lineRule="auto"/>
      </w:pPr>
      <w:r w:rsidRPr="0003595E">
        <w:t xml:space="preserve">В проекте генерального плана сельского поселения </w:t>
      </w:r>
      <w:proofErr w:type="spellStart"/>
      <w:r w:rsidR="00271BB5">
        <w:t>Нововыселское</w:t>
      </w:r>
      <w:proofErr w:type="spellEnd"/>
      <w:r w:rsidR="0026237D" w:rsidRPr="0003595E">
        <w:t xml:space="preserve"> </w:t>
      </w:r>
      <w:r w:rsidRPr="0003595E">
        <w:t>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w:t>
      </w:r>
      <w:r w:rsidR="00403E88" w:rsidRPr="0003595E">
        <w:t>ания.</w:t>
      </w:r>
    </w:p>
    <w:tbl>
      <w:tblPr>
        <w:tblW w:w="0" w:type="auto"/>
        <w:tblLook w:val="04A0"/>
      </w:tblPr>
      <w:tblGrid>
        <w:gridCol w:w="1146"/>
        <w:gridCol w:w="8709"/>
      </w:tblGrid>
      <w:tr w:rsidR="007251B8" w:rsidRPr="0003595E" w:rsidTr="00682979">
        <w:tc>
          <w:tcPr>
            <w:tcW w:w="1151" w:type="dxa"/>
            <w:vAlign w:val="center"/>
          </w:tcPr>
          <w:p w:rsidR="007251B8" w:rsidRPr="0003595E" w:rsidRDefault="007251B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w:t>
            </w:r>
          </w:p>
        </w:tc>
        <w:tc>
          <w:tcPr>
            <w:tcW w:w="8753" w:type="dxa"/>
            <w:vAlign w:val="center"/>
          </w:tcPr>
          <w:p w:rsidR="007251B8" w:rsidRPr="0003595E" w:rsidRDefault="007251B8" w:rsidP="00403E88">
            <w:pPr>
              <w:tabs>
                <w:tab w:val="left" w:pos="4041"/>
              </w:tabs>
              <w:spacing w:after="0"/>
              <w:rPr>
                <w:rFonts w:ascii="Times New Roman" w:hAnsi="Times New Roman" w:cs="Times New Roman"/>
                <w:b/>
                <w:bCs/>
                <w:color w:val="365F91" w:themeColor="accent1" w:themeShade="BF"/>
                <w:sz w:val="32"/>
                <w:szCs w:val="32"/>
              </w:rPr>
            </w:pPr>
          </w:p>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ФЕДЕРАЛЬНОГО ЗНАЧЕНИЯ</w:t>
            </w:r>
          </w:p>
        </w:tc>
      </w:tr>
      <w:tr w:rsidR="007251B8" w:rsidRPr="0003595E" w:rsidTr="00682979">
        <w:trPr>
          <w:trHeight w:val="303"/>
        </w:trPr>
        <w:tc>
          <w:tcPr>
            <w:tcW w:w="1151" w:type="dxa"/>
            <w:vAlign w:val="center"/>
          </w:tcPr>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7251B8" w:rsidRPr="0003595E" w:rsidRDefault="007251B8"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3977F2" w:rsidRPr="0003595E" w:rsidRDefault="003977F2" w:rsidP="00403E88">
      <w:pPr>
        <w:pStyle w:val="Osnovnoy"/>
        <w:spacing w:line="276" w:lineRule="auto"/>
        <w:rPr>
          <w:b/>
          <w:szCs w:val="24"/>
        </w:rPr>
      </w:pPr>
      <w:r w:rsidRPr="0003595E">
        <w:rPr>
          <w:b/>
          <w:szCs w:val="24"/>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3977F2" w:rsidRPr="0003595E" w:rsidRDefault="003977F2" w:rsidP="00403E88">
      <w:pPr>
        <w:pStyle w:val="Osnovnoy"/>
        <w:spacing w:line="276" w:lineRule="auto"/>
        <w:rPr>
          <w:szCs w:val="24"/>
        </w:rPr>
      </w:pPr>
      <w:r w:rsidRPr="0003595E">
        <w:rPr>
          <w:szCs w:val="24"/>
        </w:rPr>
        <w:t>Новые объекты на рассматриваемой территории не предусмотрены.</w:t>
      </w:r>
    </w:p>
    <w:p w:rsidR="00313786" w:rsidRPr="0003595E" w:rsidRDefault="003977F2" w:rsidP="00403E88">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w:t>
      </w:r>
      <w:r w:rsidR="00313786" w:rsidRPr="0003595E">
        <w:rPr>
          <w:szCs w:val="24"/>
        </w:rPr>
        <w:t xml:space="preserve"> </w:t>
      </w:r>
    </w:p>
    <w:p w:rsidR="003977F2" w:rsidRPr="0003595E" w:rsidRDefault="00313786" w:rsidP="00403E88">
      <w:pPr>
        <w:pStyle w:val="Osnovnoy"/>
        <w:spacing w:line="276" w:lineRule="auto"/>
        <w:rPr>
          <w:szCs w:val="24"/>
        </w:rPr>
      </w:pPr>
      <w:r w:rsidRPr="0003595E">
        <w:rPr>
          <w:szCs w:val="24"/>
        </w:rPr>
        <w:t>Н</w:t>
      </w:r>
      <w:r w:rsidR="003977F2" w:rsidRPr="0003595E">
        <w:rPr>
          <w:szCs w:val="24"/>
        </w:rPr>
        <w:t>овые объекты также не предусмотрены.</w:t>
      </w:r>
    </w:p>
    <w:p w:rsidR="003977F2" w:rsidRPr="0003595E" w:rsidRDefault="003977F2" w:rsidP="00403E88">
      <w:pPr>
        <w:jc w:val="center"/>
        <w:rPr>
          <w:rFonts w:ascii="Times New Roman" w:hAnsi="Times New Roman" w:cs="Times New Roman"/>
          <w:b/>
          <w:sz w:val="24"/>
          <w:szCs w:val="24"/>
        </w:rPr>
      </w:pPr>
    </w:p>
    <w:p w:rsidR="003977F2" w:rsidRPr="0003595E" w:rsidRDefault="003977F2" w:rsidP="00403E88">
      <w:pPr>
        <w:pStyle w:val="Osnovnoy"/>
        <w:spacing w:line="276" w:lineRule="auto"/>
        <w:rPr>
          <w:b/>
          <w:szCs w:val="24"/>
        </w:rPr>
      </w:pPr>
      <w:r w:rsidRPr="0003595E">
        <w:rPr>
          <w:b/>
          <w:szCs w:val="24"/>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3977F2" w:rsidRPr="0003595E" w:rsidRDefault="003977F2" w:rsidP="00403E88">
      <w:pPr>
        <w:pStyle w:val="Osnovnoy"/>
        <w:spacing w:line="276" w:lineRule="auto"/>
        <w:rPr>
          <w:szCs w:val="24"/>
        </w:rPr>
      </w:pPr>
      <w:r w:rsidRPr="0003595E">
        <w:rPr>
          <w:szCs w:val="24"/>
        </w:rPr>
        <w:t>Новые объекты на рассматриваемой территории не предусмотрены.</w:t>
      </w:r>
    </w:p>
    <w:p w:rsidR="00313786" w:rsidRPr="0003595E" w:rsidRDefault="003977F2" w:rsidP="00403E88">
      <w:pPr>
        <w:pStyle w:val="Osnovnoy"/>
        <w:spacing w:line="276" w:lineRule="auto"/>
        <w:rPr>
          <w:szCs w:val="24"/>
        </w:rPr>
      </w:pPr>
      <w:r w:rsidRPr="0003595E">
        <w:rPr>
          <w:b/>
          <w:szCs w:val="24"/>
        </w:rPr>
        <w:lastRenderedPageBreak/>
        <w:t>Проектом внесения изменений в Схему территориального планирования Российской Федерации в области здравоохранения (размещен в ФГИС ТП 30.05.2016)</w:t>
      </w:r>
      <w:r w:rsidR="00313786" w:rsidRPr="0003595E">
        <w:rPr>
          <w:szCs w:val="24"/>
        </w:rPr>
        <w:t xml:space="preserve"> </w:t>
      </w:r>
    </w:p>
    <w:p w:rsidR="003977F2" w:rsidRPr="0003595E" w:rsidRDefault="00313786" w:rsidP="00403E88">
      <w:pPr>
        <w:pStyle w:val="Osnovnoy"/>
        <w:spacing w:line="276" w:lineRule="auto"/>
        <w:rPr>
          <w:szCs w:val="24"/>
        </w:rPr>
      </w:pPr>
      <w:r w:rsidRPr="0003595E">
        <w:rPr>
          <w:szCs w:val="24"/>
        </w:rPr>
        <w:t>Н</w:t>
      </w:r>
      <w:r w:rsidR="003977F2" w:rsidRPr="0003595E">
        <w:rPr>
          <w:szCs w:val="24"/>
        </w:rPr>
        <w:t>овые объекты также не предусмотрены.</w:t>
      </w:r>
    </w:p>
    <w:p w:rsidR="003977F2" w:rsidRPr="0003595E" w:rsidRDefault="003977F2" w:rsidP="00403E88">
      <w:pPr>
        <w:widowControl w:val="0"/>
        <w:autoSpaceDE w:val="0"/>
        <w:autoSpaceDN w:val="0"/>
        <w:adjustRightInd w:val="0"/>
        <w:jc w:val="center"/>
        <w:rPr>
          <w:rFonts w:ascii="Times New Roman" w:hAnsi="Times New Roman" w:cs="Times New Roman"/>
          <w:b/>
          <w:sz w:val="24"/>
          <w:szCs w:val="24"/>
        </w:rPr>
      </w:pPr>
    </w:p>
    <w:p w:rsidR="003977F2" w:rsidRPr="0003595E" w:rsidRDefault="003977F2" w:rsidP="00403E88">
      <w:pPr>
        <w:pStyle w:val="Osnovnoy"/>
        <w:spacing w:line="276" w:lineRule="auto"/>
        <w:rPr>
          <w:b/>
          <w:szCs w:val="24"/>
        </w:rPr>
      </w:pPr>
      <w:r w:rsidRPr="0003595E">
        <w:rPr>
          <w:b/>
          <w:szCs w:val="24"/>
        </w:rPr>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3977F2" w:rsidRPr="0003595E" w:rsidRDefault="003977F2" w:rsidP="00403E88">
      <w:pPr>
        <w:pStyle w:val="Osnovnoy"/>
        <w:spacing w:line="276" w:lineRule="auto"/>
        <w:rPr>
          <w:szCs w:val="24"/>
        </w:rPr>
      </w:pPr>
      <w:bookmarkStart w:id="17" w:name="Par2680"/>
      <w:bookmarkStart w:id="18" w:name="Par17417"/>
      <w:bookmarkEnd w:id="17"/>
      <w:bookmarkEnd w:id="18"/>
      <w:r w:rsidRPr="0003595E">
        <w:rPr>
          <w:szCs w:val="24"/>
        </w:rPr>
        <w:t>Новые объекты на рассматриваемой территории не предусмотрены.</w:t>
      </w:r>
    </w:p>
    <w:p w:rsidR="003977F2" w:rsidRPr="0003595E" w:rsidRDefault="003977F2" w:rsidP="00403E88">
      <w:pPr>
        <w:pStyle w:val="Osnovnoy"/>
        <w:spacing w:line="276" w:lineRule="auto"/>
        <w:rPr>
          <w:szCs w:val="24"/>
        </w:rPr>
      </w:pPr>
    </w:p>
    <w:p w:rsidR="003977F2" w:rsidRPr="0003595E" w:rsidRDefault="003977F2" w:rsidP="00403E88">
      <w:pPr>
        <w:pStyle w:val="Osnovnoy"/>
        <w:spacing w:line="276" w:lineRule="auto"/>
        <w:rPr>
          <w:b/>
          <w:szCs w:val="24"/>
        </w:rPr>
      </w:pPr>
      <w:r w:rsidRPr="0003595E">
        <w:rPr>
          <w:b/>
          <w:szCs w:val="24"/>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7B65BD" w:rsidRPr="0003595E" w:rsidRDefault="007B65BD" w:rsidP="00403E88">
      <w:pPr>
        <w:pStyle w:val="Osnovnoy"/>
        <w:spacing w:line="276" w:lineRule="auto"/>
        <w:rPr>
          <w:b/>
          <w:szCs w:val="24"/>
        </w:rPr>
      </w:pPr>
    </w:p>
    <w:p w:rsidR="003977F2" w:rsidRPr="0003595E" w:rsidRDefault="00313786" w:rsidP="00313786">
      <w:pPr>
        <w:spacing w:after="0"/>
        <w:ind w:left="709"/>
        <w:jc w:val="both"/>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3977F2" w:rsidRPr="0003595E" w:rsidRDefault="003977F2" w:rsidP="00403E88">
      <w:pPr>
        <w:pStyle w:val="ConsPlusNormal"/>
        <w:spacing w:line="276" w:lineRule="auto"/>
        <w:ind w:firstLine="709"/>
        <w:jc w:val="both"/>
        <w:rPr>
          <w:rFonts w:ascii="Times New Roman" w:hAnsi="Times New Roman" w:cs="Times New Roman"/>
          <w:sz w:val="24"/>
          <w:szCs w:val="24"/>
        </w:rPr>
      </w:pPr>
    </w:p>
    <w:p w:rsidR="003977F2" w:rsidRPr="0003595E" w:rsidRDefault="003977F2" w:rsidP="00403E88">
      <w:pPr>
        <w:ind w:firstLine="709"/>
        <w:jc w:val="both"/>
        <w:rPr>
          <w:rFonts w:ascii="Times New Roman" w:hAnsi="Times New Roman" w:cs="Times New Roman"/>
          <w:b/>
          <w:sz w:val="24"/>
          <w:szCs w:val="24"/>
        </w:rPr>
      </w:pPr>
      <w:r w:rsidRPr="0003595E">
        <w:rPr>
          <w:rFonts w:ascii="Times New Roman" w:hAnsi="Times New Roman" w:cs="Times New Roman"/>
          <w:b/>
          <w:sz w:val="24"/>
          <w:szCs w:val="24"/>
        </w:rPr>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C54162" w:rsidRPr="0003595E" w:rsidRDefault="003977F2" w:rsidP="0003595E">
      <w:pPr>
        <w:ind w:firstLine="709"/>
        <w:jc w:val="both"/>
        <w:rPr>
          <w:rFonts w:ascii="Times New Roman" w:hAnsi="Times New Roman" w:cs="Times New Roman"/>
          <w:sz w:val="24"/>
          <w:szCs w:val="24"/>
        </w:rPr>
      </w:pPr>
      <w:r w:rsidRPr="0003595E">
        <w:rPr>
          <w:rFonts w:ascii="Times New Roman" w:hAnsi="Times New Roman" w:cs="Times New Roman"/>
          <w:sz w:val="24"/>
          <w:szCs w:val="24"/>
        </w:rPr>
        <w:t>Данной Схемой мероприятия по развитию трубопроводного транспорта на рассматриваемой террито</w:t>
      </w:r>
      <w:r w:rsidR="007251B8" w:rsidRPr="0003595E">
        <w:rPr>
          <w:rFonts w:ascii="Times New Roman" w:hAnsi="Times New Roman" w:cs="Times New Roman"/>
          <w:sz w:val="24"/>
          <w:szCs w:val="24"/>
        </w:rPr>
        <w:t>р</w:t>
      </w:r>
      <w:r w:rsidRPr="0003595E">
        <w:rPr>
          <w:rFonts w:ascii="Times New Roman" w:hAnsi="Times New Roman" w:cs="Times New Roman"/>
          <w:sz w:val="24"/>
          <w:szCs w:val="24"/>
        </w:rPr>
        <w:t>ии не предусмотрены.</w:t>
      </w:r>
    </w:p>
    <w:tbl>
      <w:tblPr>
        <w:tblW w:w="0" w:type="auto"/>
        <w:tblLook w:val="04A0"/>
      </w:tblPr>
      <w:tblGrid>
        <w:gridCol w:w="1146"/>
        <w:gridCol w:w="8709"/>
      </w:tblGrid>
      <w:tr w:rsidR="007251B8" w:rsidRPr="0003595E" w:rsidTr="00682979">
        <w:tc>
          <w:tcPr>
            <w:tcW w:w="1151" w:type="dxa"/>
            <w:vAlign w:val="center"/>
          </w:tcPr>
          <w:p w:rsidR="007251B8" w:rsidRPr="0003595E" w:rsidRDefault="007251B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2.</w:t>
            </w:r>
          </w:p>
        </w:tc>
        <w:tc>
          <w:tcPr>
            <w:tcW w:w="8753" w:type="dxa"/>
            <w:vAlign w:val="center"/>
          </w:tcPr>
          <w:p w:rsidR="007251B8" w:rsidRPr="0003595E" w:rsidRDefault="007251B8" w:rsidP="00403E88">
            <w:pPr>
              <w:tabs>
                <w:tab w:val="left" w:pos="4041"/>
              </w:tabs>
              <w:spacing w:after="0"/>
              <w:rPr>
                <w:rFonts w:ascii="Times New Roman" w:hAnsi="Times New Roman" w:cs="Times New Roman"/>
                <w:b/>
                <w:bCs/>
                <w:color w:val="365F91" w:themeColor="accent1" w:themeShade="BF"/>
                <w:sz w:val="32"/>
                <w:szCs w:val="32"/>
              </w:rPr>
            </w:pPr>
          </w:p>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РЕГИОНАЛЬНОГО ЗНАЧЕНИЯ</w:t>
            </w:r>
          </w:p>
        </w:tc>
      </w:tr>
      <w:tr w:rsidR="007251B8" w:rsidRPr="0003595E" w:rsidTr="00682979">
        <w:trPr>
          <w:trHeight w:val="303"/>
        </w:trPr>
        <w:tc>
          <w:tcPr>
            <w:tcW w:w="1151" w:type="dxa"/>
            <w:vAlign w:val="center"/>
          </w:tcPr>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7251B8" w:rsidRPr="0003595E" w:rsidRDefault="007251B8"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C1213F" w:rsidRPr="0003595E" w:rsidRDefault="00C1213F" w:rsidP="006A57A2">
      <w:pPr>
        <w:pStyle w:val="Osnovnoy"/>
        <w:spacing w:line="276" w:lineRule="auto"/>
        <w:ind w:firstLine="0"/>
        <w:rPr>
          <w:b/>
          <w:szCs w:val="24"/>
        </w:rPr>
      </w:pPr>
      <w:bookmarkStart w:id="19" w:name="_Toc464749760"/>
      <w:bookmarkStart w:id="20" w:name="_Toc465097020"/>
    </w:p>
    <w:bookmarkEnd w:id="19"/>
    <w:bookmarkEnd w:id="20"/>
    <w:p w:rsidR="00313786" w:rsidRPr="00FB39EC" w:rsidRDefault="00CC5EC4" w:rsidP="00313786">
      <w:pPr>
        <w:pStyle w:val="af2"/>
        <w:numPr>
          <w:ilvl w:val="0"/>
          <w:numId w:val="85"/>
        </w:numPr>
        <w:autoSpaceDE w:val="0"/>
        <w:autoSpaceDN w:val="0"/>
        <w:adjustRightInd w:val="0"/>
        <w:spacing w:after="0"/>
        <w:outlineLvl w:val="0"/>
        <w:rPr>
          <w:rFonts w:ascii="Times New Roman" w:hAnsi="Times New Roman" w:cs="Times New Roman"/>
          <w:b/>
          <w:bCs/>
          <w:sz w:val="24"/>
          <w:szCs w:val="24"/>
        </w:rPr>
      </w:pPr>
      <w:r w:rsidRPr="00FB39EC">
        <w:rPr>
          <w:rFonts w:ascii="Times New Roman" w:hAnsi="Times New Roman" w:cs="Times New Roman"/>
          <w:b/>
          <w:bCs/>
          <w:sz w:val="24"/>
          <w:szCs w:val="24"/>
        </w:rPr>
        <w:t>Автомобильный транспорт</w:t>
      </w:r>
    </w:p>
    <w:p w:rsidR="00922537" w:rsidRPr="0003595E" w:rsidRDefault="00922537" w:rsidP="00922537">
      <w:pPr>
        <w:pStyle w:val="af2"/>
        <w:autoSpaceDE w:val="0"/>
        <w:autoSpaceDN w:val="0"/>
        <w:adjustRightInd w:val="0"/>
        <w:spacing w:after="0"/>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CC5EC4" w:rsidRPr="0003595E" w:rsidRDefault="0079081F" w:rsidP="00D673C8">
      <w:pPr>
        <w:pStyle w:val="af2"/>
        <w:numPr>
          <w:ilvl w:val="0"/>
          <w:numId w:val="85"/>
        </w:numPr>
        <w:autoSpaceDE w:val="0"/>
        <w:autoSpaceDN w:val="0"/>
        <w:adjustRightInd w:val="0"/>
        <w:spacing w:after="0"/>
        <w:outlineLvl w:val="0"/>
        <w:rPr>
          <w:rFonts w:ascii="Times New Roman" w:hAnsi="Times New Roman" w:cs="Times New Roman"/>
          <w:b/>
          <w:bCs/>
          <w:sz w:val="24"/>
          <w:szCs w:val="24"/>
        </w:rPr>
      </w:pPr>
      <w:r w:rsidRPr="0079081F">
        <w:rPr>
          <w:rFonts w:ascii="Times New Roman" w:eastAsia="Times New Roman" w:hAnsi="Times New Roman" w:cs="Times New Roman"/>
          <w:b/>
          <w:bCs/>
          <w:sz w:val="24"/>
          <w:szCs w:val="24"/>
        </w:rPr>
        <w:t xml:space="preserve"> </w:t>
      </w:r>
      <w:r w:rsidR="00CC5EC4" w:rsidRPr="0003595E">
        <w:rPr>
          <w:rFonts w:ascii="Times New Roman" w:hAnsi="Times New Roman" w:cs="Times New Roman"/>
          <w:b/>
          <w:bCs/>
          <w:sz w:val="24"/>
          <w:szCs w:val="24"/>
        </w:rPr>
        <w:t>В области социальной защиты</w:t>
      </w:r>
    </w:p>
    <w:p w:rsidR="006A57A2" w:rsidRPr="0003595E" w:rsidRDefault="006A57A2" w:rsidP="006A57A2">
      <w:pPr>
        <w:pStyle w:val="af2"/>
        <w:autoSpaceDE w:val="0"/>
        <w:autoSpaceDN w:val="0"/>
        <w:adjustRightInd w:val="0"/>
        <w:spacing w:after="0"/>
        <w:ind w:left="709"/>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CC5EC4" w:rsidRPr="0003595E" w:rsidRDefault="00CC5EC4" w:rsidP="00313786">
      <w:pPr>
        <w:pStyle w:val="af2"/>
        <w:numPr>
          <w:ilvl w:val="0"/>
          <w:numId w:val="86"/>
        </w:numPr>
        <w:autoSpaceDE w:val="0"/>
        <w:autoSpaceDN w:val="0"/>
        <w:adjustRightInd w:val="0"/>
        <w:spacing w:after="0"/>
        <w:ind w:left="709"/>
        <w:outlineLvl w:val="0"/>
        <w:rPr>
          <w:rFonts w:ascii="Times New Roman" w:hAnsi="Times New Roman" w:cs="Times New Roman"/>
          <w:b/>
          <w:bCs/>
          <w:sz w:val="24"/>
          <w:szCs w:val="24"/>
        </w:rPr>
      </w:pPr>
      <w:r w:rsidRPr="0003595E">
        <w:rPr>
          <w:rFonts w:ascii="Times New Roman" w:hAnsi="Times New Roman" w:cs="Times New Roman"/>
          <w:b/>
          <w:bCs/>
          <w:sz w:val="24"/>
          <w:szCs w:val="24"/>
        </w:rPr>
        <w:t>В области туризма и рекреации</w:t>
      </w:r>
    </w:p>
    <w:p w:rsidR="006A57A2" w:rsidRPr="0003595E" w:rsidRDefault="006A57A2" w:rsidP="0003595E">
      <w:pPr>
        <w:autoSpaceDE w:val="0"/>
        <w:autoSpaceDN w:val="0"/>
        <w:adjustRightInd w:val="0"/>
        <w:spacing w:after="0"/>
        <w:ind w:left="709"/>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CC5EC4" w:rsidRPr="0003595E" w:rsidRDefault="00CC5EC4" w:rsidP="00313786">
      <w:pPr>
        <w:pStyle w:val="af2"/>
        <w:numPr>
          <w:ilvl w:val="0"/>
          <w:numId w:val="87"/>
        </w:numPr>
        <w:autoSpaceDE w:val="0"/>
        <w:autoSpaceDN w:val="0"/>
        <w:adjustRightInd w:val="0"/>
        <w:spacing w:after="0"/>
        <w:ind w:left="709" w:hanging="357"/>
        <w:outlineLvl w:val="0"/>
        <w:rPr>
          <w:rFonts w:ascii="Times New Roman" w:hAnsi="Times New Roman" w:cs="Times New Roman"/>
          <w:bCs/>
          <w:sz w:val="24"/>
          <w:szCs w:val="24"/>
        </w:rPr>
      </w:pPr>
      <w:r w:rsidRPr="0003595E">
        <w:rPr>
          <w:rFonts w:ascii="Times New Roman" w:hAnsi="Times New Roman" w:cs="Times New Roman"/>
          <w:b/>
          <w:bCs/>
          <w:sz w:val="24"/>
          <w:szCs w:val="24"/>
        </w:rPr>
        <w:t>В области промышленности и развития региональных кластеров</w:t>
      </w:r>
    </w:p>
    <w:p w:rsidR="0003595E" w:rsidRDefault="006A57A2" w:rsidP="0003595E">
      <w:pPr>
        <w:pStyle w:val="af2"/>
        <w:autoSpaceDE w:val="0"/>
        <w:autoSpaceDN w:val="0"/>
        <w:adjustRightInd w:val="0"/>
        <w:spacing w:after="0"/>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Pr="0003595E"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3977F2" w:rsidRPr="0003595E" w:rsidRDefault="003977F2" w:rsidP="006A57A2">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6.</w:t>
      </w:r>
    </w:p>
    <w:p w:rsidR="006F0E6D" w:rsidRPr="0003595E" w:rsidRDefault="003977F2" w:rsidP="006A57A2">
      <w:pPr>
        <w:pStyle w:val="Level2"/>
        <w:spacing w:line="276" w:lineRule="auto"/>
        <w:ind w:firstLine="1211"/>
        <w:jc w:val="both"/>
        <w:outlineLvl w:val="0"/>
        <w:rPr>
          <w:rFonts w:ascii="Times New Roman" w:eastAsiaTheme="majorEastAsia" w:hAnsi="Times New Roman"/>
          <w:b w:val="0"/>
          <w:bCs/>
          <w:color w:val="365F91" w:themeColor="accent1" w:themeShade="BF"/>
          <w:sz w:val="32"/>
          <w:szCs w:val="32"/>
        </w:rPr>
      </w:pPr>
      <w:r w:rsidRPr="0003595E">
        <w:rPr>
          <w:rFonts w:ascii="Times New Roman" w:eastAsiaTheme="majorEastAsia" w:hAnsi="Times New Roman"/>
          <w:b w:val="0"/>
          <w:bCs/>
          <w:color w:val="365F91" w:themeColor="accent1" w:themeShade="BF"/>
          <w:sz w:val="32"/>
          <w:szCs w:val="32"/>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bl>
      <w:tblPr>
        <w:tblW w:w="0" w:type="auto"/>
        <w:tblLook w:val="04A0"/>
      </w:tblPr>
      <w:tblGrid>
        <w:gridCol w:w="1146"/>
        <w:gridCol w:w="8709"/>
      </w:tblGrid>
      <w:tr w:rsidR="002D51E3" w:rsidRPr="0003595E" w:rsidTr="00682979">
        <w:tc>
          <w:tcPr>
            <w:tcW w:w="1151" w:type="dxa"/>
            <w:vAlign w:val="center"/>
          </w:tcPr>
          <w:p w:rsidR="002D51E3" w:rsidRPr="0003595E" w:rsidRDefault="002D51E3"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w:t>
            </w:r>
          </w:p>
        </w:tc>
        <w:tc>
          <w:tcPr>
            <w:tcW w:w="8753" w:type="dxa"/>
            <w:vAlign w:val="center"/>
          </w:tcPr>
          <w:p w:rsidR="002D51E3" w:rsidRPr="0003595E" w:rsidRDefault="002D51E3" w:rsidP="00403E88">
            <w:pPr>
              <w:tabs>
                <w:tab w:val="left" w:pos="4041"/>
              </w:tabs>
              <w:spacing w:after="0"/>
              <w:rPr>
                <w:rFonts w:ascii="Times New Roman" w:hAnsi="Times New Roman" w:cs="Times New Roman"/>
                <w:b/>
                <w:bCs/>
                <w:color w:val="365F91" w:themeColor="accent1" w:themeShade="BF"/>
                <w:sz w:val="32"/>
                <w:szCs w:val="32"/>
              </w:rPr>
            </w:pPr>
          </w:p>
          <w:p w:rsidR="002D51E3" w:rsidRPr="0003595E" w:rsidRDefault="002D51E3"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w:t>
            </w:r>
            <w:r w:rsidR="00D2576A" w:rsidRPr="0003595E">
              <w:rPr>
                <w:rFonts w:ascii="Times New Roman" w:hAnsi="Times New Roman" w:cs="Times New Roman"/>
                <w:b/>
                <w:bCs/>
                <w:color w:val="365F91" w:themeColor="accent1" w:themeShade="BF"/>
                <w:sz w:val="32"/>
                <w:szCs w:val="32"/>
              </w:rPr>
              <w:t>дения о планируемых объектах местного (муниципального района) значения</w:t>
            </w:r>
          </w:p>
        </w:tc>
      </w:tr>
      <w:tr w:rsidR="002D51E3" w:rsidRPr="0003595E" w:rsidTr="00682979">
        <w:trPr>
          <w:trHeight w:val="303"/>
        </w:trPr>
        <w:tc>
          <w:tcPr>
            <w:tcW w:w="1151" w:type="dxa"/>
            <w:vAlign w:val="center"/>
          </w:tcPr>
          <w:p w:rsidR="002D51E3" w:rsidRPr="0003595E" w:rsidRDefault="002D51E3"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2D51E3" w:rsidRPr="0003595E" w:rsidRDefault="002D51E3"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3977F2" w:rsidRDefault="003977F2" w:rsidP="00403E88">
      <w:pPr>
        <w:pStyle w:val="Osnovnoy"/>
        <w:spacing w:line="276" w:lineRule="auto"/>
        <w:rPr>
          <w:szCs w:val="24"/>
        </w:rPr>
      </w:pPr>
      <w:r w:rsidRPr="0003595E">
        <w:rPr>
          <w:szCs w:val="24"/>
        </w:rPr>
        <w:t xml:space="preserve">В генеральном плане сельского поселения </w:t>
      </w:r>
      <w:proofErr w:type="spellStart"/>
      <w:r w:rsidR="00271BB5">
        <w:rPr>
          <w:szCs w:val="24"/>
        </w:rPr>
        <w:t>Нововыселское</w:t>
      </w:r>
      <w:proofErr w:type="spellEnd"/>
      <w:r w:rsidRPr="0003595E">
        <w:rPr>
          <w:szCs w:val="24"/>
        </w:rPr>
        <w:t xml:space="preserve"> учтены  объекты местного (муниципального района) значения, предложенные в Проекте схемы территориального планирования </w:t>
      </w:r>
      <w:r w:rsidR="00365200">
        <w:rPr>
          <w:color w:val="000000" w:themeColor="text1"/>
          <w:szCs w:val="24"/>
        </w:rPr>
        <w:t>Зубово-Полянского</w:t>
      </w:r>
      <w:r w:rsidRPr="0003595E">
        <w:rPr>
          <w:szCs w:val="24"/>
        </w:rPr>
        <w:t xml:space="preserve"> муниц</w:t>
      </w:r>
      <w:r w:rsidR="007251B8" w:rsidRPr="0003595E">
        <w:rPr>
          <w:szCs w:val="24"/>
        </w:rPr>
        <w:t>и</w:t>
      </w:r>
      <w:r w:rsidRPr="0003595E">
        <w:rPr>
          <w:szCs w:val="24"/>
        </w:rPr>
        <w:t>пального района:</w:t>
      </w:r>
    </w:p>
    <w:p w:rsidR="0003595E" w:rsidRDefault="0003595E" w:rsidP="00403E88">
      <w:pPr>
        <w:pStyle w:val="Osnovnoy"/>
        <w:spacing w:line="276" w:lineRule="auto"/>
        <w:rPr>
          <w:szCs w:val="24"/>
        </w:rPr>
      </w:pPr>
    </w:p>
    <w:p w:rsidR="00922537" w:rsidRDefault="00922537" w:rsidP="00403E88">
      <w:pPr>
        <w:pStyle w:val="Osnovnoy"/>
        <w:spacing w:line="276" w:lineRule="auto"/>
        <w:rPr>
          <w:b/>
          <w:szCs w:val="24"/>
        </w:rPr>
      </w:pPr>
      <w:r>
        <w:rPr>
          <w:b/>
          <w:szCs w:val="24"/>
        </w:rPr>
        <w:t>РАЗВИТИЕ ФУНКИЦОНАЛЬНОГО ЗОНИРОВАНИЯ ТЕРРИТОРИИ</w:t>
      </w:r>
    </w:p>
    <w:p w:rsidR="00546450" w:rsidRDefault="00546450" w:rsidP="00546450">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Новых объектов на рассматриваемых территориях не планируется.</w:t>
      </w:r>
    </w:p>
    <w:p w:rsidR="002848D9" w:rsidRPr="0003595E" w:rsidRDefault="002848D9" w:rsidP="00403E88">
      <w:pPr>
        <w:pStyle w:val="Osnovnoy"/>
        <w:spacing w:line="276" w:lineRule="auto"/>
        <w:rPr>
          <w:b/>
          <w:szCs w:val="24"/>
        </w:rPr>
      </w:pPr>
      <w:r w:rsidRPr="0003595E">
        <w:rPr>
          <w:b/>
          <w:szCs w:val="24"/>
        </w:rPr>
        <w:t>РАЗВИТИЕ И РАЗМЕЩЕНИЕ ПРОИЗВОДСТВЕННЫХ ОБЪЕКТОВ АПК</w:t>
      </w:r>
    </w:p>
    <w:p w:rsidR="006A57A2" w:rsidRPr="0003595E" w:rsidRDefault="0003595E" w:rsidP="006A57A2">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Новых объектов на рассматриваемых территориях не планируется.</w:t>
      </w:r>
    </w:p>
    <w:p w:rsidR="00FB39EC" w:rsidRPr="0003595E" w:rsidRDefault="002848D9" w:rsidP="00403E88">
      <w:pPr>
        <w:pStyle w:val="Osnovnoy"/>
        <w:spacing w:line="276" w:lineRule="auto"/>
        <w:ind w:firstLine="0"/>
        <w:rPr>
          <w:b/>
          <w:szCs w:val="24"/>
        </w:rPr>
      </w:pPr>
      <w:r w:rsidRPr="0003595E">
        <w:rPr>
          <w:szCs w:val="24"/>
        </w:rPr>
        <w:t xml:space="preserve">            </w:t>
      </w:r>
      <w:r w:rsidRPr="0003595E">
        <w:rPr>
          <w:b/>
          <w:szCs w:val="24"/>
        </w:rPr>
        <w:t>РАЗВИТИЕ И РАЗМЕЩЕНИЕ ОБЪЕКТОВ ПРОМЫШЛЕННОСТИ</w:t>
      </w:r>
    </w:p>
    <w:p w:rsidR="0003595E" w:rsidRDefault="0003595E" w:rsidP="0003595E">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Новых объектов на рассматриваемых территориях не планируется.</w:t>
      </w:r>
    </w:p>
    <w:p w:rsidR="002848D9" w:rsidRPr="0003595E" w:rsidRDefault="002848D9" w:rsidP="006A57A2">
      <w:pPr>
        <w:pStyle w:val="Osnovnoy"/>
        <w:spacing w:line="276" w:lineRule="auto"/>
        <w:rPr>
          <w:b/>
          <w:szCs w:val="24"/>
        </w:rPr>
      </w:pPr>
      <w:r w:rsidRPr="0003595E">
        <w:rPr>
          <w:b/>
          <w:szCs w:val="24"/>
        </w:rPr>
        <w:t>РАЗВИТИЕ РЕКРЕАЦИОННОГО КОМПЛЕКСА</w:t>
      </w:r>
    </w:p>
    <w:p w:rsidR="0003595E" w:rsidRPr="0003595E" w:rsidRDefault="0003595E" w:rsidP="0003595E">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Новых объектов на рассматриваемых территориях не планируется.</w:t>
      </w:r>
    </w:p>
    <w:p w:rsidR="007A36BE" w:rsidRDefault="002848D9" w:rsidP="00403E88">
      <w:pPr>
        <w:pStyle w:val="Osnovnoy"/>
        <w:spacing w:line="276" w:lineRule="auto"/>
        <w:rPr>
          <w:b/>
          <w:szCs w:val="24"/>
        </w:rPr>
      </w:pPr>
      <w:r w:rsidRPr="0003595E">
        <w:rPr>
          <w:b/>
          <w:szCs w:val="24"/>
        </w:rPr>
        <w:t>РАЗВИТИЕ ДОРОЖНО-ТРАНСПОРТНОЙ ИНФРАСТРУКТУРЫ</w:t>
      </w:r>
    </w:p>
    <w:p w:rsidR="00BB7091" w:rsidRPr="00BB7091" w:rsidRDefault="00BB7091" w:rsidP="00403E88">
      <w:pPr>
        <w:pStyle w:val="Osnovnoy"/>
        <w:spacing w:line="276" w:lineRule="auto"/>
        <w:rPr>
          <w:szCs w:val="24"/>
        </w:rPr>
      </w:pPr>
      <w:r w:rsidRPr="00BB7091">
        <w:rPr>
          <w:szCs w:val="24"/>
        </w:rPr>
        <w:t>Новых объектов на рассматриваемых территориях не планируется.</w:t>
      </w:r>
    </w:p>
    <w:p w:rsidR="00403E88" w:rsidRPr="0003595E" w:rsidRDefault="00403E88" w:rsidP="00403E88">
      <w:pPr>
        <w:spacing w:after="120"/>
        <w:rPr>
          <w:rFonts w:ascii="Times New Roman" w:hAnsi="Times New Roman" w:cs="Times New Roman"/>
          <w:b/>
          <w:bCs/>
          <w:color w:val="365F91" w:themeColor="accent1" w:themeShade="BF"/>
          <w:sz w:val="44"/>
          <w:szCs w:val="44"/>
        </w:rPr>
      </w:pPr>
    </w:p>
    <w:p w:rsidR="0079081F" w:rsidRPr="0003595E" w:rsidRDefault="0079081F" w:rsidP="00403E88">
      <w:pPr>
        <w:spacing w:after="120"/>
        <w:rPr>
          <w:rFonts w:ascii="Times New Roman" w:hAnsi="Times New Roman" w:cs="Times New Roman"/>
          <w:b/>
          <w:bCs/>
          <w:color w:val="365F91" w:themeColor="accent1" w:themeShade="BF"/>
          <w:sz w:val="44"/>
          <w:szCs w:val="44"/>
        </w:rPr>
      </w:pPr>
    </w:p>
    <w:p w:rsidR="00DA19FD" w:rsidRPr="0003595E" w:rsidRDefault="003977F2" w:rsidP="00403E88">
      <w:pPr>
        <w:spacing w:after="12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7.</w:t>
      </w:r>
    </w:p>
    <w:p w:rsidR="003977F2" w:rsidRPr="00BB7091" w:rsidRDefault="003977F2" w:rsidP="00BB7091">
      <w:pPr>
        <w:autoSpaceDE w:val="0"/>
        <w:autoSpaceDN w:val="0"/>
        <w:adjustRightInd w:val="0"/>
        <w:spacing w:after="24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ПЕРЕЧЕНЬ И ХАРАКТЕРИСТИКА ОСНОВНЫХ ФАКТОРОВ РИСКА ВОЗНИКНОВЕНИЯ ЧРЕЗВЫЧАЙНЫХ СИТУАЦИЙ ПРИРОДНОГО И ТЕХНОГЕНОГО ХАРАКТЕРА</w:t>
      </w:r>
    </w:p>
    <w:tbl>
      <w:tblPr>
        <w:tblW w:w="0" w:type="auto"/>
        <w:tblLook w:val="04A0"/>
      </w:tblPr>
      <w:tblGrid>
        <w:gridCol w:w="649"/>
        <w:gridCol w:w="9206"/>
      </w:tblGrid>
      <w:tr w:rsidR="003977F2" w:rsidRPr="0003595E" w:rsidTr="00DA3CD3">
        <w:tc>
          <w:tcPr>
            <w:tcW w:w="650" w:type="dxa"/>
            <w:vAlign w:val="center"/>
          </w:tcPr>
          <w:p w:rsidR="003977F2" w:rsidRPr="0003595E" w:rsidRDefault="00DA3CD3" w:rsidP="00403E88">
            <w:pPr>
              <w:autoSpaceDE w:val="0"/>
              <w:autoSpaceDN w:val="0"/>
              <w:adjustRightInd w:val="0"/>
              <w:spacing w:after="0"/>
              <w:rPr>
                <w:rFonts w:ascii="Times New Roman" w:hAnsi="Times New Roman" w:cs="Times New Roman"/>
                <w:color w:val="365F91" w:themeColor="accent1" w:themeShade="BF"/>
                <w:sz w:val="32"/>
                <w:szCs w:val="28"/>
              </w:rPr>
            </w:pPr>
            <w:r w:rsidRPr="0003595E">
              <w:rPr>
                <w:rFonts w:ascii="Times New Roman" w:hAnsi="Times New Roman" w:cs="Times New Roman"/>
                <w:b/>
                <w:bCs/>
                <w:color w:val="365F91" w:themeColor="accent1" w:themeShade="BF"/>
                <w:sz w:val="32"/>
                <w:szCs w:val="28"/>
              </w:rPr>
              <w:t xml:space="preserve"> </w:t>
            </w:r>
            <w:r w:rsidR="003977F2" w:rsidRPr="0003595E">
              <w:rPr>
                <w:rFonts w:ascii="Times New Roman" w:hAnsi="Times New Roman" w:cs="Times New Roman"/>
                <w:b/>
                <w:bCs/>
                <w:color w:val="365F91" w:themeColor="accent1" w:themeShade="BF"/>
                <w:sz w:val="32"/>
                <w:szCs w:val="28"/>
              </w:rPr>
              <w:t>1.</w:t>
            </w:r>
          </w:p>
        </w:tc>
        <w:tc>
          <w:tcPr>
            <w:tcW w:w="9255" w:type="dxa"/>
            <w:vAlign w:val="center"/>
          </w:tcPr>
          <w:p w:rsidR="003977F2" w:rsidRPr="0003595E" w:rsidRDefault="003977F2" w:rsidP="00403E88">
            <w:pPr>
              <w:pStyle w:val="31"/>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ЦЕЛИ И ЗАДАЧИ</w:t>
            </w:r>
          </w:p>
        </w:tc>
      </w:tr>
      <w:tr w:rsidR="003977F2" w:rsidRPr="0003595E" w:rsidTr="00676509">
        <w:trPr>
          <w:trHeight w:val="142"/>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28"/>
              </w:rPr>
            </w:pPr>
          </w:p>
        </w:tc>
        <w:tc>
          <w:tcPr>
            <w:tcW w:w="9255" w:type="dxa"/>
            <w:vAlign w:val="center"/>
          </w:tcPr>
          <w:p w:rsidR="003977F2" w:rsidRPr="0003595E" w:rsidRDefault="003977F2" w:rsidP="00403E88">
            <w:pPr>
              <w:pStyle w:val="31"/>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ОЦЕНКИ РИСКА</w:t>
            </w:r>
          </w:p>
        </w:tc>
      </w:tr>
    </w:tbl>
    <w:p w:rsidR="003977F2" w:rsidRPr="0003595E" w:rsidRDefault="003977F2" w:rsidP="00403E88">
      <w:pPr>
        <w:shd w:val="clear" w:color="auto" w:fill="FFFFFF"/>
        <w:spacing w:after="0"/>
        <w:ind w:firstLine="709"/>
        <w:jc w:val="both"/>
        <w:rPr>
          <w:rFonts w:ascii="Times New Roman" w:eastAsia="Times New Roman" w:hAnsi="Times New Roman" w:cs="Times New Roman"/>
          <w:sz w:val="36"/>
          <w:szCs w:val="36"/>
          <w:lang w:val="en-US"/>
        </w:rPr>
      </w:pP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факторов.</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вероятностью возникновения техногенных аварий, катастроф, опасных природных явлений и возможным ущербом при этих событиях;</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вероятностью перерастания экологической обстановки в катастрофическую обстановку и возникновением чрезвычайной ситуации.</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w:t>
      </w:r>
      <w:proofErr w:type="spellStart"/>
      <w:r w:rsidRPr="0003595E">
        <w:rPr>
          <w:rFonts w:ascii="Times New Roman" w:eastAsia="Times New Roman" w:hAnsi="Times New Roman" w:cs="Times New Roman"/>
          <w:sz w:val="24"/>
          <w:szCs w:val="24"/>
        </w:rPr>
        <w:t>неэкстремальных</w:t>
      </w:r>
      <w:proofErr w:type="spellEnd"/>
      <w:r w:rsidRPr="0003595E">
        <w:rPr>
          <w:rFonts w:ascii="Times New Roman" w:eastAsia="Times New Roman" w:hAnsi="Times New Roman" w:cs="Times New Roman"/>
          <w:sz w:val="24"/>
          <w:szCs w:val="24"/>
        </w:rPr>
        <w:t xml:space="preserve"> условиях, в последнем — риск возникновения чрезвычайной ситуации экологического характера.</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соответствии с современными взглядами, риск обычно интерпретируется как вероятностная мера возникновении техногенных или природных явлений</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сопровождающихся формированием и действием вредных факторов, и нанесенного при этом социального, экономического, экологического ущерба.</w:t>
      </w:r>
    </w:p>
    <w:p w:rsidR="003977F2" w:rsidRPr="0003595E" w:rsidRDefault="003977F2" w:rsidP="00403E88">
      <w:pPr>
        <w:shd w:val="clear" w:color="auto" w:fill="FFFFFF"/>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w:t>
      </w:r>
      <w:r w:rsidRPr="0003595E">
        <w:rPr>
          <w:rFonts w:ascii="Times New Roman" w:eastAsia="Times New Roman" w:hAnsi="Times New Roman" w:cs="Times New Roman"/>
          <w:sz w:val="24"/>
          <w:szCs w:val="24"/>
        </w:rPr>
        <w:lastRenderedPageBreak/>
        <w:t>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p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p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tbl>
      <w:tblPr>
        <w:tblW w:w="0" w:type="auto"/>
        <w:tblLook w:val="04A0"/>
      </w:tblPr>
      <w:tblGrid>
        <w:gridCol w:w="675"/>
        <w:gridCol w:w="9013"/>
      </w:tblGrid>
      <w:tr w:rsidR="00403E88" w:rsidRPr="0003595E" w:rsidTr="00403E88">
        <w:trPr>
          <w:trHeight w:val="620"/>
        </w:trPr>
        <w:tc>
          <w:tcPr>
            <w:tcW w:w="675" w:type="dxa"/>
            <w:vAlign w:val="center"/>
          </w:tcPr>
          <w:p w:rsidR="00403E88" w:rsidRPr="0003595E" w:rsidRDefault="00403E8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2.</w:t>
            </w:r>
          </w:p>
        </w:tc>
        <w:tc>
          <w:tcPr>
            <w:tcW w:w="9013" w:type="dxa"/>
            <w:vMerge w:val="restart"/>
            <w:vAlign w:val="center"/>
          </w:tcPr>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ОПИСАНИЕ ОСНОВНЫХ ОПАСНОСТЕЙ </w:t>
            </w:r>
          </w:p>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НА ТЕРРИТОРИИ </w:t>
            </w:r>
            <w:r w:rsidR="00271BB5">
              <w:rPr>
                <w:rFonts w:cs="Times New Roman"/>
                <w:color w:val="365F91" w:themeColor="accent1" w:themeShade="BF"/>
                <w:sz w:val="32"/>
                <w:szCs w:val="32"/>
              </w:rPr>
              <w:t>НОВОВЫСЕЛСКОГО</w:t>
            </w:r>
          </w:p>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СЕЛЬСКОГО ПОСЕЛЕНИЯ</w:t>
            </w:r>
          </w:p>
        </w:tc>
      </w:tr>
      <w:tr w:rsidR="00403E88" w:rsidRPr="0003595E" w:rsidTr="00403E88">
        <w:trPr>
          <w:trHeight w:val="619"/>
        </w:trPr>
        <w:tc>
          <w:tcPr>
            <w:tcW w:w="675" w:type="dxa"/>
            <w:vAlign w:val="center"/>
          </w:tcPr>
          <w:p w:rsidR="00403E88" w:rsidRPr="0003595E" w:rsidRDefault="00403E88"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9013" w:type="dxa"/>
            <w:vMerge/>
            <w:vAlign w:val="center"/>
          </w:tcPr>
          <w:p w:rsidR="00403E88" w:rsidRPr="0003595E" w:rsidRDefault="00403E88" w:rsidP="00403E88">
            <w:pPr>
              <w:pStyle w:val="31"/>
              <w:spacing w:after="0"/>
              <w:jc w:val="left"/>
              <w:rPr>
                <w:rFonts w:cs="Times New Roman"/>
                <w:color w:val="365F91" w:themeColor="accent1" w:themeShade="BF"/>
                <w:sz w:val="32"/>
                <w:szCs w:val="32"/>
              </w:rPr>
            </w:pPr>
          </w:p>
        </w:tc>
      </w:tr>
    </w:tbl>
    <w:p w:rsidR="003977F2" w:rsidRPr="0003595E" w:rsidRDefault="003977F2" w:rsidP="00403E88">
      <w:pPr>
        <w:autoSpaceDE w:val="0"/>
        <w:autoSpaceDN w:val="0"/>
        <w:adjustRightInd w:val="0"/>
        <w:spacing w:after="0"/>
        <w:jc w:val="both"/>
        <w:rPr>
          <w:rFonts w:ascii="Times New Roman" w:hAnsi="Times New Roman" w:cs="Times New Roman"/>
          <w:b/>
          <w:bCs/>
          <w:sz w:val="36"/>
          <w:szCs w:val="36"/>
        </w:rPr>
      </w:pP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2.1</w:t>
      </w:r>
      <w:r w:rsidRPr="0003595E">
        <w:rPr>
          <w:rFonts w:ascii="Times New Roman" w:hAnsi="Times New Roman" w:cs="Times New Roman"/>
        </w:rPr>
        <w:t xml:space="preserve"> </w:t>
      </w:r>
      <w:r w:rsidRPr="0003595E">
        <w:rPr>
          <w:rFonts w:ascii="Times New Roman" w:hAnsi="Times New Roman" w:cs="Times New Roman"/>
          <w:b/>
          <w:bCs/>
          <w:sz w:val="24"/>
          <w:szCs w:val="24"/>
        </w:rPr>
        <w:t>ОПРЕДЕЛЕНИЯ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Радиационно-опасный объект (РОО)</w:t>
      </w:r>
      <w:r w:rsidRPr="0003595E">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Химически опасный объект (ХОО)</w:t>
      </w:r>
      <w:r w:rsidRPr="0003595E">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Взрывопожароопасный объект (ВПОО)</w:t>
      </w:r>
      <w:r w:rsidRPr="0003595E">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Биологически опасные объекты </w:t>
      </w:r>
      <w:r w:rsidRPr="0003595E">
        <w:rPr>
          <w:rFonts w:ascii="Times New Roman" w:eastAsia="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Гидродинамические опасные объекты</w:t>
      </w:r>
      <w:r w:rsidRPr="0003595E">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Факторы опасности</w:t>
      </w:r>
      <w:r w:rsidRPr="0003595E">
        <w:rPr>
          <w:rFonts w:ascii="Times New Roman" w:eastAsia="Times New Roman" w:hAnsi="Times New Roman" w:cs="Times New Roman"/>
          <w:sz w:val="24"/>
          <w:szCs w:val="24"/>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В число таких факторов техногенной опасности, возникающих при авариях и катастрофах на </w:t>
      </w:r>
      <w:proofErr w:type="spellStart"/>
      <w:r w:rsidRPr="0003595E">
        <w:rPr>
          <w:rFonts w:ascii="Times New Roman" w:eastAsia="Times New Roman" w:hAnsi="Times New Roman" w:cs="Times New Roman"/>
          <w:sz w:val="24"/>
          <w:szCs w:val="24"/>
        </w:rPr>
        <w:t>взрыво</w:t>
      </w:r>
      <w:proofErr w:type="spellEnd"/>
      <w:r w:rsidRPr="0003595E">
        <w:rPr>
          <w:rFonts w:ascii="Times New Roman" w:eastAsia="Times New Roman" w:hAnsi="Times New Roman" w:cs="Times New Roman"/>
          <w:sz w:val="24"/>
          <w:szCs w:val="24"/>
        </w:rPr>
        <w:t xml:space="preserve">-, </w:t>
      </w:r>
      <w:proofErr w:type="spellStart"/>
      <w:r w:rsidRPr="0003595E">
        <w:rPr>
          <w:rFonts w:ascii="Times New Roman" w:eastAsia="Times New Roman" w:hAnsi="Times New Roman" w:cs="Times New Roman"/>
          <w:sz w:val="24"/>
          <w:szCs w:val="24"/>
        </w:rPr>
        <w:t>пожаро</w:t>
      </w:r>
      <w:proofErr w:type="spellEnd"/>
      <w:r w:rsidRPr="0003595E">
        <w:rPr>
          <w:rFonts w:ascii="Times New Roman" w:eastAsia="Times New Roman" w:hAnsi="Times New Roman" w:cs="Times New Roman"/>
          <w:sz w:val="24"/>
          <w:szCs w:val="24"/>
        </w:rPr>
        <w:t xml:space="preserve">-, </w:t>
      </w:r>
      <w:proofErr w:type="spellStart"/>
      <w:r w:rsidRPr="0003595E">
        <w:rPr>
          <w:rFonts w:ascii="Times New Roman" w:eastAsia="Times New Roman" w:hAnsi="Times New Roman" w:cs="Times New Roman"/>
          <w:sz w:val="24"/>
          <w:szCs w:val="24"/>
        </w:rPr>
        <w:t>радиационно</w:t>
      </w:r>
      <w:proofErr w:type="spellEnd"/>
      <w:r w:rsidRPr="0003595E">
        <w:rPr>
          <w:rFonts w:ascii="Times New Roman" w:eastAsia="Times New Roman" w:hAnsi="Times New Roman" w:cs="Times New Roman"/>
          <w:sz w:val="24"/>
          <w:szCs w:val="24"/>
        </w:rPr>
        <w:t>-, химически опасных объектах и различного рода гидротехнических сооружениях, входят: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а) термобарические и механические факторы:</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lastRenderedPageBreak/>
        <w:t>формирование, распространение и воздействие на объекты окружающей среды волн избыточного давления (ударных волн) при взрывах;</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полей осколков и воздействие разлетающихся осколков на объекты окружающей среды при взрывах;</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б) физические факторы:</w:t>
      </w:r>
    </w:p>
    <w:p w:rsidR="003977F2" w:rsidRPr="0003595E" w:rsidRDefault="003977F2" w:rsidP="00403E88">
      <w:pPr>
        <w:pStyle w:val="af2"/>
        <w:widowControl w:val="0"/>
        <w:numPr>
          <w:ilvl w:val="0"/>
          <w:numId w:val="5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распространение и воздействие на человека, и другие популяции электромагнитных полей, образующихся при различных авариях;</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химические факторы:</w:t>
      </w:r>
    </w:p>
    <w:p w:rsidR="003977F2" w:rsidRPr="0003595E" w:rsidRDefault="003977F2" w:rsidP="00403E88">
      <w:pPr>
        <w:pStyle w:val="af2"/>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облака загрязненного вредными химическими веществами воздуха;</w:t>
      </w:r>
    </w:p>
    <w:p w:rsidR="003977F2" w:rsidRPr="0003595E" w:rsidRDefault="003977F2" w:rsidP="00403E88">
      <w:pPr>
        <w:pStyle w:val="af2"/>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зон химического загрязнения (заражения) территорий, акваторий и объектов;</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г) радиационные факторы:</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и воздействие на объекты окружающей среды радиационных полей из зоны аварии на объекте с ядерной технологией;</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зон радиоактивного загрязнения (заражения) территорий, акваторий и объектов;</w:t>
      </w:r>
    </w:p>
    <w:p w:rsidR="003977F2" w:rsidRPr="0003595E" w:rsidRDefault="003977F2" w:rsidP="00403E88">
      <w:pPr>
        <w:widowControl w:val="0"/>
        <w:tabs>
          <w:tab w:val="left" w:pos="993"/>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3977F2" w:rsidRPr="0003595E" w:rsidRDefault="003977F2" w:rsidP="00403E88">
      <w:pPr>
        <w:pStyle w:val="af2"/>
        <w:widowControl w:val="0"/>
        <w:numPr>
          <w:ilvl w:val="0"/>
          <w:numId w:val="5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волн прорыва и воздействие этих волн при своем продвижении на объекты окружающей среды;</w:t>
      </w:r>
    </w:p>
    <w:p w:rsidR="003977F2" w:rsidRPr="0003595E" w:rsidRDefault="003977F2" w:rsidP="00403E88">
      <w:pPr>
        <w:pStyle w:val="af2"/>
        <w:widowControl w:val="0"/>
        <w:numPr>
          <w:ilvl w:val="0"/>
          <w:numId w:val="53"/>
        </w:numPr>
        <w:autoSpaceDE w:val="0"/>
        <w:autoSpaceDN w:val="0"/>
        <w:adjustRightInd w:val="0"/>
        <w:spacing w:after="0"/>
        <w:ind w:left="709" w:hanging="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затопление территорий и объектов.</w:t>
      </w:r>
    </w:p>
    <w:p w:rsidR="003977F2" w:rsidRPr="0003595E" w:rsidRDefault="003977F2" w:rsidP="00FB39EC">
      <w:pPr>
        <w:widowControl w:val="0"/>
        <w:autoSpaceDE w:val="0"/>
        <w:autoSpaceDN w:val="0"/>
        <w:adjustRightInd w:val="0"/>
        <w:spacing w:after="0"/>
        <w:jc w:val="both"/>
        <w:rPr>
          <w:rFonts w:ascii="Times New Roman" w:eastAsia="Times New Roman" w:hAnsi="Times New Roman" w:cs="Times New Roman"/>
          <w:sz w:val="24"/>
          <w:szCs w:val="24"/>
        </w:rPr>
      </w:pP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2.2 ОЦЕНКА ТЕХНОГЕННЫХ ОПАСНОСТЕЙ</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Наибольшую опасность для населения и окружающей среды представляют техногенные аварии и катастрофы.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Наибольший риск возникновения чрезвычайных ситуаций характерен для территорий с высокой концентрацией объектов техносферы.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Для территории </w:t>
      </w:r>
      <w:proofErr w:type="spellStart"/>
      <w:r w:rsidR="00271BB5">
        <w:rPr>
          <w:rFonts w:ascii="Times New Roman" w:hAnsi="Times New Roman" w:cs="Times New Roman"/>
          <w:sz w:val="24"/>
          <w:szCs w:val="24"/>
        </w:rPr>
        <w:t>Нововыселского</w:t>
      </w:r>
      <w:proofErr w:type="spellEnd"/>
      <w:r w:rsidRPr="0003595E">
        <w:rPr>
          <w:rFonts w:ascii="Times New Roman" w:hAnsi="Times New Roman" w:cs="Times New Roman"/>
          <w:sz w:val="24"/>
          <w:szCs w:val="24"/>
        </w:rPr>
        <w:t xml:space="preserve"> сельского поселения характерны следующие виды техногенных чрезвычайных ситуаций:</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Транспортные аварии (катастрофы) - крупные автомобильные катастрофы;</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Природные пожары;</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lastRenderedPageBreak/>
        <w:t>Внезапное обрушение производственных зданий, сооружений, обрушение зданий и сооружений жилого, социально-бытового и культурного назначения;</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Аварии на электроэнергетических системах;</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Аварии на коммунальных системах жизнеобеспечения.</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D2576A" w:rsidRPr="0003595E" w:rsidRDefault="00D2576A"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транспортными авариями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В состав транспортной системы </w:t>
      </w:r>
      <w:proofErr w:type="spellStart"/>
      <w:r w:rsidR="00271BB5">
        <w:rPr>
          <w:rFonts w:ascii="Times New Roman" w:eastAsia="Times New Roman" w:hAnsi="Times New Roman" w:cs="Times New Roman"/>
          <w:sz w:val="24"/>
          <w:szCs w:val="24"/>
        </w:rPr>
        <w:t>Нововыселского</w:t>
      </w:r>
      <w:proofErr w:type="spellEnd"/>
      <w:r w:rsidRPr="0003595E">
        <w:rPr>
          <w:rFonts w:ascii="Times New Roman" w:eastAsia="Times New Roman" w:hAnsi="Times New Roman" w:cs="Times New Roman"/>
          <w:sz w:val="24"/>
          <w:szCs w:val="24"/>
        </w:rPr>
        <w:t xml:space="preserve"> сельского поселения входят автомобильный транспорт и трубопроводный (газопровод, нефтепровод).</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Основными причинами ЧС на транспорте являются:</w:t>
      </w:r>
    </w:p>
    <w:p w:rsidR="003977F2" w:rsidRPr="0003595E" w:rsidRDefault="003977F2" w:rsidP="00403E88">
      <w:pPr>
        <w:pStyle w:val="af2"/>
        <w:widowControl w:val="0"/>
        <w:numPr>
          <w:ilvl w:val="0"/>
          <w:numId w:val="55"/>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большая степень физического износа технических систем, коммуникаций и подвижного состава;</w:t>
      </w:r>
    </w:p>
    <w:p w:rsidR="003977F2" w:rsidRPr="0003595E" w:rsidRDefault="003977F2" w:rsidP="00403E88">
      <w:pPr>
        <w:pStyle w:val="af2"/>
        <w:widowControl w:val="0"/>
        <w:numPr>
          <w:ilvl w:val="0"/>
          <w:numId w:val="55"/>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проблемы на транспорте:</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eastAsia="Times New Roman" w:hAnsi="Times New Roman" w:cs="Times New Roman"/>
          <w:sz w:val="24"/>
          <w:szCs w:val="24"/>
        </w:rPr>
        <w:t>моральный и физический износ основных фондов, подвижного состава;</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снижение уровня технической защиты вследствие недостаточного финансирования научно-исследовательских и опытно-конструкторских работ в </w:t>
      </w:r>
      <w:r w:rsidRPr="0003595E">
        <w:rPr>
          <w:rFonts w:ascii="Times New Roman" w:hAnsi="Times New Roman" w:cs="Times New Roman"/>
          <w:sz w:val="24"/>
          <w:szCs w:val="24"/>
        </w:rPr>
        <w:t>этой области;</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несвоевременность профилактических работ, текущего и среднего ремонта эксплуатационного оборудования и технических систем;</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недостаточность собственных ресурсов материально-технических средств и ремонтной базы;</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недостаточное финансирование комплекса превентивных мероприятий и планово-предупредительных ремонтов.</w:t>
      </w:r>
    </w:p>
    <w:p w:rsidR="003977F2" w:rsidRPr="0003595E" w:rsidRDefault="003977F2" w:rsidP="00403E88">
      <w:pPr>
        <w:spacing w:after="0"/>
        <w:ind w:firstLine="652"/>
        <w:jc w:val="both"/>
        <w:rPr>
          <w:rFonts w:ascii="Times New Roman" w:hAnsi="Times New Roman" w:cs="Times New Roman"/>
          <w:i/>
          <w:sz w:val="24"/>
          <w:szCs w:val="24"/>
        </w:rPr>
      </w:pPr>
      <w:r w:rsidRPr="0003595E">
        <w:rPr>
          <w:rFonts w:ascii="Times New Roman" w:hAnsi="Times New Roman" w:cs="Times New Roman"/>
          <w:i/>
          <w:sz w:val="24"/>
          <w:szCs w:val="24"/>
        </w:rPr>
        <w:t>Автомобильный транспорт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виды дорожно-транспортных происшествий:</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наезд на пешехода;</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столкновение автотранспортных средств;</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опрокидывание автотранспортных средств.</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Основные причины совершения дорожно-транспортных происшествий из-за </w:t>
      </w:r>
      <w:r w:rsidRPr="0003595E">
        <w:rPr>
          <w:rFonts w:ascii="Times New Roman" w:eastAsia="Times New Roman" w:hAnsi="Times New Roman" w:cs="Times New Roman"/>
          <w:sz w:val="24"/>
          <w:szCs w:val="24"/>
        </w:rPr>
        <w:lastRenderedPageBreak/>
        <w:t>нарушения правил дорожного движения водителями: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несоответствие скорости конкретным условиям;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управление транспортным средством без права управления;</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выезд на встречную полосу;</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несоблюдение очередности проезда;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управление транспортным средством в нетрезвом состоянии;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несоблюдение дистанции;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нарушение правил проезда пешеходного перехода;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превышение установленной скорости.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пешеходами: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переход проезжей части в неустановленном месте;</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переход проезжей части перед близко идущим транспортом;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неожиданный выход из-за транспорта, сооружений.</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Около 30% дорожно-транспортных происшествий происходит из-за неудовлетворительных дорожных условий. Дорожные условия, сопутствующие ДТП:</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низкие сцепные качества покрытия;</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неровное покрытие;</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недостаточное освещение.</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Так же большое влияние на показатели аварийности оказывают опасные природные явления.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bCs/>
          <w:iCs/>
          <w:sz w:val="24"/>
          <w:szCs w:val="24"/>
        </w:rPr>
      </w:pPr>
      <w:r w:rsidRPr="0003595E">
        <w:rPr>
          <w:rFonts w:ascii="Times New Roman" w:hAnsi="Times New Roman" w:cs="Times New Roman"/>
          <w:bCs/>
          <w:iCs/>
          <w:sz w:val="24"/>
          <w:szCs w:val="24"/>
        </w:rPr>
        <w:t xml:space="preserve">Автотранспортная сеть территории сельского поселения развита удовлетворительно и состоит из дорог с </w:t>
      </w:r>
      <w:r w:rsidR="00846E88" w:rsidRPr="0003595E">
        <w:rPr>
          <w:rFonts w:ascii="Times New Roman" w:hAnsi="Times New Roman" w:cs="Times New Roman"/>
          <w:bCs/>
          <w:iCs/>
          <w:sz w:val="24"/>
          <w:szCs w:val="24"/>
        </w:rPr>
        <w:t>асфальтным и грунтовым покрытием</w:t>
      </w:r>
      <w:r w:rsidRPr="0003595E">
        <w:rPr>
          <w:rFonts w:ascii="Times New Roman" w:hAnsi="Times New Roman" w:cs="Times New Roman"/>
          <w:bCs/>
          <w:iCs/>
          <w:sz w:val="24"/>
          <w:szCs w:val="24"/>
        </w:rPr>
        <w:t xml:space="preserve"> круглогодичного использования для всех видов транспорта.</w:t>
      </w:r>
    </w:p>
    <w:p w:rsidR="003977F2" w:rsidRPr="0003595E" w:rsidRDefault="003977F2" w:rsidP="00403E88">
      <w:pPr>
        <w:spacing w:after="0"/>
        <w:ind w:firstLine="652"/>
        <w:jc w:val="both"/>
        <w:rPr>
          <w:rFonts w:ascii="Times New Roman" w:hAnsi="Times New Roman" w:cs="Times New Roman"/>
          <w:i/>
          <w:sz w:val="24"/>
          <w:szCs w:val="24"/>
        </w:rPr>
      </w:pPr>
      <w:r w:rsidRPr="0003595E">
        <w:rPr>
          <w:rFonts w:ascii="Times New Roman" w:hAnsi="Times New Roman" w:cs="Times New Roman"/>
          <w:i/>
          <w:sz w:val="24"/>
          <w:szCs w:val="24"/>
        </w:rPr>
        <w:t>Трубопроводный транспорт</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значимыми факторами риска, связанными с вероятностью разрыва трубопровода, являются: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возможный брак строительно-монтажных работ при недостаточном контроле;</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пересечение трассы с железными и автомобильными дорогами, водными объектами;</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несвоевременное или некачественное проведение диагностических работ внутритрубными инспекционными снарядами (ВИС).</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опасными составляющими, с точки зрения нанесения</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 xml:space="preserve">возможного социального ущерба, являются линейные участки газопроводов. </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w:t>
      </w:r>
      <w:r w:rsidRPr="0003595E">
        <w:rPr>
          <w:rFonts w:ascii="Times New Roman" w:eastAsia="Times New Roman" w:hAnsi="Times New Roman" w:cs="Times New Roman"/>
          <w:sz w:val="24"/>
          <w:szCs w:val="24"/>
        </w:rPr>
        <w:lastRenderedPageBreak/>
        <w:t>скорость эмиссии нефти с поверхности и, как следствие, размеры облака ТВС (паров нефти), образующегося на месте аварии.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Основную опасность аварийной разгерметизации газопроводов представляют:</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газопроводов на узлах подключения;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подводных переходов;</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Характерные аварии, происходящие на линейной части МГ, можно условно разбить на две основные группы:</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w:t>
      </w:r>
      <w:r w:rsidRPr="0003595E">
        <w:rPr>
          <w:rFonts w:ascii="Times New Roman" w:hAnsi="Times New Roman" w:cs="Times New Roman"/>
          <w:sz w:val="24"/>
          <w:szCs w:val="24"/>
        </w:rPr>
        <w:t>аварии с катастрофическими последствиями;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w:t>
      </w:r>
      <w:r w:rsidRPr="0003595E">
        <w:rPr>
          <w:rFonts w:ascii="Times New Roman" w:hAnsi="Times New Roman" w:cs="Times New Roman"/>
          <w:sz w:val="24"/>
          <w:szCs w:val="24"/>
        </w:rPr>
        <w:t>аварии с последствиями малых масштабов.</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С точки зрения потенциального воздействия на окружающую среду аварийное разрушение магистрального газопровода сопровождается: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r>
      <w:r w:rsidRPr="0003595E">
        <w:rPr>
          <w:rFonts w:ascii="Times New Roman" w:hAnsi="Times New Roman" w:cs="Times New Roman"/>
          <w:sz w:val="24"/>
          <w:szCs w:val="24"/>
        </w:rPr>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r>
      <w:r w:rsidRPr="0003595E">
        <w:rPr>
          <w:rFonts w:ascii="Times New Roman" w:hAnsi="Times New Roman" w:cs="Times New Roman"/>
          <w:sz w:val="24"/>
          <w:szCs w:val="24"/>
        </w:rPr>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Свыше 50 % аварий на линейной части МГ сопровождаются воспламенением природного газа, истекающего из поврежденного трубопровода.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lastRenderedPageBreak/>
        <w:t>Опасности, обусловленные пожарами, взрывами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НПУЭ теплогенерирующих устройств;</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НППБ при топке печей;</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замыкание или неисправность электропроводки;</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использование неисправных электроприборов или использование приборов с мощностью большей, чем позволяет электрическая сеть;</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НППБ при эксплуатации бытовых электроприборов.</w:t>
      </w:r>
    </w:p>
    <w:p w:rsidR="003977F2" w:rsidRPr="0003595E" w:rsidRDefault="001965C8"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Вследствие изношенности в</w:t>
      </w:r>
      <w:r w:rsidR="003977F2" w:rsidRPr="0003595E">
        <w:rPr>
          <w:rFonts w:ascii="Times New Roman" w:hAnsi="Times New Roman" w:cs="Times New Roman"/>
          <w:sz w:val="24"/>
          <w:szCs w:val="24"/>
        </w:rPr>
        <w:t xml:space="preserve"> </w:t>
      </w:r>
      <w:proofErr w:type="spellStart"/>
      <w:r w:rsidR="00271BB5">
        <w:rPr>
          <w:rFonts w:ascii="Times New Roman" w:hAnsi="Times New Roman" w:cs="Times New Roman"/>
          <w:sz w:val="24"/>
          <w:szCs w:val="24"/>
        </w:rPr>
        <w:t>Нововыселском</w:t>
      </w:r>
      <w:proofErr w:type="spellEnd"/>
      <w:r w:rsidR="003977F2" w:rsidRPr="0003595E">
        <w:rPr>
          <w:rFonts w:ascii="Times New Roman" w:hAnsi="Times New Roman" w:cs="Times New Roman"/>
          <w:sz w:val="24"/>
          <w:szCs w:val="24"/>
        </w:rPr>
        <w:t xml:space="preserve"> сельском поселении сохраняется высокая вероятность возникновения аварийных ситуаций на объектах ЖКХ.</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26237D" w:rsidRPr="0003595E">
        <w:rPr>
          <w:rFonts w:ascii="Times New Roman" w:hAnsi="Times New Roman" w:cs="Times New Roman"/>
          <w:sz w:val="24"/>
          <w:szCs w:val="24"/>
        </w:rPr>
        <w:t>Зубово-Полянского</w:t>
      </w:r>
      <w:r w:rsidRPr="0003595E">
        <w:rPr>
          <w:rFonts w:ascii="Times New Roman" w:hAnsi="Times New Roman" w:cs="Times New Roman"/>
          <w:sz w:val="24"/>
          <w:szCs w:val="24"/>
        </w:rPr>
        <w:t xml:space="preserve"> района сохраняется высокая вероятность возникновения техногенных пожаров в жилой зоне.</w:t>
      </w:r>
    </w:p>
    <w:p w:rsidR="003977F2" w:rsidRPr="0003595E" w:rsidRDefault="003977F2" w:rsidP="00403E88">
      <w:pPr>
        <w:spacing w:after="0"/>
        <w:ind w:firstLine="652"/>
        <w:jc w:val="both"/>
        <w:rPr>
          <w:rFonts w:ascii="Times New Roman" w:eastAsia="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потенциально опасными объектами</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Радиационно-опасный объект (РОО)</w:t>
      </w:r>
      <w:r w:rsidRPr="0003595E">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Химически опасный объект (ХОО)</w:t>
      </w:r>
      <w:r w:rsidRPr="0003595E">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i/>
          <w:sz w:val="24"/>
          <w:szCs w:val="24"/>
        </w:rPr>
        <w:t>Взрывопожароопасный объект (ВПОО)</w:t>
      </w:r>
      <w:r w:rsidRPr="0003595E">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На территории </w:t>
      </w:r>
      <w:proofErr w:type="spellStart"/>
      <w:r w:rsidR="00271BB5">
        <w:rPr>
          <w:rFonts w:ascii="Times New Roman" w:eastAsia="Times New Roman" w:hAnsi="Times New Roman" w:cs="Times New Roman"/>
          <w:sz w:val="24"/>
          <w:szCs w:val="24"/>
        </w:rPr>
        <w:t>Нововыселского</w:t>
      </w:r>
      <w:proofErr w:type="spellEnd"/>
      <w:r w:rsidRPr="0003595E">
        <w:rPr>
          <w:rFonts w:ascii="Times New Roman" w:eastAsia="Times New Roman" w:hAnsi="Times New Roman" w:cs="Times New Roman"/>
          <w:sz w:val="24"/>
          <w:szCs w:val="24"/>
        </w:rPr>
        <w:t xml:space="preserve"> сельского поселения имеются следующие взрывопожароопасные объекты:</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Электроподстанция;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Котельная </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Биологически опасные объекты </w:t>
      </w:r>
      <w:r w:rsidRPr="0003595E">
        <w:rPr>
          <w:rFonts w:ascii="Times New Roman" w:eastAsia="Times New Roman" w:hAnsi="Times New Roman" w:cs="Times New Roman"/>
          <w:sz w:val="24"/>
          <w:szCs w:val="24"/>
        </w:rPr>
        <w:t xml:space="preserve">-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w:t>
      </w:r>
      <w:r w:rsidRPr="0003595E">
        <w:rPr>
          <w:rFonts w:ascii="Times New Roman" w:eastAsia="Times New Roman" w:hAnsi="Times New Roman" w:cs="Times New Roman"/>
          <w:sz w:val="24"/>
          <w:szCs w:val="24"/>
        </w:rPr>
        <w:lastRenderedPageBreak/>
        <w:t>биологически опасных веществ, а также научно-исследовательские организации этого профиля).</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i/>
          <w:sz w:val="24"/>
          <w:szCs w:val="24"/>
        </w:rPr>
        <w:t>Гидродинамические опасные объекты</w:t>
      </w:r>
      <w:r w:rsidRPr="0003595E">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3977F2" w:rsidRPr="0003595E" w:rsidRDefault="003977F2" w:rsidP="00877CB3">
      <w:pPr>
        <w:pStyle w:val="S0"/>
      </w:pPr>
      <w:r w:rsidRPr="0003595E">
        <w:t>Химическая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271BB5">
        <w:rPr>
          <w:rFonts w:ascii="Times New Roman" w:hAnsi="Times New Roman" w:cs="Times New Roman"/>
          <w:sz w:val="24"/>
          <w:szCs w:val="24"/>
        </w:rPr>
        <w:t>Нововыселского</w:t>
      </w:r>
      <w:proofErr w:type="spellEnd"/>
      <w:r w:rsidRPr="0003595E">
        <w:rPr>
          <w:rFonts w:ascii="Times New Roman" w:hAnsi="Times New Roman" w:cs="Times New Roman"/>
          <w:sz w:val="24"/>
          <w:szCs w:val="24"/>
        </w:rPr>
        <w:t xml:space="preserve">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3977F2" w:rsidRPr="0003595E" w:rsidRDefault="003977F2" w:rsidP="00877CB3">
      <w:pPr>
        <w:pStyle w:val="S0"/>
      </w:pPr>
      <w:r w:rsidRPr="0003595E">
        <w:t>Радиационная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271BB5">
        <w:rPr>
          <w:rFonts w:ascii="Times New Roman" w:hAnsi="Times New Roman" w:cs="Times New Roman"/>
          <w:sz w:val="24"/>
          <w:szCs w:val="24"/>
        </w:rPr>
        <w:t>Нововыселского</w:t>
      </w:r>
      <w:proofErr w:type="spellEnd"/>
      <w:r w:rsidRPr="0003595E">
        <w:rPr>
          <w:rFonts w:ascii="Times New Roman" w:hAnsi="Times New Roman" w:cs="Times New Roman"/>
          <w:sz w:val="24"/>
          <w:szCs w:val="24"/>
        </w:rPr>
        <w:t xml:space="preserve">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3977F2" w:rsidRPr="0003595E" w:rsidRDefault="003977F2" w:rsidP="00877CB3">
      <w:pPr>
        <w:pStyle w:val="S0"/>
      </w:pPr>
      <w:r w:rsidRPr="0003595E">
        <w:t>Биологическая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271BB5">
        <w:rPr>
          <w:rFonts w:ascii="Times New Roman" w:hAnsi="Times New Roman" w:cs="Times New Roman"/>
          <w:sz w:val="24"/>
          <w:szCs w:val="24"/>
        </w:rPr>
        <w:t>Нововыселского</w:t>
      </w:r>
      <w:proofErr w:type="spellEnd"/>
      <w:r w:rsidRPr="0003595E">
        <w:rPr>
          <w:rFonts w:ascii="Times New Roman" w:hAnsi="Times New Roman" w:cs="Times New Roman"/>
          <w:sz w:val="24"/>
          <w:szCs w:val="24"/>
        </w:rPr>
        <w:t xml:space="preserve">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2.3 ОЦЕНКА ПРИРОДНЫХ ОПАСНОСТЕЙ</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b/>
          <w:i/>
          <w:sz w:val="24"/>
          <w:szCs w:val="24"/>
          <w:u w:val="single"/>
        </w:rPr>
      </w:pPr>
      <w:r w:rsidRPr="0003595E">
        <w:rPr>
          <w:rFonts w:ascii="Times New Roman" w:eastAsia="Times New Roman" w:hAnsi="Times New Roman" w:cs="Times New Roman"/>
          <w:b/>
          <w:i/>
          <w:sz w:val="24"/>
          <w:szCs w:val="24"/>
          <w:u w:val="single"/>
        </w:rPr>
        <w:t>Лесные пожары</w:t>
      </w:r>
    </w:p>
    <w:p w:rsidR="003977F2" w:rsidRPr="0003595E" w:rsidRDefault="003977F2" w:rsidP="0003595E">
      <w:pPr>
        <w:widowControl w:val="0"/>
        <w:autoSpaceDE w:val="0"/>
        <w:autoSpaceDN w:val="0"/>
        <w:adjustRightInd w:val="0"/>
        <w:spacing w:after="0"/>
        <w:ind w:firstLine="652"/>
        <w:jc w:val="both"/>
        <w:rPr>
          <w:rFonts w:ascii="Times New Roman" w:eastAsia="Times New Roman" w:hAnsi="Times New Roman" w:cs="Times New Roman"/>
          <w:bCs/>
          <w:color w:val="202020"/>
          <w:sz w:val="24"/>
          <w:szCs w:val="24"/>
        </w:rPr>
      </w:pPr>
      <w:r w:rsidRPr="0003595E">
        <w:rPr>
          <w:rFonts w:ascii="Times New Roman" w:eastAsia="Times New Roman" w:hAnsi="Times New Roman" w:cs="Times New Roman"/>
          <w:bCs/>
          <w:color w:val="202020"/>
          <w:sz w:val="24"/>
          <w:szCs w:val="24"/>
        </w:rPr>
        <w:t>Лесной пожар - это стихийное, неуправляемое человеком распространение огня по лесной площади.</w:t>
      </w:r>
    </w:p>
    <w:p w:rsidR="003977F2" w:rsidRPr="0003595E" w:rsidRDefault="003977F2" w:rsidP="00877CB3">
      <w:pPr>
        <w:pStyle w:val="S0"/>
      </w:pPr>
      <w:r w:rsidRPr="0003595E">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r w:rsidRPr="0003595E">
        <w:rPr>
          <w:rStyle w:val="apple-converted-space"/>
          <w:b/>
        </w:rPr>
        <w:t xml:space="preserve"> </w:t>
      </w:r>
      <w:hyperlink r:id="rId26" w:tooltip="Федеральный закон от 21.12.1994 N 69-ФЗ (ред. от 30.11.2011) &quot;О пожарной безопасности&quot; (с изм. и доп., вступающими в силу с 01.01.2012)" w:history="1">
        <w:r w:rsidRPr="0003595E">
          <w:rPr>
            <w:rStyle w:val="af8"/>
            <w:color w:val="auto"/>
            <w:u w:val="none"/>
          </w:rPr>
          <w:t>законом</w:t>
        </w:r>
      </w:hyperlink>
      <w:r w:rsidRPr="0003595E">
        <w:t xml:space="preserve"> от 21 декабря 1994 года N 69-ФЗ «О пожарной безопасности».</w:t>
      </w:r>
    </w:p>
    <w:p w:rsidR="003977F2" w:rsidRPr="0003595E" w:rsidRDefault="003977F2" w:rsidP="00403E88">
      <w:pPr>
        <w:pStyle w:val="aff"/>
        <w:spacing w:before="0" w:beforeAutospacing="0" w:after="0" w:afterAutospacing="0" w:line="276" w:lineRule="auto"/>
        <w:ind w:firstLine="709"/>
        <w:jc w:val="both"/>
      </w:pPr>
      <w:r w:rsidRPr="0003595E">
        <w:t xml:space="preserve">Для предотвращения лесных пожаров должны выполняться следующие </w:t>
      </w:r>
      <w:proofErr w:type="spellStart"/>
      <w:r w:rsidRPr="0003595E">
        <w:t>организационно-техническите</w:t>
      </w:r>
      <w:proofErr w:type="spellEnd"/>
      <w:r w:rsidRPr="0003595E">
        <w:t xml:space="preserve"> мероприятия:</w:t>
      </w:r>
    </w:p>
    <w:p w:rsidR="003977F2" w:rsidRPr="0003595E" w:rsidRDefault="003977F2" w:rsidP="00403E88">
      <w:pPr>
        <w:pStyle w:val="aff"/>
        <w:spacing w:before="0" w:beforeAutospacing="0" w:after="0" w:afterAutospacing="0" w:line="276" w:lineRule="auto"/>
        <w:ind w:left="709"/>
        <w:jc w:val="both"/>
      </w:pPr>
      <w:r w:rsidRPr="0003595E">
        <w:t xml:space="preserve">- контроль работы </w:t>
      </w:r>
      <w:proofErr w:type="spellStart"/>
      <w:r w:rsidRPr="0003595E">
        <w:t>лесопожарных</w:t>
      </w:r>
      <w:proofErr w:type="spellEnd"/>
      <w:r w:rsidRPr="0003595E">
        <w:t xml:space="preserve"> служб;</w:t>
      </w:r>
    </w:p>
    <w:p w:rsidR="003977F2" w:rsidRPr="0003595E" w:rsidRDefault="003977F2" w:rsidP="00403E88">
      <w:pPr>
        <w:pStyle w:val="aff"/>
        <w:spacing w:before="0" w:beforeAutospacing="0" w:after="0" w:afterAutospacing="0" w:line="276" w:lineRule="auto"/>
        <w:ind w:firstLine="709"/>
        <w:jc w:val="both"/>
      </w:pPr>
      <w:r w:rsidRPr="0003595E">
        <w:t>- контроль за проведением наземного патрулирования и авиационной разведки в местах проведения огнеопасных работ;</w:t>
      </w:r>
    </w:p>
    <w:p w:rsidR="003977F2" w:rsidRPr="0003595E" w:rsidRDefault="003977F2" w:rsidP="00403E88">
      <w:pPr>
        <w:pStyle w:val="aff"/>
        <w:spacing w:before="0" w:beforeAutospacing="0" w:after="0" w:afterAutospacing="0" w:line="276" w:lineRule="auto"/>
        <w:ind w:firstLine="709"/>
        <w:jc w:val="both"/>
      </w:pPr>
      <w:r w:rsidRPr="0003595E">
        <w:t>- введение ограничения посещения отдельных участков леса, запрещение разведения костров в лесу в противопожарный период;</w:t>
      </w:r>
    </w:p>
    <w:p w:rsidR="003977F2" w:rsidRPr="0003595E" w:rsidRDefault="003977F2" w:rsidP="00403E88">
      <w:pPr>
        <w:pStyle w:val="aff"/>
        <w:spacing w:before="0" w:beforeAutospacing="0" w:after="0" w:afterAutospacing="0" w:line="276" w:lineRule="auto"/>
        <w:ind w:left="709"/>
        <w:jc w:val="both"/>
      </w:pPr>
      <w:r w:rsidRPr="0003595E">
        <w:t xml:space="preserve">- контроль соблюдения противопожарной безопасности при </w:t>
      </w:r>
      <w:proofErr w:type="spellStart"/>
      <w:r w:rsidRPr="0003595E">
        <w:t>лесораработках</w:t>
      </w:r>
      <w:proofErr w:type="spellEnd"/>
      <w:r w:rsidRPr="0003595E">
        <w:t>;</w:t>
      </w:r>
    </w:p>
    <w:p w:rsidR="003977F2" w:rsidRPr="0003595E" w:rsidRDefault="003977F2" w:rsidP="00403E88">
      <w:pPr>
        <w:pStyle w:val="aff"/>
        <w:spacing w:before="0" w:beforeAutospacing="0" w:after="0" w:afterAutospacing="0" w:line="276" w:lineRule="auto"/>
        <w:ind w:left="709"/>
        <w:jc w:val="both"/>
      </w:pPr>
      <w:r w:rsidRPr="0003595E">
        <w:t xml:space="preserve">- внедрение и распространение </w:t>
      </w:r>
      <w:proofErr w:type="spellStart"/>
      <w:r w:rsidRPr="0003595E">
        <w:t>безогневых</w:t>
      </w:r>
      <w:proofErr w:type="spellEnd"/>
      <w:r w:rsidRPr="0003595E">
        <w:t xml:space="preserve"> способов очистки лесосек;</w:t>
      </w:r>
    </w:p>
    <w:p w:rsidR="0003595E" w:rsidRDefault="003977F2" w:rsidP="0003595E">
      <w:pPr>
        <w:pStyle w:val="aff"/>
        <w:spacing w:before="0" w:beforeAutospacing="0" w:after="0" w:afterAutospacing="0" w:line="276" w:lineRule="auto"/>
        <w:ind w:left="709"/>
        <w:jc w:val="both"/>
      </w:pPr>
      <w:r w:rsidRPr="0003595E">
        <w:t>- организация своевременной очистки лесоразработок и массивов леса от заготовленной древесины, сучьев, щепы, мусора.</w:t>
      </w:r>
    </w:p>
    <w:p w:rsidR="0003595E" w:rsidRPr="0003595E" w:rsidRDefault="0003595E" w:rsidP="00403E88">
      <w:pPr>
        <w:pStyle w:val="aff"/>
        <w:spacing w:before="0" w:beforeAutospacing="0" w:after="0" w:afterAutospacing="0" w:line="276" w:lineRule="auto"/>
        <w:ind w:left="709"/>
        <w:jc w:val="both"/>
      </w:pPr>
    </w:p>
    <w:p w:rsidR="0003595E" w:rsidRPr="0003595E" w:rsidRDefault="003977F2" w:rsidP="0003595E">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b/>
          <w:i/>
          <w:color w:val="000000"/>
          <w:sz w:val="24"/>
          <w:szCs w:val="24"/>
          <w:u w:val="single"/>
          <w:shd w:val="clear" w:color="auto" w:fill="FEFEF8"/>
        </w:rPr>
        <w:t>Гидрологическая опасность</w:t>
      </w:r>
    </w:p>
    <w:p w:rsidR="003977F2" w:rsidRPr="0003595E" w:rsidRDefault="003977F2" w:rsidP="0003595E">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color w:val="000000"/>
          <w:sz w:val="24"/>
          <w:szCs w:val="24"/>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3977F2" w:rsidRPr="0003595E" w:rsidRDefault="003977F2" w:rsidP="00403E88">
      <w:pPr>
        <w:spacing w:after="0"/>
        <w:ind w:firstLine="709"/>
        <w:jc w:val="both"/>
        <w:textAlignment w:val="baseline"/>
        <w:rPr>
          <w:rFonts w:ascii="Times New Roman" w:eastAsia="Times New Roman" w:hAnsi="Times New Roman" w:cs="Times New Roman"/>
          <w:color w:val="333333"/>
          <w:sz w:val="24"/>
          <w:szCs w:val="24"/>
        </w:rPr>
      </w:pPr>
      <w:r w:rsidRPr="0003595E">
        <w:rPr>
          <w:rFonts w:ascii="Times New Roman" w:eastAsia="Times New Roman" w:hAnsi="Times New Roman" w:cs="Times New Roman"/>
          <w:bCs/>
          <w:color w:val="333333"/>
          <w:sz w:val="24"/>
          <w:szCs w:val="24"/>
          <w:bdr w:val="none" w:sz="0" w:space="0" w:color="auto" w:frame="1"/>
        </w:rPr>
        <w:lastRenderedPageBreak/>
        <w:t>Наводнения</w:t>
      </w:r>
      <w:r w:rsidRPr="0003595E">
        <w:rPr>
          <w:rFonts w:ascii="Times New Roman" w:eastAsia="Times New Roman" w:hAnsi="Times New Roman" w:cs="Times New Roman"/>
          <w:color w:val="333333"/>
          <w:sz w:val="24"/>
          <w:szCs w:val="24"/>
        </w:rPr>
        <w:t xml:space="preserve">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3977F2" w:rsidRPr="0003595E" w:rsidRDefault="003977F2" w:rsidP="00403E88">
      <w:pPr>
        <w:spacing w:after="0"/>
        <w:ind w:firstLine="709"/>
        <w:jc w:val="both"/>
        <w:textAlignment w:val="baseline"/>
        <w:rPr>
          <w:rFonts w:ascii="Times New Roman" w:eastAsia="Times New Roman" w:hAnsi="Times New Roman" w:cs="Times New Roman"/>
          <w:color w:val="333333"/>
          <w:sz w:val="24"/>
          <w:szCs w:val="24"/>
        </w:rPr>
      </w:pPr>
      <w:r w:rsidRPr="0003595E">
        <w:rPr>
          <w:rFonts w:ascii="Times New Roman" w:eastAsia="Times New Roman" w:hAnsi="Times New Roman" w:cs="Times New Roman"/>
          <w:color w:val="333333"/>
          <w:sz w:val="24"/>
          <w:szCs w:val="24"/>
        </w:rPr>
        <w:t>Особенно опасные наводнения наблюдаются на реках дождевого и ледникового питания или при сочетании этих двух факторов.</w:t>
      </w:r>
    </w:p>
    <w:p w:rsidR="003977F2" w:rsidRPr="0003595E" w:rsidRDefault="003977F2" w:rsidP="00403E88">
      <w:pPr>
        <w:spacing w:after="0"/>
        <w:ind w:firstLine="709"/>
        <w:jc w:val="both"/>
        <w:textAlignment w:val="baseline"/>
        <w:rPr>
          <w:rFonts w:ascii="Times New Roman" w:hAnsi="Times New Roman" w:cs="Times New Roman"/>
          <w:color w:val="333333"/>
          <w:sz w:val="24"/>
          <w:szCs w:val="24"/>
        </w:rPr>
      </w:pPr>
      <w:r w:rsidRPr="0003595E">
        <w:rPr>
          <w:rFonts w:ascii="Times New Roman" w:hAnsi="Times New Roman" w:cs="Times New Roman"/>
          <w:color w:val="333333"/>
          <w:sz w:val="24"/>
          <w:szCs w:val="24"/>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333333"/>
          <w:sz w:val="24"/>
          <w:szCs w:val="24"/>
        </w:rPr>
      </w:pPr>
      <w:r w:rsidRPr="0003595E">
        <w:rPr>
          <w:rFonts w:ascii="Times New Roman" w:hAnsi="Times New Roman" w:cs="Times New Roman"/>
          <w:color w:val="333333"/>
          <w:sz w:val="24"/>
          <w:szCs w:val="24"/>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Значительную роль в увеличении частоты и разрушительной силы наводнений играют</w:t>
      </w:r>
      <w:r w:rsidRPr="0003595E">
        <w:rPr>
          <w:rStyle w:val="apple-converted-space"/>
          <w:rFonts w:ascii="Times New Roman" w:hAnsi="Times New Roman" w:cs="Times New Roman"/>
          <w:color w:val="000000"/>
          <w:sz w:val="24"/>
          <w:szCs w:val="24"/>
          <w:shd w:val="clear" w:color="auto" w:fill="FFFFFF"/>
        </w:rPr>
        <w:t xml:space="preserve"> </w:t>
      </w:r>
      <w:hyperlink r:id="rId27" w:tooltip="Антропогенное загрязнение окружающей среды" w:history="1">
        <w:r w:rsidRPr="0003595E">
          <w:rPr>
            <w:rStyle w:val="af8"/>
            <w:rFonts w:ascii="Times New Roman" w:hAnsi="Times New Roman" w:cs="Times New Roman"/>
            <w:color w:val="auto"/>
            <w:sz w:val="24"/>
            <w:szCs w:val="24"/>
            <w:u w:val="none"/>
            <w:shd w:val="clear" w:color="auto" w:fill="FFFFFF"/>
          </w:rPr>
          <w:t>антропогенные факторы</w:t>
        </w:r>
      </w:hyperlink>
      <w:r w:rsidRPr="0003595E">
        <w:rPr>
          <w:rStyle w:val="apple-converted-space"/>
          <w:rFonts w:ascii="Times New Roman" w:hAnsi="Times New Roman" w:cs="Times New Roman"/>
          <w:color w:val="000000"/>
          <w:sz w:val="24"/>
          <w:szCs w:val="24"/>
          <w:shd w:val="clear" w:color="auto" w:fill="FFFFFF"/>
        </w:rPr>
        <w:t xml:space="preserve"> </w:t>
      </w:r>
      <w:r w:rsidRPr="0003595E">
        <w:rPr>
          <w:rFonts w:ascii="Times New Roman" w:hAnsi="Times New Roman" w:cs="Times New Roman"/>
          <w:color w:val="000000"/>
          <w:sz w:val="24"/>
          <w:szCs w:val="24"/>
          <w:shd w:val="clear" w:color="auto" w:fill="FFFFFF"/>
        </w:rPr>
        <w:t xml:space="preserve">—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w:t>
      </w:r>
      <w:proofErr w:type="spellStart"/>
      <w:r w:rsidRPr="0003595E">
        <w:rPr>
          <w:rFonts w:ascii="Times New Roman" w:hAnsi="Times New Roman" w:cs="Times New Roman"/>
          <w:color w:val="000000"/>
          <w:sz w:val="24"/>
          <w:szCs w:val="24"/>
          <w:shd w:val="clear" w:color="auto" w:fill="FFFFFF"/>
        </w:rPr>
        <w:t>паводкозащитных</w:t>
      </w:r>
      <w:proofErr w:type="spellEnd"/>
      <w:r w:rsidRPr="0003595E">
        <w:rPr>
          <w:rFonts w:ascii="Times New Roman" w:hAnsi="Times New Roman" w:cs="Times New Roman"/>
          <w:color w:val="000000"/>
          <w:sz w:val="24"/>
          <w:szCs w:val="24"/>
          <w:shd w:val="clear" w:color="auto" w:fill="FFFFFF"/>
        </w:rPr>
        <w:t xml:space="preserve">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w:t>
      </w:r>
      <w:proofErr w:type="spellStart"/>
      <w:r w:rsidRPr="0003595E">
        <w:rPr>
          <w:rFonts w:ascii="Times New Roman" w:hAnsi="Times New Roman" w:cs="Times New Roman"/>
          <w:color w:val="000000"/>
          <w:sz w:val="24"/>
          <w:szCs w:val="24"/>
          <w:shd w:val="clear" w:color="auto" w:fill="FFFFFF"/>
        </w:rPr>
        <w:t>паводкоопасных</w:t>
      </w:r>
      <w:proofErr w:type="spellEnd"/>
      <w:r w:rsidRPr="0003595E">
        <w:rPr>
          <w:rFonts w:ascii="Times New Roman" w:hAnsi="Times New Roman" w:cs="Times New Roman"/>
          <w:color w:val="000000"/>
          <w:sz w:val="24"/>
          <w:szCs w:val="24"/>
          <w:shd w:val="clear" w:color="auto" w:fill="FFFFFF"/>
        </w:rPr>
        <w:t xml:space="preserve">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К наиболее эффективным заблаговременным мероприятиям относятся: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регулирование стока вод с помощью водохранилищ;</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создание лесных полос, искусственных озер и запруд, дренажной системы с целью перехвата осадков до их поступления в русло реки;</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строительство плотин, защитных дамб, откосов и волнорезов;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осушение болот и переувлажненных земель;</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Зимой оградительные валы и дамбы в целях ускорения их возведения чаще всего строят из снега или льда.</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К оперативным предупредительным мероприятиям относятся: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оповещение населения об угрозе наводнения;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lastRenderedPageBreak/>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b/>
          <w:i/>
          <w:color w:val="000000"/>
          <w:sz w:val="24"/>
          <w:szCs w:val="24"/>
          <w:u w:val="single"/>
          <w:shd w:val="clear" w:color="auto" w:fill="FEFEF8"/>
        </w:rPr>
        <w:t>Климатические опасности</w:t>
      </w:r>
    </w:p>
    <w:p w:rsidR="003977F2" w:rsidRPr="0003595E" w:rsidRDefault="003977F2" w:rsidP="00403E88">
      <w:pPr>
        <w:autoSpaceDE w:val="0"/>
        <w:autoSpaceDN w:val="0"/>
        <w:adjustRightInd w:val="0"/>
        <w:spacing w:after="0"/>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3977F2" w:rsidRPr="0003595E" w:rsidRDefault="003977F2" w:rsidP="00403E88">
      <w:pPr>
        <w:pStyle w:val="aff"/>
        <w:spacing w:before="0" w:beforeAutospacing="0" w:after="0" w:afterAutospacing="0" w:line="276" w:lineRule="auto"/>
        <w:ind w:firstLine="709"/>
        <w:jc w:val="both"/>
      </w:pPr>
      <w:r w:rsidRPr="0003595E">
        <w:t>Для предотвращения ЧС, вызванных данными факторами необходимо выполнение следующих мероприятий:</w:t>
      </w:r>
    </w:p>
    <w:p w:rsidR="003977F2" w:rsidRPr="0003595E" w:rsidRDefault="003977F2" w:rsidP="00403E88">
      <w:pPr>
        <w:pStyle w:val="aff"/>
        <w:spacing w:before="0" w:beforeAutospacing="0" w:after="0" w:afterAutospacing="0" w:line="276" w:lineRule="auto"/>
        <w:ind w:firstLine="709"/>
        <w:jc w:val="both"/>
      </w:pPr>
      <w:r w:rsidRPr="0003595E">
        <w:t>- организация защиты автомобильных дорог от снежных заносов и штормовых ветров (лесонасаждения, защитные щиты и заборы);</w:t>
      </w:r>
    </w:p>
    <w:p w:rsidR="003977F2" w:rsidRPr="0003595E" w:rsidRDefault="003977F2" w:rsidP="00403E88">
      <w:pPr>
        <w:pStyle w:val="aff"/>
        <w:spacing w:before="0" w:beforeAutospacing="0" w:after="0" w:afterAutospacing="0" w:line="276" w:lineRule="auto"/>
        <w:ind w:firstLine="709"/>
        <w:jc w:val="both"/>
      </w:pPr>
      <w:r w:rsidRPr="0003595E">
        <w:t xml:space="preserve">- своевременная снегоуборка и подсыпка смесей </w:t>
      </w:r>
      <w:proofErr w:type="spellStart"/>
      <w:r w:rsidRPr="0003595E">
        <w:t>противосколжения</w:t>
      </w:r>
      <w:proofErr w:type="spellEnd"/>
      <w:r w:rsidRPr="0003595E">
        <w:t xml:space="preserve"> при гололеде на дорогах;</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своевременная подготовка инженерных коммуникаций к зимней эксплуатации;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применение громоотводов для защиты зданий и сооружений от молний; </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заблаговременное оповещение населения о возникновении и развитии чрезвычайных ситуаций.</w:t>
      </w:r>
    </w:p>
    <w:p w:rsidR="003977F2" w:rsidRPr="0003595E" w:rsidRDefault="003977F2" w:rsidP="00403E88">
      <w:pPr>
        <w:pStyle w:val="aff"/>
        <w:spacing w:before="0" w:beforeAutospacing="0" w:after="0" w:afterAutospacing="0" w:line="276" w:lineRule="auto"/>
        <w:ind w:firstLine="709"/>
        <w:jc w:val="both"/>
        <w:rPr>
          <w:b/>
          <w:i/>
          <w:u w:val="single"/>
        </w:rPr>
      </w:pPr>
      <w:r w:rsidRPr="0003595E">
        <w:rPr>
          <w:b/>
          <w:i/>
          <w:u w:val="single"/>
        </w:rPr>
        <w:t>Опасные геологические условия</w:t>
      </w:r>
    </w:p>
    <w:p w:rsidR="003977F2" w:rsidRPr="0003595E" w:rsidRDefault="003977F2" w:rsidP="00403E88">
      <w:pPr>
        <w:pStyle w:val="aff"/>
        <w:spacing w:before="0" w:beforeAutospacing="0" w:after="0" w:afterAutospacing="0" w:line="276" w:lineRule="auto"/>
        <w:ind w:firstLine="709"/>
        <w:jc w:val="both"/>
      </w:pPr>
      <w:r w:rsidRPr="0003595E">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3977F2" w:rsidRPr="0003595E" w:rsidRDefault="003977F2" w:rsidP="00403E88">
      <w:pPr>
        <w:pStyle w:val="aff"/>
        <w:spacing w:before="0" w:beforeAutospacing="0" w:after="0" w:afterAutospacing="0" w:line="276" w:lineRule="auto"/>
        <w:ind w:firstLine="709"/>
        <w:jc w:val="both"/>
      </w:pPr>
      <w:r w:rsidRPr="0003595E">
        <w:t>Наиболее опасными геологическими явлениями рассматриваемой территории являются: овражная эрозия и развитие процессов заболачивания.</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не рекомендуемым</w:t>
      </w:r>
      <w:r w:rsidRPr="0003595E">
        <w:rPr>
          <w:rFonts w:ascii="Times New Roman" w:hAnsi="Times New Roman" w:cs="Times New Roman"/>
          <w:sz w:val="24"/>
          <w:szCs w:val="24"/>
        </w:rPr>
        <w:t xml:space="preserve"> для строительства территориям отнесены склоны крутизной более 30%</w:t>
      </w:r>
      <w:r w:rsidR="00546450">
        <w:rPr>
          <w:rFonts w:ascii="Times New Roman" w:hAnsi="Times New Roman" w:cs="Times New Roman"/>
          <w:sz w:val="24"/>
          <w:szCs w:val="24"/>
        </w:rPr>
        <w:t xml:space="preserve">, участки пойменных террас реки </w:t>
      </w:r>
      <w:r w:rsidRPr="0003595E">
        <w:rPr>
          <w:rFonts w:ascii="Times New Roman" w:hAnsi="Times New Roman" w:cs="Times New Roman"/>
          <w:sz w:val="24"/>
          <w:szCs w:val="24"/>
        </w:rPr>
        <w:t xml:space="preserve">и </w:t>
      </w:r>
      <w:r w:rsidR="00546450">
        <w:rPr>
          <w:rFonts w:ascii="Times New Roman" w:hAnsi="Times New Roman" w:cs="Times New Roman"/>
          <w:sz w:val="24"/>
          <w:szCs w:val="24"/>
        </w:rPr>
        <w:t>их</w:t>
      </w:r>
      <w:r w:rsidRPr="0003595E">
        <w:rPr>
          <w:rFonts w:ascii="Times New Roman" w:hAnsi="Times New Roman" w:cs="Times New Roman"/>
          <w:sz w:val="24"/>
          <w:szCs w:val="24"/>
        </w:rPr>
        <w:t xml:space="preserve"> притоков, сложенных иловатыми суглинками и рыхлыми песками, периодически затапливаемыми паводковыми водами, </w:t>
      </w:r>
      <w:proofErr w:type="spellStart"/>
      <w:r w:rsidRPr="0003595E">
        <w:rPr>
          <w:rFonts w:ascii="Times New Roman" w:hAnsi="Times New Roman" w:cs="Times New Roman"/>
          <w:sz w:val="24"/>
          <w:szCs w:val="24"/>
        </w:rPr>
        <w:t>заторфованные</w:t>
      </w:r>
      <w:proofErr w:type="spellEnd"/>
      <w:r w:rsidRPr="0003595E">
        <w:rPr>
          <w:rFonts w:ascii="Times New Roman" w:hAnsi="Times New Roman" w:cs="Times New Roman"/>
          <w:sz w:val="24"/>
          <w:szCs w:val="24"/>
        </w:rPr>
        <w:t xml:space="preserve"> и заболоченные участки, тальвеги и днища оврагов и балок, ежегодно затапливаемые в период паводков.</w:t>
      </w:r>
    </w:p>
    <w:p w:rsidR="003977F2" w:rsidRPr="0003595E" w:rsidRDefault="003977F2" w:rsidP="00403E88">
      <w:pPr>
        <w:spacing w:after="0"/>
        <w:ind w:firstLine="709"/>
        <w:jc w:val="both"/>
        <w:rPr>
          <w:rFonts w:ascii="Times New Roman" w:hAnsi="Times New Roman" w:cs="Times New Roman"/>
          <w:sz w:val="24"/>
          <w:szCs w:val="24"/>
        </w:rPr>
      </w:pPr>
      <w:proofErr w:type="gramStart"/>
      <w:r w:rsidRPr="0003595E">
        <w:rPr>
          <w:rFonts w:ascii="Times New Roman" w:hAnsi="Times New Roman" w:cs="Times New Roman"/>
          <w:sz w:val="24"/>
          <w:szCs w:val="24"/>
        </w:rPr>
        <w:t>К</w:t>
      </w:r>
      <w:proofErr w:type="gramEnd"/>
      <w:r w:rsidRPr="0003595E">
        <w:rPr>
          <w:rFonts w:ascii="Times New Roman" w:hAnsi="Times New Roman" w:cs="Times New Roman"/>
          <w:sz w:val="24"/>
          <w:szCs w:val="24"/>
        </w:rPr>
        <w:t xml:space="preserve"> </w:t>
      </w:r>
      <w:r w:rsidRPr="0003595E">
        <w:rPr>
          <w:rFonts w:ascii="Times New Roman" w:hAnsi="Times New Roman" w:cs="Times New Roman"/>
          <w:i/>
          <w:sz w:val="24"/>
          <w:szCs w:val="24"/>
        </w:rPr>
        <w:t>условно пригодными</w:t>
      </w:r>
      <w:r w:rsidRPr="0003595E">
        <w:rPr>
          <w:rFonts w:ascii="Times New Roman" w:hAnsi="Times New Roman" w:cs="Times New Roman"/>
          <w:sz w:val="24"/>
          <w:szCs w:val="24"/>
        </w:rPr>
        <w:t xml:space="preserve">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пригодным</w:t>
      </w:r>
      <w:r w:rsidRPr="0003595E">
        <w:rPr>
          <w:rFonts w:ascii="Times New Roman" w:hAnsi="Times New Roman" w:cs="Times New Roman"/>
          <w:sz w:val="24"/>
          <w:szCs w:val="24"/>
        </w:rPr>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5 м.</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территория </w:t>
      </w:r>
      <w:proofErr w:type="spellStart"/>
      <w:r w:rsidR="00271BB5">
        <w:rPr>
          <w:rFonts w:ascii="Times New Roman" w:hAnsi="Times New Roman" w:cs="Times New Roman"/>
          <w:sz w:val="24"/>
          <w:szCs w:val="24"/>
        </w:rPr>
        <w:t>Нововыселского</w:t>
      </w:r>
      <w:proofErr w:type="spellEnd"/>
      <w:r w:rsidR="001965C8" w:rsidRPr="0003595E">
        <w:rPr>
          <w:rFonts w:ascii="Times New Roman" w:hAnsi="Times New Roman" w:cs="Times New Roman"/>
          <w:sz w:val="24"/>
          <w:szCs w:val="24"/>
        </w:rPr>
        <w:t xml:space="preserve"> сельского</w:t>
      </w:r>
      <w:r w:rsidRPr="0003595E">
        <w:rPr>
          <w:rFonts w:ascii="Times New Roman" w:hAnsi="Times New Roman" w:cs="Times New Roman"/>
          <w:sz w:val="24"/>
          <w:szCs w:val="24"/>
        </w:rPr>
        <w:t xml:space="preserve">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Для предотвращения эрозии, </w:t>
      </w:r>
      <w:proofErr w:type="spellStart"/>
      <w:r w:rsidRPr="0003595E">
        <w:rPr>
          <w:rFonts w:ascii="Times New Roman" w:hAnsi="Times New Roman" w:cs="Times New Roman"/>
          <w:sz w:val="24"/>
          <w:szCs w:val="24"/>
        </w:rPr>
        <w:t>оврагообразования</w:t>
      </w:r>
      <w:proofErr w:type="spellEnd"/>
      <w:r w:rsidRPr="0003595E">
        <w:rPr>
          <w:rFonts w:ascii="Times New Roman" w:hAnsi="Times New Roman" w:cs="Times New Roman"/>
          <w:sz w:val="24"/>
          <w:szCs w:val="24"/>
        </w:rPr>
        <w:t xml:space="preserve"> и заболачивания почв, необходимо выполнение мероприятий: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организация поверхностного стока и поверхностное осушение;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берегоукрепление;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благоустройство оврагов и крутых склонов рельефа;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осушение болотистых участков и комплексная мелиорация земель.</w:t>
      </w:r>
    </w:p>
    <w:p w:rsidR="00C54162" w:rsidRDefault="003977F2" w:rsidP="00FB39EC">
      <w:pPr>
        <w:autoSpaceDE w:val="0"/>
        <w:autoSpaceDN w:val="0"/>
        <w:adjustRightInd w:val="0"/>
        <w:spacing w:after="0"/>
        <w:ind w:firstLine="709"/>
        <w:jc w:val="both"/>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w:t>
      </w:r>
      <w:r w:rsidR="00AA11E4">
        <w:rPr>
          <w:rFonts w:ascii="Times New Roman" w:eastAsia="Times New Roman" w:hAnsi="Times New Roman" w:cs="Times New Roman"/>
          <w:color w:val="000000"/>
          <w:sz w:val="24"/>
          <w:szCs w:val="24"/>
        </w:rPr>
        <w:t xml:space="preserve">ями, приведенными в таблице </w:t>
      </w:r>
      <w:r w:rsidR="00B21E2B">
        <w:rPr>
          <w:rFonts w:ascii="Times New Roman" w:eastAsia="Times New Roman" w:hAnsi="Times New Roman" w:cs="Times New Roman"/>
          <w:color w:val="000000"/>
          <w:sz w:val="24"/>
          <w:szCs w:val="24"/>
        </w:rPr>
        <w:t>22</w:t>
      </w:r>
      <w:r w:rsidR="00AA11E4">
        <w:rPr>
          <w:rFonts w:ascii="Times New Roman" w:eastAsia="Times New Roman" w:hAnsi="Times New Roman" w:cs="Times New Roman"/>
          <w:color w:val="000000"/>
          <w:sz w:val="24"/>
          <w:szCs w:val="24"/>
        </w:rPr>
        <w:t xml:space="preserve"> и </w:t>
      </w:r>
      <w:r w:rsidR="00B21E2B">
        <w:rPr>
          <w:rFonts w:ascii="Times New Roman" w:eastAsia="Times New Roman" w:hAnsi="Times New Roman" w:cs="Times New Roman"/>
          <w:color w:val="000000"/>
          <w:sz w:val="24"/>
          <w:szCs w:val="24"/>
        </w:rPr>
        <w:t>23</w:t>
      </w:r>
    </w:p>
    <w:p w:rsidR="00FB39EC" w:rsidRPr="0003595E" w:rsidRDefault="00FB39EC" w:rsidP="00FB39EC">
      <w:pPr>
        <w:autoSpaceDE w:val="0"/>
        <w:autoSpaceDN w:val="0"/>
        <w:adjustRightInd w:val="0"/>
        <w:spacing w:after="0"/>
        <w:ind w:firstLine="709"/>
        <w:jc w:val="both"/>
        <w:rPr>
          <w:rFonts w:ascii="Times New Roman" w:eastAsia="Times New Roman" w:hAnsi="Times New Roman" w:cs="Times New Roman"/>
          <w:color w:val="000000"/>
          <w:sz w:val="24"/>
          <w:szCs w:val="24"/>
        </w:rPr>
      </w:pPr>
    </w:p>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03595E">
        <w:rPr>
          <w:rFonts w:ascii="Times New Roman" w:eastAsia="Times New Roman" w:hAnsi="Times New Roman" w:cs="Times New Roman"/>
          <w:b/>
          <w:i/>
          <w:color w:val="000000" w:themeColor="text1"/>
          <w:sz w:val="24"/>
          <w:szCs w:val="24"/>
        </w:rPr>
        <w:t xml:space="preserve">Таблица </w:t>
      </w:r>
      <w:r w:rsidR="00AA11E4">
        <w:rPr>
          <w:rFonts w:ascii="Times New Roman" w:eastAsia="Times New Roman" w:hAnsi="Times New Roman" w:cs="Times New Roman"/>
          <w:b/>
          <w:i/>
          <w:sz w:val="24"/>
          <w:szCs w:val="24"/>
        </w:rPr>
        <w:t>22</w:t>
      </w:r>
    </w:p>
    <w:p w:rsidR="003977F2" w:rsidRPr="0003595E" w:rsidRDefault="003977F2" w:rsidP="00403E88">
      <w:pPr>
        <w:autoSpaceDE w:val="0"/>
        <w:autoSpaceDN w:val="0"/>
        <w:adjustRightInd w:val="0"/>
        <w:jc w:val="both"/>
        <w:rPr>
          <w:rFonts w:ascii="Times New Roman" w:eastAsia="Times New Roman" w:hAnsi="Times New Roman" w:cs="Times New Roman"/>
          <w:i/>
          <w:color w:val="000000" w:themeColor="text1"/>
          <w:sz w:val="24"/>
          <w:szCs w:val="24"/>
        </w:rPr>
      </w:pPr>
      <w:r w:rsidRPr="0003595E">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Style w:val="4a"/>
        <w:tblW w:w="9923" w:type="dxa"/>
        <w:tblInd w:w="108" w:type="dxa"/>
        <w:tblLayout w:type="fixed"/>
        <w:tblLook w:val="04A0"/>
      </w:tblPr>
      <w:tblGrid>
        <w:gridCol w:w="1559"/>
        <w:gridCol w:w="1841"/>
        <w:gridCol w:w="1562"/>
        <w:gridCol w:w="1701"/>
        <w:gridCol w:w="1701"/>
        <w:gridCol w:w="1559"/>
      </w:tblGrid>
      <w:tr w:rsidR="003977F2" w:rsidRPr="0003595E" w:rsidTr="00BC666C">
        <w:trPr>
          <w:trHeight w:val="259"/>
          <w:tblHeader/>
        </w:trPr>
        <w:tc>
          <w:tcPr>
            <w:tcW w:w="1559" w:type="dxa"/>
            <w:vMerge w:val="restart"/>
          </w:tcPr>
          <w:p w:rsidR="003977F2" w:rsidRPr="0003595E" w:rsidRDefault="003977F2" w:rsidP="00403E88">
            <w:pPr>
              <w:spacing w:line="276" w:lineRule="auto"/>
              <w:rPr>
                <w:rFonts w:ascii="Times New Roman" w:hAnsi="Times New Roman"/>
                <w:b/>
              </w:rPr>
            </w:pPr>
            <w:r w:rsidRPr="0003595E">
              <w:rPr>
                <w:rFonts w:ascii="Times New Roman" w:hAnsi="Times New Roman"/>
                <w:b/>
              </w:rPr>
              <w:t xml:space="preserve">Частота </w:t>
            </w:r>
          </w:p>
          <w:p w:rsidR="003977F2" w:rsidRPr="0003595E" w:rsidRDefault="003977F2" w:rsidP="00403E88">
            <w:pPr>
              <w:spacing w:line="276" w:lineRule="auto"/>
              <w:rPr>
                <w:rFonts w:ascii="Times New Roman" w:hAnsi="Times New Roman"/>
                <w:b/>
              </w:rPr>
            </w:pPr>
            <w:r w:rsidRPr="0003595E">
              <w:rPr>
                <w:rFonts w:ascii="Times New Roman" w:hAnsi="Times New Roman"/>
                <w:b/>
              </w:rPr>
              <w:t>реализации опасности, случае/год</w:t>
            </w:r>
          </w:p>
        </w:tc>
        <w:tc>
          <w:tcPr>
            <w:tcW w:w="8364" w:type="dxa"/>
            <w:gridSpan w:val="5"/>
            <w:tcBorders>
              <w:bottom w:val="single" w:sz="4" w:space="0" w:color="auto"/>
            </w:tcBorders>
          </w:tcPr>
          <w:p w:rsidR="003977F2" w:rsidRPr="0003595E" w:rsidRDefault="003977F2" w:rsidP="00403E88">
            <w:pPr>
              <w:spacing w:line="276" w:lineRule="auto"/>
              <w:rPr>
                <w:rFonts w:ascii="Times New Roman" w:hAnsi="Times New Roman"/>
                <w:b/>
                <w:vertAlign w:val="superscript"/>
              </w:rPr>
            </w:pPr>
            <w:r w:rsidRPr="0003595E">
              <w:rPr>
                <w:rFonts w:ascii="Times New Roman" w:hAnsi="Times New Roman"/>
                <w:b/>
              </w:rPr>
              <w:t>Социальный ущерб</w:t>
            </w:r>
          </w:p>
        </w:tc>
      </w:tr>
      <w:tr w:rsidR="003977F2" w:rsidRPr="0003595E" w:rsidTr="00BC666C">
        <w:trPr>
          <w:trHeight w:val="720"/>
          <w:tblHeader/>
        </w:trPr>
        <w:tc>
          <w:tcPr>
            <w:tcW w:w="1559" w:type="dxa"/>
            <w:vMerge/>
            <w:tcBorders>
              <w:bottom w:val="single" w:sz="2" w:space="0" w:color="auto"/>
            </w:tcBorders>
          </w:tcPr>
          <w:p w:rsidR="003977F2" w:rsidRPr="0003595E" w:rsidRDefault="003977F2" w:rsidP="00403E88">
            <w:pPr>
              <w:spacing w:line="276" w:lineRule="auto"/>
              <w:rPr>
                <w:rFonts w:ascii="Times New Roman" w:hAnsi="Times New Roman"/>
                <w:b/>
              </w:rPr>
            </w:pPr>
          </w:p>
        </w:tc>
        <w:tc>
          <w:tcPr>
            <w:tcW w:w="1841" w:type="dxa"/>
            <w:tcBorders>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Погибло более одного человека, имеются пострадавшие</w:t>
            </w:r>
          </w:p>
        </w:tc>
        <w:tc>
          <w:tcPr>
            <w:tcW w:w="1562" w:type="dxa"/>
            <w:tcBorders>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 один человек, имеются пострадавшие</w:t>
            </w:r>
          </w:p>
        </w:tc>
        <w:tc>
          <w:tcPr>
            <w:tcW w:w="1701" w:type="dxa"/>
            <w:tcBorders>
              <w:bottom w:val="single" w:sz="2" w:space="0" w:color="auto"/>
              <w:right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Погибших нет, имеются серьезно пострадавшие</w:t>
            </w:r>
          </w:p>
        </w:tc>
        <w:tc>
          <w:tcPr>
            <w:tcW w:w="1701"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Серьезно пострадавших нет, имеются потери трудоспособности</w:t>
            </w:r>
          </w:p>
        </w:tc>
        <w:tc>
          <w:tcPr>
            <w:tcW w:w="1559"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Лиц с потерей трудоспособности нет</w:t>
            </w:r>
          </w:p>
        </w:tc>
      </w:tr>
      <w:tr w:rsidR="003977F2" w:rsidRPr="0003595E" w:rsidTr="00BC666C">
        <w:trPr>
          <w:trHeight w:val="287"/>
        </w:trPr>
        <w:tc>
          <w:tcPr>
            <w:tcW w:w="1559" w:type="dxa"/>
            <w:tcBorders>
              <w:top w:val="single" w:sz="2"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 xml:space="preserve">Зона </w:t>
            </w:r>
            <w:proofErr w:type="spellStart"/>
            <w:r w:rsidRPr="0003595E">
              <w:rPr>
                <w:rFonts w:ascii="Times New Roman" w:hAnsi="Times New Roman"/>
              </w:rPr>
              <w:t>неприемл</w:t>
            </w:r>
            <w:proofErr w:type="spellEnd"/>
          </w:p>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неотложные</w:t>
            </w:r>
          </w:p>
          <w:p w:rsidR="003977F2" w:rsidRPr="0003595E" w:rsidRDefault="003977F2" w:rsidP="00403E88">
            <w:pPr>
              <w:spacing w:line="276" w:lineRule="auto"/>
              <w:jc w:val="right"/>
              <w:rPr>
                <w:rFonts w:ascii="Times New Roman" w:hAnsi="Times New Roman"/>
              </w:rPr>
            </w:pPr>
            <w:r w:rsidRPr="0003595E">
              <w:rPr>
                <w:rFonts w:ascii="Times New Roman" w:hAnsi="Times New Roman"/>
              </w:rPr>
              <w:t>уменьшению</w:t>
            </w:r>
          </w:p>
        </w:tc>
        <w:tc>
          <w:tcPr>
            <w:tcW w:w="1562" w:type="dxa"/>
            <w:vMerge w:val="restart"/>
            <w:tcBorders>
              <w:top w:val="single" w:sz="2" w:space="0" w:color="auto"/>
              <w:left w:val="nil"/>
              <w:right w:val="nil"/>
            </w:tcBorders>
          </w:tcPr>
          <w:p w:rsidR="003977F2" w:rsidRPr="0003595E" w:rsidRDefault="003977F2" w:rsidP="00403E88">
            <w:pPr>
              <w:spacing w:line="276" w:lineRule="auto"/>
              <w:ind w:left="-106"/>
              <w:rPr>
                <w:rFonts w:ascii="Times New Roman" w:hAnsi="Times New Roman"/>
              </w:rPr>
            </w:pPr>
            <w:proofErr w:type="spellStart"/>
            <w:r w:rsidRPr="0003595E">
              <w:rPr>
                <w:rFonts w:ascii="Times New Roman" w:hAnsi="Times New Roman"/>
              </w:rPr>
              <w:t>емого</w:t>
            </w:r>
            <w:proofErr w:type="spellEnd"/>
            <w:r w:rsidRPr="0003595E">
              <w:rPr>
                <w:rFonts w:ascii="Times New Roman" w:hAnsi="Times New Roman"/>
              </w:rPr>
              <w:t xml:space="preserve"> риска,</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меры по</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3977F2" w:rsidRPr="0003595E" w:rsidRDefault="003977F2" w:rsidP="00403E88">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tc>
      </w:tr>
      <w:tr w:rsidR="003977F2" w:rsidRPr="0003595E" w:rsidTr="00BC666C">
        <w:trPr>
          <w:trHeight w:val="202"/>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жесткого </w:t>
            </w:r>
          </w:p>
          <w:p w:rsidR="003977F2" w:rsidRPr="0003595E" w:rsidRDefault="003977F2" w:rsidP="00403E88">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r>
      <w:tr w:rsidR="003977F2" w:rsidRPr="0003595E" w:rsidTr="00BC666C">
        <w:trPr>
          <w:trHeight w:val="19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контроля,</w:t>
            </w:r>
          </w:p>
          <w:p w:rsidR="003977F2" w:rsidRPr="0003595E" w:rsidRDefault="003977F2" w:rsidP="00403E88">
            <w:pPr>
              <w:spacing w:line="276" w:lineRule="auto"/>
              <w:rPr>
                <w:rFonts w:ascii="Times New Roman" w:hAnsi="Times New Roman"/>
              </w:rPr>
            </w:pPr>
            <w:proofErr w:type="spellStart"/>
            <w:r w:rsidRPr="0003595E">
              <w:rPr>
                <w:rFonts w:ascii="Times New Roman" w:hAnsi="Times New Roman"/>
              </w:rPr>
              <w:t>целесо</w:t>
            </w:r>
            <w:proofErr w:type="spellEnd"/>
            <w:r w:rsidRPr="0003595E">
              <w:rPr>
                <w:rFonts w:ascii="Times New Roman" w:hAnsi="Times New Roman"/>
              </w:rPr>
              <w:t>-</w:t>
            </w:r>
          </w:p>
        </w:tc>
        <w:tc>
          <w:tcPr>
            <w:tcW w:w="1701"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p w:rsidR="003977F2" w:rsidRPr="0003595E" w:rsidRDefault="003977F2" w:rsidP="00403E88">
            <w:pPr>
              <w:spacing w:line="276" w:lineRule="auto"/>
              <w:rPr>
                <w:rFonts w:ascii="Times New Roman" w:hAnsi="Times New Roman"/>
              </w:rPr>
            </w:pPr>
            <w:r w:rsidRPr="0003595E">
              <w:rPr>
                <w:rFonts w:ascii="Times New Roman" w:hAnsi="Times New Roman"/>
              </w:rPr>
              <w:t>риска, нет</w:t>
            </w:r>
          </w:p>
          <w:p w:rsidR="003977F2" w:rsidRPr="0003595E" w:rsidRDefault="003977F2" w:rsidP="00403E88">
            <w:pPr>
              <w:spacing w:line="276" w:lineRule="auto"/>
              <w:ind w:left="-108"/>
              <w:rPr>
                <w:rFonts w:ascii="Times New Roman" w:hAnsi="Times New Roman"/>
              </w:rPr>
            </w:pPr>
            <w:proofErr w:type="spellStart"/>
            <w:r w:rsidRPr="0003595E">
              <w:rPr>
                <w:rFonts w:ascii="Times New Roman" w:hAnsi="Times New Roman"/>
              </w:rPr>
              <w:t>тиях</w:t>
            </w:r>
            <w:proofErr w:type="spellEnd"/>
            <w:r w:rsidRPr="0003595E">
              <w:rPr>
                <w:rFonts w:ascii="Times New Roman" w:hAnsi="Times New Roman"/>
              </w:rPr>
              <w:t xml:space="preserve"> по</w:t>
            </w:r>
          </w:p>
        </w:tc>
      </w:tr>
      <w:tr w:rsidR="003977F2" w:rsidRPr="0003595E" w:rsidTr="00BC666C">
        <w:trPr>
          <w:trHeight w:val="28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3977F2" w:rsidRPr="0003595E" w:rsidRDefault="003977F2" w:rsidP="00403E88">
            <w:pPr>
              <w:spacing w:line="276" w:lineRule="auto"/>
              <w:rPr>
                <w:rFonts w:ascii="Times New Roman" w:hAnsi="Times New Roman"/>
              </w:rPr>
            </w:pPr>
          </w:p>
        </w:tc>
        <w:tc>
          <w:tcPr>
            <w:tcW w:w="1562"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оценка</w:t>
            </w:r>
          </w:p>
          <w:p w:rsidR="003977F2" w:rsidRPr="0003595E" w:rsidRDefault="003977F2" w:rsidP="00403E88">
            <w:pPr>
              <w:spacing w:line="276" w:lineRule="auto"/>
              <w:rPr>
                <w:rFonts w:ascii="Times New Roman" w:hAnsi="Times New Roman"/>
              </w:rPr>
            </w:pPr>
            <w:r w:rsidRPr="0003595E">
              <w:rPr>
                <w:rFonts w:ascii="Times New Roman" w:hAnsi="Times New Roman"/>
              </w:rPr>
              <w:t>мер по</w:t>
            </w:r>
          </w:p>
          <w:p w:rsidR="003977F2" w:rsidRPr="0003595E" w:rsidRDefault="003977F2" w:rsidP="00403E88">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приемлемого</w:t>
            </w:r>
          </w:p>
          <w:p w:rsidR="003977F2" w:rsidRPr="0003595E" w:rsidRDefault="003977F2" w:rsidP="00403E88">
            <w:pPr>
              <w:spacing w:line="276" w:lineRule="auto"/>
              <w:ind w:left="-108" w:right="-108"/>
              <w:jc w:val="both"/>
              <w:rPr>
                <w:rFonts w:ascii="Times New Roman" w:hAnsi="Times New Roman"/>
              </w:rPr>
            </w:pPr>
            <w:proofErr w:type="spellStart"/>
            <w:r w:rsidRPr="0003595E">
              <w:rPr>
                <w:rFonts w:ascii="Times New Roman" w:hAnsi="Times New Roman"/>
              </w:rPr>
              <w:t>сти</w:t>
            </w:r>
            <w:proofErr w:type="spellEnd"/>
            <w:r w:rsidRPr="0003595E">
              <w:rPr>
                <w:rFonts w:ascii="Times New Roman" w:hAnsi="Times New Roman"/>
              </w:rPr>
              <w:t xml:space="preserve"> в </w:t>
            </w:r>
            <w:proofErr w:type="spellStart"/>
            <w:r w:rsidRPr="0003595E">
              <w:rPr>
                <w:rFonts w:ascii="Times New Roman" w:hAnsi="Times New Roman"/>
              </w:rPr>
              <w:t>мероприя</w:t>
            </w:r>
            <w:proofErr w:type="spellEnd"/>
          </w:p>
          <w:p w:rsidR="003977F2" w:rsidRPr="0003595E" w:rsidRDefault="003977F2" w:rsidP="00403E88">
            <w:pPr>
              <w:spacing w:line="276" w:lineRule="auto"/>
              <w:ind w:left="-108" w:right="-108"/>
              <w:jc w:val="both"/>
              <w:rPr>
                <w:rFonts w:ascii="Times New Roman" w:hAnsi="Times New Roman"/>
              </w:rPr>
            </w:pPr>
            <w:r w:rsidRPr="0003595E">
              <w:rPr>
                <w:rFonts w:ascii="Times New Roman" w:hAnsi="Times New Roman"/>
              </w:rPr>
              <w:t>риска</w:t>
            </w: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311"/>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образности</w:t>
            </w:r>
          </w:p>
          <w:p w:rsidR="003977F2" w:rsidRPr="0003595E" w:rsidRDefault="003977F2" w:rsidP="00403E88">
            <w:pPr>
              <w:spacing w:line="276" w:lineRule="auto"/>
              <w:rPr>
                <w:rFonts w:ascii="Times New Roman" w:hAnsi="Times New Roman"/>
              </w:rPr>
            </w:pPr>
            <w:r w:rsidRPr="0003595E">
              <w:rPr>
                <w:rFonts w:ascii="Times New Roman" w:hAnsi="Times New Roman"/>
              </w:rPr>
              <w:t xml:space="preserve">уменьшению </w:t>
            </w: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необходимо</w:t>
            </w:r>
          </w:p>
          <w:p w:rsidR="003977F2" w:rsidRPr="0003595E" w:rsidRDefault="003977F2" w:rsidP="00403E88">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04"/>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3977F2" w:rsidRPr="0003595E" w:rsidRDefault="003977F2" w:rsidP="00403E88">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36"/>
        </w:trPr>
        <w:tc>
          <w:tcPr>
            <w:tcW w:w="1559" w:type="dxa"/>
            <w:tcBorders>
              <w:top w:val="single" w:sz="4" w:space="0" w:color="auto"/>
              <w:bottom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bottom w:val="single" w:sz="2" w:space="0" w:color="auto"/>
            </w:tcBorders>
          </w:tcPr>
          <w:p w:rsidR="003977F2" w:rsidRPr="0003595E" w:rsidRDefault="003977F2" w:rsidP="00403E88">
            <w:pPr>
              <w:spacing w:line="276" w:lineRule="auto"/>
              <w:rPr>
                <w:rFonts w:ascii="Times New Roman" w:hAnsi="Times New Roman"/>
              </w:rPr>
            </w:pPr>
          </w:p>
        </w:tc>
      </w:tr>
    </w:tbl>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highlight w:val="yellow"/>
        </w:rPr>
      </w:pPr>
    </w:p>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03595E">
        <w:rPr>
          <w:rFonts w:ascii="Times New Roman" w:eastAsia="Times New Roman" w:hAnsi="Times New Roman" w:cs="Times New Roman"/>
          <w:b/>
          <w:i/>
          <w:color w:val="000000" w:themeColor="text1"/>
          <w:sz w:val="24"/>
          <w:szCs w:val="24"/>
        </w:rPr>
        <w:t xml:space="preserve">Таблица </w:t>
      </w:r>
      <w:r w:rsidR="00B21E2B">
        <w:rPr>
          <w:rFonts w:ascii="Times New Roman" w:eastAsia="Times New Roman" w:hAnsi="Times New Roman" w:cs="Times New Roman"/>
          <w:b/>
          <w:i/>
          <w:sz w:val="24"/>
          <w:szCs w:val="24"/>
        </w:rPr>
        <w:t>23</w:t>
      </w:r>
    </w:p>
    <w:p w:rsidR="003977F2" w:rsidRPr="0003595E" w:rsidRDefault="003977F2" w:rsidP="00403E88">
      <w:pPr>
        <w:autoSpaceDE w:val="0"/>
        <w:autoSpaceDN w:val="0"/>
        <w:adjustRightInd w:val="0"/>
        <w:jc w:val="both"/>
        <w:rPr>
          <w:rFonts w:ascii="Times New Roman" w:eastAsia="Times New Roman" w:hAnsi="Times New Roman" w:cs="Times New Roman"/>
          <w:i/>
          <w:color w:val="000000" w:themeColor="text1"/>
          <w:sz w:val="24"/>
          <w:szCs w:val="24"/>
        </w:rPr>
      </w:pPr>
      <w:r w:rsidRPr="0003595E">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Style w:val="4a"/>
        <w:tblW w:w="9923" w:type="dxa"/>
        <w:tblInd w:w="108" w:type="dxa"/>
        <w:tblLayout w:type="fixed"/>
        <w:tblLook w:val="04A0"/>
      </w:tblPr>
      <w:tblGrid>
        <w:gridCol w:w="1559"/>
        <w:gridCol w:w="1841"/>
        <w:gridCol w:w="1562"/>
        <w:gridCol w:w="1701"/>
        <w:gridCol w:w="1701"/>
        <w:gridCol w:w="1559"/>
      </w:tblGrid>
      <w:tr w:rsidR="003977F2" w:rsidRPr="0003595E" w:rsidTr="00BC666C">
        <w:trPr>
          <w:trHeight w:val="259"/>
          <w:tblHeader/>
        </w:trPr>
        <w:tc>
          <w:tcPr>
            <w:tcW w:w="1559" w:type="dxa"/>
            <w:vMerge w:val="restart"/>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Частота </w:t>
            </w:r>
          </w:p>
          <w:p w:rsidR="003977F2" w:rsidRPr="0003595E" w:rsidRDefault="003977F2" w:rsidP="00403E88">
            <w:pPr>
              <w:spacing w:line="276" w:lineRule="auto"/>
              <w:rPr>
                <w:rFonts w:ascii="Times New Roman" w:hAnsi="Times New Roman"/>
              </w:rPr>
            </w:pPr>
            <w:r w:rsidRPr="0003595E">
              <w:rPr>
                <w:rFonts w:ascii="Times New Roman" w:hAnsi="Times New Roman"/>
              </w:rPr>
              <w:t>реализации опасности, случае/год</w:t>
            </w:r>
          </w:p>
        </w:tc>
        <w:tc>
          <w:tcPr>
            <w:tcW w:w="8364" w:type="dxa"/>
            <w:gridSpan w:val="5"/>
            <w:tcBorders>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Финансовый ущерб, МРОТ (минимальный размер оплаты труда, установленный законодательством Российской Федерации)</w:t>
            </w:r>
          </w:p>
        </w:tc>
      </w:tr>
      <w:tr w:rsidR="003977F2" w:rsidRPr="0003595E" w:rsidTr="00BC666C">
        <w:trPr>
          <w:trHeight w:val="720"/>
          <w:tblHeader/>
        </w:trPr>
        <w:tc>
          <w:tcPr>
            <w:tcW w:w="1559" w:type="dxa"/>
            <w:vMerge/>
            <w:tcBorders>
              <w:bottom w:val="single" w:sz="2" w:space="0" w:color="auto"/>
            </w:tcBorders>
          </w:tcPr>
          <w:p w:rsidR="003977F2" w:rsidRPr="0003595E" w:rsidRDefault="003977F2" w:rsidP="00403E88">
            <w:pPr>
              <w:spacing w:line="276" w:lineRule="auto"/>
              <w:rPr>
                <w:rFonts w:ascii="Times New Roman" w:hAnsi="Times New Roman"/>
              </w:rPr>
            </w:pPr>
          </w:p>
        </w:tc>
        <w:tc>
          <w:tcPr>
            <w:tcW w:w="1841" w:type="dxa"/>
            <w:tcBorders>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&gt;200000</w:t>
            </w:r>
          </w:p>
        </w:tc>
        <w:tc>
          <w:tcPr>
            <w:tcW w:w="1562" w:type="dxa"/>
            <w:tcBorders>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20000-200000</w:t>
            </w:r>
          </w:p>
        </w:tc>
        <w:tc>
          <w:tcPr>
            <w:tcW w:w="1701" w:type="dxa"/>
            <w:tcBorders>
              <w:bottom w:val="single" w:sz="2" w:space="0" w:color="auto"/>
              <w:right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2000-20000</w:t>
            </w:r>
          </w:p>
        </w:tc>
        <w:tc>
          <w:tcPr>
            <w:tcW w:w="1701"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200-2000</w:t>
            </w:r>
          </w:p>
        </w:tc>
        <w:tc>
          <w:tcPr>
            <w:tcW w:w="1559"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&lt;200</w:t>
            </w:r>
          </w:p>
        </w:tc>
      </w:tr>
      <w:tr w:rsidR="003977F2" w:rsidRPr="0003595E" w:rsidTr="00BC666C">
        <w:trPr>
          <w:trHeight w:val="287"/>
        </w:trPr>
        <w:tc>
          <w:tcPr>
            <w:tcW w:w="1559" w:type="dxa"/>
            <w:tcBorders>
              <w:top w:val="single" w:sz="2"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 xml:space="preserve">Зона </w:t>
            </w:r>
            <w:proofErr w:type="spellStart"/>
            <w:r w:rsidRPr="0003595E">
              <w:rPr>
                <w:rFonts w:ascii="Times New Roman" w:hAnsi="Times New Roman"/>
              </w:rPr>
              <w:t>неприемл</w:t>
            </w:r>
            <w:proofErr w:type="spellEnd"/>
          </w:p>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неотложные</w:t>
            </w:r>
          </w:p>
          <w:p w:rsidR="003977F2" w:rsidRPr="0003595E" w:rsidRDefault="003977F2" w:rsidP="00403E88">
            <w:pPr>
              <w:spacing w:line="276" w:lineRule="auto"/>
              <w:jc w:val="right"/>
              <w:rPr>
                <w:rFonts w:ascii="Times New Roman" w:hAnsi="Times New Roman"/>
              </w:rPr>
            </w:pPr>
            <w:r w:rsidRPr="0003595E">
              <w:rPr>
                <w:rFonts w:ascii="Times New Roman" w:hAnsi="Times New Roman"/>
              </w:rPr>
              <w:t>снижению</w:t>
            </w:r>
          </w:p>
        </w:tc>
        <w:tc>
          <w:tcPr>
            <w:tcW w:w="1562" w:type="dxa"/>
            <w:vMerge w:val="restart"/>
            <w:tcBorders>
              <w:top w:val="single" w:sz="2" w:space="0" w:color="auto"/>
              <w:left w:val="nil"/>
              <w:right w:val="nil"/>
            </w:tcBorders>
          </w:tcPr>
          <w:p w:rsidR="003977F2" w:rsidRPr="0003595E" w:rsidRDefault="003977F2" w:rsidP="00403E88">
            <w:pPr>
              <w:spacing w:line="276" w:lineRule="auto"/>
              <w:ind w:left="-106"/>
              <w:rPr>
                <w:rFonts w:ascii="Times New Roman" w:hAnsi="Times New Roman"/>
              </w:rPr>
            </w:pPr>
            <w:proofErr w:type="spellStart"/>
            <w:r w:rsidRPr="0003595E">
              <w:rPr>
                <w:rFonts w:ascii="Times New Roman" w:hAnsi="Times New Roman"/>
              </w:rPr>
              <w:t>емого</w:t>
            </w:r>
            <w:proofErr w:type="spellEnd"/>
            <w:r w:rsidRPr="0003595E">
              <w:rPr>
                <w:rFonts w:ascii="Times New Roman" w:hAnsi="Times New Roman"/>
              </w:rPr>
              <w:t xml:space="preserve"> риска,</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меры по</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3977F2" w:rsidRPr="0003595E" w:rsidRDefault="003977F2" w:rsidP="00403E88">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tc>
      </w:tr>
      <w:tr w:rsidR="003977F2" w:rsidRPr="0003595E" w:rsidTr="00BC666C">
        <w:trPr>
          <w:trHeight w:val="202"/>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жесткого </w:t>
            </w:r>
          </w:p>
          <w:p w:rsidR="003977F2" w:rsidRPr="0003595E" w:rsidRDefault="003977F2" w:rsidP="00403E88">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r>
      <w:tr w:rsidR="003977F2" w:rsidRPr="0003595E" w:rsidTr="00BC666C">
        <w:trPr>
          <w:trHeight w:val="19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контроля,</w:t>
            </w:r>
          </w:p>
          <w:p w:rsidR="003977F2" w:rsidRPr="0003595E" w:rsidRDefault="003977F2" w:rsidP="00403E88">
            <w:pPr>
              <w:spacing w:line="276" w:lineRule="auto"/>
              <w:rPr>
                <w:rFonts w:ascii="Times New Roman" w:hAnsi="Times New Roman"/>
              </w:rPr>
            </w:pPr>
            <w:proofErr w:type="spellStart"/>
            <w:r w:rsidRPr="0003595E">
              <w:rPr>
                <w:rFonts w:ascii="Times New Roman" w:hAnsi="Times New Roman"/>
              </w:rPr>
              <w:t>целесо</w:t>
            </w:r>
            <w:proofErr w:type="spellEnd"/>
            <w:r w:rsidRPr="0003595E">
              <w:rPr>
                <w:rFonts w:ascii="Times New Roman" w:hAnsi="Times New Roman"/>
              </w:rPr>
              <w:t>-</w:t>
            </w:r>
          </w:p>
        </w:tc>
        <w:tc>
          <w:tcPr>
            <w:tcW w:w="1701"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p w:rsidR="003977F2" w:rsidRPr="0003595E" w:rsidRDefault="003977F2" w:rsidP="00403E88">
            <w:pPr>
              <w:spacing w:line="276" w:lineRule="auto"/>
              <w:rPr>
                <w:rFonts w:ascii="Times New Roman" w:hAnsi="Times New Roman"/>
              </w:rPr>
            </w:pPr>
            <w:r w:rsidRPr="0003595E">
              <w:rPr>
                <w:rFonts w:ascii="Times New Roman" w:hAnsi="Times New Roman"/>
              </w:rPr>
              <w:t>риска, нет</w:t>
            </w:r>
          </w:p>
          <w:p w:rsidR="003977F2" w:rsidRPr="0003595E" w:rsidRDefault="003977F2" w:rsidP="00403E88">
            <w:pPr>
              <w:spacing w:line="276" w:lineRule="auto"/>
              <w:ind w:left="-108"/>
              <w:rPr>
                <w:rFonts w:ascii="Times New Roman" w:hAnsi="Times New Roman"/>
              </w:rPr>
            </w:pPr>
            <w:proofErr w:type="spellStart"/>
            <w:r w:rsidRPr="0003595E">
              <w:rPr>
                <w:rFonts w:ascii="Times New Roman" w:hAnsi="Times New Roman"/>
              </w:rPr>
              <w:t>тиях</w:t>
            </w:r>
            <w:proofErr w:type="spellEnd"/>
            <w:r w:rsidRPr="0003595E">
              <w:rPr>
                <w:rFonts w:ascii="Times New Roman" w:hAnsi="Times New Roman"/>
              </w:rPr>
              <w:t xml:space="preserve"> по</w:t>
            </w:r>
          </w:p>
        </w:tc>
      </w:tr>
      <w:tr w:rsidR="003977F2" w:rsidRPr="0003595E" w:rsidTr="00BC666C">
        <w:trPr>
          <w:trHeight w:val="28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3977F2" w:rsidRPr="0003595E" w:rsidRDefault="003977F2" w:rsidP="00403E88">
            <w:pPr>
              <w:spacing w:line="276" w:lineRule="auto"/>
              <w:rPr>
                <w:rFonts w:ascii="Times New Roman" w:hAnsi="Times New Roman"/>
              </w:rPr>
            </w:pPr>
          </w:p>
        </w:tc>
        <w:tc>
          <w:tcPr>
            <w:tcW w:w="1562"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оценка</w:t>
            </w:r>
          </w:p>
          <w:p w:rsidR="003977F2" w:rsidRPr="0003595E" w:rsidRDefault="003977F2" w:rsidP="00403E88">
            <w:pPr>
              <w:spacing w:line="276" w:lineRule="auto"/>
              <w:rPr>
                <w:rFonts w:ascii="Times New Roman" w:hAnsi="Times New Roman"/>
              </w:rPr>
            </w:pPr>
            <w:r w:rsidRPr="0003595E">
              <w:rPr>
                <w:rFonts w:ascii="Times New Roman" w:hAnsi="Times New Roman"/>
              </w:rPr>
              <w:t>мер по</w:t>
            </w:r>
          </w:p>
          <w:p w:rsidR="003977F2" w:rsidRPr="0003595E" w:rsidRDefault="003977F2" w:rsidP="00403E88">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приемлемого</w:t>
            </w:r>
          </w:p>
          <w:p w:rsidR="003977F2" w:rsidRPr="0003595E" w:rsidRDefault="003977F2" w:rsidP="00403E88">
            <w:pPr>
              <w:spacing w:line="276" w:lineRule="auto"/>
              <w:ind w:left="-108" w:right="-108"/>
              <w:jc w:val="both"/>
              <w:rPr>
                <w:rFonts w:ascii="Times New Roman" w:hAnsi="Times New Roman"/>
              </w:rPr>
            </w:pPr>
            <w:proofErr w:type="spellStart"/>
            <w:r w:rsidRPr="0003595E">
              <w:rPr>
                <w:rFonts w:ascii="Times New Roman" w:hAnsi="Times New Roman"/>
              </w:rPr>
              <w:t>сти</w:t>
            </w:r>
            <w:proofErr w:type="spellEnd"/>
            <w:r w:rsidRPr="0003595E">
              <w:rPr>
                <w:rFonts w:ascii="Times New Roman" w:hAnsi="Times New Roman"/>
              </w:rPr>
              <w:t xml:space="preserve"> в </w:t>
            </w:r>
            <w:proofErr w:type="spellStart"/>
            <w:r w:rsidRPr="0003595E">
              <w:rPr>
                <w:rFonts w:ascii="Times New Roman" w:hAnsi="Times New Roman"/>
              </w:rPr>
              <w:t>мероприя</w:t>
            </w:r>
            <w:proofErr w:type="spellEnd"/>
          </w:p>
          <w:p w:rsidR="003977F2" w:rsidRPr="0003595E" w:rsidRDefault="003977F2" w:rsidP="00403E88">
            <w:pPr>
              <w:spacing w:line="276" w:lineRule="auto"/>
              <w:ind w:left="-108" w:right="-108"/>
              <w:jc w:val="both"/>
              <w:rPr>
                <w:rFonts w:ascii="Times New Roman" w:hAnsi="Times New Roman"/>
              </w:rPr>
            </w:pPr>
            <w:r w:rsidRPr="0003595E">
              <w:rPr>
                <w:rFonts w:ascii="Times New Roman" w:hAnsi="Times New Roman"/>
              </w:rPr>
              <w:t>риска</w:t>
            </w: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311"/>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образности</w:t>
            </w:r>
          </w:p>
          <w:p w:rsidR="003977F2" w:rsidRPr="0003595E" w:rsidRDefault="003977F2" w:rsidP="00403E88">
            <w:pPr>
              <w:spacing w:line="276" w:lineRule="auto"/>
              <w:rPr>
                <w:rFonts w:ascii="Times New Roman" w:hAnsi="Times New Roman"/>
              </w:rPr>
            </w:pPr>
            <w:r w:rsidRPr="0003595E">
              <w:rPr>
                <w:rFonts w:ascii="Times New Roman" w:hAnsi="Times New Roman"/>
              </w:rPr>
              <w:t xml:space="preserve">снижению </w:t>
            </w: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необходимо</w:t>
            </w:r>
          </w:p>
          <w:p w:rsidR="003977F2" w:rsidRPr="0003595E" w:rsidRDefault="003977F2" w:rsidP="00403E88">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04"/>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3977F2" w:rsidRPr="0003595E" w:rsidRDefault="003977F2" w:rsidP="00403E88">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36"/>
        </w:trPr>
        <w:tc>
          <w:tcPr>
            <w:tcW w:w="1559" w:type="dxa"/>
            <w:tcBorders>
              <w:top w:val="single" w:sz="4" w:space="0" w:color="auto"/>
              <w:bottom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3977F2" w:rsidRPr="0003595E" w:rsidRDefault="0009403D" w:rsidP="00403E88">
            <w:pPr>
              <w:spacing w:line="276" w:lineRule="auto"/>
              <w:rPr>
                <w:rFonts w:ascii="Times New Roman" w:hAnsi="Times New Roman"/>
              </w:rPr>
            </w:pPr>
            <w:r w:rsidRPr="0003595E">
              <w:rPr>
                <w:rFonts w:ascii="Times New Roman" w:hAnsi="Times New Roman"/>
              </w:rPr>
              <w:t>2015</w:t>
            </w: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bottom w:val="single" w:sz="2" w:space="0" w:color="auto"/>
            </w:tcBorders>
          </w:tcPr>
          <w:p w:rsidR="003977F2" w:rsidRPr="0003595E" w:rsidRDefault="003977F2" w:rsidP="00403E88">
            <w:pPr>
              <w:spacing w:line="276" w:lineRule="auto"/>
              <w:rPr>
                <w:rFonts w:ascii="Times New Roman" w:hAnsi="Times New Roman"/>
              </w:rPr>
            </w:pPr>
          </w:p>
        </w:tc>
      </w:tr>
    </w:tbl>
    <w:p w:rsidR="006F5636" w:rsidRPr="0003595E" w:rsidRDefault="006F5636" w:rsidP="00403E88">
      <w:pPr>
        <w:autoSpaceDE w:val="0"/>
        <w:autoSpaceDN w:val="0"/>
        <w:adjustRightInd w:val="0"/>
        <w:spacing w:after="0"/>
        <w:jc w:val="both"/>
        <w:rPr>
          <w:rFonts w:ascii="Times New Roman" w:hAnsi="Times New Roman" w:cs="Times New Roman"/>
          <w:b/>
          <w:bCs/>
          <w:sz w:val="24"/>
          <w:szCs w:val="24"/>
        </w:rPr>
      </w:pPr>
    </w:p>
    <w:p w:rsidR="006F5636" w:rsidRPr="0003595E" w:rsidRDefault="006F5636" w:rsidP="00403E88">
      <w:pPr>
        <w:autoSpaceDE w:val="0"/>
        <w:autoSpaceDN w:val="0"/>
        <w:adjustRightInd w:val="0"/>
        <w:spacing w:after="0"/>
        <w:jc w:val="both"/>
        <w:rPr>
          <w:rFonts w:ascii="Times New Roman" w:hAnsi="Times New Roman" w:cs="Times New Roman"/>
          <w:b/>
          <w:bCs/>
          <w:sz w:val="24"/>
          <w:szCs w:val="24"/>
        </w:rPr>
      </w:pPr>
    </w:p>
    <w:p w:rsidR="003977F2" w:rsidRPr="0003595E" w:rsidRDefault="003977F2" w:rsidP="00403E88">
      <w:pPr>
        <w:autoSpaceDE w:val="0"/>
        <w:autoSpaceDN w:val="0"/>
        <w:adjustRightInd w:val="0"/>
        <w:spacing w:after="0"/>
        <w:jc w:val="both"/>
        <w:rPr>
          <w:rFonts w:ascii="Times New Roman" w:eastAsia="Calibri" w:hAnsi="Times New Roman" w:cs="Times New Roman"/>
          <w:b/>
          <w:bCs/>
          <w:sz w:val="24"/>
          <w:szCs w:val="24"/>
        </w:rPr>
      </w:pPr>
      <w:r w:rsidRPr="0003595E">
        <w:rPr>
          <w:rFonts w:ascii="Times New Roman" w:hAnsi="Times New Roman" w:cs="Times New Roman"/>
          <w:b/>
          <w:bCs/>
          <w:sz w:val="24"/>
          <w:szCs w:val="24"/>
        </w:rPr>
        <w:t>2.4 ОЦЕНКА БИОЛОГО-СОЦИАЛЬНЫХ ОПАСНОСТЕЙ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 xml:space="preserve">Наибольшую опасность для распространения </w:t>
      </w:r>
      <w:proofErr w:type="spellStart"/>
      <w:r w:rsidRPr="0003595E">
        <w:rPr>
          <w:rFonts w:ascii="Times New Roman" w:eastAsia="Calibri" w:hAnsi="Times New Roman" w:cs="Times New Roman"/>
          <w:color w:val="000000"/>
          <w:sz w:val="24"/>
          <w:szCs w:val="24"/>
        </w:rPr>
        <w:t>зооносных</w:t>
      </w:r>
      <w:proofErr w:type="spellEnd"/>
      <w:r w:rsidRPr="0003595E">
        <w:rPr>
          <w:rFonts w:ascii="Times New Roman" w:eastAsia="Calibri" w:hAnsi="Times New Roman" w:cs="Times New Roman"/>
          <w:color w:val="000000"/>
          <w:sz w:val="24"/>
          <w:szCs w:val="24"/>
        </w:rPr>
        <w:t xml:space="preserve"> болезней (чума, </w:t>
      </w:r>
      <w:proofErr w:type="spellStart"/>
      <w:r w:rsidRPr="0003595E">
        <w:rPr>
          <w:rFonts w:ascii="Times New Roman" w:eastAsia="Calibri" w:hAnsi="Times New Roman" w:cs="Times New Roman"/>
          <w:color w:val="000000"/>
          <w:sz w:val="24"/>
          <w:szCs w:val="24"/>
        </w:rPr>
        <w:t>лептоспероз</w:t>
      </w:r>
      <w:proofErr w:type="spellEnd"/>
      <w:r w:rsidRPr="0003595E">
        <w:rPr>
          <w:rFonts w:ascii="Times New Roman" w:eastAsia="Calibri" w:hAnsi="Times New Roman" w:cs="Times New Roman"/>
          <w:color w:val="000000"/>
          <w:sz w:val="24"/>
          <w:szCs w:val="24"/>
        </w:rPr>
        <w:t>,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3977F2" w:rsidRPr="0003595E" w:rsidRDefault="003977F2" w:rsidP="00403E88">
      <w:pPr>
        <w:pStyle w:val="S"/>
        <w:spacing w:line="276" w:lineRule="auto"/>
        <w:ind w:firstLine="652"/>
      </w:pPr>
      <w:r w:rsidRPr="0003595E">
        <w:t xml:space="preserve">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w:t>
      </w:r>
      <w:proofErr w:type="spellStart"/>
      <w:r w:rsidRPr="0003595E">
        <w:t>полиоэнцефаломиелита</w:t>
      </w:r>
      <w:proofErr w:type="spellEnd"/>
      <w:r w:rsidRPr="0003595E">
        <w:t xml:space="preserve"> и абсолютной летальностью.</w:t>
      </w:r>
    </w:p>
    <w:p w:rsidR="003977F2" w:rsidRPr="0003595E" w:rsidRDefault="003977F2" w:rsidP="00403E88">
      <w:pPr>
        <w:pStyle w:val="S"/>
        <w:spacing w:line="276" w:lineRule="auto"/>
        <w:ind w:firstLine="652"/>
      </w:pPr>
      <w:r w:rsidRPr="0003595E">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3977F2" w:rsidRDefault="003977F2"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r w:rsidRPr="0003595E">
        <w:rPr>
          <w:rFonts w:ascii="Times New Roman" w:eastAsia="MS Mincho" w:hAnsi="Times New Roman" w:cs="Times New Roman"/>
          <w:sz w:val="24"/>
          <w:szCs w:val="24"/>
          <w:lang w:eastAsia="ar-SA"/>
        </w:rPr>
        <w:t xml:space="preserve">В случае вспышки инфекции, биологические отходы, зараженные или контаминированные возбудителями бешенства, сжигают на месте, а также в </w:t>
      </w:r>
      <w:proofErr w:type="spellStart"/>
      <w:r w:rsidRPr="0003595E">
        <w:rPr>
          <w:rFonts w:ascii="Times New Roman" w:eastAsia="MS Mincho" w:hAnsi="Times New Roman" w:cs="Times New Roman"/>
          <w:sz w:val="24"/>
          <w:szCs w:val="24"/>
          <w:lang w:eastAsia="ar-SA"/>
        </w:rPr>
        <w:t>трупосжигательных</w:t>
      </w:r>
      <w:proofErr w:type="spellEnd"/>
      <w:r w:rsidRPr="0003595E">
        <w:rPr>
          <w:rFonts w:ascii="Times New Roman" w:eastAsia="MS Mincho" w:hAnsi="Times New Roman" w:cs="Times New Roman"/>
          <w:sz w:val="24"/>
          <w:szCs w:val="24"/>
          <w:lang w:eastAsia="ar-SA"/>
        </w:rPr>
        <w:t xml:space="preserve"> печах или на специально отведенных площадках.</w:t>
      </w:r>
    </w:p>
    <w:p w:rsidR="001006F6" w:rsidRPr="0003595E" w:rsidRDefault="001006F6" w:rsidP="00BB7091">
      <w:pPr>
        <w:widowControl w:val="0"/>
        <w:autoSpaceDE w:val="0"/>
        <w:autoSpaceDN w:val="0"/>
        <w:adjustRightInd w:val="0"/>
        <w:spacing w:after="0"/>
        <w:jc w:val="both"/>
        <w:rPr>
          <w:rFonts w:ascii="Times New Roman" w:eastAsia="MS Mincho" w:hAnsi="Times New Roman" w:cs="Times New Roman"/>
          <w:sz w:val="24"/>
          <w:szCs w:val="24"/>
          <w:lang w:eastAsia="ar-SA"/>
        </w:rPr>
      </w:pPr>
    </w:p>
    <w:p w:rsidR="00D2576A" w:rsidRPr="0003595E" w:rsidRDefault="00D2576A"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tbl>
      <w:tblPr>
        <w:tblW w:w="0" w:type="auto"/>
        <w:tblLook w:val="04A0"/>
      </w:tblPr>
      <w:tblGrid>
        <w:gridCol w:w="677"/>
        <w:gridCol w:w="9011"/>
      </w:tblGrid>
      <w:tr w:rsidR="00403E88" w:rsidRPr="0003595E" w:rsidTr="00C54162">
        <w:trPr>
          <w:trHeight w:val="695"/>
        </w:trPr>
        <w:tc>
          <w:tcPr>
            <w:tcW w:w="677" w:type="dxa"/>
            <w:vAlign w:val="center"/>
          </w:tcPr>
          <w:p w:rsidR="00403E88" w:rsidRPr="0003595E" w:rsidRDefault="00403E8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w:t>
            </w:r>
          </w:p>
        </w:tc>
        <w:tc>
          <w:tcPr>
            <w:tcW w:w="9011" w:type="dxa"/>
            <w:vMerge w:val="restart"/>
            <w:vAlign w:val="center"/>
          </w:tcPr>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ПЕРЕЧЕНЬ МЕРОПРИЯТИЙ ПО ОБЕСПЕЧЕНИЮ ПОЖАРНОЙ БЕЗОПАСНОСТИ</w:t>
            </w:r>
          </w:p>
        </w:tc>
      </w:tr>
      <w:tr w:rsidR="00403E88" w:rsidRPr="0003595E" w:rsidTr="00C54162">
        <w:trPr>
          <w:trHeight w:val="695"/>
        </w:trPr>
        <w:tc>
          <w:tcPr>
            <w:tcW w:w="677" w:type="dxa"/>
            <w:vAlign w:val="center"/>
          </w:tcPr>
          <w:p w:rsidR="00403E88" w:rsidRPr="0003595E" w:rsidRDefault="00403E88"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9011" w:type="dxa"/>
            <w:vMerge/>
            <w:vAlign w:val="center"/>
          </w:tcPr>
          <w:p w:rsidR="00403E88" w:rsidRPr="0003595E" w:rsidRDefault="00403E88" w:rsidP="00403E88">
            <w:pPr>
              <w:pStyle w:val="31"/>
              <w:spacing w:after="0"/>
              <w:jc w:val="left"/>
              <w:rPr>
                <w:rFonts w:cs="Times New Roman"/>
                <w:color w:val="365F91" w:themeColor="accent1" w:themeShade="BF"/>
                <w:sz w:val="32"/>
                <w:szCs w:val="32"/>
              </w:rPr>
            </w:pPr>
          </w:p>
        </w:tc>
      </w:tr>
    </w:tbl>
    <w:p w:rsidR="009E6D06" w:rsidRPr="0003595E" w:rsidRDefault="009E6D06" w:rsidP="00536FBB">
      <w:pPr>
        <w:widowControl w:val="0"/>
        <w:autoSpaceDE w:val="0"/>
        <w:autoSpaceDN w:val="0"/>
        <w:adjustRightInd w:val="0"/>
        <w:spacing w:after="0"/>
        <w:jc w:val="both"/>
        <w:rPr>
          <w:rFonts w:ascii="Times New Roman" w:eastAsia="Times New Roman" w:hAnsi="Times New Roman" w:cs="Times New Roman"/>
          <w:sz w:val="24"/>
          <w:szCs w:val="24"/>
          <w:highlight w:val="yellow"/>
        </w:rPr>
      </w:pPr>
      <w:r w:rsidRPr="0003595E">
        <w:rPr>
          <w:rFonts w:ascii="Times New Roman" w:eastAsia="Times New Roman" w:hAnsi="Times New Roman" w:cs="Times New Roman"/>
          <w:sz w:val="24"/>
          <w:szCs w:val="24"/>
        </w:rPr>
        <w:t xml:space="preserve">          На территории </w:t>
      </w:r>
      <w:proofErr w:type="spellStart"/>
      <w:r w:rsidR="00271BB5">
        <w:rPr>
          <w:rFonts w:ascii="Times New Roman" w:eastAsia="Times New Roman" w:hAnsi="Times New Roman" w:cs="Times New Roman"/>
          <w:sz w:val="24"/>
          <w:szCs w:val="24"/>
        </w:rPr>
        <w:t>Нововыселского</w:t>
      </w:r>
      <w:proofErr w:type="spellEnd"/>
      <w:r w:rsidRPr="0003595E">
        <w:rPr>
          <w:rFonts w:ascii="Times New Roman" w:eastAsia="Times New Roman" w:hAnsi="Times New Roman" w:cs="Times New Roman"/>
          <w:sz w:val="24"/>
          <w:szCs w:val="24"/>
        </w:rPr>
        <w:t xml:space="preserve"> сельского поселения </w:t>
      </w:r>
      <w:r w:rsidR="00FB39EC">
        <w:rPr>
          <w:rFonts w:ascii="Times New Roman" w:eastAsia="Times New Roman" w:hAnsi="Times New Roman" w:cs="Times New Roman"/>
          <w:sz w:val="24"/>
          <w:szCs w:val="24"/>
        </w:rPr>
        <w:t xml:space="preserve">пожарная </w:t>
      </w:r>
      <w:r w:rsidR="0026237D" w:rsidRPr="0003595E">
        <w:rPr>
          <w:rFonts w:ascii="Times New Roman" w:eastAsia="Times New Roman" w:hAnsi="Times New Roman" w:cs="Times New Roman"/>
          <w:sz w:val="24"/>
          <w:szCs w:val="24"/>
        </w:rPr>
        <w:t>часть отсутствует.</w:t>
      </w:r>
    </w:p>
    <w:p w:rsidR="003977F2" w:rsidRPr="0003595E" w:rsidRDefault="003977F2" w:rsidP="00403E88">
      <w:pPr>
        <w:pStyle w:val="Style2"/>
        <w:widowControl/>
        <w:spacing w:line="276" w:lineRule="auto"/>
        <w:ind w:firstLine="709"/>
        <w:rPr>
          <w:rStyle w:val="FontStyle12"/>
        </w:rPr>
      </w:pPr>
      <w:r w:rsidRPr="0003595E">
        <w:rPr>
          <w:rStyle w:val="FontStyle12"/>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3977F2" w:rsidRPr="0003595E" w:rsidRDefault="003977F2" w:rsidP="00403E88">
      <w:pPr>
        <w:widowControl w:val="0"/>
        <w:autoSpaceDE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Для улучшения ситуации с доступностью потенциальных объектов возгорания для пожарных машин </w:t>
      </w:r>
      <w:r w:rsidRPr="0003595E">
        <w:rPr>
          <w:rStyle w:val="FontStyle12"/>
          <w:sz w:val="24"/>
          <w:szCs w:val="24"/>
        </w:rPr>
        <w:t>генеральным планом предусматривается ряд мероприятий по развитию транспортной сети.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Подъезд пожарных автомобилей должен быть обеспечен:</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 xml:space="preserve">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w:t>
      </w:r>
      <w:r w:rsidRPr="0003595E">
        <w:rPr>
          <w:rFonts w:ascii="Times New Roman" w:hAnsi="Times New Roman" w:cs="Times New Roman"/>
          <w:sz w:val="24"/>
          <w:szCs w:val="24"/>
        </w:rPr>
        <w:lastRenderedPageBreak/>
        <w:t>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К зданиям, сооружениям и строениям производственных объектов по всей их длине должен быть обеспечен подъезд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с одной стороны - при ширине здания, сооружения или строения не более 18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с двух сторон - при ширине здания, сооружения или строения более 18 метров, а также при устройстве замкнутых и полузамкнутых дворов.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3. Допускается предусматривать подъезд пожарных автомобилей только с одной стороны к зданиям, сооружениям и строениям в случаях:</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меньшей этажности, чем указано в пункте 1 части 1 настоящей статьи;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двусторонней ориентации квартир или помещений;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6. Ширина проездов для пожарной техники должна составлять не менее 6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8. Расстояние от внутреннего края подъезда до стены здания, сооружения и строения должно быть:</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для зданий высотой не более 28 метров - не более 8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для зданий высотой более 28 метров - не более 16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9. Конструкция дорожной одежды проездов для пожарной техники должна быть рассчитана на нагрузку от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10. В замкнутых и полузамкнутых дворах необходимо предусматривать проезды для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12. В исторической застройке поселений допускается сохранять существующие размеры сквозных проездов (арок).</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lastRenderedPageBreak/>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3977F2" w:rsidRDefault="003977F2" w:rsidP="00403E88">
      <w:pPr>
        <w:autoSpaceDE w:val="0"/>
        <w:autoSpaceDN w:val="0"/>
        <w:adjustRightInd w:val="0"/>
        <w:ind w:firstLine="539"/>
        <w:jc w:val="both"/>
        <w:rPr>
          <w:rFonts w:ascii="Times New Roman" w:hAnsi="Times New Roman" w:cs="Times New Roman"/>
          <w:sz w:val="24"/>
          <w:szCs w:val="24"/>
        </w:rPr>
      </w:pPr>
      <w:r w:rsidRPr="0003595E">
        <w:rPr>
          <w:rFonts w:ascii="Times New Roman" w:hAnsi="Times New Roman" w:cs="Times New Roman"/>
          <w:sz w:val="24"/>
          <w:szCs w:val="24"/>
        </w:rPr>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w:t>
      </w:r>
      <w:r w:rsidR="00BB7091">
        <w:rPr>
          <w:rFonts w:ascii="Times New Roman" w:hAnsi="Times New Roman" w:cs="Times New Roman"/>
          <w:sz w:val="24"/>
          <w:szCs w:val="24"/>
        </w:rPr>
        <w:t>, проездов - не менее 3,5 метра</w:t>
      </w:r>
      <w:r w:rsidRPr="0003595E">
        <w:rPr>
          <w:rFonts w:ascii="Times New Roman" w:hAnsi="Times New Roman" w:cs="Times New Roman"/>
          <w:sz w:val="24"/>
          <w:szCs w:val="24"/>
        </w:rPr>
        <w:t>.</w:t>
      </w:r>
    </w:p>
    <w:p w:rsidR="0003595E" w:rsidRPr="0003595E" w:rsidRDefault="0003595E" w:rsidP="00403E88">
      <w:pPr>
        <w:autoSpaceDE w:val="0"/>
        <w:autoSpaceDN w:val="0"/>
        <w:adjustRightInd w:val="0"/>
        <w:ind w:firstLine="539"/>
        <w:jc w:val="both"/>
        <w:rPr>
          <w:rFonts w:ascii="Times New Roman" w:hAnsi="Times New Roman" w:cs="Times New Roman"/>
          <w:sz w:val="24"/>
          <w:szCs w:val="24"/>
        </w:rPr>
      </w:pPr>
    </w:p>
    <w:sectPr w:rsidR="0003595E" w:rsidRPr="0003595E" w:rsidSect="00A5607D">
      <w:headerReference w:type="default" r:id="rId28"/>
      <w:pgSz w:w="11907" w:h="16840" w:code="9"/>
      <w:pgMar w:top="1134" w:right="1134" w:bottom="1134" w:left="1134" w:header="567"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215A" w:rsidRDefault="00FF215A" w:rsidP="000A10DE">
      <w:pPr>
        <w:spacing w:after="0" w:line="240" w:lineRule="auto"/>
      </w:pPr>
      <w:r>
        <w:separator/>
      </w:r>
    </w:p>
  </w:endnote>
  <w:endnote w:type="continuationSeparator" w:id="0">
    <w:p w:rsidR="00FF215A" w:rsidRDefault="00FF215A" w:rsidP="000A10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Fallback">
    <w:altName w:val="MS Mincho"/>
    <w:charset w:val="80"/>
    <w:family w:val="auto"/>
    <w:pitch w:val="variable"/>
    <w:sig w:usb0="00000000" w:usb1="00000000" w:usb2="00000000" w:usb3="00000000" w:csb0="00000000" w:csb1="00000000"/>
  </w:font>
  <w:font w:name="Lohit Hindi">
    <w:altName w:val="MS Mincho"/>
    <w:panose1 w:val="00000000000000000000"/>
    <w:charset w:val="80"/>
    <w:family w:val="auto"/>
    <w:notTrueType/>
    <w:pitch w:val="default"/>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font341">
    <w:altName w:val="Times New Roman"/>
    <w:charset w:val="CC"/>
    <w:family w:val="auto"/>
    <w:pitch w:val="variable"/>
    <w:sig w:usb0="00000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PT Sans">
    <w:altName w:val="Trebuchet MS"/>
    <w:charset w:val="CC"/>
    <w:family w:val="swiss"/>
    <w:pitch w:val="variable"/>
    <w:sig w:usb0="A00002EF" w:usb1="5000204B" w:usb2="00000000" w:usb3="00000000" w:csb0="00000097" w:csb1="00000000"/>
  </w:font>
  <w:font w:name="Arial CYR">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NTHarmonica">
    <w:altName w:val="Times New Roman"/>
    <w:charset w:val="00"/>
    <w:family w:val="auto"/>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HelvDL">
    <w:altName w:val="Times New Roman"/>
    <w:panose1 w:val="00000000000000000000"/>
    <w:charset w:val="00"/>
    <w:family w:val="auto"/>
    <w:notTrueType/>
    <w:pitch w:val="variable"/>
    <w:sig w:usb0="00000003" w:usb1="00000000" w:usb2="00000000" w:usb3="00000000" w:csb0="00000001"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63B" w:rsidRPr="00B2307B" w:rsidRDefault="00CB163B" w:rsidP="008F5507">
    <w:pPr>
      <w:pStyle w:val="ad"/>
      <w:pBdr>
        <w:top w:val="single" w:sz="4" w:space="19" w:color="auto"/>
      </w:pBdr>
      <w:jc w:val="center"/>
      <w:rPr>
        <w:rFonts w:ascii="Times New Roman" w:hAnsi="Times New Roman"/>
        <w:i/>
      </w:rPr>
    </w:pPr>
    <w:r w:rsidRPr="00B2307B">
      <w:rPr>
        <w:rFonts w:ascii="Times New Roman" w:hAnsi="Times New Roman"/>
        <w:i/>
      </w:rPr>
      <w:t xml:space="preserve">© ООО </w:t>
    </w:r>
    <w:r>
      <w:rPr>
        <w:rFonts w:ascii="Times New Roman" w:hAnsi="Times New Roman"/>
        <w:i/>
      </w:rPr>
      <w:t>«ГРАДОСТРОИТЕЛЬСТВО»</w:t>
    </w:r>
    <w:r w:rsidRPr="00B2307B">
      <w:rPr>
        <w:rFonts w:ascii="Times New Roman" w:hAnsi="Times New Roman"/>
        <w:i/>
      </w:rPr>
      <w:t xml:space="preserve"> 201</w:t>
    </w:r>
    <w:r>
      <w:rPr>
        <w:rFonts w:ascii="Times New Roman" w:hAnsi="Times New Roman"/>
        <w:i/>
      </w:rPr>
      <w:t>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CB163B" w:rsidTr="00FA2835">
      <w:trPr>
        <w:trHeight w:val="151"/>
      </w:trPr>
      <w:tc>
        <w:tcPr>
          <w:tcW w:w="2250" w:type="pct"/>
          <w:tcBorders>
            <w:bottom w:val="single" w:sz="4" w:space="0" w:color="4F81BD" w:themeColor="accent1"/>
          </w:tcBorders>
        </w:tcPr>
        <w:p w:rsidR="00CB163B" w:rsidRDefault="00CB163B" w:rsidP="00FA2835">
          <w:pPr>
            <w:pStyle w:val="ab"/>
            <w:rPr>
              <w:rFonts w:asciiTheme="majorHAnsi" w:eastAsiaTheme="majorEastAsia" w:hAnsiTheme="majorHAnsi" w:cstheme="majorBidi"/>
              <w:b/>
              <w:bCs/>
            </w:rPr>
          </w:pPr>
        </w:p>
      </w:tc>
      <w:tc>
        <w:tcPr>
          <w:tcW w:w="500" w:type="pct"/>
          <w:vMerge w:val="restart"/>
          <w:noWrap/>
          <w:vAlign w:val="center"/>
        </w:tcPr>
        <w:p w:rsidR="00CB163B" w:rsidRPr="005249AB" w:rsidRDefault="00CB163B" w:rsidP="00FA2835">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C55033" w:rsidRPr="00C55033">
            <w:rPr>
              <w:rFonts w:cstheme="minorHAnsi"/>
              <w:b/>
              <w:noProof/>
            </w:rPr>
            <w:t>2</w:t>
          </w:r>
          <w:r w:rsidRPr="005249AB">
            <w:rPr>
              <w:rFonts w:cstheme="minorHAnsi"/>
            </w:rPr>
            <w:fldChar w:fldCharType="end"/>
          </w:r>
        </w:p>
      </w:tc>
      <w:tc>
        <w:tcPr>
          <w:tcW w:w="2250" w:type="pct"/>
          <w:tcBorders>
            <w:bottom w:val="single" w:sz="4" w:space="0" w:color="4F81BD" w:themeColor="accent1"/>
          </w:tcBorders>
        </w:tcPr>
        <w:p w:rsidR="00CB163B" w:rsidRDefault="00CB163B" w:rsidP="00FA2835">
          <w:pPr>
            <w:pStyle w:val="ab"/>
            <w:rPr>
              <w:rFonts w:asciiTheme="majorHAnsi" w:eastAsiaTheme="majorEastAsia" w:hAnsiTheme="majorHAnsi" w:cstheme="majorBidi"/>
              <w:b/>
              <w:bCs/>
            </w:rPr>
          </w:pPr>
        </w:p>
      </w:tc>
    </w:tr>
    <w:tr w:rsidR="00CB163B" w:rsidTr="00FA2835">
      <w:trPr>
        <w:trHeight w:val="150"/>
      </w:trPr>
      <w:tc>
        <w:tcPr>
          <w:tcW w:w="2250" w:type="pct"/>
          <w:tcBorders>
            <w:top w:val="single" w:sz="4" w:space="0" w:color="4F81BD" w:themeColor="accent1"/>
          </w:tcBorders>
        </w:tcPr>
        <w:p w:rsidR="00CB163B" w:rsidRDefault="00CB163B" w:rsidP="00FA2835">
          <w:pPr>
            <w:pStyle w:val="ab"/>
            <w:rPr>
              <w:rFonts w:asciiTheme="majorHAnsi" w:eastAsiaTheme="majorEastAsia" w:hAnsiTheme="majorHAnsi" w:cstheme="majorBidi"/>
              <w:b/>
              <w:bCs/>
            </w:rPr>
          </w:pPr>
        </w:p>
      </w:tc>
      <w:tc>
        <w:tcPr>
          <w:tcW w:w="500" w:type="pct"/>
          <w:vMerge/>
        </w:tcPr>
        <w:p w:rsidR="00CB163B" w:rsidRDefault="00CB163B"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CB163B" w:rsidRDefault="00CB163B" w:rsidP="00FA2835">
          <w:pPr>
            <w:pStyle w:val="ab"/>
            <w:rPr>
              <w:rFonts w:asciiTheme="majorHAnsi" w:eastAsiaTheme="majorEastAsia" w:hAnsiTheme="majorHAnsi" w:cstheme="majorBidi"/>
              <w:b/>
              <w:bCs/>
            </w:rPr>
          </w:pPr>
        </w:p>
      </w:tc>
    </w:tr>
  </w:tbl>
  <w:p w:rsidR="00CB163B" w:rsidRPr="00C778EE" w:rsidRDefault="00CB163B" w:rsidP="00FA2835">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63B" w:rsidRDefault="00CB163B">
    <w:pPr>
      <w:pStyle w:val="ad"/>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6654"/>
      <w:gridCol w:w="1479"/>
      <w:gridCol w:w="6655"/>
    </w:tblGrid>
    <w:tr w:rsidR="00CB163B" w:rsidTr="00FA2835">
      <w:trPr>
        <w:trHeight w:val="151"/>
      </w:trPr>
      <w:tc>
        <w:tcPr>
          <w:tcW w:w="2250" w:type="pct"/>
          <w:tcBorders>
            <w:bottom w:val="single" w:sz="4" w:space="0" w:color="4F81BD" w:themeColor="accent1"/>
          </w:tcBorders>
        </w:tcPr>
        <w:p w:rsidR="00CB163B" w:rsidRDefault="00CB163B" w:rsidP="00FA2835">
          <w:pPr>
            <w:pStyle w:val="ab"/>
            <w:rPr>
              <w:rFonts w:asciiTheme="majorHAnsi" w:eastAsiaTheme="majorEastAsia" w:hAnsiTheme="majorHAnsi" w:cstheme="majorBidi"/>
              <w:b/>
              <w:bCs/>
            </w:rPr>
          </w:pPr>
        </w:p>
      </w:tc>
      <w:tc>
        <w:tcPr>
          <w:tcW w:w="500" w:type="pct"/>
          <w:vMerge w:val="restart"/>
          <w:noWrap/>
          <w:vAlign w:val="center"/>
        </w:tcPr>
        <w:p w:rsidR="00CB163B" w:rsidRPr="005249AB" w:rsidRDefault="00CB163B" w:rsidP="00FA2835">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C55033" w:rsidRPr="00C55033">
            <w:rPr>
              <w:rFonts w:cstheme="minorHAnsi"/>
              <w:b/>
              <w:noProof/>
            </w:rPr>
            <w:t>56</w:t>
          </w:r>
          <w:r w:rsidRPr="005249AB">
            <w:rPr>
              <w:rFonts w:cstheme="minorHAnsi"/>
            </w:rPr>
            <w:fldChar w:fldCharType="end"/>
          </w:r>
        </w:p>
      </w:tc>
      <w:tc>
        <w:tcPr>
          <w:tcW w:w="2250" w:type="pct"/>
          <w:tcBorders>
            <w:bottom w:val="single" w:sz="4" w:space="0" w:color="4F81BD" w:themeColor="accent1"/>
          </w:tcBorders>
        </w:tcPr>
        <w:p w:rsidR="00CB163B" w:rsidRDefault="00CB163B" w:rsidP="00FA2835">
          <w:pPr>
            <w:pStyle w:val="ab"/>
            <w:rPr>
              <w:rFonts w:asciiTheme="majorHAnsi" w:eastAsiaTheme="majorEastAsia" w:hAnsiTheme="majorHAnsi" w:cstheme="majorBidi"/>
              <w:b/>
              <w:bCs/>
            </w:rPr>
          </w:pPr>
        </w:p>
      </w:tc>
    </w:tr>
    <w:tr w:rsidR="00CB163B" w:rsidTr="00FA2835">
      <w:trPr>
        <w:trHeight w:val="150"/>
      </w:trPr>
      <w:tc>
        <w:tcPr>
          <w:tcW w:w="2250" w:type="pct"/>
          <w:tcBorders>
            <w:top w:val="single" w:sz="4" w:space="0" w:color="4F81BD" w:themeColor="accent1"/>
          </w:tcBorders>
        </w:tcPr>
        <w:p w:rsidR="00CB163B" w:rsidRDefault="00CB163B" w:rsidP="00FA2835">
          <w:pPr>
            <w:pStyle w:val="ab"/>
            <w:rPr>
              <w:rFonts w:asciiTheme="majorHAnsi" w:eastAsiaTheme="majorEastAsia" w:hAnsiTheme="majorHAnsi" w:cstheme="majorBidi"/>
              <w:b/>
              <w:bCs/>
            </w:rPr>
          </w:pPr>
        </w:p>
      </w:tc>
      <w:tc>
        <w:tcPr>
          <w:tcW w:w="500" w:type="pct"/>
          <w:vMerge/>
        </w:tcPr>
        <w:p w:rsidR="00CB163B" w:rsidRDefault="00CB163B"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CB163B" w:rsidRDefault="00CB163B" w:rsidP="00FA2835">
          <w:pPr>
            <w:pStyle w:val="ab"/>
            <w:rPr>
              <w:rFonts w:asciiTheme="majorHAnsi" w:eastAsiaTheme="majorEastAsia" w:hAnsiTheme="majorHAnsi" w:cstheme="majorBidi"/>
              <w:b/>
              <w:bCs/>
            </w:rPr>
          </w:pPr>
        </w:p>
      </w:tc>
    </w:tr>
  </w:tbl>
  <w:p w:rsidR="00CB163B" w:rsidRPr="00C778EE" w:rsidRDefault="00CB163B" w:rsidP="00FA2835">
    <w:pPr>
      <w:pStyle w:val="ad"/>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CB163B">
      <w:trPr>
        <w:trHeight w:val="151"/>
      </w:trPr>
      <w:tc>
        <w:tcPr>
          <w:tcW w:w="2250" w:type="pct"/>
          <w:tcBorders>
            <w:bottom w:val="single" w:sz="4" w:space="0" w:color="4F81BD" w:themeColor="accent1"/>
          </w:tcBorders>
        </w:tcPr>
        <w:p w:rsidR="00CB163B" w:rsidRDefault="00CB163B">
          <w:pPr>
            <w:pStyle w:val="ab"/>
            <w:rPr>
              <w:rFonts w:asciiTheme="majorHAnsi" w:eastAsiaTheme="majorEastAsia" w:hAnsiTheme="majorHAnsi" w:cstheme="majorBidi"/>
              <w:b/>
              <w:bCs/>
            </w:rPr>
          </w:pPr>
        </w:p>
      </w:tc>
      <w:tc>
        <w:tcPr>
          <w:tcW w:w="500" w:type="pct"/>
          <w:vMerge w:val="restart"/>
          <w:noWrap/>
          <w:vAlign w:val="center"/>
        </w:tcPr>
        <w:p w:rsidR="00CB163B" w:rsidRPr="005249AB" w:rsidRDefault="00CB163B" w:rsidP="00BC666C">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C55033" w:rsidRPr="00C55033">
            <w:rPr>
              <w:rFonts w:cstheme="minorHAnsi"/>
              <w:b/>
              <w:noProof/>
            </w:rPr>
            <w:t>106</w:t>
          </w:r>
          <w:r w:rsidRPr="005249AB">
            <w:rPr>
              <w:rFonts w:cstheme="minorHAnsi"/>
            </w:rPr>
            <w:fldChar w:fldCharType="end"/>
          </w:r>
        </w:p>
      </w:tc>
      <w:tc>
        <w:tcPr>
          <w:tcW w:w="2250" w:type="pct"/>
          <w:tcBorders>
            <w:bottom w:val="single" w:sz="4" w:space="0" w:color="4F81BD" w:themeColor="accent1"/>
          </w:tcBorders>
        </w:tcPr>
        <w:p w:rsidR="00CB163B" w:rsidRDefault="00CB163B">
          <w:pPr>
            <w:pStyle w:val="ab"/>
            <w:rPr>
              <w:rFonts w:asciiTheme="majorHAnsi" w:eastAsiaTheme="majorEastAsia" w:hAnsiTheme="majorHAnsi" w:cstheme="majorBidi"/>
              <w:b/>
              <w:bCs/>
            </w:rPr>
          </w:pPr>
        </w:p>
      </w:tc>
    </w:tr>
    <w:tr w:rsidR="00CB163B">
      <w:trPr>
        <w:trHeight w:val="150"/>
      </w:trPr>
      <w:tc>
        <w:tcPr>
          <w:tcW w:w="2250" w:type="pct"/>
          <w:tcBorders>
            <w:top w:val="single" w:sz="4" w:space="0" w:color="4F81BD" w:themeColor="accent1"/>
          </w:tcBorders>
        </w:tcPr>
        <w:p w:rsidR="00CB163B" w:rsidRDefault="00CB163B">
          <w:pPr>
            <w:pStyle w:val="ab"/>
            <w:rPr>
              <w:rFonts w:asciiTheme="majorHAnsi" w:eastAsiaTheme="majorEastAsia" w:hAnsiTheme="majorHAnsi" w:cstheme="majorBidi"/>
              <w:b/>
              <w:bCs/>
            </w:rPr>
          </w:pPr>
        </w:p>
      </w:tc>
      <w:tc>
        <w:tcPr>
          <w:tcW w:w="500" w:type="pct"/>
          <w:vMerge/>
        </w:tcPr>
        <w:p w:rsidR="00CB163B" w:rsidRDefault="00CB163B">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CB163B" w:rsidRDefault="00CB163B">
          <w:pPr>
            <w:pStyle w:val="ab"/>
            <w:rPr>
              <w:rFonts w:asciiTheme="majorHAnsi" w:eastAsiaTheme="majorEastAsia" w:hAnsiTheme="majorHAnsi" w:cstheme="majorBidi"/>
              <w:b/>
              <w:bCs/>
            </w:rPr>
          </w:pPr>
        </w:p>
      </w:tc>
    </w:tr>
  </w:tbl>
  <w:p w:rsidR="00CB163B" w:rsidRDefault="00CB163B">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215A" w:rsidRDefault="00FF215A" w:rsidP="000A10DE">
      <w:pPr>
        <w:spacing w:after="0" w:line="240" w:lineRule="auto"/>
      </w:pPr>
      <w:r>
        <w:separator/>
      </w:r>
    </w:p>
  </w:footnote>
  <w:footnote w:type="continuationSeparator" w:id="0">
    <w:p w:rsidR="00FF215A" w:rsidRDefault="00FF215A" w:rsidP="000A10D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63B" w:rsidRDefault="00CB163B" w:rsidP="008F5507">
    <w:pPr>
      <w:pStyle w:val="ab"/>
      <w:framePr w:wrap="around" w:vAnchor="text" w:hAnchor="margin" w:xAlign="right" w:y="1"/>
      <w:rPr>
        <w:rStyle w:val="aff3"/>
      </w:rPr>
    </w:pPr>
    <w:r>
      <w:rPr>
        <w:rStyle w:val="aff3"/>
      </w:rPr>
      <w:fldChar w:fldCharType="begin"/>
    </w:r>
    <w:r>
      <w:rPr>
        <w:rStyle w:val="aff3"/>
      </w:rPr>
      <w:instrText xml:space="preserve">PAGE  </w:instrText>
    </w:r>
    <w:r>
      <w:rPr>
        <w:rStyle w:val="aff3"/>
      </w:rPr>
      <w:fldChar w:fldCharType="end"/>
    </w:r>
  </w:p>
  <w:p w:rsidR="00CB163B" w:rsidRDefault="00CB163B" w:rsidP="008F5507">
    <w:pPr>
      <w:pStyle w:val="ab"/>
      <w:ind w:right="360"/>
    </w:pPr>
  </w:p>
  <w:p w:rsidR="00CB163B" w:rsidRDefault="00CB163B"/>
  <w:p w:rsidR="00CB163B" w:rsidRDefault="00CB163B"/>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63B" w:rsidRPr="006B44E6" w:rsidRDefault="00CB163B" w:rsidP="00FA2835">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63B" w:rsidRPr="00436407" w:rsidRDefault="00CB163B" w:rsidP="00CB163B">
    <w:pPr>
      <w:pStyle w:val="ab"/>
      <w:jc w:val="right"/>
      <w:rPr>
        <w:b/>
        <w:sz w:val="24"/>
        <w:szCs w:val="24"/>
      </w:rPr>
    </w:pPr>
    <w:r w:rsidRPr="00CB163B">
      <w:rPr>
        <w:b/>
        <w:noProof/>
        <w:sz w:val="24"/>
        <w:szCs w:val="24"/>
      </w:rPr>
      <w:drawing>
        <wp:inline distT="0" distB="0" distL="0" distR="0">
          <wp:extent cx="794971" cy="407406"/>
          <wp:effectExtent l="19050" t="0" r="5129" b="0"/>
          <wp:docPr id="6" name="Рисунок 3" descr="логотип ООО ГРА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логотип ООО ГРАД.jpg"/>
                  <pic:cNvPicPr>
                    <a:picLocks noChangeAspect="1" noChangeArrowheads="1"/>
                  </pic:cNvPicPr>
                </pic:nvPicPr>
                <pic:blipFill>
                  <a:blip r:embed="rId1"/>
                  <a:srcRect/>
                  <a:stretch>
                    <a:fillRect/>
                  </a:stretch>
                </pic:blipFill>
                <pic:spPr bwMode="auto">
                  <a:xfrm>
                    <a:off x="0" y="0"/>
                    <a:ext cx="795073" cy="407459"/>
                  </a:xfrm>
                  <a:prstGeom prst="rect">
                    <a:avLst/>
                  </a:prstGeom>
                  <a:noFill/>
                  <a:ln w="9525">
                    <a:noFill/>
                    <a:miter lim="800000"/>
                    <a:headEnd/>
                    <a:tailEnd/>
                  </a:ln>
                </pic:spPr>
              </pic:pic>
            </a:graphicData>
          </a:graphic>
        </wp:inline>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63B" w:rsidRDefault="00CB163B" w:rsidP="00CB163B">
    <w:pPr>
      <w:pStyle w:val="ab"/>
      <w:tabs>
        <w:tab w:val="clear" w:pos="4677"/>
        <w:tab w:val="clear" w:pos="9355"/>
        <w:tab w:val="left" w:pos="9164"/>
        <w:tab w:val="left" w:pos="12567"/>
      </w:tabs>
      <w:jc w:val="right"/>
    </w:pPr>
    <w:r>
      <w:tab/>
    </w:r>
    <w:r w:rsidRPr="00CB163B">
      <w:drawing>
        <wp:inline distT="0" distB="0" distL="0" distR="0">
          <wp:extent cx="794971" cy="407406"/>
          <wp:effectExtent l="19050" t="0" r="5129" b="0"/>
          <wp:docPr id="9" name="Рисунок 3" descr="логотип ООО ГРА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логотип ООО ГРАД.jpg"/>
                  <pic:cNvPicPr>
                    <a:picLocks noChangeAspect="1" noChangeArrowheads="1"/>
                  </pic:cNvPicPr>
                </pic:nvPicPr>
                <pic:blipFill>
                  <a:blip r:embed="rId1"/>
                  <a:srcRect/>
                  <a:stretch>
                    <a:fillRect/>
                  </a:stretch>
                </pic:blipFill>
                <pic:spPr bwMode="auto">
                  <a:xfrm>
                    <a:off x="0" y="0"/>
                    <a:ext cx="795073" cy="407459"/>
                  </a:xfrm>
                  <a:prstGeom prst="rect">
                    <a:avLst/>
                  </a:prstGeom>
                  <a:noFill/>
                  <a:ln w="9525">
                    <a:noFill/>
                    <a:miter lim="800000"/>
                    <a:headEnd/>
                    <a:tailEnd/>
                  </a:ln>
                </pic:spPr>
              </pic:pic>
            </a:graphicData>
          </a:graphic>
        </wp:inline>
      </w:drawing>
    </w:r>
    <w:r>
      <w:tab/>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63B" w:rsidRDefault="00CB163B" w:rsidP="00CB163B">
    <w:pPr>
      <w:pStyle w:val="ab"/>
      <w:tabs>
        <w:tab w:val="clear" w:pos="4677"/>
        <w:tab w:val="clear" w:pos="9355"/>
        <w:tab w:val="left" w:pos="7002"/>
        <w:tab w:val="left" w:pos="7668"/>
      </w:tabs>
      <w:jc w:val="right"/>
    </w:pPr>
    <w:r w:rsidRPr="00565272">
      <w:rPr>
        <w:noProof/>
      </w:rPr>
      <w:drawing>
        <wp:anchor distT="0" distB="0" distL="114300" distR="114300" simplePos="0" relativeHeight="251659264"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55"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r w:rsidRPr="00CB163B">
      <w:drawing>
        <wp:inline distT="0" distB="0" distL="0" distR="0">
          <wp:extent cx="794971" cy="407406"/>
          <wp:effectExtent l="19050" t="0" r="5129" b="0"/>
          <wp:docPr id="11" name="Рисунок 3" descr="логотип ООО ГРА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логотип ООО ГРАД.jpg"/>
                  <pic:cNvPicPr>
                    <a:picLocks noChangeAspect="1" noChangeArrowheads="1"/>
                  </pic:cNvPicPr>
                </pic:nvPicPr>
                <pic:blipFill>
                  <a:blip r:embed="rId2"/>
                  <a:srcRect/>
                  <a:stretch>
                    <a:fillRect/>
                  </a:stretch>
                </pic:blipFill>
                <pic:spPr bwMode="auto">
                  <a:xfrm>
                    <a:off x="0" y="0"/>
                    <a:ext cx="795073" cy="407459"/>
                  </a:xfrm>
                  <a:prstGeom prst="rect">
                    <a:avLst/>
                  </a:prstGeom>
                  <a:noFill/>
                  <a:ln w="9525">
                    <a:noFill/>
                    <a:miter lim="800000"/>
                    <a:headEnd/>
                    <a:tailEnd/>
                  </a:ln>
                </pic:spPr>
              </pic:pic>
            </a:graphicData>
          </a:graphic>
        </wp:inline>
      </w:drawing>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63B" w:rsidRDefault="00CB163B" w:rsidP="00C55033">
    <w:pPr>
      <w:pStyle w:val="ab"/>
      <w:tabs>
        <w:tab w:val="clear" w:pos="4677"/>
        <w:tab w:val="clear" w:pos="9355"/>
        <w:tab w:val="left" w:pos="7002"/>
        <w:tab w:val="left" w:pos="7668"/>
      </w:tabs>
      <w:jc w:val="right"/>
    </w:pPr>
    <w:r w:rsidRPr="00565272">
      <w:rPr>
        <w:noProof/>
      </w:rPr>
      <w:drawing>
        <wp:anchor distT="0" distB="0" distL="114300" distR="114300" simplePos="0" relativeHeight="251668480"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58"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r w:rsidR="00C55033" w:rsidRPr="00C55033">
      <w:drawing>
        <wp:inline distT="0" distB="0" distL="0" distR="0">
          <wp:extent cx="794971" cy="407406"/>
          <wp:effectExtent l="19050" t="0" r="5129" b="0"/>
          <wp:docPr id="13" name="Рисунок 3" descr="логотип ООО ГРА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логотип ООО ГРАД.jpg"/>
                  <pic:cNvPicPr>
                    <a:picLocks noChangeAspect="1" noChangeArrowheads="1"/>
                  </pic:cNvPicPr>
                </pic:nvPicPr>
                <pic:blipFill>
                  <a:blip r:embed="rId2"/>
                  <a:srcRect/>
                  <a:stretch>
                    <a:fillRect/>
                  </a:stretch>
                </pic:blipFill>
                <pic:spPr bwMode="auto">
                  <a:xfrm>
                    <a:off x="0" y="0"/>
                    <a:ext cx="795073" cy="407459"/>
                  </a:xfrm>
                  <a:prstGeom prst="rect">
                    <a:avLst/>
                  </a:prstGeom>
                  <a:noFill/>
                  <a:ln w="9525">
                    <a:noFill/>
                    <a:miter lim="800000"/>
                    <a:headEnd/>
                    <a:tailEnd/>
                  </a:ln>
                </pic:spPr>
              </pic:pic>
            </a:graphicData>
          </a:graphic>
        </wp:inline>
      </w:drawing>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63B" w:rsidRDefault="00C55033" w:rsidP="00C55033">
    <w:pPr>
      <w:pStyle w:val="ab"/>
      <w:jc w:val="right"/>
    </w:pPr>
    <w:r w:rsidRPr="00C55033">
      <w:rPr>
        <w:noProof/>
      </w:rPr>
      <w:drawing>
        <wp:inline distT="0" distB="0" distL="0" distR="0">
          <wp:extent cx="794971" cy="407406"/>
          <wp:effectExtent l="19050" t="0" r="5129" b="0"/>
          <wp:docPr id="14" name="Рисунок 3" descr="логотип ООО ГРА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логотип ООО ГРАД.jpg"/>
                  <pic:cNvPicPr>
                    <a:picLocks noChangeAspect="1" noChangeArrowheads="1"/>
                  </pic:cNvPicPr>
                </pic:nvPicPr>
                <pic:blipFill>
                  <a:blip r:embed="rId1"/>
                  <a:srcRect/>
                  <a:stretch>
                    <a:fillRect/>
                  </a:stretch>
                </pic:blipFill>
                <pic:spPr bwMode="auto">
                  <a:xfrm>
                    <a:off x="0" y="0"/>
                    <a:ext cx="795073" cy="407459"/>
                  </a:xfrm>
                  <a:prstGeom prst="rect">
                    <a:avLst/>
                  </a:prstGeom>
                  <a:noFill/>
                  <a:ln w="9525">
                    <a:noFill/>
                    <a:miter lim="800000"/>
                    <a:headEnd/>
                    <a:tailEnd/>
                  </a:ln>
                </pic:spPr>
              </pic:pic>
            </a:graphicData>
          </a:graphic>
        </wp:inline>
      </w:drawing>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63B" w:rsidRDefault="00CB163B" w:rsidP="00C55033">
    <w:pPr>
      <w:pStyle w:val="ab"/>
      <w:tabs>
        <w:tab w:val="clear" w:pos="4677"/>
        <w:tab w:val="clear" w:pos="9355"/>
        <w:tab w:val="left" w:pos="8188"/>
      </w:tabs>
      <w:jc w:val="right"/>
    </w:pPr>
    <w:r>
      <w:tab/>
    </w:r>
    <w:r w:rsidR="00C55033" w:rsidRPr="00C55033">
      <w:drawing>
        <wp:inline distT="0" distB="0" distL="0" distR="0">
          <wp:extent cx="794971" cy="407406"/>
          <wp:effectExtent l="19050" t="0" r="5129" b="0"/>
          <wp:docPr id="16" name="Рисунок 3" descr="логотип ООО ГРА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логотип ООО ГРАД.jpg"/>
                  <pic:cNvPicPr>
                    <a:picLocks noChangeAspect="1" noChangeArrowheads="1"/>
                  </pic:cNvPicPr>
                </pic:nvPicPr>
                <pic:blipFill>
                  <a:blip r:embed="rId1"/>
                  <a:srcRect/>
                  <a:stretch>
                    <a:fillRect/>
                  </a:stretch>
                </pic:blipFill>
                <pic:spPr bwMode="auto">
                  <a:xfrm>
                    <a:off x="0" y="0"/>
                    <a:ext cx="795073" cy="407459"/>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512411E"/>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3B7C7E36"/>
    <w:lvl w:ilvl="0">
      <w:start w:val="1"/>
      <w:numFmt w:val="bullet"/>
      <w:pStyle w:val="2"/>
      <w:lvlText w:val=""/>
      <w:lvlJc w:val="left"/>
      <w:pPr>
        <w:tabs>
          <w:tab w:val="num" w:pos="643"/>
        </w:tabs>
        <w:ind w:left="643" w:hanging="360"/>
      </w:pPr>
      <w:rPr>
        <w:rFonts w:ascii="Symbol" w:hAnsi="Symbol" w:hint="default"/>
      </w:rPr>
    </w:lvl>
  </w:abstractNum>
  <w:abstractNum w:abstractNumId="2">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nsid w:val="01472F7F"/>
    <w:multiLevelType w:val="multilevel"/>
    <w:tmpl w:val="0419001D"/>
    <w:styleLink w:val="2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cs="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cs="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cs="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5">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
    <w:nsid w:val="07353D7A"/>
    <w:multiLevelType w:val="multilevel"/>
    <w:tmpl w:val="429E3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7993951"/>
    <w:multiLevelType w:val="hybridMultilevel"/>
    <w:tmpl w:val="3E549D10"/>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10">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09192A27"/>
    <w:multiLevelType w:val="hybridMultilevel"/>
    <w:tmpl w:val="88F83C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9F80E8B"/>
    <w:multiLevelType w:val="hybridMultilevel"/>
    <w:tmpl w:val="476EA480"/>
    <w:lvl w:ilvl="0" w:tplc="54D2615E">
      <w:start w:val="1"/>
      <w:numFmt w:val="bullet"/>
      <w:lvlText w:val=""/>
      <w:lvlJc w:val="left"/>
      <w:pPr>
        <w:ind w:left="1786" w:hanging="360"/>
      </w:pPr>
      <w:rPr>
        <w:rFonts w:ascii="Symbol" w:hAnsi="Symbol" w:hint="default"/>
      </w:rPr>
    </w:lvl>
    <w:lvl w:ilvl="1" w:tplc="04190003" w:tentative="1">
      <w:start w:val="1"/>
      <w:numFmt w:val="bullet"/>
      <w:lvlText w:val="o"/>
      <w:lvlJc w:val="left"/>
      <w:pPr>
        <w:ind w:left="2506" w:hanging="360"/>
      </w:pPr>
      <w:rPr>
        <w:rFonts w:ascii="Courier New" w:hAnsi="Courier New" w:cs="Courier New" w:hint="default"/>
      </w:rPr>
    </w:lvl>
    <w:lvl w:ilvl="2" w:tplc="04190005" w:tentative="1">
      <w:start w:val="1"/>
      <w:numFmt w:val="bullet"/>
      <w:lvlText w:val=""/>
      <w:lvlJc w:val="left"/>
      <w:pPr>
        <w:ind w:left="3226" w:hanging="360"/>
      </w:pPr>
      <w:rPr>
        <w:rFonts w:ascii="Wingdings" w:hAnsi="Wingdings" w:hint="default"/>
      </w:rPr>
    </w:lvl>
    <w:lvl w:ilvl="3" w:tplc="04190001" w:tentative="1">
      <w:start w:val="1"/>
      <w:numFmt w:val="bullet"/>
      <w:lvlText w:val=""/>
      <w:lvlJc w:val="left"/>
      <w:pPr>
        <w:ind w:left="3946" w:hanging="360"/>
      </w:pPr>
      <w:rPr>
        <w:rFonts w:ascii="Symbol" w:hAnsi="Symbol" w:hint="default"/>
      </w:rPr>
    </w:lvl>
    <w:lvl w:ilvl="4" w:tplc="04190003" w:tentative="1">
      <w:start w:val="1"/>
      <w:numFmt w:val="bullet"/>
      <w:lvlText w:val="o"/>
      <w:lvlJc w:val="left"/>
      <w:pPr>
        <w:ind w:left="4666" w:hanging="360"/>
      </w:pPr>
      <w:rPr>
        <w:rFonts w:ascii="Courier New" w:hAnsi="Courier New" w:cs="Courier New" w:hint="default"/>
      </w:rPr>
    </w:lvl>
    <w:lvl w:ilvl="5" w:tplc="04190005" w:tentative="1">
      <w:start w:val="1"/>
      <w:numFmt w:val="bullet"/>
      <w:lvlText w:val=""/>
      <w:lvlJc w:val="left"/>
      <w:pPr>
        <w:ind w:left="5386" w:hanging="360"/>
      </w:pPr>
      <w:rPr>
        <w:rFonts w:ascii="Wingdings" w:hAnsi="Wingdings" w:hint="default"/>
      </w:rPr>
    </w:lvl>
    <w:lvl w:ilvl="6" w:tplc="04190001" w:tentative="1">
      <w:start w:val="1"/>
      <w:numFmt w:val="bullet"/>
      <w:lvlText w:val=""/>
      <w:lvlJc w:val="left"/>
      <w:pPr>
        <w:ind w:left="6106" w:hanging="360"/>
      </w:pPr>
      <w:rPr>
        <w:rFonts w:ascii="Symbol" w:hAnsi="Symbol" w:hint="default"/>
      </w:rPr>
    </w:lvl>
    <w:lvl w:ilvl="7" w:tplc="04190003" w:tentative="1">
      <w:start w:val="1"/>
      <w:numFmt w:val="bullet"/>
      <w:lvlText w:val="o"/>
      <w:lvlJc w:val="left"/>
      <w:pPr>
        <w:ind w:left="6826" w:hanging="360"/>
      </w:pPr>
      <w:rPr>
        <w:rFonts w:ascii="Courier New" w:hAnsi="Courier New" w:cs="Courier New" w:hint="default"/>
      </w:rPr>
    </w:lvl>
    <w:lvl w:ilvl="8" w:tplc="04190005" w:tentative="1">
      <w:start w:val="1"/>
      <w:numFmt w:val="bullet"/>
      <w:lvlText w:val=""/>
      <w:lvlJc w:val="left"/>
      <w:pPr>
        <w:ind w:left="7546" w:hanging="360"/>
      </w:pPr>
      <w:rPr>
        <w:rFonts w:ascii="Wingdings" w:hAnsi="Wingdings" w:hint="default"/>
      </w:rPr>
    </w:lvl>
  </w:abstractNum>
  <w:abstractNum w:abstractNumId="13">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6">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7">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13C533D3"/>
    <w:multiLevelType w:val="multilevel"/>
    <w:tmpl w:val="B20850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18484685"/>
    <w:multiLevelType w:val="hybridMultilevel"/>
    <w:tmpl w:val="54FCB2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22">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3">
    <w:nsid w:val="1B14747A"/>
    <w:multiLevelType w:val="hybridMultilevel"/>
    <w:tmpl w:val="8C701D46"/>
    <w:lvl w:ilvl="0" w:tplc="04190001">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4">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5">
    <w:nsid w:val="1DFF676D"/>
    <w:multiLevelType w:val="hybridMultilevel"/>
    <w:tmpl w:val="1DA0F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7">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nsid w:val="24143FC7"/>
    <w:multiLevelType w:val="hybridMultilevel"/>
    <w:tmpl w:val="DC02F190"/>
    <w:lvl w:ilvl="0" w:tplc="867491B2">
      <w:start w:val="1"/>
      <w:numFmt w:val="bullet"/>
      <w:lvlText w:val=""/>
      <w:lvlJc w:val="left"/>
      <w:pPr>
        <w:ind w:left="1699" w:hanging="99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1">
    <w:nsid w:val="25DB0A60"/>
    <w:multiLevelType w:val="hybridMultilevel"/>
    <w:tmpl w:val="5890078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27261CC7"/>
    <w:multiLevelType w:val="singleLevel"/>
    <w:tmpl w:val="05B4023E"/>
    <w:lvl w:ilvl="0">
      <w:start w:val="1"/>
      <w:numFmt w:val="bullet"/>
      <w:pStyle w:val="a2"/>
      <w:lvlText w:val=""/>
      <w:lvlJc w:val="left"/>
      <w:pPr>
        <w:tabs>
          <w:tab w:val="num" w:pos="360"/>
        </w:tabs>
        <w:ind w:left="360" w:hanging="360"/>
      </w:pPr>
      <w:rPr>
        <w:rFonts w:ascii="Symbol" w:hAnsi="Symbol" w:hint="default"/>
      </w:rPr>
    </w:lvl>
  </w:abstractNum>
  <w:abstractNum w:abstractNumId="34">
    <w:nsid w:val="2C557F61"/>
    <w:multiLevelType w:val="hybridMultilevel"/>
    <w:tmpl w:val="6764E6CE"/>
    <w:lvl w:ilvl="0" w:tplc="FFFFFFFF">
      <w:start w:val="1"/>
      <w:numFmt w:val="decimal"/>
      <w:pStyle w:val="a3"/>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2E302F68"/>
    <w:multiLevelType w:val="multilevel"/>
    <w:tmpl w:val="D5A22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E7F6BCD"/>
    <w:multiLevelType w:val="multilevel"/>
    <w:tmpl w:val="BF6ACC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0DE7923"/>
    <w:multiLevelType w:val="hybridMultilevel"/>
    <w:tmpl w:val="AE441932"/>
    <w:lvl w:ilvl="0" w:tplc="1C206388">
      <w:start w:val="1"/>
      <w:numFmt w:val="bullet"/>
      <w:lvlText w:val=""/>
      <w:lvlJc w:val="left"/>
      <w:pPr>
        <w:ind w:left="1211"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52221B9"/>
    <w:multiLevelType w:val="hybridMultilevel"/>
    <w:tmpl w:val="CAF0F560"/>
    <w:lvl w:ilvl="0" w:tplc="04190001">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1">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2">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3">
    <w:nsid w:val="38345307"/>
    <w:multiLevelType w:val="multilevel"/>
    <w:tmpl w:val="54D4E514"/>
    <w:lvl w:ilvl="0">
      <w:start w:val="1"/>
      <w:numFmt w:val="decimal"/>
      <w:pStyle w:val="S3"/>
      <w:lvlText w:val="%1"/>
      <w:lvlJc w:val="left"/>
      <w:pPr>
        <w:tabs>
          <w:tab w:val="num" w:pos="360"/>
        </w:tabs>
        <w:ind w:left="360" w:hanging="360"/>
      </w:pPr>
      <w:rPr>
        <w:rFonts w:hint="default"/>
        <w:b/>
      </w:rPr>
    </w:lvl>
    <w:lvl w:ilvl="1">
      <w:start w:val="1"/>
      <w:numFmt w:val="decimal"/>
      <w:pStyle w:val="S4"/>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4">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45">
    <w:nsid w:val="3B125A30"/>
    <w:multiLevelType w:val="hybridMultilevel"/>
    <w:tmpl w:val="F5D48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7">
    <w:nsid w:val="3DF34972"/>
    <w:multiLevelType w:val="multilevel"/>
    <w:tmpl w:val="CD76CA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9">
    <w:nsid w:val="44261B16"/>
    <w:multiLevelType w:val="hybridMultilevel"/>
    <w:tmpl w:val="A0C42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1">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2">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53">
    <w:nsid w:val="50441509"/>
    <w:multiLevelType w:val="hybridMultilevel"/>
    <w:tmpl w:val="1682BEEA"/>
    <w:lvl w:ilvl="0" w:tplc="04190001">
      <w:start w:val="1"/>
      <w:numFmt w:val="bullet"/>
      <w:pStyle w:val="a4"/>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4">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5">
    <w:nsid w:val="53610558"/>
    <w:multiLevelType w:val="multilevel"/>
    <w:tmpl w:val="78E088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7">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9">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57966AF4"/>
    <w:multiLevelType w:val="multilevel"/>
    <w:tmpl w:val="BF52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57A652C7"/>
    <w:multiLevelType w:val="multilevel"/>
    <w:tmpl w:val="EBAA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4">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66">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63685A12"/>
    <w:multiLevelType w:val="multilevel"/>
    <w:tmpl w:val="30267690"/>
    <w:lvl w:ilvl="0">
      <w:start w:val="1"/>
      <w:numFmt w:val="decimal"/>
      <w:pStyle w:val="10"/>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1">
    <w:nsid w:val="64E563B1"/>
    <w:multiLevelType w:val="hybridMultilevel"/>
    <w:tmpl w:val="A0461C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3">
    <w:nsid w:val="66D26412"/>
    <w:multiLevelType w:val="hybridMultilevel"/>
    <w:tmpl w:val="D4B6D334"/>
    <w:styleLink w:val="a5"/>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4">
    <w:nsid w:val="69FA5F18"/>
    <w:multiLevelType w:val="multilevel"/>
    <w:tmpl w:val="AAD6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6B130FB2"/>
    <w:multiLevelType w:val="multilevel"/>
    <w:tmpl w:val="84008E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6E230620"/>
    <w:multiLevelType w:val="hybridMultilevel"/>
    <w:tmpl w:val="4EA6C84E"/>
    <w:lvl w:ilvl="0" w:tplc="E62E391E">
      <w:numFmt w:val="bullet"/>
      <w:lvlText w:val="—"/>
      <w:lvlJc w:val="left"/>
      <w:pPr>
        <w:ind w:left="1101" w:hanging="709"/>
      </w:pPr>
      <w:rPr>
        <w:rFonts w:ascii="Times New Roman" w:eastAsia="Times New Roman" w:hAnsi="Times New Roman" w:cs="Times New Roman" w:hint="default"/>
        <w:w w:val="100"/>
        <w:sz w:val="24"/>
        <w:szCs w:val="24"/>
        <w:lang w:val="ru-RU" w:eastAsia="en-US" w:bidi="ar-SA"/>
      </w:rPr>
    </w:lvl>
    <w:lvl w:ilvl="1" w:tplc="B3E4B20A">
      <w:numFmt w:val="bullet"/>
      <w:lvlText w:val="•"/>
      <w:lvlJc w:val="left"/>
      <w:pPr>
        <w:ind w:left="2034" w:hanging="709"/>
      </w:pPr>
      <w:rPr>
        <w:rFonts w:hint="default"/>
        <w:lang w:val="ru-RU" w:eastAsia="en-US" w:bidi="ar-SA"/>
      </w:rPr>
    </w:lvl>
    <w:lvl w:ilvl="2" w:tplc="D16C9684">
      <w:numFmt w:val="bullet"/>
      <w:lvlText w:val="•"/>
      <w:lvlJc w:val="left"/>
      <w:pPr>
        <w:ind w:left="2969" w:hanging="709"/>
      </w:pPr>
      <w:rPr>
        <w:rFonts w:hint="default"/>
        <w:lang w:val="ru-RU" w:eastAsia="en-US" w:bidi="ar-SA"/>
      </w:rPr>
    </w:lvl>
    <w:lvl w:ilvl="3" w:tplc="D3E80150">
      <w:numFmt w:val="bullet"/>
      <w:lvlText w:val="•"/>
      <w:lvlJc w:val="left"/>
      <w:pPr>
        <w:ind w:left="3903" w:hanging="709"/>
      </w:pPr>
      <w:rPr>
        <w:rFonts w:hint="default"/>
        <w:lang w:val="ru-RU" w:eastAsia="en-US" w:bidi="ar-SA"/>
      </w:rPr>
    </w:lvl>
    <w:lvl w:ilvl="4" w:tplc="9AB6BB3E">
      <w:numFmt w:val="bullet"/>
      <w:lvlText w:val="•"/>
      <w:lvlJc w:val="left"/>
      <w:pPr>
        <w:ind w:left="4838" w:hanging="709"/>
      </w:pPr>
      <w:rPr>
        <w:rFonts w:hint="default"/>
        <w:lang w:val="ru-RU" w:eastAsia="en-US" w:bidi="ar-SA"/>
      </w:rPr>
    </w:lvl>
    <w:lvl w:ilvl="5" w:tplc="BF220A26">
      <w:numFmt w:val="bullet"/>
      <w:lvlText w:val="•"/>
      <w:lvlJc w:val="left"/>
      <w:pPr>
        <w:ind w:left="5773" w:hanging="709"/>
      </w:pPr>
      <w:rPr>
        <w:rFonts w:hint="default"/>
        <w:lang w:val="ru-RU" w:eastAsia="en-US" w:bidi="ar-SA"/>
      </w:rPr>
    </w:lvl>
    <w:lvl w:ilvl="6" w:tplc="D98C806E">
      <w:numFmt w:val="bullet"/>
      <w:lvlText w:val="•"/>
      <w:lvlJc w:val="left"/>
      <w:pPr>
        <w:ind w:left="6707" w:hanging="709"/>
      </w:pPr>
      <w:rPr>
        <w:rFonts w:hint="default"/>
        <w:lang w:val="ru-RU" w:eastAsia="en-US" w:bidi="ar-SA"/>
      </w:rPr>
    </w:lvl>
    <w:lvl w:ilvl="7" w:tplc="66BC94E2">
      <w:numFmt w:val="bullet"/>
      <w:lvlText w:val="•"/>
      <w:lvlJc w:val="left"/>
      <w:pPr>
        <w:ind w:left="7642" w:hanging="709"/>
      </w:pPr>
      <w:rPr>
        <w:rFonts w:hint="default"/>
        <w:lang w:val="ru-RU" w:eastAsia="en-US" w:bidi="ar-SA"/>
      </w:rPr>
    </w:lvl>
    <w:lvl w:ilvl="8" w:tplc="4232E45E">
      <w:numFmt w:val="bullet"/>
      <w:lvlText w:val="•"/>
      <w:lvlJc w:val="left"/>
      <w:pPr>
        <w:ind w:left="8577" w:hanging="709"/>
      </w:pPr>
      <w:rPr>
        <w:rFonts w:hint="default"/>
        <w:lang w:val="ru-RU" w:eastAsia="en-US" w:bidi="ar-SA"/>
      </w:rPr>
    </w:lvl>
  </w:abstractNum>
  <w:abstractNum w:abstractNumId="77">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8">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9">
    <w:nsid w:val="70CC008F"/>
    <w:multiLevelType w:val="multilevel"/>
    <w:tmpl w:val="D3A4E860"/>
    <w:lvl w:ilvl="0">
      <w:start w:val="1"/>
      <w:numFmt w:val="decimal"/>
      <w:pStyle w:val="a6"/>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6"/>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80">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1">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2">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3">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6B008FE"/>
    <w:multiLevelType w:val="hybridMultilevel"/>
    <w:tmpl w:val="5754B286"/>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90F14AA"/>
    <w:multiLevelType w:val="hybridMultilevel"/>
    <w:tmpl w:val="DFF44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7">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8">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9">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0">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7DFC0940"/>
    <w:multiLevelType w:val="hybridMultilevel"/>
    <w:tmpl w:val="AF2CD158"/>
    <w:lvl w:ilvl="0" w:tplc="FAB4570E">
      <w:start w:val="65535"/>
      <w:numFmt w:val="bullet"/>
      <w:lvlText w:val="-"/>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3">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80"/>
  </w:num>
  <w:num w:numId="2">
    <w:abstractNumId w:val="67"/>
  </w:num>
  <w:num w:numId="3">
    <w:abstractNumId w:val="43"/>
  </w:num>
  <w:num w:numId="4">
    <w:abstractNumId w:val="57"/>
  </w:num>
  <w:num w:numId="5">
    <w:abstractNumId w:val="1"/>
  </w:num>
  <w:num w:numId="6">
    <w:abstractNumId w:val="13"/>
  </w:num>
  <w:num w:numId="7">
    <w:abstractNumId w:val="21"/>
  </w:num>
  <w:num w:numId="8">
    <w:abstractNumId w:val="34"/>
  </w:num>
  <w:num w:numId="9">
    <w:abstractNumId w:val="52"/>
  </w:num>
  <w:num w:numId="10">
    <w:abstractNumId w:val="79"/>
  </w:num>
  <w:num w:numId="11">
    <w:abstractNumId w:val="2"/>
  </w:num>
  <w:num w:numId="12">
    <w:abstractNumId w:val="69"/>
  </w:num>
  <w:num w:numId="13">
    <w:abstractNumId w:val="0"/>
  </w:num>
  <w:num w:numId="14">
    <w:abstractNumId w:val="33"/>
  </w:num>
  <w:num w:numId="15">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4"/>
  </w:num>
  <w:num w:numId="18">
    <w:abstractNumId w:val="73"/>
  </w:num>
  <w:num w:numId="19">
    <w:abstractNumId w:val="68"/>
  </w:num>
  <w:num w:numId="20">
    <w:abstractNumId w:val="72"/>
  </w:num>
  <w:num w:numId="21">
    <w:abstractNumId w:val="77"/>
  </w:num>
  <w:num w:numId="22">
    <w:abstractNumId w:val="28"/>
  </w:num>
  <w:num w:numId="23">
    <w:abstractNumId w:val="42"/>
  </w:num>
  <w:num w:numId="24">
    <w:abstractNumId w:val="88"/>
  </w:num>
  <w:num w:numId="25">
    <w:abstractNumId w:val="26"/>
  </w:num>
  <w:num w:numId="26">
    <w:abstractNumId w:val="19"/>
  </w:num>
  <w:num w:numId="27">
    <w:abstractNumId w:val="30"/>
  </w:num>
  <w:num w:numId="28">
    <w:abstractNumId w:val="50"/>
  </w:num>
  <w:num w:numId="29">
    <w:abstractNumId w:val="17"/>
  </w:num>
  <w:num w:numId="30">
    <w:abstractNumId w:val="54"/>
  </w:num>
  <w:num w:numId="31">
    <w:abstractNumId w:val="32"/>
  </w:num>
  <w:num w:numId="32">
    <w:abstractNumId w:val="92"/>
  </w:num>
  <w:num w:numId="33">
    <w:abstractNumId w:val="38"/>
  </w:num>
  <w:num w:numId="34">
    <w:abstractNumId w:val="59"/>
  </w:num>
  <w:num w:numId="35">
    <w:abstractNumId w:val="24"/>
  </w:num>
  <w:num w:numId="36">
    <w:abstractNumId w:val="51"/>
  </w:num>
  <w:num w:numId="37">
    <w:abstractNumId w:val="86"/>
  </w:num>
  <w:num w:numId="38">
    <w:abstractNumId w:val="66"/>
  </w:num>
  <w:num w:numId="39">
    <w:abstractNumId w:val="56"/>
  </w:num>
  <w:num w:numId="40">
    <w:abstractNumId w:val="22"/>
  </w:num>
  <w:num w:numId="41">
    <w:abstractNumId w:val="5"/>
  </w:num>
  <w:num w:numId="42">
    <w:abstractNumId w:val="16"/>
  </w:num>
  <w:num w:numId="43">
    <w:abstractNumId w:val="6"/>
  </w:num>
  <w:num w:numId="44">
    <w:abstractNumId w:val="41"/>
  </w:num>
  <w:num w:numId="45">
    <w:abstractNumId w:val="9"/>
  </w:num>
  <w:num w:numId="46">
    <w:abstractNumId w:val="10"/>
  </w:num>
  <w:num w:numId="47">
    <w:abstractNumId w:val="44"/>
  </w:num>
  <w:num w:numId="48">
    <w:abstractNumId w:val="93"/>
  </w:num>
  <w:num w:numId="49">
    <w:abstractNumId w:val="48"/>
  </w:num>
  <w:num w:numId="50">
    <w:abstractNumId w:val="63"/>
  </w:num>
  <w:num w:numId="51">
    <w:abstractNumId w:val="82"/>
  </w:num>
  <w:num w:numId="52">
    <w:abstractNumId w:val="89"/>
  </w:num>
  <w:num w:numId="53">
    <w:abstractNumId w:val="87"/>
  </w:num>
  <w:num w:numId="54">
    <w:abstractNumId w:val="78"/>
  </w:num>
  <w:num w:numId="55">
    <w:abstractNumId w:val="70"/>
  </w:num>
  <w:num w:numId="56">
    <w:abstractNumId w:val="15"/>
  </w:num>
  <w:num w:numId="57">
    <w:abstractNumId w:val="46"/>
  </w:num>
  <w:num w:numId="58">
    <w:abstractNumId w:val="83"/>
  </w:num>
  <w:num w:numId="59">
    <w:abstractNumId w:val="64"/>
  </w:num>
  <w:num w:numId="60">
    <w:abstractNumId w:val="60"/>
  </w:num>
  <w:num w:numId="61">
    <w:abstractNumId w:val="27"/>
  </w:num>
  <w:num w:numId="62">
    <w:abstractNumId w:val="37"/>
  </w:num>
  <w:num w:numId="63">
    <w:abstractNumId w:val="39"/>
  </w:num>
  <w:num w:numId="64">
    <w:abstractNumId w:val="31"/>
  </w:num>
  <w:num w:numId="65">
    <w:abstractNumId w:val="8"/>
  </w:num>
  <w:num w:numId="66">
    <w:abstractNumId w:val="85"/>
  </w:num>
  <w:num w:numId="67">
    <w:abstractNumId w:val="7"/>
  </w:num>
  <w:num w:numId="68">
    <w:abstractNumId w:val="74"/>
  </w:num>
  <w:num w:numId="69">
    <w:abstractNumId w:val="47"/>
  </w:num>
  <w:num w:numId="70">
    <w:abstractNumId w:val="35"/>
  </w:num>
  <w:num w:numId="71">
    <w:abstractNumId w:val="62"/>
  </w:num>
  <w:num w:numId="72">
    <w:abstractNumId w:val="18"/>
  </w:num>
  <w:num w:numId="73">
    <w:abstractNumId w:val="61"/>
  </w:num>
  <w:num w:numId="74">
    <w:abstractNumId w:val="55"/>
  </w:num>
  <w:num w:numId="75">
    <w:abstractNumId w:val="36"/>
  </w:num>
  <w:num w:numId="76">
    <w:abstractNumId w:val="75"/>
  </w:num>
  <w:num w:numId="77">
    <w:abstractNumId w:val="14"/>
  </w:num>
  <w:num w:numId="78">
    <w:abstractNumId w:val="20"/>
  </w:num>
  <w:num w:numId="79">
    <w:abstractNumId w:val="91"/>
  </w:num>
  <w:num w:numId="80">
    <w:abstractNumId w:val="91"/>
  </w:num>
  <w:num w:numId="81">
    <w:abstractNumId w:val="25"/>
  </w:num>
  <w:num w:numId="82">
    <w:abstractNumId w:val="84"/>
  </w:num>
  <w:num w:numId="83">
    <w:abstractNumId w:val="65"/>
  </w:num>
  <w:num w:numId="84">
    <w:abstractNumId w:val="90"/>
  </w:num>
  <w:num w:numId="85">
    <w:abstractNumId w:val="45"/>
  </w:num>
  <w:num w:numId="86">
    <w:abstractNumId w:val="81"/>
  </w:num>
  <w:num w:numId="87">
    <w:abstractNumId w:val="58"/>
  </w:num>
  <w:num w:numId="88">
    <w:abstractNumId w:val="12"/>
  </w:num>
  <w:num w:numId="89">
    <w:abstractNumId w:val="29"/>
  </w:num>
  <w:num w:numId="90">
    <w:abstractNumId w:val="40"/>
  </w:num>
  <w:num w:numId="91">
    <w:abstractNumId w:val="11"/>
  </w:num>
  <w:num w:numId="92">
    <w:abstractNumId w:val="71"/>
  </w:num>
  <w:num w:numId="93">
    <w:abstractNumId w:val="23"/>
  </w:num>
  <w:num w:numId="94">
    <w:abstractNumId w:val="49"/>
  </w:num>
  <w:num w:numId="95">
    <w:abstractNumId w:val="76"/>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mirrorMargins/>
  <w:proofState w:spelling="clean" w:grammar="clean"/>
  <w:defaultTabStop w:val="708"/>
  <w:drawingGridHorizontalSpacing w:val="11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5D3248"/>
    <w:rsid w:val="00002AC9"/>
    <w:rsid w:val="00003295"/>
    <w:rsid w:val="00022913"/>
    <w:rsid w:val="0002295C"/>
    <w:rsid w:val="000230CA"/>
    <w:rsid w:val="00031E27"/>
    <w:rsid w:val="00033EDF"/>
    <w:rsid w:val="0003595E"/>
    <w:rsid w:val="000375C9"/>
    <w:rsid w:val="00050110"/>
    <w:rsid w:val="00054844"/>
    <w:rsid w:val="00083CCE"/>
    <w:rsid w:val="00084B91"/>
    <w:rsid w:val="000926B7"/>
    <w:rsid w:val="0009403D"/>
    <w:rsid w:val="000A10DE"/>
    <w:rsid w:val="000A63C8"/>
    <w:rsid w:val="000A755E"/>
    <w:rsid w:val="000B1069"/>
    <w:rsid w:val="000B7553"/>
    <w:rsid w:val="000D3CC8"/>
    <w:rsid w:val="000E28DD"/>
    <w:rsid w:val="000E398F"/>
    <w:rsid w:val="000E39A8"/>
    <w:rsid w:val="000F5099"/>
    <w:rsid w:val="000F7495"/>
    <w:rsid w:val="001006F6"/>
    <w:rsid w:val="0010395E"/>
    <w:rsid w:val="00114CCD"/>
    <w:rsid w:val="00121FAC"/>
    <w:rsid w:val="00132A18"/>
    <w:rsid w:val="00132D4A"/>
    <w:rsid w:val="00145B93"/>
    <w:rsid w:val="00146A42"/>
    <w:rsid w:val="0016469F"/>
    <w:rsid w:val="00174952"/>
    <w:rsid w:val="00176420"/>
    <w:rsid w:val="00187E0B"/>
    <w:rsid w:val="00193E5F"/>
    <w:rsid w:val="001965C8"/>
    <w:rsid w:val="00197EE6"/>
    <w:rsid w:val="001A01D4"/>
    <w:rsid w:val="001A23F2"/>
    <w:rsid w:val="001B46BB"/>
    <w:rsid w:val="001E5FD9"/>
    <w:rsid w:val="001E7306"/>
    <w:rsid w:val="001F2331"/>
    <w:rsid w:val="001F24C2"/>
    <w:rsid w:val="002133E1"/>
    <w:rsid w:val="00215D83"/>
    <w:rsid w:val="00227B41"/>
    <w:rsid w:val="00230E62"/>
    <w:rsid w:val="00231D36"/>
    <w:rsid w:val="00233F9E"/>
    <w:rsid w:val="00240253"/>
    <w:rsid w:val="00251176"/>
    <w:rsid w:val="0025592C"/>
    <w:rsid w:val="00255D8C"/>
    <w:rsid w:val="0026237D"/>
    <w:rsid w:val="00264EFD"/>
    <w:rsid w:val="00271BB5"/>
    <w:rsid w:val="00272BF2"/>
    <w:rsid w:val="00272FE7"/>
    <w:rsid w:val="002777EC"/>
    <w:rsid w:val="002822A2"/>
    <w:rsid w:val="00283FBD"/>
    <w:rsid w:val="0028476C"/>
    <w:rsid w:val="002847AC"/>
    <w:rsid w:val="002848D9"/>
    <w:rsid w:val="002B4907"/>
    <w:rsid w:val="002C407C"/>
    <w:rsid w:val="002C62DE"/>
    <w:rsid w:val="002D51E3"/>
    <w:rsid w:val="002D51ED"/>
    <w:rsid w:val="002E4E31"/>
    <w:rsid w:val="002E7DC0"/>
    <w:rsid w:val="002F4753"/>
    <w:rsid w:val="00313786"/>
    <w:rsid w:val="00314CB7"/>
    <w:rsid w:val="00327E63"/>
    <w:rsid w:val="00330E9F"/>
    <w:rsid w:val="00356A47"/>
    <w:rsid w:val="0036015E"/>
    <w:rsid w:val="00365200"/>
    <w:rsid w:val="00365713"/>
    <w:rsid w:val="0037162B"/>
    <w:rsid w:val="00374C5D"/>
    <w:rsid w:val="00375FFA"/>
    <w:rsid w:val="00382B8E"/>
    <w:rsid w:val="00394B0B"/>
    <w:rsid w:val="003977F2"/>
    <w:rsid w:val="003A082E"/>
    <w:rsid w:val="003A6E6B"/>
    <w:rsid w:val="003B1CE1"/>
    <w:rsid w:val="003B21EE"/>
    <w:rsid w:val="003B6D20"/>
    <w:rsid w:val="003C0A8A"/>
    <w:rsid w:val="003C563E"/>
    <w:rsid w:val="003D0F3C"/>
    <w:rsid w:val="003F1466"/>
    <w:rsid w:val="003F277C"/>
    <w:rsid w:val="00400542"/>
    <w:rsid w:val="00401F7F"/>
    <w:rsid w:val="00403E88"/>
    <w:rsid w:val="0040579E"/>
    <w:rsid w:val="004103D1"/>
    <w:rsid w:val="004178C8"/>
    <w:rsid w:val="00420172"/>
    <w:rsid w:val="004225A6"/>
    <w:rsid w:val="00425E87"/>
    <w:rsid w:val="00426ACB"/>
    <w:rsid w:val="004279E0"/>
    <w:rsid w:val="0043385B"/>
    <w:rsid w:val="00435DD3"/>
    <w:rsid w:val="00441A96"/>
    <w:rsid w:val="00471923"/>
    <w:rsid w:val="004845C0"/>
    <w:rsid w:val="00495ED0"/>
    <w:rsid w:val="004A0D83"/>
    <w:rsid w:val="004B4F52"/>
    <w:rsid w:val="004D17AC"/>
    <w:rsid w:val="004D5D87"/>
    <w:rsid w:val="004F1A54"/>
    <w:rsid w:val="004F429C"/>
    <w:rsid w:val="005008E4"/>
    <w:rsid w:val="00505062"/>
    <w:rsid w:val="00505F8B"/>
    <w:rsid w:val="00512825"/>
    <w:rsid w:val="005211D4"/>
    <w:rsid w:val="0052247F"/>
    <w:rsid w:val="005250C0"/>
    <w:rsid w:val="0052799E"/>
    <w:rsid w:val="00536FBB"/>
    <w:rsid w:val="00546450"/>
    <w:rsid w:val="00565272"/>
    <w:rsid w:val="00571A04"/>
    <w:rsid w:val="00580F51"/>
    <w:rsid w:val="00581CF9"/>
    <w:rsid w:val="00585EC6"/>
    <w:rsid w:val="00585F01"/>
    <w:rsid w:val="00590132"/>
    <w:rsid w:val="00597A78"/>
    <w:rsid w:val="005A6707"/>
    <w:rsid w:val="005B2BC9"/>
    <w:rsid w:val="005B5294"/>
    <w:rsid w:val="005B6DD0"/>
    <w:rsid w:val="005B7179"/>
    <w:rsid w:val="005C0980"/>
    <w:rsid w:val="005C1706"/>
    <w:rsid w:val="005C2BA5"/>
    <w:rsid w:val="005D0E39"/>
    <w:rsid w:val="005D174E"/>
    <w:rsid w:val="005D23AF"/>
    <w:rsid w:val="005D2A62"/>
    <w:rsid w:val="005D3248"/>
    <w:rsid w:val="005D4E47"/>
    <w:rsid w:val="005D6455"/>
    <w:rsid w:val="005D68DA"/>
    <w:rsid w:val="005D6B84"/>
    <w:rsid w:val="005E6596"/>
    <w:rsid w:val="005F1A6F"/>
    <w:rsid w:val="005F5E64"/>
    <w:rsid w:val="005F6BC1"/>
    <w:rsid w:val="005F6CE3"/>
    <w:rsid w:val="0060573B"/>
    <w:rsid w:val="00607F89"/>
    <w:rsid w:val="006162DA"/>
    <w:rsid w:val="00621848"/>
    <w:rsid w:val="00626003"/>
    <w:rsid w:val="00626F0E"/>
    <w:rsid w:val="006318A8"/>
    <w:rsid w:val="00633C17"/>
    <w:rsid w:val="00633D74"/>
    <w:rsid w:val="00652468"/>
    <w:rsid w:val="006526A3"/>
    <w:rsid w:val="006542EF"/>
    <w:rsid w:val="00655E76"/>
    <w:rsid w:val="0066499D"/>
    <w:rsid w:val="006650D5"/>
    <w:rsid w:val="0067114F"/>
    <w:rsid w:val="00676509"/>
    <w:rsid w:val="00682979"/>
    <w:rsid w:val="00696BDB"/>
    <w:rsid w:val="006A44AD"/>
    <w:rsid w:val="006A57A2"/>
    <w:rsid w:val="006C4ADD"/>
    <w:rsid w:val="006C5AFB"/>
    <w:rsid w:val="006C5FEF"/>
    <w:rsid w:val="006C7E86"/>
    <w:rsid w:val="006D7501"/>
    <w:rsid w:val="006E2074"/>
    <w:rsid w:val="006E4674"/>
    <w:rsid w:val="006F0E6D"/>
    <w:rsid w:val="006F4655"/>
    <w:rsid w:val="006F5636"/>
    <w:rsid w:val="007123A8"/>
    <w:rsid w:val="007251B8"/>
    <w:rsid w:val="007503B9"/>
    <w:rsid w:val="007546ED"/>
    <w:rsid w:val="00766249"/>
    <w:rsid w:val="00767D60"/>
    <w:rsid w:val="00775131"/>
    <w:rsid w:val="0078000E"/>
    <w:rsid w:val="00782774"/>
    <w:rsid w:val="007862AA"/>
    <w:rsid w:val="0079081F"/>
    <w:rsid w:val="00796651"/>
    <w:rsid w:val="007A2608"/>
    <w:rsid w:val="007A36BE"/>
    <w:rsid w:val="007B23DD"/>
    <w:rsid w:val="007B65BD"/>
    <w:rsid w:val="007B6B6C"/>
    <w:rsid w:val="007C15F4"/>
    <w:rsid w:val="007C4F28"/>
    <w:rsid w:val="007D6718"/>
    <w:rsid w:val="007E6485"/>
    <w:rsid w:val="007E678D"/>
    <w:rsid w:val="007E7291"/>
    <w:rsid w:val="00816BC0"/>
    <w:rsid w:val="0082266D"/>
    <w:rsid w:val="00830488"/>
    <w:rsid w:val="008347AC"/>
    <w:rsid w:val="008420DA"/>
    <w:rsid w:val="00842D97"/>
    <w:rsid w:val="00846A1C"/>
    <w:rsid w:val="00846E88"/>
    <w:rsid w:val="00863B8E"/>
    <w:rsid w:val="00873E5D"/>
    <w:rsid w:val="00877CB3"/>
    <w:rsid w:val="0088135B"/>
    <w:rsid w:val="00882E6C"/>
    <w:rsid w:val="008839FA"/>
    <w:rsid w:val="008867C6"/>
    <w:rsid w:val="00887746"/>
    <w:rsid w:val="0088775B"/>
    <w:rsid w:val="008944D4"/>
    <w:rsid w:val="008A284E"/>
    <w:rsid w:val="008A38E7"/>
    <w:rsid w:val="008B43DC"/>
    <w:rsid w:val="008C2DAF"/>
    <w:rsid w:val="008D0ADC"/>
    <w:rsid w:val="008D3D2C"/>
    <w:rsid w:val="008E2AD1"/>
    <w:rsid w:val="008F5507"/>
    <w:rsid w:val="008F6E40"/>
    <w:rsid w:val="00910BDC"/>
    <w:rsid w:val="00914767"/>
    <w:rsid w:val="00916429"/>
    <w:rsid w:val="0092092B"/>
    <w:rsid w:val="009211EE"/>
    <w:rsid w:val="00922537"/>
    <w:rsid w:val="00933EFC"/>
    <w:rsid w:val="009419E9"/>
    <w:rsid w:val="009430E3"/>
    <w:rsid w:val="0095097F"/>
    <w:rsid w:val="009531CB"/>
    <w:rsid w:val="0095774C"/>
    <w:rsid w:val="00963306"/>
    <w:rsid w:val="00975DA3"/>
    <w:rsid w:val="009838B1"/>
    <w:rsid w:val="00987138"/>
    <w:rsid w:val="00995661"/>
    <w:rsid w:val="009A0AD7"/>
    <w:rsid w:val="009A53D3"/>
    <w:rsid w:val="009B224E"/>
    <w:rsid w:val="009C600F"/>
    <w:rsid w:val="009C7E76"/>
    <w:rsid w:val="009D0469"/>
    <w:rsid w:val="009D547C"/>
    <w:rsid w:val="009E071E"/>
    <w:rsid w:val="009E1556"/>
    <w:rsid w:val="009E51E8"/>
    <w:rsid w:val="009E6D06"/>
    <w:rsid w:val="009E782E"/>
    <w:rsid w:val="00A00BB5"/>
    <w:rsid w:val="00A02A5C"/>
    <w:rsid w:val="00A0387F"/>
    <w:rsid w:val="00A0488B"/>
    <w:rsid w:val="00A1304D"/>
    <w:rsid w:val="00A13A18"/>
    <w:rsid w:val="00A27519"/>
    <w:rsid w:val="00A27617"/>
    <w:rsid w:val="00A34228"/>
    <w:rsid w:val="00A35277"/>
    <w:rsid w:val="00A40C7C"/>
    <w:rsid w:val="00A41489"/>
    <w:rsid w:val="00A443A9"/>
    <w:rsid w:val="00A55689"/>
    <w:rsid w:val="00A5607D"/>
    <w:rsid w:val="00A60155"/>
    <w:rsid w:val="00A62AC7"/>
    <w:rsid w:val="00A64F83"/>
    <w:rsid w:val="00A71B98"/>
    <w:rsid w:val="00A74281"/>
    <w:rsid w:val="00A77F63"/>
    <w:rsid w:val="00A82805"/>
    <w:rsid w:val="00A85385"/>
    <w:rsid w:val="00AA11E4"/>
    <w:rsid w:val="00AA237B"/>
    <w:rsid w:val="00AA7D93"/>
    <w:rsid w:val="00AB6DBA"/>
    <w:rsid w:val="00AE1685"/>
    <w:rsid w:val="00AE225A"/>
    <w:rsid w:val="00AE6710"/>
    <w:rsid w:val="00AF31F8"/>
    <w:rsid w:val="00B06B3E"/>
    <w:rsid w:val="00B1211D"/>
    <w:rsid w:val="00B12FF2"/>
    <w:rsid w:val="00B133A9"/>
    <w:rsid w:val="00B13714"/>
    <w:rsid w:val="00B1595A"/>
    <w:rsid w:val="00B21E2B"/>
    <w:rsid w:val="00B30883"/>
    <w:rsid w:val="00B312F0"/>
    <w:rsid w:val="00B3683B"/>
    <w:rsid w:val="00B40161"/>
    <w:rsid w:val="00B45A79"/>
    <w:rsid w:val="00B54C59"/>
    <w:rsid w:val="00B5504E"/>
    <w:rsid w:val="00B71EAB"/>
    <w:rsid w:val="00B75471"/>
    <w:rsid w:val="00B84093"/>
    <w:rsid w:val="00B95684"/>
    <w:rsid w:val="00B95903"/>
    <w:rsid w:val="00BA7DA4"/>
    <w:rsid w:val="00BB5F68"/>
    <w:rsid w:val="00BB7091"/>
    <w:rsid w:val="00BB7C2E"/>
    <w:rsid w:val="00BC04D8"/>
    <w:rsid w:val="00BC666C"/>
    <w:rsid w:val="00BD1262"/>
    <w:rsid w:val="00BD7038"/>
    <w:rsid w:val="00BF43E4"/>
    <w:rsid w:val="00BF5C4B"/>
    <w:rsid w:val="00C00141"/>
    <w:rsid w:val="00C1213F"/>
    <w:rsid w:val="00C14E9C"/>
    <w:rsid w:val="00C15C41"/>
    <w:rsid w:val="00C25E1D"/>
    <w:rsid w:val="00C3291B"/>
    <w:rsid w:val="00C355B5"/>
    <w:rsid w:val="00C54162"/>
    <w:rsid w:val="00C55033"/>
    <w:rsid w:val="00C553EC"/>
    <w:rsid w:val="00C557E3"/>
    <w:rsid w:val="00C616F7"/>
    <w:rsid w:val="00C657C0"/>
    <w:rsid w:val="00C679CE"/>
    <w:rsid w:val="00CA1CBD"/>
    <w:rsid w:val="00CA25AC"/>
    <w:rsid w:val="00CA62B3"/>
    <w:rsid w:val="00CB0A51"/>
    <w:rsid w:val="00CB163B"/>
    <w:rsid w:val="00CC071C"/>
    <w:rsid w:val="00CC12A3"/>
    <w:rsid w:val="00CC16DE"/>
    <w:rsid w:val="00CC1D14"/>
    <w:rsid w:val="00CC1F04"/>
    <w:rsid w:val="00CC5EC4"/>
    <w:rsid w:val="00CD757E"/>
    <w:rsid w:val="00CE2ACA"/>
    <w:rsid w:val="00CE4EC5"/>
    <w:rsid w:val="00CE6545"/>
    <w:rsid w:val="00CF13D4"/>
    <w:rsid w:val="00CF3B9B"/>
    <w:rsid w:val="00CF5B9C"/>
    <w:rsid w:val="00D10287"/>
    <w:rsid w:val="00D23EE8"/>
    <w:rsid w:val="00D24AC7"/>
    <w:rsid w:val="00D2576A"/>
    <w:rsid w:val="00D378E1"/>
    <w:rsid w:val="00D673C8"/>
    <w:rsid w:val="00D67E89"/>
    <w:rsid w:val="00D742C0"/>
    <w:rsid w:val="00D81103"/>
    <w:rsid w:val="00DA19FD"/>
    <w:rsid w:val="00DA3944"/>
    <w:rsid w:val="00DA3CD3"/>
    <w:rsid w:val="00DA6FCE"/>
    <w:rsid w:val="00DB2D40"/>
    <w:rsid w:val="00DB55B2"/>
    <w:rsid w:val="00DB686A"/>
    <w:rsid w:val="00DD023E"/>
    <w:rsid w:val="00DD738D"/>
    <w:rsid w:val="00DF2C08"/>
    <w:rsid w:val="00DF5EF1"/>
    <w:rsid w:val="00E05C41"/>
    <w:rsid w:val="00E15736"/>
    <w:rsid w:val="00E31FF0"/>
    <w:rsid w:val="00E32BAB"/>
    <w:rsid w:val="00E332E3"/>
    <w:rsid w:val="00E47517"/>
    <w:rsid w:val="00E63B6F"/>
    <w:rsid w:val="00E7251E"/>
    <w:rsid w:val="00E808A4"/>
    <w:rsid w:val="00EA4974"/>
    <w:rsid w:val="00EA4A56"/>
    <w:rsid w:val="00EB3535"/>
    <w:rsid w:val="00ED096F"/>
    <w:rsid w:val="00EE61C9"/>
    <w:rsid w:val="00EF013F"/>
    <w:rsid w:val="00EF4780"/>
    <w:rsid w:val="00EF48DB"/>
    <w:rsid w:val="00F017B7"/>
    <w:rsid w:val="00F053EE"/>
    <w:rsid w:val="00F1036E"/>
    <w:rsid w:val="00F1117F"/>
    <w:rsid w:val="00F25B7D"/>
    <w:rsid w:val="00F275E8"/>
    <w:rsid w:val="00F312E0"/>
    <w:rsid w:val="00F40275"/>
    <w:rsid w:val="00F53D13"/>
    <w:rsid w:val="00F76524"/>
    <w:rsid w:val="00F86325"/>
    <w:rsid w:val="00F957BA"/>
    <w:rsid w:val="00F95E86"/>
    <w:rsid w:val="00FA22F0"/>
    <w:rsid w:val="00FA2835"/>
    <w:rsid w:val="00FB39EC"/>
    <w:rsid w:val="00FC2F30"/>
    <w:rsid w:val="00FC3802"/>
    <w:rsid w:val="00FD5D59"/>
    <w:rsid w:val="00FD68B2"/>
    <w:rsid w:val="00FE1CB5"/>
    <w:rsid w:val="00FE345C"/>
    <w:rsid w:val="00FE3BB4"/>
    <w:rsid w:val="00FF215A"/>
    <w:rsid w:val="00FF2D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toa heading" w:uiPriority="0"/>
    <w:lsdException w:name="List" w:uiPriority="0"/>
    <w:lsdException w:name="List Bullet 2" w:uiPriority="0"/>
    <w:lsdException w:name="List Bullet 4"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2" w:uiPriority="0"/>
    <w:lsdException w:name="Message Header"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Outline List 3" w:uiPriority="0"/>
    <w:lsdException w:name="Table Classic 4" w:uiPriority="0"/>
    <w:lsdException w:name="Table Columns 1" w:uiPriority="0"/>
    <w:lsdException w:name="Table Columns 5"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240253"/>
    <w:rPr>
      <w:rFonts w:eastAsiaTheme="minorEastAsia"/>
      <w:lang w:eastAsia="ru-RU"/>
    </w:rPr>
  </w:style>
  <w:style w:type="paragraph" w:styleId="11">
    <w:name w:val="heading 1"/>
    <w:aliases w:val="Заголовок 1 Знак Знак,Заголовок 1 Знак Знак Знак"/>
    <w:basedOn w:val="a7"/>
    <w:next w:val="a7"/>
    <w:link w:val="12"/>
    <w:qFormat/>
    <w:rsid w:val="00FA28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aliases w:val="Знак2 Знак, Знак2,ГЛАВА,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
    <w:basedOn w:val="a7"/>
    <w:next w:val="a7"/>
    <w:link w:val="23"/>
    <w:uiPriority w:val="9"/>
    <w:unhideWhenUsed/>
    <w:qFormat/>
    <w:rsid w:val="00FA28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aliases w:val="ПодЗаголовок,Знак3 Знак, Знак, Знак3"/>
    <w:basedOn w:val="a7"/>
    <w:next w:val="a7"/>
    <w:link w:val="32"/>
    <w:unhideWhenUsed/>
    <w:qFormat/>
    <w:rsid w:val="005D3248"/>
    <w:pPr>
      <w:keepNext/>
      <w:keepLines/>
      <w:spacing w:after="300"/>
      <w:contextualSpacing/>
      <w:jc w:val="center"/>
      <w:outlineLvl w:val="2"/>
    </w:pPr>
    <w:rPr>
      <w:rFonts w:ascii="Times New Roman" w:eastAsiaTheme="majorEastAsia" w:hAnsi="Times New Roman" w:cstheme="majorBidi"/>
      <w:b/>
      <w:bCs/>
      <w:sz w:val="24"/>
      <w:szCs w:val="20"/>
    </w:rPr>
  </w:style>
  <w:style w:type="paragraph" w:styleId="40">
    <w:name w:val="heading 4"/>
    <w:basedOn w:val="a7"/>
    <w:next w:val="a7"/>
    <w:link w:val="41"/>
    <w:unhideWhenUsed/>
    <w:qFormat/>
    <w:rsid w:val="00FA283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7"/>
    <w:next w:val="a7"/>
    <w:link w:val="50"/>
    <w:uiPriority w:val="9"/>
    <w:unhideWhenUsed/>
    <w:qFormat/>
    <w:rsid w:val="00FA2835"/>
    <w:pPr>
      <w:keepNext/>
      <w:keepLines/>
      <w:spacing w:before="200" w:after="0" w:line="360" w:lineRule="auto"/>
      <w:ind w:firstLine="567"/>
      <w:outlineLvl w:val="4"/>
    </w:pPr>
    <w:rPr>
      <w:rFonts w:asciiTheme="majorHAnsi" w:eastAsiaTheme="majorEastAsia" w:hAnsiTheme="majorHAnsi" w:cstheme="majorBidi"/>
      <w:color w:val="243F60" w:themeColor="accent1" w:themeShade="7F"/>
      <w:sz w:val="24"/>
      <w:szCs w:val="20"/>
    </w:rPr>
  </w:style>
  <w:style w:type="paragraph" w:styleId="6">
    <w:name w:val="heading 6"/>
    <w:basedOn w:val="a7"/>
    <w:next w:val="a7"/>
    <w:link w:val="60"/>
    <w:unhideWhenUsed/>
    <w:qFormat/>
    <w:rsid w:val="00FA283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7"/>
    <w:next w:val="a7"/>
    <w:link w:val="70"/>
    <w:uiPriority w:val="9"/>
    <w:unhideWhenUsed/>
    <w:qFormat/>
    <w:rsid w:val="00FA2835"/>
    <w:pPr>
      <w:keepNext/>
      <w:keepLines/>
      <w:spacing w:before="200" w:after="0" w:line="360" w:lineRule="auto"/>
      <w:ind w:firstLine="567"/>
      <w:outlineLvl w:val="6"/>
    </w:pPr>
    <w:rPr>
      <w:rFonts w:asciiTheme="majorHAnsi" w:eastAsiaTheme="majorEastAsia" w:hAnsiTheme="majorHAnsi" w:cstheme="majorBidi"/>
      <w:i/>
      <w:iCs/>
      <w:color w:val="404040" w:themeColor="text1" w:themeTint="BF"/>
      <w:sz w:val="24"/>
      <w:szCs w:val="20"/>
    </w:rPr>
  </w:style>
  <w:style w:type="paragraph" w:styleId="8">
    <w:name w:val="heading 8"/>
    <w:basedOn w:val="a7"/>
    <w:next w:val="a7"/>
    <w:link w:val="80"/>
    <w:qFormat/>
    <w:rsid w:val="00FA2835"/>
    <w:pPr>
      <w:keepNext/>
      <w:suppressAutoHyphens/>
      <w:spacing w:after="0" w:line="240" w:lineRule="auto"/>
      <w:ind w:left="1440" w:hanging="432"/>
      <w:jc w:val="center"/>
      <w:outlineLvl w:val="7"/>
    </w:pPr>
    <w:rPr>
      <w:rFonts w:ascii="Arial" w:eastAsia="Times New Roman" w:hAnsi="Arial" w:cs="Times New Roman"/>
      <w:b/>
      <w:color w:val="000000"/>
      <w:sz w:val="24"/>
      <w:szCs w:val="20"/>
      <w:lang w:eastAsia="ar-SA"/>
    </w:rPr>
  </w:style>
  <w:style w:type="paragraph" w:styleId="9">
    <w:name w:val="heading 9"/>
    <w:basedOn w:val="a7"/>
    <w:next w:val="a7"/>
    <w:link w:val="90"/>
    <w:uiPriority w:val="9"/>
    <w:unhideWhenUsed/>
    <w:qFormat/>
    <w:rsid w:val="00FA2835"/>
    <w:pPr>
      <w:keepNext/>
      <w:keepLines/>
      <w:spacing w:before="200" w:after="0" w:line="360" w:lineRule="auto"/>
      <w:ind w:firstLine="567"/>
      <w:outlineLvl w:val="8"/>
    </w:pPr>
    <w:rPr>
      <w:rFonts w:asciiTheme="majorHAnsi" w:eastAsiaTheme="majorEastAsia" w:hAnsiTheme="majorHAnsi" w:cstheme="majorBidi"/>
      <w:i/>
      <w:iCs/>
      <w:color w:val="404040" w:themeColor="text1" w:themeTint="BF"/>
      <w:sz w:val="20"/>
      <w:szCs w:val="20"/>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32">
    <w:name w:val="Заголовок 3 Знак"/>
    <w:aliases w:val="ПодЗаголовок Знак,Знак3 Знак Знак, Знак Знак, Знак3 Знак"/>
    <w:basedOn w:val="a8"/>
    <w:link w:val="31"/>
    <w:rsid w:val="005D3248"/>
    <w:rPr>
      <w:rFonts w:ascii="Times New Roman" w:eastAsiaTheme="majorEastAsia" w:hAnsi="Times New Roman" w:cstheme="majorBidi"/>
      <w:b/>
      <w:bCs/>
      <w:sz w:val="24"/>
      <w:szCs w:val="20"/>
      <w:lang w:eastAsia="ru-RU"/>
    </w:rPr>
  </w:style>
  <w:style w:type="paragraph" w:styleId="ab">
    <w:name w:val="header"/>
    <w:aliases w:val="ВерхКолонтитул, Знак4"/>
    <w:basedOn w:val="a7"/>
    <w:link w:val="ac"/>
    <w:uiPriority w:val="99"/>
    <w:unhideWhenUsed/>
    <w:rsid w:val="005D3248"/>
    <w:pPr>
      <w:tabs>
        <w:tab w:val="center" w:pos="4677"/>
        <w:tab w:val="right" w:pos="9355"/>
      </w:tabs>
      <w:spacing w:after="0" w:line="240" w:lineRule="auto"/>
    </w:pPr>
  </w:style>
  <w:style w:type="character" w:customStyle="1" w:styleId="ac">
    <w:name w:val="Верхний колонтитул Знак"/>
    <w:aliases w:val="ВерхКолонтитул Знак, Знак4 Знак"/>
    <w:basedOn w:val="a8"/>
    <w:link w:val="ab"/>
    <w:uiPriority w:val="99"/>
    <w:rsid w:val="005D3248"/>
    <w:rPr>
      <w:rFonts w:eastAsiaTheme="minorEastAsia"/>
      <w:lang w:eastAsia="ru-RU"/>
    </w:rPr>
  </w:style>
  <w:style w:type="paragraph" w:styleId="ad">
    <w:name w:val="footer"/>
    <w:aliases w:val=" Знак6"/>
    <w:basedOn w:val="a7"/>
    <w:link w:val="ae"/>
    <w:unhideWhenUsed/>
    <w:rsid w:val="005D3248"/>
    <w:pPr>
      <w:tabs>
        <w:tab w:val="center" w:pos="4677"/>
        <w:tab w:val="right" w:pos="9355"/>
      </w:tabs>
      <w:spacing w:after="0" w:line="240" w:lineRule="auto"/>
    </w:pPr>
  </w:style>
  <w:style w:type="character" w:customStyle="1" w:styleId="ae">
    <w:name w:val="Нижний колонтитул Знак"/>
    <w:aliases w:val=" Знак6 Знак"/>
    <w:basedOn w:val="a8"/>
    <w:link w:val="ad"/>
    <w:rsid w:val="005D3248"/>
    <w:rPr>
      <w:rFonts w:eastAsiaTheme="minorEastAsia"/>
      <w:lang w:eastAsia="ru-RU"/>
    </w:rPr>
  </w:style>
  <w:style w:type="paragraph" w:styleId="af">
    <w:name w:val="No Spacing"/>
    <w:link w:val="af0"/>
    <w:uiPriority w:val="1"/>
    <w:qFormat/>
    <w:rsid w:val="005D3248"/>
    <w:pPr>
      <w:spacing w:after="0" w:line="240" w:lineRule="auto"/>
    </w:pPr>
    <w:rPr>
      <w:rFonts w:eastAsiaTheme="minorEastAsia"/>
      <w:lang w:eastAsia="ru-RU"/>
    </w:rPr>
  </w:style>
  <w:style w:type="character" w:customStyle="1" w:styleId="af0">
    <w:name w:val="Без интервала Знак"/>
    <w:basedOn w:val="a8"/>
    <w:link w:val="af"/>
    <w:uiPriority w:val="1"/>
    <w:rsid w:val="005D3248"/>
    <w:rPr>
      <w:rFonts w:eastAsiaTheme="minorEastAsia"/>
      <w:lang w:eastAsia="ru-RU"/>
    </w:rPr>
  </w:style>
  <w:style w:type="table" w:styleId="af1">
    <w:name w:val="Table Grid"/>
    <w:basedOn w:val="a9"/>
    <w:rsid w:val="005D324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2">
    <w:name w:val="List Paragraph"/>
    <w:basedOn w:val="a7"/>
    <w:link w:val="af3"/>
    <w:uiPriority w:val="34"/>
    <w:qFormat/>
    <w:rsid w:val="005D3248"/>
    <w:pPr>
      <w:ind w:left="720"/>
      <w:contextualSpacing/>
    </w:pPr>
  </w:style>
  <w:style w:type="paragraph" w:styleId="af4">
    <w:name w:val="Body Text"/>
    <w:basedOn w:val="a7"/>
    <w:link w:val="af5"/>
    <w:unhideWhenUsed/>
    <w:rsid w:val="005D3248"/>
    <w:pPr>
      <w:suppressAutoHyphens/>
      <w:spacing w:after="120" w:line="360" w:lineRule="auto"/>
      <w:jc w:val="both"/>
    </w:pPr>
    <w:rPr>
      <w:rFonts w:ascii="Times New Roman" w:eastAsia="Calibri" w:hAnsi="Times New Roman" w:cs="Times New Roman"/>
      <w:bCs/>
      <w:sz w:val="24"/>
    </w:rPr>
  </w:style>
  <w:style w:type="character" w:customStyle="1" w:styleId="af5">
    <w:name w:val="Основной текст Знак"/>
    <w:basedOn w:val="a8"/>
    <w:link w:val="af4"/>
    <w:rsid w:val="005D3248"/>
    <w:rPr>
      <w:rFonts w:ascii="Times New Roman" w:eastAsia="Calibri" w:hAnsi="Times New Roman" w:cs="Times New Roman"/>
      <w:bCs/>
      <w:sz w:val="24"/>
      <w:lang w:eastAsia="ru-RU"/>
    </w:rPr>
  </w:style>
  <w:style w:type="character" w:customStyle="1" w:styleId="mw-headline">
    <w:name w:val="mw-headline"/>
    <w:basedOn w:val="a8"/>
    <w:rsid w:val="005D3248"/>
  </w:style>
  <w:style w:type="paragraph" w:styleId="af6">
    <w:name w:val="Balloon Text"/>
    <w:basedOn w:val="a7"/>
    <w:link w:val="af7"/>
    <w:uiPriority w:val="99"/>
    <w:unhideWhenUsed/>
    <w:rsid w:val="005D3248"/>
    <w:pPr>
      <w:spacing w:after="0" w:line="240" w:lineRule="auto"/>
    </w:pPr>
    <w:rPr>
      <w:rFonts w:ascii="Tahoma" w:hAnsi="Tahoma" w:cs="Tahoma"/>
      <w:sz w:val="16"/>
      <w:szCs w:val="16"/>
    </w:rPr>
  </w:style>
  <w:style w:type="character" w:customStyle="1" w:styleId="af7">
    <w:name w:val="Текст выноски Знак"/>
    <w:basedOn w:val="a8"/>
    <w:link w:val="af6"/>
    <w:uiPriority w:val="99"/>
    <w:rsid w:val="005D3248"/>
    <w:rPr>
      <w:rFonts w:ascii="Tahoma" w:eastAsiaTheme="minorEastAsia" w:hAnsi="Tahoma" w:cs="Tahoma"/>
      <w:sz w:val="16"/>
      <w:szCs w:val="16"/>
      <w:lang w:eastAsia="ru-RU"/>
    </w:rPr>
  </w:style>
  <w:style w:type="character" w:styleId="af8">
    <w:name w:val="Hyperlink"/>
    <w:basedOn w:val="a8"/>
    <w:uiPriority w:val="99"/>
    <w:unhideWhenUsed/>
    <w:rsid w:val="005D3248"/>
    <w:rPr>
      <w:color w:val="0000FF"/>
      <w:u w:val="single"/>
    </w:rPr>
  </w:style>
  <w:style w:type="character" w:customStyle="1" w:styleId="60">
    <w:name w:val="Заголовок 6 Знак"/>
    <w:basedOn w:val="a8"/>
    <w:link w:val="6"/>
    <w:rsid w:val="00FA2835"/>
    <w:rPr>
      <w:rFonts w:asciiTheme="majorHAnsi" w:eastAsiaTheme="majorEastAsia" w:hAnsiTheme="majorHAnsi" w:cstheme="majorBidi"/>
      <w:i/>
      <w:iCs/>
      <w:color w:val="243F60" w:themeColor="accent1" w:themeShade="7F"/>
      <w:lang w:eastAsia="ru-RU"/>
    </w:rPr>
  </w:style>
  <w:style w:type="character" w:customStyle="1" w:styleId="12">
    <w:name w:val="Заголовок 1 Знак"/>
    <w:aliases w:val="Заголовок 1 Знак Знак Знак1,Заголовок 1 Знак Знак Знак Знак"/>
    <w:basedOn w:val="a8"/>
    <w:link w:val="11"/>
    <w:rsid w:val="00FA2835"/>
    <w:rPr>
      <w:rFonts w:asciiTheme="majorHAnsi" w:eastAsiaTheme="majorEastAsia" w:hAnsiTheme="majorHAnsi" w:cstheme="majorBidi"/>
      <w:b/>
      <w:bCs/>
      <w:color w:val="365F91" w:themeColor="accent1" w:themeShade="BF"/>
      <w:sz w:val="28"/>
      <w:szCs w:val="28"/>
      <w:lang w:eastAsia="ru-RU"/>
    </w:rPr>
  </w:style>
  <w:style w:type="character" w:customStyle="1" w:styleId="23">
    <w:name w:val="Заголовок 2 Знак"/>
    <w:aliases w:val="Знак2 Знак Знак, Знак2 Знак,ГЛАВА Знак,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
    <w:basedOn w:val="a8"/>
    <w:link w:val="22"/>
    <w:rsid w:val="00FA2835"/>
    <w:rPr>
      <w:rFonts w:asciiTheme="majorHAnsi" w:eastAsiaTheme="majorEastAsia" w:hAnsiTheme="majorHAnsi" w:cstheme="majorBidi"/>
      <w:b/>
      <w:bCs/>
      <w:color w:val="4F81BD" w:themeColor="accent1"/>
      <w:sz w:val="26"/>
      <w:szCs w:val="26"/>
      <w:lang w:eastAsia="ru-RU"/>
    </w:rPr>
  </w:style>
  <w:style w:type="character" w:customStyle="1" w:styleId="41">
    <w:name w:val="Заголовок 4 Знак"/>
    <w:basedOn w:val="a8"/>
    <w:link w:val="40"/>
    <w:uiPriority w:val="9"/>
    <w:rsid w:val="00FA2835"/>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8"/>
    <w:link w:val="5"/>
    <w:rsid w:val="00FA2835"/>
    <w:rPr>
      <w:rFonts w:asciiTheme="majorHAnsi" w:eastAsiaTheme="majorEastAsia" w:hAnsiTheme="majorHAnsi" w:cstheme="majorBidi"/>
      <w:color w:val="243F60" w:themeColor="accent1" w:themeShade="7F"/>
      <w:sz w:val="24"/>
      <w:szCs w:val="20"/>
      <w:lang w:eastAsia="ru-RU"/>
    </w:rPr>
  </w:style>
  <w:style w:type="character" w:customStyle="1" w:styleId="70">
    <w:name w:val="Заголовок 7 Знак"/>
    <w:basedOn w:val="a8"/>
    <w:link w:val="7"/>
    <w:rsid w:val="00FA2835"/>
    <w:rPr>
      <w:rFonts w:asciiTheme="majorHAnsi" w:eastAsiaTheme="majorEastAsia" w:hAnsiTheme="majorHAnsi" w:cstheme="majorBidi"/>
      <w:i/>
      <w:iCs/>
      <w:color w:val="404040" w:themeColor="text1" w:themeTint="BF"/>
      <w:sz w:val="24"/>
      <w:szCs w:val="20"/>
      <w:lang w:eastAsia="ru-RU"/>
    </w:rPr>
  </w:style>
  <w:style w:type="character" w:customStyle="1" w:styleId="80">
    <w:name w:val="Заголовок 8 Знак"/>
    <w:basedOn w:val="a8"/>
    <w:link w:val="8"/>
    <w:rsid w:val="00FA2835"/>
    <w:rPr>
      <w:rFonts w:ascii="Arial" w:eastAsia="Times New Roman" w:hAnsi="Arial" w:cs="Times New Roman"/>
      <w:b/>
      <w:color w:val="000000"/>
      <w:sz w:val="24"/>
      <w:szCs w:val="20"/>
      <w:lang w:eastAsia="ar-SA"/>
    </w:rPr>
  </w:style>
  <w:style w:type="character" w:customStyle="1" w:styleId="90">
    <w:name w:val="Заголовок 9 Знак"/>
    <w:basedOn w:val="a8"/>
    <w:link w:val="9"/>
    <w:rsid w:val="00FA2835"/>
    <w:rPr>
      <w:rFonts w:asciiTheme="majorHAnsi" w:eastAsiaTheme="majorEastAsia" w:hAnsiTheme="majorHAnsi" w:cstheme="majorBidi"/>
      <w:i/>
      <w:iCs/>
      <w:color w:val="404040" w:themeColor="text1" w:themeTint="BF"/>
      <w:sz w:val="20"/>
      <w:szCs w:val="20"/>
      <w:lang w:eastAsia="ru-RU"/>
    </w:rPr>
  </w:style>
  <w:style w:type="paragraph" w:styleId="af9">
    <w:name w:val="Document Map"/>
    <w:basedOn w:val="a7"/>
    <w:link w:val="afa"/>
    <w:uiPriority w:val="99"/>
    <w:semiHidden/>
    <w:unhideWhenUsed/>
    <w:rsid w:val="00FA2835"/>
    <w:pPr>
      <w:spacing w:after="0" w:line="240" w:lineRule="auto"/>
    </w:pPr>
    <w:rPr>
      <w:rFonts w:ascii="Tahoma" w:hAnsi="Tahoma" w:cs="Tahoma"/>
      <w:sz w:val="16"/>
      <w:szCs w:val="16"/>
    </w:rPr>
  </w:style>
  <w:style w:type="character" w:customStyle="1" w:styleId="afa">
    <w:name w:val="Схема документа Знак"/>
    <w:basedOn w:val="a8"/>
    <w:link w:val="af9"/>
    <w:uiPriority w:val="99"/>
    <w:semiHidden/>
    <w:rsid w:val="00FA2835"/>
    <w:rPr>
      <w:rFonts w:ascii="Tahoma" w:eastAsiaTheme="minorEastAsia" w:hAnsi="Tahoma" w:cs="Tahoma"/>
      <w:sz w:val="16"/>
      <w:szCs w:val="16"/>
      <w:lang w:eastAsia="ru-RU"/>
    </w:rPr>
  </w:style>
  <w:style w:type="paragraph" w:styleId="afb">
    <w:name w:val="Title"/>
    <w:aliases w:val="Таблицы"/>
    <w:basedOn w:val="a7"/>
    <w:next w:val="a7"/>
    <w:link w:val="afc"/>
    <w:qFormat/>
    <w:rsid w:val="00FA2835"/>
    <w:pPr>
      <w:suppressAutoHyphens/>
      <w:kinsoku w:val="0"/>
      <w:overflowPunct w:val="0"/>
      <w:spacing w:before="120" w:after="120" w:line="360" w:lineRule="auto"/>
      <w:contextualSpacing/>
      <w:jc w:val="both"/>
    </w:pPr>
    <w:rPr>
      <w:rFonts w:ascii="Times New Roman" w:eastAsia="Times New Roman" w:hAnsi="Times New Roman" w:cs="Times New Roman"/>
      <w:bCs/>
      <w:i/>
      <w:sz w:val="24"/>
      <w:szCs w:val="52"/>
    </w:rPr>
  </w:style>
  <w:style w:type="character" w:customStyle="1" w:styleId="afc">
    <w:name w:val="Название Знак"/>
    <w:aliases w:val="Таблицы Знак"/>
    <w:basedOn w:val="a8"/>
    <w:link w:val="afb"/>
    <w:rsid w:val="00FA2835"/>
    <w:rPr>
      <w:rFonts w:ascii="Times New Roman" w:eastAsia="Times New Roman" w:hAnsi="Times New Roman" w:cs="Times New Roman"/>
      <w:bCs/>
      <w:i/>
      <w:sz w:val="24"/>
      <w:szCs w:val="52"/>
      <w:lang w:eastAsia="ru-RU"/>
    </w:rPr>
  </w:style>
  <w:style w:type="paragraph" w:customStyle="1" w:styleId="S">
    <w:name w:val="S_Маркированный"/>
    <w:basedOn w:val="afd"/>
    <w:link w:val="S1"/>
    <w:autoRedefine/>
    <w:rsid w:val="00FA2835"/>
    <w:pPr>
      <w:tabs>
        <w:tab w:val="clear" w:pos="720"/>
        <w:tab w:val="left" w:pos="860"/>
      </w:tabs>
      <w:suppressAutoHyphens/>
      <w:autoSpaceDE w:val="0"/>
      <w:autoSpaceDN w:val="0"/>
      <w:adjustRightInd w:val="0"/>
      <w:spacing w:after="0" w:line="360" w:lineRule="auto"/>
      <w:ind w:left="0" w:firstLine="743"/>
      <w:contextualSpacing w:val="0"/>
      <w:jc w:val="both"/>
    </w:pPr>
    <w:rPr>
      <w:rFonts w:ascii="Times New Roman" w:eastAsia="Times New Roman" w:hAnsi="Times New Roman" w:cs="Times New Roman"/>
      <w:bCs/>
      <w:color w:val="000000"/>
      <w:sz w:val="24"/>
      <w:szCs w:val="24"/>
    </w:rPr>
  </w:style>
  <w:style w:type="paragraph" w:styleId="afd">
    <w:name w:val="List Bullet"/>
    <w:aliases w:val="Маркированный"/>
    <w:basedOn w:val="a7"/>
    <w:uiPriority w:val="99"/>
    <w:unhideWhenUsed/>
    <w:rsid w:val="00FA2835"/>
    <w:pPr>
      <w:tabs>
        <w:tab w:val="num" w:pos="720"/>
      </w:tabs>
      <w:ind w:left="720" w:hanging="720"/>
      <w:contextualSpacing/>
    </w:pPr>
  </w:style>
  <w:style w:type="character" w:customStyle="1" w:styleId="S1">
    <w:name w:val="S_Маркированный Знак1"/>
    <w:basedOn w:val="a8"/>
    <w:link w:val="S"/>
    <w:rsid w:val="00FA2835"/>
    <w:rPr>
      <w:rFonts w:ascii="Times New Roman" w:eastAsia="Times New Roman" w:hAnsi="Times New Roman" w:cs="Times New Roman"/>
      <w:bCs/>
      <w:color w:val="000000"/>
      <w:sz w:val="24"/>
      <w:szCs w:val="24"/>
      <w:lang w:eastAsia="ru-RU"/>
    </w:rPr>
  </w:style>
  <w:style w:type="paragraph" w:customStyle="1" w:styleId="42">
    <w:name w:val="Стиль4"/>
    <w:basedOn w:val="a7"/>
    <w:qFormat/>
    <w:rsid w:val="00FA2835"/>
    <w:pPr>
      <w:suppressAutoHyphens/>
      <w:spacing w:after="0" w:line="240" w:lineRule="auto"/>
      <w:ind w:right="-73"/>
      <w:jc w:val="center"/>
    </w:pPr>
    <w:rPr>
      <w:rFonts w:ascii="Times New Roman" w:eastAsia="Calibri" w:hAnsi="Times New Roman" w:cs="Times New Roman"/>
      <w:b/>
      <w:bCs/>
      <w:sz w:val="20"/>
      <w:szCs w:val="20"/>
    </w:rPr>
  </w:style>
  <w:style w:type="character" w:customStyle="1" w:styleId="apple-converted-space">
    <w:name w:val="apple-converted-space"/>
    <w:basedOn w:val="a8"/>
    <w:rsid w:val="00FA2835"/>
  </w:style>
  <w:style w:type="paragraph" w:customStyle="1" w:styleId="afe">
    <w:name w:val="Âåðõíèé êîëîíòèòóë"/>
    <w:basedOn w:val="a7"/>
    <w:rsid w:val="00FA2835"/>
    <w:pPr>
      <w:tabs>
        <w:tab w:val="center" w:pos="4153"/>
        <w:tab w:val="right" w:pos="8306"/>
      </w:tabs>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61">
    <w:name w:val="çàãîëîâîê 6"/>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customStyle="1" w:styleId="81">
    <w:name w:val="çàãîëîâîê 8"/>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hl">
    <w:name w:val="hl"/>
    <w:basedOn w:val="a7"/>
    <w:rsid w:val="00FA2835"/>
    <w:pPr>
      <w:spacing w:before="100" w:beforeAutospacing="1" w:after="100" w:afterAutospacing="1" w:line="240" w:lineRule="auto"/>
      <w:jc w:val="center"/>
    </w:pPr>
    <w:rPr>
      <w:rFonts w:ascii="Tahoma" w:eastAsia="Times New Roman" w:hAnsi="Tahoma" w:cs="Tahoma"/>
      <w:color w:val="0000CC"/>
      <w:sz w:val="30"/>
      <w:szCs w:val="30"/>
    </w:rPr>
  </w:style>
  <w:style w:type="paragraph" w:styleId="aff">
    <w:name w:val="Normal (Web)"/>
    <w:aliases w:val="Обычный (Web)"/>
    <w:basedOn w:val="a7"/>
    <w:unhideWhenUsed/>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Основной текст 21"/>
    <w:basedOn w:val="a7"/>
    <w:rsid w:val="00FA2835"/>
    <w:pPr>
      <w:widowControl w:val="0"/>
      <w:spacing w:after="0" w:line="240" w:lineRule="auto"/>
      <w:jc w:val="center"/>
    </w:pPr>
    <w:rPr>
      <w:rFonts w:ascii="Times New Roman" w:eastAsia="Times New Roman" w:hAnsi="Times New Roman" w:cs="Times New Roman"/>
      <w:b/>
      <w:i/>
      <w:sz w:val="28"/>
      <w:szCs w:val="20"/>
    </w:rPr>
  </w:style>
  <w:style w:type="character" w:customStyle="1" w:styleId="24">
    <w:name w:val="Основной текст 2 Знак"/>
    <w:basedOn w:val="a8"/>
    <w:link w:val="25"/>
    <w:rsid w:val="00FA2835"/>
    <w:rPr>
      <w:rFonts w:ascii="Arial" w:hAnsi="Arial"/>
    </w:rPr>
  </w:style>
  <w:style w:type="paragraph" w:styleId="25">
    <w:name w:val="Body Text 2"/>
    <w:basedOn w:val="a7"/>
    <w:link w:val="24"/>
    <w:unhideWhenUsed/>
    <w:rsid w:val="00FA2835"/>
    <w:pPr>
      <w:spacing w:after="120" w:line="480" w:lineRule="auto"/>
      <w:jc w:val="center"/>
    </w:pPr>
    <w:rPr>
      <w:rFonts w:ascii="Arial" w:eastAsiaTheme="minorHAnsi" w:hAnsi="Arial"/>
      <w:lang w:eastAsia="en-US"/>
    </w:rPr>
  </w:style>
  <w:style w:type="character" w:customStyle="1" w:styleId="211">
    <w:name w:val="Основной текст 2 Знак1"/>
    <w:basedOn w:val="a8"/>
    <w:uiPriority w:val="99"/>
    <w:semiHidden/>
    <w:rsid w:val="00FA2835"/>
    <w:rPr>
      <w:rFonts w:eastAsiaTheme="minorEastAsia"/>
      <w:lang w:eastAsia="ru-RU"/>
    </w:rPr>
  </w:style>
  <w:style w:type="character" w:customStyle="1" w:styleId="spelle">
    <w:name w:val="spelle"/>
    <w:basedOn w:val="a8"/>
    <w:rsid w:val="00FA2835"/>
  </w:style>
  <w:style w:type="character" w:styleId="aff0">
    <w:name w:val="Emphasis"/>
    <w:basedOn w:val="a8"/>
    <w:qFormat/>
    <w:rsid w:val="00FA2835"/>
    <w:rPr>
      <w:i/>
      <w:iCs/>
    </w:rPr>
  </w:style>
  <w:style w:type="character" w:customStyle="1" w:styleId="dropcap">
    <w:name w:val="dropcap"/>
    <w:basedOn w:val="a8"/>
    <w:rsid w:val="00FA2835"/>
  </w:style>
  <w:style w:type="paragraph" w:customStyle="1" w:styleId="aff1">
    <w:name w:val="Содержимое таблицы"/>
    <w:basedOn w:val="a7"/>
    <w:rsid w:val="00FA2835"/>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Style7">
    <w:name w:val="Style7"/>
    <w:basedOn w:val="a7"/>
    <w:uiPriority w:val="99"/>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ing12">
    <w:name w:val="Heading #1 (2)_"/>
    <w:basedOn w:val="a8"/>
    <w:link w:val="Heading120"/>
    <w:rsid w:val="00FA2835"/>
    <w:rPr>
      <w:rFonts w:ascii="Calibri" w:eastAsia="Calibri" w:hAnsi="Calibri" w:cs="Calibri"/>
      <w:sz w:val="19"/>
      <w:szCs w:val="19"/>
      <w:shd w:val="clear" w:color="auto" w:fill="FFFFFF"/>
    </w:rPr>
  </w:style>
  <w:style w:type="paragraph" w:customStyle="1" w:styleId="Heading120">
    <w:name w:val="Heading #1 (2)"/>
    <w:basedOn w:val="a7"/>
    <w:link w:val="Heading12"/>
    <w:rsid w:val="00FA2835"/>
    <w:pPr>
      <w:shd w:val="clear" w:color="auto" w:fill="FFFFFF"/>
      <w:spacing w:before="540" w:after="0" w:line="0" w:lineRule="atLeast"/>
      <w:outlineLvl w:val="0"/>
    </w:pPr>
    <w:rPr>
      <w:rFonts w:ascii="Calibri" w:eastAsia="Calibri" w:hAnsi="Calibri" w:cs="Calibri"/>
      <w:sz w:val="19"/>
      <w:szCs w:val="19"/>
      <w:lang w:eastAsia="en-US"/>
    </w:rPr>
  </w:style>
  <w:style w:type="character" w:customStyle="1" w:styleId="Heading1">
    <w:name w:val="Heading #1_"/>
    <w:basedOn w:val="a8"/>
    <w:link w:val="Heading10"/>
    <w:rsid w:val="00FA2835"/>
    <w:rPr>
      <w:rFonts w:ascii="Sylfaen" w:eastAsia="Sylfaen" w:hAnsi="Sylfaen" w:cs="Sylfaen"/>
      <w:spacing w:val="-10"/>
      <w:sz w:val="19"/>
      <w:szCs w:val="19"/>
      <w:shd w:val="clear" w:color="auto" w:fill="FFFFFF"/>
    </w:rPr>
  </w:style>
  <w:style w:type="paragraph" w:customStyle="1" w:styleId="Heading10">
    <w:name w:val="Heading #1"/>
    <w:basedOn w:val="a7"/>
    <w:link w:val="Heading1"/>
    <w:rsid w:val="00FA2835"/>
    <w:pPr>
      <w:shd w:val="clear" w:color="auto" w:fill="FFFFFF"/>
      <w:spacing w:after="120" w:line="251" w:lineRule="exact"/>
      <w:outlineLvl w:val="0"/>
    </w:pPr>
    <w:rPr>
      <w:rFonts w:ascii="Sylfaen" w:eastAsia="Sylfaen" w:hAnsi="Sylfaen" w:cs="Sylfaen"/>
      <w:spacing w:val="-10"/>
      <w:sz w:val="19"/>
      <w:szCs w:val="19"/>
      <w:lang w:eastAsia="en-US"/>
    </w:rPr>
  </w:style>
  <w:style w:type="character" w:customStyle="1" w:styleId="Bodytext">
    <w:name w:val="Body text_"/>
    <w:basedOn w:val="a8"/>
    <w:link w:val="13"/>
    <w:rsid w:val="00FA2835"/>
    <w:rPr>
      <w:rFonts w:ascii="Sylfaen" w:eastAsia="Sylfaen" w:hAnsi="Sylfaen" w:cs="Sylfaen"/>
      <w:sz w:val="19"/>
      <w:szCs w:val="19"/>
      <w:shd w:val="clear" w:color="auto" w:fill="FFFFFF"/>
    </w:rPr>
  </w:style>
  <w:style w:type="paragraph" w:customStyle="1" w:styleId="13">
    <w:name w:val="Основной текст1"/>
    <w:basedOn w:val="a7"/>
    <w:link w:val="Bodytext"/>
    <w:rsid w:val="00FA2835"/>
    <w:pPr>
      <w:shd w:val="clear" w:color="auto" w:fill="FFFFFF"/>
      <w:spacing w:after="540" w:line="214" w:lineRule="exact"/>
      <w:jc w:val="right"/>
    </w:pPr>
    <w:rPr>
      <w:rFonts w:ascii="Sylfaen" w:eastAsia="Sylfaen" w:hAnsi="Sylfaen" w:cs="Sylfaen"/>
      <w:sz w:val="19"/>
      <w:szCs w:val="19"/>
      <w:lang w:eastAsia="en-US"/>
    </w:rPr>
  </w:style>
  <w:style w:type="character" w:customStyle="1" w:styleId="Tablecaption">
    <w:name w:val="Table caption_"/>
    <w:basedOn w:val="a8"/>
    <w:link w:val="Tablecaption0"/>
    <w:rsid w:val="00FA2835"/>
    <w:rPr>
      <w:rFonts w:ascii="Sylfaen" w:eastAsia="Sylfaen" w:hAnsi="Sylfaen" w:cs="Sylfaen"/>
      <w:sz w:val="19"/>
      <w:szCs w:val="19"/>
      <w:shd w:val="clear" w:color="auto" w:fill="FFFFFF"/>
    </w:rPr>
  </w:style>
  <w:style w:type="paragraph" w:customStyle="1" w:styleId="Tablecaption0">
    <w:name w:val="Table caption"/>
    <w:basedOn w:val="a7"/>
    <w:link w:val="Tablecaption"/>
    <w:rsid w:val="00FA2835"/>
    <w:pPr>
      <w:shd w:val="clear" w:color="auto" w:fill="FFFFFF"/>
      <w:spacing w:after="0" w:line="0" w:lineRule="atLeast"/>
    </w:pPr>
    <w:rPr>
      <w:rFonts w:ascii="Sylfaen" w:eastAsia="Sylfaen" w:hAnsi="Sylfaen" w:cs="Sylfaen"/>
      <w:sz w:val="19"/>
      <w:szCs w:val="19"/>
      <w:lang w:eastAsia="en-US"/>
    </w:rPr>
  </w:style>
  <w:style w:type="paragraph" w:customStyle="1" w:styleId="ConsPlusCell">
    <w:name w:val="ConsPlusCell"/>
    <w:uiPriority w:val="99"/>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table" w:customStyle="1" w:styleId="14">
    <w:name w:val="Сетка таблицы1"/>
    <w:basedOn w:val="a9"/>
    <w:next w:val="af1"/>
    <w:rsid w:val="00FA2835"/>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a7"/>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7"/>
    <w:rsid w:val="00FA283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6">
    <w:name w:val="Style6"/>
    <w:basedOn w:val="a7"/>
    <w:rsid w:val="00FA2835"/>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1">
    <w:name w:val="Font Style11"/>
    <w:basedOn w:val="a8"/>
    <w:rsid w:val="00FA2835"/>
    <w:rPr>
      <w:rFonts w:ascii="Times New Roman" w:hAnsi="Times New Roman" w:cs="Times New Roman"/>
      <w:b/>
      <w:bCs/>
      <w:sz w:val="22"/>
      <w:szCs w:val="22"/>
    </w:rPr>
  </w:style>
  <w:style w:type="character" w:customStyle="1" w:styleId="FontStyle12">
    <w:name w:val="Font Style12"/>
    <w:basedOn w:val="a8"/>
    <w:rsid w:val="00FA2835"/>
    <w:rPr>
      <w:rFonts w:ascii="Times New Roman" w:hAnsi="Times New Roman" w:cs="Times New Roman"/>
      <w:sz w:val="26"/>
      <w:szCs w:val="26"/>
    </w:rPr>
  </w:style>
  <w:style w:type="table" w:customStyle="1" w:styleId="26">
    <w:name w:val="Сетка таблицы2"/>
    <w:basedOn w:val="a9"/>
    <w:next w:val="af1"/>
    <w:rsid w:val="00FA283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2">
    <w:name w:val="Стандарт"/>
    <w:basedOn w:val="af4"/>
    <w:rsid w:val="00FA2835"/>
    <w:pPr>
      <w:widowControl w:val="0"/>
      <w:suppressAutoHyphens w:val="0"/>
      <w:spacing w:after="0" w:line="264" w:lineRule="auto"/>
      <w:ind w:firstLine="720"/>
    </w:pPr>
    <w:rPr>
      <w:rFonts w:eastAsia="Times New Roman"/>
      <w:bCs w:val="0"/>
      <w:snapToGrid w:val="0"/>
      <w:sz w:val="28"/>
      <w:szCs w:val="20"/>
    </w:rPr>
  </w:style>
  <w:style w:type="character" w:styleId="aff3">
    <w:name w:val="page number"/>
    <w:basedOn w:val="a8"/>
    <w:rsid w:val="00FA2835"/>
  </w:style>
  <w:style w:type="paragraph" w:customStyle="1" w:styleId="aff4">
    <w:name w:val="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13">
    <w:name w:val="Font Style13"/>
    <w:basedOn w:val="a8"/>
    <w:rsid w:val="00FA2835"/>
    <w:rPr>
      <w:rFonts w:ascii="Times New Roman" w:hAnsi="Times New Roman" w:cs="Times New Roman"/>
      <w:sz w:val="26"/>
      <w:szCs w:val="26"/>
    </w:rPr>
  </w:style>
  <w:style w:type="paragraph" w:customStyle="1" w:styleId="ConsPlusNormal">
    <w:name w:val="ConsPlusNormal"/>
    <w:link w:val="ConsPlusNormal0"/>
    <w:qFormat/>
    <w:rsid w:val="00FA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A28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31"/>
    <w:rsid w:val="00FA2835"/>
    <w:pPr>
      <w:widowControl w:val="0"/>
      <w:suppressAutoHyphens/>
      <w:spacing w:after="120" w:line="100" w:lineRule="atLeast"/>
    </w:pPr>
    <w:rPr>
      <w:rFonts w:ascii="Times New Roman" w:eastAsia="Times New Roman" w:hAnsi="Times New Roman" w:cs="Times New Roman"/>
      <w:kern w:val="1"/>
      <w:sz w:val="16"/>
      <w:szCs w:val="16"/>
      <w:lang w:eastAsia="ar-SA"/>
    </w:rPr>
  </w:style>
  <w:style w:type="paragraph" w:customStyle="1" w:styleId="212">
    <w:name w:val="Основной текст с отступом 21"/>
    <w:rsid w:val="00FA2835"/>
    <w:pPr>
      <w:widowControl w:val="0"/>
      <w:suppressAutoHyphens/>
      <w:spacing w:after="120" w:line="480" w:lineRule="auto"/>
      <w:ind w:left="283"/>
    </w:pPr>
    <w:rPr>
      <w:rFonts w:ascii="Times New Roman" w:eastAsia="Times New Roman" w:hAnsi="Times New Roman" w:cs="Times New Roman"/>
      <w:kern w:val="1"/>
      <w:sz w:val="24"/>
      <w:szCs w:val="24"/>
      <w:lang w:eastAsia="ar-SA"/>
    </w:rPr>
  </w:style>
  <w:style w:type="paragraph" w:customStyle="1" w:styleId="15">
    <w:name w:val="Обычный (веб)1"/>
    <w:rsid w:val="00FA2835"/>
    <w:pPr>
      <w:widowControl w:val="0"/>
      <w:suppressAutoHyphens/>
    </w:pPr>
    <w:rPr>
      <w:rFonts w:ascii="Calibri" w:eastAsia="Lucida Sans Unicode" w:hAnsi="Calibri" w:cs="font341"/>
      <w:kern w:val="1"/>
      <w:lang w:eastAsia="ar-SA"/>
    </w:rPr>
  </w:style>
  <w:style w:type="paragraph" w:customStyle="1" w:styleId="ConsNonformat">
    <w:name w:val="ConsNonformat"/>
    <w:rsid w:val="00FA2835"/>
    <w:pPr>
      <w:suppressAutoHyphens/>
      <w:spacing w:after="0" w:line="100" w:lineRule="atLeast"/>
      <w:ind w:right="19772"/>
    </w:pPr>
    <w:rPr>
      <w:rFonts w:ascii="Courier New" w:eastAsia="Times New Roman" w:hAnsi="Courier New" w:cs="Courier New"/>
      <w:kern w:val="1"/>
      <w:sz w:val="20"/>
      <w:szCs w:val="20"/>
      <w:lang w:eastAsia="ar-SA"/>
    </w:rPr>
  </w:style>
  <w:style w:type="paragraph" w:customStyle="1" w:styleId="rtejustify1">
    <w:name w:val="rtejustify1"/>
    <w:rsid w:val="00FA2835"/>
    <w:pPr>
      <w:widowControl w:val="0"/>
      <w:suppressAutoHyphens/>
      <w:spacing w:after="180" w:line="270" w:lineRule="atLeast"/>
      <w:jc w:val="both"/>
    </w:pPr>
    <w:rPr>
      <w:rFonts w:ascii="Arial" w:eastAsia="Times New Roman" w:hAnsi="Arial" w:cs="Arial"/>
      <w:kern w:val="1"/>
      <w:sz w:val="21"/>
      <w:szCs w:val="21"/>
      <w:lang w:eastAsia="ar-SA"/>
    </w:rPr>
  </w:style>
  <w:style w:type="paragraph" w:customStyle="1" w:styleId="27">
    <w:name w:val="Верхний колонтитул2"/>
    <w:basedOn w:val="a7"/>
    <w:rsid w:val="00FA2835"/>
    <w:pPr>
      <w:widowControl w:val="0"/>
      <w:tabs>
        <w:tab w:val="center" w:pos="4153"/>
        <w:tab w:val="right" w:pos="8306"/>
      </w:tabs>
      <w:spacing w:after="0" w:line="240" w:lineRule="auto"/>
      <w:jc w:val="both"/>
    </w:pPr>
    <w:rPr>
      <w:rFonts w:ascii="Times New Roman" w:eastAsia="Times New Roman" w:hAnsi="Times New Roman" w:cs="Times New Roman"/>
      <w:bCs/>
      <w:sz w:val="24"/>
      <w:szCs w:val="24"/>
    </w:rPr>
  </w:style>
  <w:style w:type="table" w:customStyle="1" w:styleId="33">
    <w:name w:val="Сетка таблицы3"/>
    <w:basedOn w:val="a9"/>
    <w:next w:val="af1"/>
    <w:uiPriority w:val="59"/>
    <w:rsid w:val="00FA2835"/>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0">
    <w:name w:val="S_Обычний подчёркнутый"/>
    <w:basedOn w:val="a7"/>
    <w:autoRedefine/>
    <w:qFormat/>
    <w:rsid w:val="00877CB3"/>
    <w:pPr>
      <w:suppressAutoHyphens/>
      <w:spacing w:after="0"/>
      <w:ind w:firstLine="709"/>
      <w:jc w:val="both"/>
    </w:pPr>
    <w:rPr>
      <w:rFonts w:ascii="Times New Roman" w:hAnsi="Times New Roman" w:cs="Times New Roman"/>
      <w:bCs/>
      <w:sz w:val="24"/>
      <w:szCs w:val="24"/>
      <w:lang w:eastAsia="ar-SA"/>
    </w:rPr>
  </w:style>
  <w:style w:type="paragraph" w:customStyle="1" w:styleId="ConsNormal">
    <w:name w:val="ConsNormal"/>
    <w:rsid w:val="00FA283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43">
    <w:name w:val="çàãîëîâîê 4"/>
    <w:basedOn w:val="a7"/>
    <w:next w:val="a7"/>
    <w:rsid w:val="00FA2835"/>
    <w:pPr>
      <w:keepNext/>
      <w:autoSpaceDE w:val="0"/>
      <w:autoSpaceDN w:val="0"/>
      <w:adjustRightInd w:val="0"/>
      <w:spacing w:after="0" w:line="240" w:lineRule="auto"/>
      <w:jc w:val="both"/>
    </w:pPr>
    <w:rPr>
      <w:rFonts w:ascii="Times New Roman" w:eastAsia="Times New Roman" w:hAnsi="Times New Roman" w:cs="Times New Roman"/>
      <w:sz w:val="28"/>
      <w:szCs w:val="28"/>
    </w:rPr>
  </w:style>
  <w:style w:type="paragraph" w:customStyle="1" w:styleId="71">
    <w:name w:val="çàãîëîâîê 7"/>
    <w:basedOn w:val="a7"/>
    <w:next w:val="a7"/>
    <w:rsid w:val="00FA2835"/>
    <w:pPr>
      <w:keepNext/>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16">
    <w:name w:val="Цитата1"/>
    <w:rsid w:val="00FA2835"/>
    <w:pPr>
      <w:widowControl w:val="0"/>
      <w:suppressAutoHyphens/>
      <w:ind w:left="-567" w:right="-1" w:firstLine="567"/>
      <w:jc w:val="both"/>
    </w:pPr>
    <w:rPr>
      <w:rFonts w:ascii="Calibri" w:eastAsia="Lucida Sans Unicode" w:hAnsi="Calibri" w:cs="font341"/>
      <w:kern w:val="1"/>
      <w:sz w:val="28"/>
      <w:szCs w:val="20"/>
      <w:lang w:eastAsia="ar-SA"/>
    </w:rPr>
  </w:style>
  <w:style w:type="paragraph" w:customStyle="1" w:styleId="western">
    <w:name w:val="western"/>
    <w:basedOn w:val="a7"/>
    <w:rsid w:val="00FA2835"/>
    <w:pPr>
      <w:spacing w:before="100" w:beforeAutospacing="1" w:after="0" w:line="240" w:lineRule="auto"/>
      <w:jc w:val="center"/>
    </w:pPr>
    <w:rPr>
      <w:rFonts w:ascii="Times New Roman" w:eastAsia="Times New Roman" w:hAnsi="Times New Roman" w:cs="Times New Roman"/>
      <w:b/>
      <w:bCs/>
      <w:color w:val="000000"/>
      <w:sz w:val="16"/>
      <w:szCs w:val="16"/>
    </w:rPr>
  </w:style>
  <w:style w:type="character" w:customStyle="1" w:styleId="highlight">
    <w:name w:val="highlight"/>
    <w:basedOn w:val="a8"/>
    <w:rsid w:val="00FA2835"/>
  </w:style>
  <w:style w:type="character" w:styleId="aff5">
    <w:name w:val="Placeholder Text"/>
    <w:basedOn w:val="a8"/>
    <w:uiPriority w:val="99"/>
    <w:semiHidden/>
    <w:rsid w:val="00FA2835"/>
    <w:rPr>
      <w:color w:val="808080"/>
    </w:rPr>
  </w:style>
  <w:style w:type="paragraph" w:styleId="aff6">
    <w:name w:val="Plain Text"/>
    <w:basedOn w:val="a7"/>
    <w:link w:val="aff7"/>
    <w:rsid w:val="00FA2835"/>
    <w:pPr>
      <w:spacing w:after="0" w:line="240" w:lineRule="auto"/>
    </w:pPr>
    <w:rPr>
      <w:rFonts w:ascii="Courier New" w:eastAsia="Times New Roman" w:hAnsi="Courier New" w:cs="Courier New"/>
      <w:sz w:val="20"/>
      <w:szCs w:val="20"/>
    </w:rPr>
  </w:style>
  <w:style w:type="character" w:customStyle="1" w:styleId="aff7">
    <w:name w:val="Текст Знак"/>
    <w:basedOn w:val="a8"/>
    <w:link w:val="aff6"/>
    <w:rsid w:val="00FA2835"/>
    <w:rPr>
      <w:rFonts w:ascii="Courier New" w:eastAsia="Times New Roman" w:hAnsi="Courier New" w:cs="Courier New"/>
      <w:sz w:val="20"/>
      <w:szCs w:val="20"/>
      <w:lang w:eastAsia="ru-RU"/>
    </w:rPr>
  </w:style>
  <w:style w:type="paragraph" w:styleId="aff8">
    <w:name w:val="Subtitle"/>
    <w:aliases w:val="заголовок 2"/>
    <w:basedOn w:val="28"/>
    <w:next w:val="28"/>
    <w:link w:val="aff9"/>
    <w:qFormat/>
    <w:rsid w:val="00FA2835"/>
    <w:pPr>
      <w:spacing w:after="300"/>
      <w:outlineLvl w:val="1"/>
    </w:pPr>
    <w:rPr>
      <w:rFonts w:eastAsiaTheme="majorEastAsia" w:cstheme="majorBidi"/>
      <w:b w:val="0"/>
      <w:szCs w:val="24"/>
    </w:rPr>
  </w:style>
  <w:style w:type="character" w:customStyle="1" w:styleId="aff9">
    <w:name w:val="Подзаголовок Знак"/>
    <w:aliases w:val="заголовок 2 Знак"/>
    <w:basedOn w:val="a8"/>
    <w:link w:val="aff8"/>
    <w:rsid w:val="00FA2835"/>
    <w:rPr>
      <w:rFonts w:ascii="Arial" w:eastAsiaTheme="majorEastAsia" w:hAnsi="Arial" w:cstheme="majorBidi"/>
      <w:i/>
      <w:szCs w:val="24"/>
      <w:lang w:eastAsia="ru-RU"/>
    </w:rPr>
  </w:style>
  <w:style w:type="paragraph" w:styleId="28">
    <w:name w:val="toc 2"/>
    <w:basedOn w:val="a7"/>
    <w:next w:val="a7"/>
    <w:autoRedefine/>
    <w:uiPriority w:val="39"/>
    <w:unhideWhenUsed/>
    <w:qFormat/>
    <w:rsid w:val="00FA2835"/>
    <w:pPr>
      <w:tabs>
        <w:tab w:val="right" w:leader="dot" w:pos="10206"/>
      </w:tabs>
      <w:spacing w:after="0" w:line="240" w:lineRule="auto"/>
      <w:ind w:left="-4" w:firstLine="4"/>
      <w:contextualSpacing/>
    </w:pPr>
    <w:rPr>
      <w:rFonts w:ascii="Arial" w:eastAsia="Times New Roman" w:hAnsi="Arial" w:cs="Arial"/>
      <w:b/>
      <w:i/>
    </w:rPr>
  </w:style>
  <w:style w:type="paragraph" w:styleId="17">
    <w:name w:val="toc 1"/>
    <w:basedOn w:val="a7"/>
    <w:next w:val="a7"/>
    <w:autoRedefine/>
    <w:uiPriority w:val="39"/>
    <w:unhideWhenUsed/>
    <w:qFormat/>
    <w:rsid w:val="00FA2835"/>
    <w:pPr>
      <w:tabs>
        <w:tab w:val="right" w:leader="dot" w:pos="10195"/>
      </w:tabs>
      <w:spacing w:after="0" w:line="360" w:lineRule="auto"/>
      <w:jc w:val="center"/>
    </w:pPr>
    <w:rPr>
      <w:rFonts w:ascii="Times New Roman" w:eastAsia="Times New Roman" w:hAnsi="Times New Roman" w:cs="Times New Roman"/>
      <w:noProof/>
      <w:sz w:val="28"/>
      <w:szCs w:val="24"/>
    </w:rPr>
  </w:style>
  <w:style w:type="paragraph" w:styleId="affa">
    <w:name w:val="TOC Heading"/>
    <w:basedOn w:val="11"/>
    <w:next w:val="a7"/>
    <w:uiPriority w:val="39"/>
    <w:unhideWhenUsed/>
    <w:qFormat/>
    <w:rsid w:val="00FA2835"/>
    <w:pPr>
      <w:contextualSpacing/>
      <w:outlineLvl w:val="9"/>
    </w:pPr>
  </w:style>
  <w:style w:type="paragraph" w:styleId="34">
    <w:name w:val="toc 3"/>
    <w:basedOn w:val="a7"/>
    <w:next w:val="a7"/>
    <w:autoRedefine/>
    <w:uiPriority w:val="39"/>
    <w:unhideWhenUsed/>
    <w:qFormat/>
    <w:rsid w:val="00FA2835"/>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customStyle="1" w:styleId="Style2">
    <w:name w:val="Style2"/>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7"/>
    <w:rsid w:val="00FA283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1">
    <w:name w:val="Style1"/>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4">
    <w:name w:val="Font Style14"/>
    <w:basedOn w:val="a8"/>
    <w:rsid w:val="00FA2835"/>
    <w:rPr>
      <w:rFonts w:ascii="MS Reference Sans Serif" w:hAnsi="MS Reference Sans Serif" w:cs="MS Reference Sans Serif"/>
      <w:sz w:val="30"/>
      <w:szCs w:val="30"/>
    </w:rPr>
  </w:style>
  <w:style w:type="character" w:customStyle="1" w:styleId="FontStyle15">
    <w:name w:val="Font Style15"/>
    <w:basedOn w:val="a8"/>
    <w:rsid w:val="00FA2835"/>
    <w:rPr>
      <w:rFonts w:ascii="MS Reference Sans Serif" w:hAnsi="MS Reference Sans Serif" w:cs="MS Reference Sans Serif"/>
      <w:b/>
      <w:bCs/>
      <w:sz w:val="30"/>
      <w:szCs w:val="30"/>
    </w:rPr>
  </w:style>
  <w:style w:type="character" w:customStyle="1" w:styleId="FontStyle21">
    <w:name w:val="Font Style21"/>
    <w:basedOn w:val="a8"/>
    <w:uiPriority w:val="99"/>
    <w:rsid w:val="00FA2835"/>
    <w:rPr>
      <w:rFonts w:ascii="MS Reference Sans Serif" w:hAnsi="MS Reference Sans Serif" w:cs="MS Reference Sans Serif"/>
      <w:b/>
      <w:bCs/>
      <w:sz w:val="18"/>
      <w:szCs w:val="18"/>
    </w:rPr>
  </w:style>
  <w:style w:type="paragraph" w:customStyle="1" w:styleId="Style8">
    <w:name w:val="Style8"/>
    <w:basedOn w:val="a7"/>
    <w:rsid w:val="00FA2835"/>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8"/>
    <w:rsid w:val="00FA2835"/>
    <w:rPr>
      <w:rFonts w:ascii="MS Reference Sans Serif" w:hAnsi="MS Reference Sans Serif" w:cs="MS Reference Sans Serif"/>
      <w:sz w:val="20"/>
      <w:szCs w:val="20"/>
    </w:rPr>
  </w:style>
  <w:style w:type="character" w:customStyle="1" w:styleId="FontStyle20">
    <w:name w:val="Font Style20"/>
    <w:basedOn w:val="a8"/>
    <w:rsid w:val="00FA2835"/>
    <w:rPr>
      <w:rFonts w:ascii="Consolas" w:hAnsi="Consolas" w:cs="Consolas"/>
      <w:b/>
      <w:bCs/>
      <w:sz w:val="22"/>
      <w:szCs w:val="22"/>
    </w:rPr>
  </w:style>
  <w:style w:type="paragraph" w:customStyle="1" w:styleId="Style11">
    <w:name w:val="Style11"/>
    <w:basedOn w:val="a7"/>
    <w:uiPriority w:val="99"/>
    <w:rsid w:val="00FA2835"/>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7"/>
    <w:uiPriority w:val="99"/>
    <w:rsid w:val="00FA2835"/>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7"/>
    <w:uiPriority w:val="99"/>
    <w:rsid w:val="00FA2835"/>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8"/>
    <w:rsid w:val="00FA2835"/>
    <w:rPr>
      <w:rFonts w:ascii="MS Reference Sans Serif" w:hAnsi="MS Reference Sans Serif" w:cs="MS Reference Sans Serif"/>
      <w:sz w:val="18"/>
      <w:szCs w:val="18"/>
    </w:rPr>
  </w:style>
  <w:style w:type="paragraph" w:customStyle="1" w:styleId="Style9">
    <w:name w:val="Style9"/>
    <w:basedOn w:val="a7"/>
    <w:rsid w:val="00FA2835"/>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8"/>
    <w:rsid w:val="00FA2835"/>
    <w:rPr>
      <w:rFonts w:ascii="MS Reference Sans Serif" w:hAnsi="MS Reference Sans Serif" w:cs="MS Reference Sans Serif"/>
      <w:b/>
      <w:bCs/>
      <w:spacing w:val="10"/>
      <w:sz w:val="14"/>
      <w:szCs w:val="14"/>
    </w:rPr>
  </w:style>
  <w:style w:type="character" w:customStyle="1" w:styleId="FontStyle19">
    <w:name w:val="Font Style19"/>
    <w:basedOn w:val="a8"/>
    <w:uiPriority w:val="99"/>
    <w:rsid w:val="00FA2835"/>
    <w:rPr>
      <w:rFonts w:ascii="MS Reference Sans Serif" w:hAnsi="MS Reference Sans Serif" w:cs="MS Reference Sans Serif"/>
      <w:sz w:val="18"/>
      <w:szCs w:val="18"/>
    </w:rPr>
  </w:style>
  <w:style w:type="character" w:customStyle="1" w:styleId="FontStyle22">
    <w:name w:val="Font Style22"/>
    <w:basedOn w:val="a8"/>
    <w:uiPriority w:val="99"/>
    <w:rsid w:val="00FA2835"/>
    <w:rPr>
      <w:rFonts w:ascii="MS Reference Sans Serif" w:hAnsi="MS Reference Sans Serif" w:cs="MS Reference Sans Serif"/>
      <w:b/>
      <w:bCs/>
      <w:sz w:val="18"/>
      <w:szCs w:val="18"/>
    </w:rPr>
  </w:style>
  <w:style w:type="paragraph" w:customStyle="1" w:styleId="Style10">
    <w:name w:val="Style10"/>
    <w:basedOn w:val="a7"/>
    <w:uiPriority w:val="99"/>
    <w:rsid w:val="00FA2835"/>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8"/>
    <w:uiPriority w:val="99"/>
    <w:rsid w:val="00FA2835"/>
    <w:rPr>
      <w:rFonts w:ascii="Verdana" w:hAnsi="Verdana" w:cs="Verdana"/>
      <w:i/>
      <w:iCs/>
      <w:sz w:val="20"/>
      <w:szCs w:val="20"/>
    </w:rPr>
  </w:style>
  <w:style w:type="character" w:customStyle="1" w:styleId="FontStyle24">
    <w:name w:val="Font Style24"/>
    <w:basedOn w:val="a8"/>
    <w:uiPriority w:val="99"/>
    <w:rsid w:val="00FA2835"/>
    <w:rPr>
      <w:rFonts w:ascii="MS Reference Sans Serif" w:hAnsi="MS Reference Sans Serif" w:cs="MS Reference Sans Serif"/>
      <w:b/>
      <w:bCs/>
      <w:sz w:val="52"/>
      <w:szCs w:val="52"/>
    </w:rPr>
  </w:style>
  <w:style w:type="character" w:customStyle="1" w:styleId="FontStyle25">
    <w:name w:val="Font Style25"/>
    <w:basedOn w:val="a8"/>
    <w:uiPriority w:val="99"/>
    <w:rsid w:val="00FA2835"/>
    <w:rPr>
      <w:rFonts w:ascii="MS Reference Sans Serif" w:hAnsi="MS Reference Sans Serif" w:cs="MS Reference Sans Serif"/>
      <w:b/>
      <w:bCs/>
      <w:w w:val="20"/>
      <w:sz w:val="20"/>
      <w:szCs w:val="20"/>
    </w:rPr>
  </w:style>
  <w:style w:type="paragraph" w:customStyle="1" w:styleId="S10">
    <w:name w:val="S_Заголовок 1"/>
    <w:basedOn w:val="a7"/>
    <w:rsid w:val="00FA2835"/>
    <w:pPr>
      <w:tabs>
        <w:tab w:val="num" w:pos="720"/>
      </w:tabs>
      <w:spacing w:after="0" w:line="240" w:lineRule="auto"/>
      <w:ind w:left="720" w:hanging="360"/>
      <w:jc w:val="center"/>
    </w:pPr>
    <w:rPr>
      <w:rFonts w:ascii="Times New Roman" w:eastAsia="Times New Roman" w:hAnsi="Times New Roman" w:cs="Times New Roman"/>
      <w:b/>
      <w:caps/>
      <w:sz w:val="24"/>
      <w:szCs w:val="24"/>
    </w:rPr>
  </w:style>
  <w:style w:type="paragraph" w:customStyle="1" w:styleId="S2">
    <w:name w:val="S_Заголовок 2"/>
    <w:basedOn w:val="22"/>
    <w:rsid w:val="00FA2835"/>
    <w:pPr>
      <w:keepNext w:val="0"/>
      <w:keepLines w:val="0"/>
      <w:tabs>
        <w:tab w:val="num" w:pos="720"/>
      </w:tabs>
      <w:spacing w:before="0" w:after="300" w:line="240" w:lineRule="auto"/>
      <w:ind w:left="720" w:hanging="360"/>
      <w:jc w:val="both"/>
    </w:pPr>
    <w:rPr>
      <w:rFonts w:ascii="Times New Roman" w:eastAsia="Times New Roman" w:hAnsi="Times New Roman" w:cs="Times New Roman"/>
      <w:bCs w:val="0"/>
      <w:color w:val="auto"/>
      <w:sz w:val="24"/>
      <w:szCs w:val="24"/>
    </w:rPr>
  </w:style>
  <w:style w:type="paragraph" w:customStyle="1" w:styleId="S3">
    <w:name w:val="S_Заголовок 3"/>
    <w:basedOn w:val="31"/>
    <w:rsid w:val="00FA2835"/>
    <w:pPr>
      <w:keepNext w:val="0"/>
      <w:keepLines w:val="0"/>
      <w:numPr>
        <w:ilvl w:val="2"/>
        <w:numId w:val="3"/>
      </w:numPr>
      <w:spacing w:after="0" w:line="360" w:lineRule="auto"/>
      <w:contextualSpacing w:val="0"/>
    </w:pPr>
    <w:rPr>
      <w:rFonts w:eastAsia="Times New Roman" w:cs="Times New Roman"/>
      <w:b w:val="0"/>
      <w:bCs w:val="0"/>
      <w:szCs w:val="24"/>
      <w:u w:val="single"/>
    </w:rPr>
  </w:style>
  <w:style w:type="paragraph" w:customStyle="1" w:styleId="S4">
    <w:name w:val="S_Заголовок 4"/>
    <w:basedOn w:val="40"/>
    <w:rsid w:val="00FA2835"/>
    <w:pPr>
      <w:keepNext w:val="0"/>
      <w:keepLines w:val="0"/>
      <w:numPr>
        <w:ilvl w:val="3"/>
        <w:numId w:val="3"/>
      </w:numPr>
      <w:spacing w:before="0" w:line="240" w:lineRule="auto"/>
      <w:jc w:val="center"/>
    </w:pPr>
    <w:rPr>
      <w:rFonts w:ascii="Times New Roman" w:eastAsia="Times New Roman" w:hAnsi="Times New Roman" w:cs="Times New Roman"/>
      <w:b w:val="0"/>
      <w:bCs w:val="0"/>
      <w:iCs w:val="0"/>
      <w:color w:val="auto"/>
      <w:sz w:val="24"/>
      <w:szCs w:val="24"/>
    </w:rPr>
  </w:style>
  <w:style w:type="paragraph" w:customStyle="1" w:styleId="S5">
    <w:name w:val="S_Обычный"/>
    <w:basedOn w:val="a7"/>
    <w:link w:val="S6"/>
    <w:rsid w:val="00FA2835"/>
    <w:pPr>
      <w:spacing w:after="0" w:line="360" w:lineRule="auto"/>
      <w:ind w:firstLine="709"/>
      <w:jc w:val="both"/>
    </w:pPr>
    <w:rPr>
      <w:rFonts w:ascii="Times New Roman" w:eastAsia="Times New Roman" w:hAnsi="Times New Roman" w:cs="Times New Roman"/>
      <w:sz w:val="24"/>
      <w:szCs w:val="24"/>
    </w:rPr>
  </w:style>
  <w:style w:type="character" w:customStyle="1" w:styleId="S6">
    <w:name w:val="S_Обычный Знак"/>
    <w:basedOn w:val="a8"/>
    <w:link w:val="S5"/>
    <w:rsid w:val="00FA2835"/>
    <w:rPr>
      <w:rFonts w:ascii="Times New Roman" w:eastAsia="Times New Roman" w:hAnsi="Times New Roman" w:cs="Times New Roman"/>
      <w:sz w:val="24"/>
      <w:szCs w:val="24"/>
      <w:lang w:eastAsia="ru-RU"/>
    </w:rPr>
  </w:style>
  <w:style w:type="paragraph" w:customStyle="1" w:styleId="S7">
    <w:name w:val="S_Титульный"/>
    <w:basedOn w:val="a7"/>
    <w:rsid w:val="00FA2835"/>
    <w:pPr>
      <w:spacing w:after="0" w:line="360" w:lineRule="auto"/>
      <w:ind w:left="3060"/>
      <w:jc w:val="right"/>
    </w:pPr>
    <w:rPr>
      <w:rFonts w:ascii="Times New Roman" w:eastAsia="Times New Roman" w:hAnsi="Times New Roman" w:cs="Times New Roman"/>
      <w:b/>
      <w:caps/>
      <w:sz w:val="24"/>
      <w:szCs w:val="24"/>
    </w:rPr>
  </w:style>
  <w:style w:type="character" w:styleId="affb">
    <w:name w:val="Intense Reference"/>
    <w:basedOn w:val="a8"/>
    <w:uiPriority w:val="99"/>
    <w:qFormat/>
    <w:rsid w:val="00FA2835"/>
    <w:rPr>
      <w:b/>
      <w:bCs/>
      <w:smallCaps/>
      <w:color w:val="C0504D"/>
      <w:spacing w:val="5"/>
      <w:u w:val="single"/>
    </w:rPr>
  </w:style>
  <w:style w:type="paragraph" w:styleId="affc">
    <w:name w:val="Body Text Indent"/>
    <w:aliases w:val="Мой Заголовок 1,Основной текст 1"/>
    <w:basedOn w:val="a7"/>
    <w:link w:val="affd"/>
    <w:rsid w:val="00FA2835"/>
    <w:pPr>
      <w:spacing w:after="0" w:line="240" w:lineRule="auto"/>
      <w:ind w:firstLine="567"/>
      <w:jc w:val="both"/>
    </w:pPr>
    <w:rPr>
      <w:rFonts w:ascii="Times New Roman" w:eastAsia="Times New Roman" w:hAnsi="Times New Roman" w:cs="Times New Roman"/>
      <w:sz w:val="28"/>
      <w:szCs w:val="20"/>
    </w:rPr>
  </w:style>
  <w:style w:type="character" w:customStyle="1" w:styleId="affd">
    <w:name w:val="Основной текст с отступом Знак"/>
    <w:aliases w:val="Мой Заголовок 1 Знак,Основной текст 1 Знак"/>
    <w:basedOn w:val="a8"/>
    <w:link w:val="affc"/>
    <w:rsid w:val="00FA2835"/>
    <w:rPr>
      <w:rFonts w:ascii="Times New Roman" w:eastAsia="Times New Roman" w:hAnsi="Times New Roman" w:cs="Times New Roman"/>
      <w:sz w:val="28"/>
      <w:szCs w:val="20"/>
      <w:lang w:eastAsia="ru-RU"/>
    </w:rPr>
  </w:style>
  <w:style w:type="paragraph" w:customStyle="1" w:styleId="18">
    <w:name w:val="Обычный1"/>
    <w:rsid w:val="00FA2835"/>
    <w:pPr>
      <w:spacing w:after="0" w:line="240" w:lineRule="auto"/>
    </w:pPr>
    <w:rPr>
      <w:rFonts w:ascii="Times New Roman" w:eastAsia="Times New Roman" w:hAnsi="Times New Roman" w:cs="Times New Roman"/>
      <w:sz w:val="24"/>
      <w:szCs w:val="20"/>
      <w:lang w:eastAsia="ru-RU"/>
    </w:rPr>
  </w:style>
  <w:style w:type="paragraph" w:customStyle="1" w:styleId="affe">
    <w:name w:val="Обычный в таблице"/>
    <w:basedOn w:val="a7"/>
    <w:link w:val="afff"/>
    <w:rsid w:val="00FA2835"/>
    <w:pPr>
      <w:spacing w:after="0" w:line="360" w:lineRule="auto"/>
      <w:ind w:hanging="6"/>
      <w:jc w:val="center"/>
    </w:pPr>
    <w:rPr>
      <w:rFonts w:ascii="Times New Roman" w:eastAsia="Times New Roman" w:hAnsi="Times New Roman" w:cs="Times New Roman"/>
      <w:sz w:val="24"/>
      <w:szCs w:val="24"/>
    </w:rPr>
  </w:style>
  <w:style w:type="character" w:customStyle="1" w:styleId="afff">
    <w:name w:val="Обычный в таблице Знак"/>
    <w:basedOn w:val="a8"/>
    <w:link w:val="affe"/>
    <w:rsid w:val="00FA2835"/>
    <w:rPr>
      <w:rFonts w:ascii="Times New Roman" w:eastAsia="Times New Roman" w:hAnsi="Times New Roman" w:cs="Times New Roman"/>
      <w:sz w:val="24"/>
      <w:szCs w:val="24"/>
      <w:lang w:eastAsia="ru-RU"/>
    </w:rPr>
  </w:style>
  <w:style w:type="paragraph" w:styleId="afff0">
    <w:name w:val="caption"/>
    <w:basedOn w:val="a7"/>
    <w:next w:val="a7"/>
    <w:unhideWhenUsed/>
    <w:qFormat/>
    <w:rsid w:val="00FA2835"/>
    <w:pPr>
      <w:spacing w:line="240" w:lineRule="auto"/>
      <w:jc w:val="center"/>
    </w:pPr>
    <w:rPr>
      <w:rFonts w:ascii="Times New Roman" w:hAnsi="Times New Roman"/>
      <w:b/>
      <w:bCs/>
      <w:color w:val="4F81BD" w:themeColor="accent1"/>
      <w:sz w:val="18"/>
      <w:szCs w:val="18"/>
    </w:rPr>
  </w:style>
  <w:style w:type="character" w:customStyle="1" w:styleId="29">
    <w:name w:val="Основной текст с отступом 2 Знак"/>
    <w:basedOn w:val="a8"/>
    <w:link w:val="2a"/>
    <w:rsid w:val="00FA2835"/>
    <w:rPr>
      <w:rFonts w:ascii="Times New Roman" w:eastAsia="Times New Roman" w:hAnsi="Times New Roman" w:cs="Times New Roman"/>
      <w:sz w:val="24"/>
      <w:szCs w:val="20"/>
      <w:lang w:eastAsia="ru-RU"/>
    </w:rPr>
  </w:style>
  <w:style w:type="paragraph" w:styleId="2a">
    <w:name w:val="Body Text Indent 2"/>
    <w:basedOn w:val="a7"/>
    <w:link w:val="29"/>
    <w:unhideWhenUsed/>
    <w:rsid w:val="00FA2835"/>
    <w:pPr>
      <w:spacing w:after="120" w:line="480" w:lineRule="auto"/>
      <w:ind w:left="283" w:firstLine="567"/>
    </w:pPr>
    <w:rPr>
      <w:rFonts w:ascii="Times New Roman" w:eastAsia="Times New Roman" w:hAnsi="Times New Roman" w:cs="Times New Roman"/>
      <w:sz w:val="24"/>
      <w:szCs w:val="20"/>
    </w:rPr>
  </w:style>
  <w:style w:type="character" w:customStyle="1" w:styleId="213">
    <w:name w:val="Основной текст с отступом 2 Знак1"/>
    <w:aliases w:val="Основной текст с отступом 2 Знак Знак"/>
    <w:basedOn w:val="a8"/>
    <w:rsid w:val="00FA2835"/>
    <w:rPr>
      <w:rFonts w:eastAsiaTheme="minorEastAsia"/>
      <w:lang w:eastAsia="ru-RU"/>
    </w:rPr>
  </w:style>
  <w:style w:type="paragraph" w:customStyle="1" w:styleId="19">
    <w:name w:val="Без интервала1"/>
    <w:aliases w:val="с интервалом"/>
    <w:qFormat/>
    <w:rsid w:val="00FA2835"/>
    <w:pPr>
      <w:spacing w:after="0" w:line="240" w:lineRule="auto"/>
    </w:pPr>
    <w:rPr>
      <w:rFonts w:ascii="Calibri" w:eastAsia="Times New Roman" w:hAnsi="Calibri" w:cs="Times New Roman"/>
      <w:lang w:eastAsia="ru-RU"/>
    </w:rPr>
  </w:style>
  <w:style w:type="character" w:customStyle="1" w:styleId="35">
    <w:name w:val="Основной текст 3 Знак"/>
    <w:basedOn w:val="a8"/>
    <w:link w:val="36"/>
    <w:rsid w:val="00FA2835"/>
    <w:rPr>
      <w:rFonts w:ascii="Times New Roman" w:eastAsia="Times New Roman" w:hAnsi="Times New Roman" w:cs="Times New Roman"/>
      <w:sz w:val="16"/>
      <w:szCs w:val="16"/>
      <w:lang w:eastAsia="ru-RU"/>
    </w:rPr>
  </w:style>
  <w:style w:type="paragraph" w:styleId="36">
    <w:name w:val="Body Text 3"/>
    <w:basedOn w:val="a7"/>
    <w:link w:val="35"/>
    <w:unhideWhenUsed/>
    <w:rsid w:val="00FA2835"/>
    <w:pPr>
      <w:spacing w:after="120" w:line="360" w:lineRule="auto"/>
      <w:ind w:firstLine="567"/>
    </w:pPr>
    <w:rPr>
      <w:rFonts w:ascii="Times New Roman" w:eastAsia="Times New Roman" w:hAnsi="Times New Roman" w:cs="Times New Roman"/>
      <w:sz w:val="16"/>
      <w:szCs w:val="16"/>
    </w:rPr>
  </w:style>
  <w:style w:type="character" w:customStyle="1" w:styleId="311">
    <w:name w:val="Основной текст 3 Знак1"/>
    <w:basedOn w:val="a8"/>
    <w:uiPriority w:val="99"/>
    <w:semiHidden/>
    <w:rsid w:val="00FA2835"/>
    <w:rPr>
      <w:rFonts w:eastAsiaTheme="minorEastAsia"/>
      <w:sz w:val="16"/>
      <w:szCs w:val="16"/>
      <w:lang w:eastAsia="ru-RU"/>
    </w:rPr>
  </w:style>
  <w:style w:type="character" w:customStyle="1" w:styleId="S8">
    <w:name w:val="S_Маркированный Знак"/>
    <w:basedOn w:val="a8"/>
    <w:rsid w:val="00FA2835"/>
    <w:rPr>
      <w:rFonts w:ascii="Times New Roman" w:hAnsi="Times New Roman" w:cs="Times New Roman"/>
      <w:w w:val="109"/>
      <w:sz w:val="24"/>
      <w:szCs w:val="24"/>
      <w:lang w:eastAsia="ru-RU"/>
    </w:rPr>
  </w:style>
  <w:style w:type="paragraph" w:customStyle="1" w:styleId="afff1">
    <w:name w:val="Абзац рядовой"/>
    <w:basedOn w:val="a7"/>
    <w:link w:val="afff2"/>
    <w:autoRedefine/>
    <w:rsid w:val="00FA2835"/>
    <w:pPr>
      <w:spacing w:after="0" w:line="240" w:lineRule="auto"/>
      <w:jc w:val="both"/>
    </w:pPr>
    <w:rPr>
      <w:rFonts w:ascii="Times New Roman" w:eastAsia="Times New Roman" w:hAnsi="Times New Roman" w:cs="Times New Roman"/>
      <w:sz w:val="28"/>
      <w:szCs w:val="28"/>
    </w:rPr>
  </w:style>
  <w:style w:type="character" w:customStyle="1" w:styleId="afff2">
    <w:name w:val="Абзац рядовой Знак"/>
    <w:basedOn w:val="a8"/>
    <w:link w:val="afff1"/>
    <w:rsid w:val="00FA2835"/>
    <w:rPr>
      <w:rFonts w:ascii="Times New Roman" w:eastAsia="Times New Roman" w:hAnsi="Times New Roman" w:cs="Times New Roman"/>
      <w:sz w:val="28"/>
      <w:szCs w:val="28"/>
      <w:lang w:eastAsia="ru-RU"/>
    </w:rPr>
  </w:style>
  <w:style w:type="paragraph" w:customStyle="1" w:styleId="afff3">
    <w:name w:val="СтильЗ"/>
    <w:basedOn w:val="a7"/>
    <w:link w:val="afff4"/>
    <w:qFormat/>
    <w:rsid w:val="00FA2835"/>
    <w:pPr>
      <w:spacing w:after="0" w:line="360" w:lineRule="auto"/>
      <w:ind w:firstLine="567"/>
      <w:jc w:val="both"/>
    </w:pPr>
    <w:rPr>
      <w:rFonts w:ascii="Times New Roman" w:eastAsia="Times New Roman" w:hAnsi="Times New Roman" w:cs="Times New Roman"/>
      <w:sz w:val="24"/>
      <w:szCs w:val="20"/>
    </w:rPr>
  </w:style>
  <w:style w:type="character" w:customStyle="1" w:styleId="afff4">
    <w:name w:val="СтильЗ Знак"/>
    <w:basedOn w:val="a8"/>
    <w:link w:val="afff3"/>
    <w:rsid w:val="00FA2835"/>
    <w:rPr>
      <w:rFonts w:ascii="Times New Roman" w:eastAsia="Times New Roman" w:hAnsi="Times New Roman" w:cs="Times New Roman"/>
      <w:sz w:val="24"/>
      <w:szCs w:val="20"/>
      <w:lang w:eastAsia="ru-RU"/>
    </w:rPr>
  </w:style>
  <w:style w:type="paragraph" w:customStyle="1" w:styleId="2b">
    <w:name w:val="Заг 2 Знак"/>
    <w:basedOn w:val="a7"/>
    <w:link w:val="2c"/>
    <w:qFormat/>
    <w:rsid w:val="00FA2835"/>
    <w:pPr>
      <w:spacing w:before="240" w:after="180" w:line="240" w:lineRule="auto"/>
      <w:contextualSpacing/>
    </w:pPr>
    <w:rPr>
      <w:rFonts w:ascii="Arial" w:eastAsia="Times New Roman" w:hAnsi="Arial" w:cs="Arial"/>
      <w:b/>
      <w:caps/>
      <w:color w:val="0070C0"/>
      <w:sz w:val="24"/>
      <w:szCs w:val="28"/>
    </w:rPr>
  </w:style>
  <w:style w:type="character" w:customStyle="1" w:styleId="2c">
    <w:name w:val="Заг 2 Знак Знак"/>
    <w:basedOn w:val="a8"/>
    <w:link w:val="2b"/>
    <w:rsid w:val="00FA2835"/>
    <w:rPr>
      <w:rFonts w:ascii="Arial" w:eastAsia="Times New Roman" w:hAnsi="Arial" w:cs="Arial"/>
      <w:b/>
      <w:caps/>
      <w:color w:val="0070C0"/>
      <w:sz w:val="24"/>
      <w:szCs w:val="28"/>
      <w:lang w:eastAsia="ru-RU"/>
    </w:rPr>
  </w:style>
  <w:style w:type="character" w:styleId="afff5">
    <w:name w:val="Intense Emphasis"/>
    <w:basedOn w:val="a8"/>
    <w:uiPriority w:val="99"/>
    <w:qFormat/>
    <w:rsid w:val="00FA2835"/>
    <w:rPr>
      <w:b/>
      <w:bCs/>
      <w:i/>
      <w:iCs/>
      <w:color w:val="4F81BD"/>
    </w:rPr>
  </w:style>
  <w:style w:type="paragraph" w:customStyle="1" w:styleId="1a">
    <w:name w:val="çàãîëîâîê 1"/>
    <w:basedOn w:val="a7"/>
    <w:next w:val="a7"/>
    <w:rsid w:val="00FA2835"/>
    <w:pPr>
      <w:keepNext/>
      <w:tabs>
        <w:tab w:val="left" w:pos="6096"/>
      </w:tabs>
      <w:suppressAutoHyphens/>
      <w:spacing w:after="0" w:line="240" w:lineRule="auto"/>
      <w:jc w:val="center"/>
    </w:pPr>
    <w:rPr>
      <w:rFonts w:ascii="Times New Roman" w:eastAsia="Times New Roman" w:hAnsi="Times New Roman" w:cs="Times New Roman"/>
      <w:caps/>
      <w:sz w:val="28"/>
      <w:szCs w:val="20"/>
      <w:lang w:val="en-US"/>
    </w:rPr>
  </w:style>
  <w:style w:type="character" w:styleId="afff6">
    <w:name w:val="Strong"/>
    <w:basedOn w:val="a8"/>
    <w:uiPriority w:val="22"/>
    <w:qFormat/>
    <w:rsid w:val="00FA2835"/>
    <w:rPr>
      <w:b/>
      <w:bCs/>
    </w:rPr>
  </w:style>
  <w:style w:type="paragraph" w:customStyle="1" w:styleId="xl65">
    <w:name w:val="xl65"/>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7">
    <w:name w:val="xl6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9">
    <w:name w:val="xl6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0">
    <w:name w:val="xl70"/>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4">
    <w:name w:val="xl7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7"/>
    <w:rsid w:val="00FA28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a7"/>
    <w:rsid w:val="00FA28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1">
    <w:name w:val="xl81"/>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2">
    <w:name w:val="xl8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3">
    <w:name w:val="xl8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ConsPlusTitle">
    <w:name w:val="ConsPlusTitle"/>
    <w:uiPriority w:val="99"/>
    <w:rsid w:val="00FA283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f7">
    <w:name w:val="Знак"/>
    <w:basedOn w:val="a7"/>
    <w:rsid w:val="00FA2835"/>
    <w:pPr>
      <w:spacing w:after="160" w:line="240" w:lineRule="exact"/>
    </w:pPr>
    <w:rPr>
      <w:rFonts w:ascii="Verdana" w:eastAsia="Times New Roman" w:hAnsi="Verdana" w:cs="Times New Roman"/>
      <w:sz w:val="20"/>
      <w:szCs w:val="20"/>
      <w:lang w:val="en-US"/>
    </w:rPr>
  </w:style>
  <w:style w:type="paragraph" w:styleId="afff8">
    <w:name w:val="Message Header"/>
    <w:basedOn w:val="a7"/>
    <w:link w:val="afff9"/>
    <w:rsid w:val="00FA2835"/>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textAlignment w:val="baseline"/>
    </w:pPr>
    <w:rPr>
      <w:rFonts w:ascii="Arial" w:eastAsia="Times New Roman" w:hAnsi="Arial" w:cs="Arial"/>
      <w:sz w:val="24"/>
      <w:szCs w:val="24"/>
    </w:rPr>
  </w:style>
  <w:style w:type="character" w:customStyle="1" w:styleId="afff9">
    <w:name w:val="Шапка Знак"/>
    <w:basedOn w:val="a8"/>
    <w:link w:val="afff8"/>
    <w:rsid w:val="00FA2835"/>
    <w:rPr>
      <w:rFonts w:ascii="Arial" w:eastAsia="Times New Roman" w:hAnsi="Arial" w:cs="Arial"/>
      <w:sz w:val="24"/>
      <w:szCs w:val="24"/>
      <w:shd w:val="pct20" w:color="auto" w:fill="auto"/>
      <w:lang w:eastAsia="ru-RU"/>
    </w:rPr>
  </w:style>
  <w:style w:type="paragraph" w:customStyle="1" w:styleId="220">
    <w:name w:val="Основной текст 22"/>
    <w:basedOn w:val="a7"/>
    <w:rsid w:val="00FA2835"/>
    <w:pPr>
      <w:suppressAutoHyphens/>
      <w:overflowPunct w:val="0"/>
      <w:autoSpaceDE w:val="0"/>
      <w:spacing w:after="0" w:line="240" w:lineRule="auto"/>
      <w:ind w:firstLine="567"/>
      <w:jc w:val="both"/>
    </w:pPr>
    <w:rPr>
      <w:rFonts w:ascii="Times New Roman" w:eastAsia="Times New Roman" w:hAnsi="Times New Roman" w:cs="Times New Roman"/>
      <w:sz w:val="24"/>
      <w:szCs w:val="20"/>
      <w:lang w:eastAsia="ar-SA"/>
    </w:rPr>
  </w:style>
  <w:style w:type="paragraph" w:styleId="afffa">
    <w:name w:val="Block Text"/>
    <w:basedOn w:val="a7"/>
    <w:rsid w:val="00FA2835"/>
    <w:pPr>
      <w:spacing w:after="0" w:line="240" w:lineRule="auto"/>
      <w:ind w:left="-567" w:right="-1" w:firstLine="567"/>
      <w:jc w:val="both"/>
    </w:pPr>
    <w:rPr>
      <w:rFonts w:ascii="Times New Roman" w:eastAsia="Times New Roman" w:hAnsi="Times New Roman" w:cs="Times New Roman"/>
      <w:sz w:val="28"/>
      <w:szCs w:val="20"/>
    </w:rPr>
  </w:style>
  <w:style w:type="paragraph" w:customStyle="1" w:styleId="110111">
    <w:name w:val="Стиль 11 пт Слева:  01 см Перед:  1 пт После:  1 пт"/>
    <w:basedOn w:val="a7"/>
    <w:uiPriority w:val="99"/>
    <w:rsid w:val="00FA2835"/>
    <w:pPr>
      <w:suppressAutoHyphens/>
      <w:spacing w:before="20" w:after="20" w:line="240" w:lineRule="auto"/>
      <w:ind w:left="57"/>
      <w:jc w:val="both"/>
    </w:pPr>
    <w:rPr>
      <w:rFonts w:ascii="Times New Roman" w:eastAsia="Times New Roman" w:hAnsi="Times New Roman" w:cs="Times New Roman"/>
      <w:szCs w:val="20"/>
    </w:rPr>
  </w:style>
  <w:style w:type="paragraph" w:customStyle="1" w:styleId="230">
    <w:name w:val="Основной текст 23"/>
    <w:basedOn w:val="a7"/>
    <w:rsid w:val="00FA2835"/>
    <w:pPr>
      <w:widowControl w:val="0"/>
      <w:suppressAutoHyphens/>
      <w:spacing w:after="0" w:line="240" w:lineRule="auto"/>
      <w:ind w:firstLine="720"/>
      <w:jc w:val="both"/>
    </w:pPr>
    <w:rPr>
      <w:rFonts w:ascii="Times New Roman" w:eastAsia="Times New Roman" w:hAnsi="Times New Roman" w:cs="Times New Roman"/>
      <w:sz w:val="24"/>
      <w:szCs w:val="20"/>
      <w:lang w:eastAsia="ar-SA"/>
    </w:rPr>
  </w:style>
  <w:style w:type="paragraph" w:customStyle="1" w:styleId="afffb">
    <w:name w:val="ТЗ Обычный"/>
    <w:basedOn w:val="a7"/>
    <w:link w:val="afffc"/>
    <w:qFormat/>
    <w:rsid w:val="00FA2835"/>
    <w:pPr>
      <w:spacing w:after="0" w:line="240" w:lineRule="auto"/>
      <w:ind w:left="426"/>
      <w:jc w:val="both"/>
    </w:pPr>
    <w:rPr>
      <w:rFonts w:ascii="PT Sans" w:eastAsia="Times New Roman" w:hAnsi="PT Sans" w:cs="Tahoma"/>
      <w:color w:val="000000"/>
      <w:sz w:val="24"/>
      <w:szCs w:val="24"/>
    </w:rPr>
  </w:style>
  <w:style w:type="character" w:customStyle="1" w:styleId="afffc">
    <w:name w:val="ТЗ Обычный Знак"/>
    <w:basedOn w:val="a8"/>
    <w:link w:val="afffb"/>
    <w:rsid w:val="00FA2835"/>
    <w:rPr>
      <w:rFonts w:ascii="PT Sans" w:eastAsia="Times New Roman" w:hAnsi="PT Sans" w:cs="Tahoma"/>
      <w:color w:val="000000"/>
      <w:sz w:val="24"/>
      <w:szCs w:val="24"/>
      <w:lang w:eastAsia="ru-RU"/>
    </w:rPr>
  </w:style>
  <w:style w:type="character" w:customStyle="1" w:styleId="Bodytext5">
    <w:name w:val="Body text (5)_"/>
    <w:basedOn w:val="a8"/>
    <w:link w:val="Bodytext50"/>
    <w:rsid w:val="00FA2835"/>
    <w:rPr>
      <w:rFonts w:ascii="Times New Roman" w:eastAsia="Times New Roman" w:hAnsi="Times New Roman" w:cs="Times New Roman"/>
      <w:sz w:val="20"/>
      <w:szCs w:val="20"/>
      <w:shd w:val="clear" w:color="auto" w:fill="FFFFFF"/>
    </w:rPr>
  </w:style>
  <w:style w:type="paragraph" w:customStyle="1" w:styleId="Bodytext50">
    <w:name w:val="Body text (5)"/>
    <w:basedOn w:val="a7"/>
    <w:link w:val="Bodytext5"/>
    <w:rsid w:val="00FA2835"/>
    <w:pPr>
      <w:shd w:val="clear" w:color="auto" w:fill="FFFFFF"/>
      <w:spacing w:after="0" w:line="234" w:lineRule="exact"/>
      <w:jc w:val="right"/>
    </w:pPr>
    <w:rPr>
      <w:rFonts w:ascii="Times New Roman" w:eastAsia="Times New Roman" w:hAnsi="Times New Roman" w:cs="Times New Roman"/>
      <w:sz w:val="20"/>
      <w:szCs w:val="20"/>
      <w:lang w:eastAsia="en-US"/>
    </w:rPr>
  </w:style>
  <w:style w:type="character" w:customStyle="1" w:styleId="Bodytext3">
    <w:name w:val="Body text (3)_"/>
    <w:basedOn w:val="a8"/>
    <w:link w:val="Bodytext30"/>
    <w:rsid w:val="00FA2835"/>
    <w:rPr>
      <w:rFonts w:ascii="Times New Roman" w:eastAsia="Times New Roman" w:hAnsi="Times New Roman" w:cs="Times New Roman"/>
      <w:sz w:val="10"/>
      <w:szCs w:val="10"/>
      <w:shd w:val="clear" w:color="auto" w:fill="FFFFFF"/>
    </w:rPr>
  </w:style>
  <w:style w:type="paragraph" w:customStyle="1" w:styleId="Bodytext30">
    <w:name w:val="Body text (3)"/>
    <w:basedOn w:val="a7"/>
    <w:link w:val="Bodytext3"/>
    <w:rsid w:val="00FA2835"/>
    <w:pPr>
      <w:shd w:val="clear" w:color="auto" w:fill="FFFFFF"/>
      <w:spacing w:after="0" w:line="0" w:lineRule="atLeast"/>
    </w:pPr>
    <w:rPr>
      <w:rFonts w:ascii="Times New Roman" w:eastAsia="Times New Roman" w:hAnsi="Times New Roman" w:cs="Times New Roman"/>
      <w:sz w:val="10"/>
      <w:szCs w:val="10"/>
      <w:lang w:eastAsia="en-US"/>
    </w:rPr>
  </w:style>
  <w:style w:type="character" w:customStyle="1" w:styleId="Bodytext2">
    <w:name w:val="Body text (2)_"/>
    <w:basedOn w:val="a8"/>
    <w:link w:val="Bodytext20"/>
    <w:rsid w:val="00FA2835"/>
    <w:rPr>
      <w:rFonts w:ascii="Times New Roman" w:eastAsia="Times New Roman" w:hAnsi="Times New Roman" w:cs="Times New Roman"/>
      <w:sz w:val="10"/>
      <w:szCs w:val="10"/>
      <w:shd w:val="clear" w:color="auto" w:fill="FFFFFF"/>
    </w:rPr>
  </w:style>
  <w:style w:type="paragraph" w:customStyle="1" w:styleId="Bodytext20">
    <w:name w:val="Body text (2)"/>
    <w:basedOn w:val="a7"/>
    <w:link w:val="Bodytext2"/>
    <w:rsid w:val="00FA2835"/>
    <w:pPr>
      <w:shd w:val="clear" w:color="auto" w:fill="FFFFFF"/>
      <w:spacing w:after="0" w:line="68" w:lineRule="exact"/>
      <w:jc w:val="right"/>
    </w:pPr>
    <w:rPr>
      <w:rFonts w:ascii="Times New Roman" w:eastAsia="Times New Roman" w:hAnsi="Times New Roman" w:cs="Times New Roman"/>
      <w:sz w:val="10"/>
      <w:szCs w:val="10"/>
      <w:lang w:eastAsia="en-US"/>
    </w:rPr>
  </w:style>
  <w:style w:type="character" w:customStyle="1" w:styleId="Bodytext28ptItalic">
    <w:name w:val="Body text (2) + 8 pt;Italic"/>
    <w:basedOn w:val="Bodytext2"/>
    <w:rsid w:val="00FA2835"/>
    <w:rPr>
      <w:rFonts w:ascii="Times New Roman" w:eastAsia="Times New Roman" w:hAnsi="Times New Roman" w:cs="Times New Roman"/>
      <w:i/>
      <w:iCs/>
      <w:sz w:val="16"/>
      <w:szCs w:val="16"/>
      <w:shd w:val="clear" w:color="auto" w:fill="FFFFFF"/>
    </w:rPr>
  </w:style>
  <w:style w:type="character" w:customStyle="1" w:styleId="Bodytext4">
    <w:name w:val="Body text (4)_"/>
    <w:basedOn w:val="a8"/>
    <w:link w:val="Bodytext40"/>
    <w:rsid w:val="00FA2835"/>
    <w:rPr>
      <w:rFonts w:ascii="Times New Roman" w:eastAsia="Times New Roman" w:hAnsi="Times New Roman" w:cs="Times New Roman"/>
      <w:sz w:val="16"/>
      <w:szCs w:val="16"/>
      <w:shd w:val="clear" w:color="auto" w:fill="FFFFFF"/>
    </w:rPr>
  </w:style>
  <w:style w:type="paragraph" w:customStyle="1" w:styleId="Bodytext40">
    <w:name w:val="Body text (4)"/>
    <w:basedOn w:val="a7"/>
    <w:link w:val="Bodytext4"/>
    <w:rsid w:val="00FA2835"/>
    <w:pPr>
      <w:shd w:val="clear" w:color="auto" w:fill="FFFFFF"/>
      <w:spacing w:after="0" w:line="0" w:lineRule="atLeast"/>
    </w:pPr>
    <w:rPr>
      <w:rFonts w:ascii="Times New Roman" w:eastAsia="Times New Roman" w:hAnsi="Times New Roman" w:cs="Times New Roman"/>
      <w:sz w:val="16"/>
      <w:szCs w:val="16"/>
      <w:lang w:eastAsia="en-US"/>
    </w:rPr>
  </w:style>
  <w:style w:type="character" w:customStyle="1" w:styleId="BodytextItalicSpacing-1pt">
    <w:name w:val="Body text + Italic;Spacing -1 pt"/>
    <w:basedOn w:val="Bodytext"/>
    <w:rsid w:val="00FA2835"/>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2d">
    <w:name w:val="Обычный2"/>
    <w:rsid w:val="00FA2835"/>
    <w:rPr>
      <w:rFonts w:ascii="Calibri" w:eastAsia="Times New Roman" w:hAnsi="Calibri" w:cs="Times New Roman"/>
      <w:szCs w:val="20"/>
      <w:lang w:eastAsia="ru-RU"/>
    </w:rPr>
  </w:style>
  <w:style w:type="character" w:styleId="afffd">
    <w:name w:val="FollowedHyperlink"/>
    <w:basedOn w:val="a8"/>
    <w:unhideWhenUsed/>
    <w:rsid w:val="00FA2835"/>
    <w:rPr>
      <w:color w:val="800080"/>
      <w:u w:val="single"/>
    </w:rPr>
  </w:style>
  <w:style w:type="paragraph" w:customStyle="1" w:styleId="xl63">
    <w:name w:val="xl6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rteleft">
    <w:name w:val="rteleft"/>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7">
    <w:name w:val="Обычный3"/>
    <w:rsid w:val="00FA2835"/>
    <w:rPr>
      <w:rFonts w:ascii="Calibri" w:eastAsia="Times New Roman" w:hAnsi="Calibri" w:cs="Times New Roman"/>
      <w:szCs w:val="20"/>
      <w:lang w:eastAsia="ru-RU"/>
    </w:rPr>
  </w:style>
  <w:style w:type="character" w:customStyle="1" w:styleId="BodytextNotBold">
    <w:name w:val="Body text + Not Bold"/>
    <w:basedOn w:val="Bodytext"/>
    <w:rsid w:val="00FA2835"/>
    <w:rPr>
      <w:rFonts w:ascii="Times New Roman" w:eastAsia="Times New Roman" w:hAnsi="Times New Roman" w:cs="Times New Roman"/>
      <w:b/>
      <w:bCs/>
      <w:sz w:val="25"/>
      <w:szCs w:val="25"/>
      <w:shd w:val="clear" w:color="auto" w:fill="FFFFFF"/>
    </w:rPr>
  </w:style>
  <w:style w:type="paragraph" w:customStyle="1" w:styleId="bl0">
    <w:name w:val="bl0"/>
    <w:basedOn w:val="a7"/>
    <w:rsid w:val="00FA2835"/>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bl1">
    <w:name w:val="bl1"/>
    <w:basedOn w:val="a7"/>
    <w:rsid w:val="00FA2835"/>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5">
    <w:name w:val="font5"/>
    <w:basedOn w:val="a7"/>
    <w:rsid w:val="00FA2835"/>
    <w:pPr>
      <w:spacing w:before="100" w:beforeAutospacing="1" w:after="100" w:afterAutospacing="1" w:line="240" w:lineRule="auto"/>
    </w:pPr>
    <w:rPr>
      <w:rFonts w:ascii="Arial CYR" w:eastAsia="Times New Roman" w:hAnsi="Arial CYR" w:cs="Arial CYR"/>
      <w:b/>
      <w:bCs/>
      <w:sz w:val="20"/>
      <w:szCs w:val="20"/>
    </w:rPr>
  </w:style>
  <w:style w:type="character" w:customStyle="1" w:styleId="afffe">
    <w:name w:val="Основной текст_"/>
    <w:basedOn w:val="a8"/>
    <w:rsid w:val="00FA2835"/>
    <w:rPr>
      <w:rFonts w:ascii="Times New Roman" w:eastAsia="Times New Roman" w:hAnsi="Times New Roman" w:cs="Times New Roman"/>
      <w:b/>
      <w:bCs/>
      <w:i w:val="0"/>
      <w:iCs w:val="0"/>
      <w:smallCaps w:val="0"/>
      <w:strike w:val="0"/>
      <w:sz w:val="29"/>
      <w:szCs w:val="29"/>
      <w:u w:val="none"/>
    </w:rPr>
  </w:style>
  <w:style w:type="character" w:customStyle="1" w:styleId="affff">
    <w:name w:val="Основной текст + Не полужирный"/>
    <w:basedOn w:val="afffe"/>
    <w:rsid w:val="00FA2835"/>
    <w:rPr>
      <w:rFonts w:ascii="Times New Roman" w:eastAsia="Times New Roman" w:hAnsi="Times New Roman" w:cs="Times New Roman"/>
      <w:b/>
      <w:bCs/>
      <w:i w:val="0"/>
      <w:iCs w:val="0"/>
      <w:smallCaps w:val="0"/>
      <w:strike w:val="0"/>
      <w:color w:val="000000"/>
      <w:spacing w:val="0"/>
      <w:w w:val="100"/>
      <w:position w:val="0"/>
      <w:sz w:val="29"/>
      <w:szCs w:val="29"/>
      <w:u w:val="none"/>
      <w:lang w:val="ru-RU"/>
    </w:rPr>
  </w:style>
  <w:style w:type="numbering" w:customStyle="1" w:styleId="1b">
    <w:name w:val="Нет списка1"/>
    <w:next w:val="aa"/>
    <w:uiPriority w:val="99"/>
    <w:semiHidden/>
    <w:unhideWhenUsed/>
    <w:rsid w:val="00FA2835"/>
  </w:style>
  <w:style w:type="paragraph" w:customStyle="1" w:styleId="1111">
    <w:name w:val="Стиль 11 пт Перед:  1 пт После:  1 пт"/>
    <w:basedOn w:val="a7"/>
    <w:uiPriority w:val="99"/>
    <w:rsid w:val="00FA2835"/>
    <w:pPr>
      <w:suppressAutoHyphens/>
      <w:spacing w:before="20" w:after="20" w:line="240" w:lineRule="auto"/>
      <w:jc w:val="both"/>
    </w:pPr>
    <w:rPr>
      <w:rFonts w:ascii="Times New Roman" w:eastAsia="Times New Roman" w:hAnsi="Times New Roman" w:cs="Times New Roman"/>
      <w:szCs w:val="20"/>
    </w:rPr>
  </w:style>
  <w:style w:type="paragraph" w:customStyle="1" w:styleId="affff0">
    <w:name w:val="Заголовок таблицы"/>
    <w:basedOn w:val="a7"/>
    <w:rsid w:val="00FA2835"/>
    <w:pPr>
      <w:spacing w:before="60" w:after="0" w:line="360" w:lineRule="auto"/>
      <w:ind w:firstLine="709"/>
      <w:jc w:val="center"/>
    </w:pPr>
    <w:rPr>
      <w:rFonts w:ascii="Arial Black" w:eastAsia="Times New Roman" w:hAnsi="Arial Black" w:cs="Arial Black"/>
      <w:spacing w:val="-5"/>
      <w:sz w:val="16"/>
      <w:szCs w:val="16"/>
      <w:lang w:eastAsia="en-US"/>
    </w:rPr>
  </w:style>
  <w:style w:type="paragraph" w:customStyle="1" w:styleId="font6">
    <w:name w:val="font6"/>
    <w:basedOn w:val="a7"/>
    <w:rsid w:val="00FA2835"/>
    <w:pPr>
      <w:spacing w:before="100" w:beforeAutospacing="1" w:after="100" w:afterAutospacing="1" w:line="240" w:lineRule="auto"/>
    </w:pPr>
    <w:rPr>
      <w:rFonts w:ascii="Calibri" w:eastAsia="Times New Roman" w:hAnsi="Calibri" w:cs="Calibri"/>
      <w:color w:val="000000"/>
      <w:sz w:val="20"/>
      <w:szCs w:val="20"/>
    </w:rPr>
  </w:style>
  <w:style w:type="paragraph" w:customStyle="1" w:styleId="xl90">
    <w:name w:val="xl90"/>
    <w:basedOn w:val="a7"/>
    <w:rsid w:val="00FA283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1">
    <w:name w:val="xl91"/>
    <w:basedOn w:val="a7"/>
    <w:rsid w:val="00FA2835"/>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a7"/>
    <w:rsid w:val="00FA283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a7"/>
    <w:rsid w:val="00FA283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a7"/>
    <w:rsid w:val="00FA2835"/>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5">
    <w:name w:val="xl95"/>
    <w:basedOn w:val="a7"/>
    <w:rsid w:val="00FA283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7">
    <w:name w:val="xl9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98">
    <w:name w:val="xl98"/>
    <w:basedOn w:val="a7"/>
    <w:rsid w:val="00FA2835"/>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9">
    <w:name w:val="xl99"/>
    <w:basedOn w:val="a7"/>
    <w:rsid w:val="00FA2835"/>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a7"/>
    <w:rsid w:val="00FA2835"/>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2">
    <w:name w:val="xl10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5">
    <w:name w:val="xl105"/>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table" w:styleId="-5">
    <w:name w:val="Light Grid Accent 5"/>
    <w:basedOn w:val="a9"/>
    <w:uiPriority w:val="62"/>
    <w:rsid w:val="00FA2835"/>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S9">
    <w:name w:val="S_Заголовок таблицы"/>
    <w:basedOn w:val="a7"/>
    <w:rsid w:val="00FA2835"/>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1c">
    <w:name w:val="Заголовок1"/>
    <w:rsid w:val="00FA2835"/>
    <w:pPr>
      <w:widowControl w:val="0"/>
      <w:autoSpaceDE w:val="0"/>
      <w:autoSpaceDN w:val="0"/>
      <w:adjustRightInd w:val="0"/>
      <w:spacing w:after="0" w:line="240" w:lineRule="auto"/>
    </w:pPr>
    <w:rPr>
      <w:rFonts w:ascii="Times New Roman" w:eastAsia="Times New Roman" w:hAnsi="Times New Roman" w:cs="Times New Roman"/>
      <w:b/>
      <w:bCs/>
      <w:color w:val="000000"/>
      <w:sz w:val="26"/>
      <w:szCs w:val="26"/>
      <w:lang w:eastAsia="ru-RU"/>
    </w:rPr>
  </w:style>
  <w:style w:type="paragraph" w:customStyle="1" w:styleId="affff1">
    <w:name w:val="Нормальный"/>
    <w:rsid w:val="00FA2835"/>
    <w:pPr>
      <w:widowControl w:val="0"/>
      <w:autoSpaceDE w:val="0"/>
      <w:autoSpaceDN w:val="0"/>
      <w:adjustRightInd w:val="0"/>
      <w:spacing w:after="0" w:line="240" w:lineRule="auto"/>
    </w:pPr>
    <w:rPr>
      <w:rFonts w:ascii="Times New Roman" w:eastAsia="Times New Roman" w:hAnsi="Times New Roman" w:cs="Times New Roman"/>
      <w:color w:val="000000"/>
      <w:sz w:val="26"/>
      <w:szCs w:val="26"/>
      <w:lang w:eastAsia="ru-RU"/>
    </w:rPr>
  </w:style>
  <w:style w:type="paragraph" w:styleId="44">
    <w:name w:val="toc 4"/>
    <w:basedOn w:val="a7"/>
    <w:next w:val="a7"/>
    <w:autoRedefine/>
    <w:unhideWhenUsed/>
    <w:rsid w:val="00FA2835"/>
    <w:pPr>
      <w:spacing w:after="100" w:line="360" w:lineRule="auto"/>
      <w:ind w:left="660"/>
      <w:jc w:val="both"/>
    </w:pPr>
    <w:rPr>
      <w:rFonts w:ascii="Calibri" w:eastAsia="Times New Roman" w:hAnsi="Calibri" w:cs="Times New Roman"/>
    </w:rPr>
  </w:style>
  <w:style w:type="paragraph" w:styleId="51">
    <w:name w:val="toc 5"/>
    <w:basedOn w:val="a7"/>
    <w:next w:val="a7"/>
    <w:autoRedefine/>
    <w:unhideWhenUsed/>
    <w:rsid w:val="00FA2835"/>
    <w:pPr>
      <w:spacing w:after="100" w:line="360" w:lineRule="auto"/>
      <w:ind w:left="880"/>
      <w:jc w:val="both"/>
    </w:pPr>
    <w:rPr>
      <w:rFonts w:ascii="Calibri" w:eastAsia="Times New Roman" w:hAnsi="Calibri" w:cs="Times New Roman"/>
    </w:rPr>
  </w:style>
  <w:style w:type="paragraph" w:styleId="62">
    <w:name w:val="toc 6"/>
    <w:basedOn w:val="a7"/>
    <w:next w:val="a7"/>
    <w:autoRedefine/>
    <w:unhideWhenUsed/>
    <w:rsid w:val="00FA2835"/>
    <w:pPr>
      <w:spacing w:after="100" w:line="360" w:lineRule="auto"/>
      <w:ind w:left="1100"/>
      <w:jc w:val="both"/>
    </w:pPr>
    <w:rPr>
      <w:rFonts w:ascii="Calibri" w:eastAsia="Times New Roman" w:hAnsi="Calibri" w:cs="Times New Roman"/>
    </w:rPr>
  </w:style>
  <w:style w:type="paragraph" w:styleId="72">
    <w:name w:val="toc 7"/>
    <w:basedOn w:val="a7"/>
    <w:next w:val="a7"/>
    <w:autoRedefine/>
    <w:unhideWhenUsed/>
    <w:rsid w:val="00FA2835"/>
    <w:pPr>
      <w:spacing w:after="100" w:line="360" w:lineRule="auto"/>
      <w:ind w:left="1320"/>
      <w:jc w:val="both"/>
    </w:pPr>
    <w:rPr>
      <w:rFonts w:ascii="Calibri" w:eastAsia="Times New Roman" w:hAnsi="Calibri" w:cs="Times New Roman"/>
    </w:rPr>
  </w:style>
  <w:style w:type="paragraph" w:styleId="82">
    <w:name w:val="toc 8"/>
    <w:basedOn w:val="a7"/>
    <w:next w:val="a7"/>
    <w:autoRedefine/>
    <w:unhideWhenUsed/>
    <w:rsid w:val="00FA2835"/>
    <w:pPr>
      <w:spacing w:after="100" w:line="360" w:lineRule="auto"/>
      <w:ind w:left="1540"/>
      <w:jc w:val="both"/>
    </w:pPr>
    <w:rPr>
      <w:rFonts w:ascii="Calibri" w:eastAsia="Times New Roman" w:hAnsi="Calibri" w:cs="Times New Roman"/>
    </w:rPr>
  </w:style>
  <w:style w:type="paragraph" w:styleId="91">
    <w:name w:val="toc 9"/>
    <w:basedOn w:val="a7"/>
    <w:next w:val="a7"/>
    <w:autoRedefine/>
    <w:unhideWhenUsed/>
    <w:rsid w:val="00FA2835"/>
    <w:pPr>
      <w:spacing w:after="100" w:line="360" w:lineRule="auto"/>
      <w:ind w:left="1760"/>
      <w:jc w:val="both"/>
    </w:pPr>
    <w:rPr>
      <w:rFonts w:ascii="Calibri" w:eastAsia="Times New Roman" w:hAnsi="Calibri" w:cs="Times New Roman"/>
    </w:rPr>
  </w:style>
  <w:style w:type="character" w:customStyle="1" w:styleId="affff2">
    <w:name w:val="Знак Знак"/>
    <w:basedOn w:val="a8"/>
    <w:rsid w:val="00FA2835"/>
    <w:rPr>
      <w:rFonts w:ascii="Arial" w:hAnsi="Arial"/>
      <w:b/>
      <w:i/>
      <w:noProof w:val="0"/>
      <w:sz w:val="28"/>
      <w:lang w:val="ru-RU"/>
    </w:rPr>
  </w:style>
  <w:style w:type="paragraph" w:customStyle="1" w:styleId="2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ConsCell">
    <w:name w:val="ConsCell"/>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editsection">
    <w:name w:val="editsection"/>
    <w:basedOn w:val="a8"/>
    <w:rsid w:val="00FA2835"/>
  </w:style>
  <w:style w:type="paragraph" w:customStyle="1" w:styleId="1d">
    <w:name w:val="Знак Знак Знак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HTML">
    <w:name w:val="HTML Preformatted"/>
    <w:basedOn w:val="a7"/>
    <w:link w:val="HTML0"/>
    <w:rsid w:val="00FA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8"/>
    <w:link w:val="HTML"/>
    <w:rsid w:val="00FA2835"/>
    <w:rPr>
      <w:rFonts w:ascii="Courier New" w:eastAsia="Times New Roman" w:hAnsi="Courier New" w:cs="Courier New"/>
      <w:sz w:val="20"/>
      <w:szCs w:val="20"/>
      <w:lang w:eastAsia="ru-RU"/>
    </w:rPr>
  </w:style>
  <w:style w:type="paragraph" w:customStyle="1" w:styleId="blacktextpad">
    <w:name w:val="black_text_pad"/>
    <w:basedOn w:val="a7"/>
    <w:rsid w:val="00FA2835"/>
    <w:pPr>
      <w:spacing w:after="165" w:line="240" w:lineRule="auto"/>
      <w:jc w:val="both"/>
    </w:pPr>
    <w:rPr>
      <w:rFonts w:ascii="Verdana" w:eastAsia="Times New Roman" w:hAnsi="Verdana" w:cs="Times New Roman"/>
      <w:color w:val="000000"/>
      <w:sz w:val="17"/>
      <w:szCs w:val="17"/>
    </w:rPr>
  </w:style>
  <w:style w:type="paragraph" w:styleId="affff3">
    <w:name w:val="footnote text"/>
    <w:aliases w:val="Table_Footnote_last Знак,Table_Footnote_last Знак Знак,Table_Footnote_last,single space,footnote text,Текст сноски-FN,Footnote Text Char Знак Знак,Footnote Text Char Знак,Текст сноски Знак1,Текст сноски Знак Знак"/>
    <w:basedOn w:val="a7"/>
    <w:link w:val="affff4"/>
    <w:rsid w:val="00FA2835"/>
    <w:pPr>
      <w:spacing w:after="0" w:line="240" w:lineRule="auto"/>
    </w:pPr>
    <w:rPr>
      <w:rFonts w:ascii="Times New Roman" w:eastAsia="Times New Roman" w:hAnsi="Times New Roman" w:cs="Times New Roman"/>
      <w:sz w:val="20"/>
      <w:szCs w:val="20"/>
    </w:rPr>
  </w:style>
  <w:style w:type="character" w:customStyle="1" w:styleId="affff4">
    <w:name w:val="Текст сноски Знак"/>
    <w:aliases w:val="Table_Footnote_last Знак Знак1,Table_Footnote_last Знак Знак Знак,Table_Footnote_last Знак1,single space Знак,footnote text Знак,Текст сноски-FN Знак,Footnote Text Char Знак Знак Знак,Footnote Text Char Знак Знак1"/>
    <w:basedOn w:val="a8"/>
    <w:link w:val="affff3"/>
    <w:rsid w:val="00FA2835"/>
    <w:rPr>
      <w:rFonts w:ascii="Times New Roman" w:eastAsia="Times New Roman" w:hAnsi="Times New Roman" w:cs="Times New Roman"/>
      <w:sz w:val="20"/>
      <w:szCs w:val="20"/>
      <w:lang w:eastAsia="ru-RU"/>
    </w:rPr>
  </w:style>
  <w:style w:type="character" w:styleId="affff5">
    <w:name w:val="footnote reference"/>
    <w:basedOn w:val="a8"/>
    <w:rsid w:val="00FA2835"/>
    <w:rPr>
      <w:vertAlign w:val="superscript"/>
    </w:rPr>
  </w:style>
  <w:style w:type="table" w:customStyle="1" w:styleId="110">
    <w:name w:val="Средняя сетка 11"/>
    <w:basedOn w:val="a9"/>
    <w:uiPriority w:val="67"/>
    <w:rsid w:val="00FA2835"/>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BodyText22">
    <w:name w:val="Body Text 22"/>
    <w:basedOn w:val="a7"/>
    <w:rsid w:val="00FA2835"/>
    <w:pPr>
      <w:widowControl w:val="0"/>
      <w:spacing w:after="0" w:line="240" w:lineRule="auto"/>
      <w:ind w:firstLine="720"/>
      <w:jc w:val="both"/>
    </w:pPr>
    <w:rPr>
      <w:rFonts w:ascii="Times New Roman" w:eastAsia="Times New Roman" w:hAnsi="Times New Roman" w:cs="Times New Roman"/>
      <w:sz w:val="24"/>
      <w:szCs w:val="24"/>
    </w:rPr>
  </w:style>
  <w:style w:type="paragraph" w:styleId="38">
    <w:name w:val="Body Text Indent 3"/>
    <w:basedOn w:val="a7"/>
    <w:link w:val="39"/>
    <w:unhideWhenUsed/>
    <w:rsid w:val="00FA2835"/>
    <w:pPr>
      <w:spacing w:after="120" w:line="360" w:lineRule="auto"/>
      <w:ind w:left="283"/>
      <w:jc w:val="both"/>
    </w:pPr>
    <w:rPr>
      <w:rFonts w:ascii="Times New Roman" w:eastAsia="Calibri" w:hAnsi="Times New Roman" w:cs="Times New Roman"/>
      <w:sz w:val="16"/>
      <w:szCs w:val="16"/>
      <w:lang w:eastAsia="en-US"/>
    </w:rPr>
  </w:style>
  <w:style w:type="character" w:customStyle="1" w:styleId="39">
    <w:name w:val="Основной текст с отступом 3 Знак"/>
    <w:basedOn w:val="a8"/>
    <w:link w:val="38"/>
    <w:rsid w:val="00FA2835"/>
    <w:rPr>
      <w:rFonts w:ascii="Times New Roman" w:eastAsia="Calibri" w:hAnsi="Times New Roman" w:cs="Times New Roman"/>
      <w:sz w:val="16"/>
      <w:szCs w:val="16"/>
    </w:rPr>
  </w:style>
  <w:style w:type="paragraph" w:customStyle="1" w:styleId="111">
    <w:name w:val="Знак Знак Знак1 Знак1"/>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Bodytext2BoldItalicSpacing0pt">
    <w:name w:val="Body text (2) + Bold;Italic;Spacing 0 pt"/>
    <w:basedOn w:val="Bodytext2"/>
    <w:rsid w:val="00FA2835"/>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basedOn w:val="a8"/>
    <w:rsid w:val="00FA2835"/>
    <w:rPr>
      <w:rFonts w:ascii="Arial Narrow" w:eastAsia="Arial Narrow" w:hAnsi="Arial Narrow" w:cs="Arial Narrow"/>
      <w:b/>
      <w:bCs/>
      <w:i/>
      <w:iCs/>
      <w:spacing w:val="10"/>
      <w:w w:val="100"/>
      <w:sz w:val="19"/>
      <w:szCs w:val="19"/>
      <w:shd w:val="clear" w:color="auto" w:fill="FFFFFF"/>
    </w:rPr>
  </w:style>
  <w:style w:type="paragraph" w:customStyle="1" w:styleId="2f">
    <w:name w:val="Основной текст2"/>
    <w:basedOn w:val="a7"/>
    <w:rsid w:val="00FA2835"/>
    <w:pPr>
      <w:shd w:val="clear" w:color="auto" w:fill="FFFFFF"/>
      <w:spacing w:after="0" w:line="226" w:lineRule="exact"/>
      <w:ind w:firstLine="380"/>
      <w:jc w:val="both"/>
    </w:pPr>
    <w:rPr>
      <w:rFonts w:ascii="Calibri" w:eastAsia="Calibri" w:hAnsi="Calibri" w:cs="Times New Roman"/>
      <w:sz w:val="18"/>
      <w:szCs w:val="18"/>
    </w:rPr>
  </w:style>
  <w:style w:type="paragraph" w:customStyle="1" w:styleId="xl26">
    <w:name w:val="xl26"/>
    <w:basedOn w:val="a7"/>
    <w:rsid w:val="00FA2835"/>
    <w:pPr>
      <w:spacing w:before="100" w:beforeAutospacing="1" w:after="100" w:afterAutospacing="1" w:line="240" w:lineRule="auto"/>
      <w:jc w:val="right"/>
    </w:pPr>
    <w:rPr>
      <w:rFonts w:ascii="Times New Roman" w:eastAsia="Arial Narrow" w:hAnsi="Times New Roman" w:cs="Times New Roman"/>
      <w:sz w:val="24"/>
      <w:szCs w:val="24"/>
    </w:rPr>
  </w:style>
  <w:style w:type="character" w:customStyle="1" w:styleId="affff6">
    <w:name w:val="МК Знак"/>
    <w:basedOn w:val="a8"/>
    <w:link w:val="a0"/>
    <w:locked/>
    <w:rsid w:val="00FA2835"/>
    <w:rPr>
      <w:sz w:val="24"/>
      <w:szCs w:val="24"/>
    </w:rPr>
  </w:style>
  <w:style w:type="paragraph" w:customStyle="1" w:styleId="a0">
    <w:name w:val="МК"/>
    <w:basedOn w:val="a7"/>
    <w:link w:val="affff6"/>
    <w:qFormat/>
    <w:rsid w:val="00FA2835"/>
    <w:pPr>
      <w:numPr>
        <w:numId w:val="6"/>
      </w:numPr>
      <w:autoSpaceDE w:val="0"/>
      <w:autoSpaceDN w:val="0"/>
      <w:adjustRightInd w:val="0"/>
      <w:spacing w:after="0" w:line="240" w:lineRule="auto"/>
      <w:jc w:val="both"/>
    </w:pPr>
    <w:rPr>
      <w:rFonts w:eastAsiaTheme="minorHAnsi"/>
      <w:sz w:val="24"/>
      <w:szCs w:val="24"/>
      <w:lang w:eastAsia="en-US"/>
    </w:rPr>
  </w:style>
  <w:style w:type="character" w:customStyle="1" w:styleId="apple-style-span">
    <w:name w:val="apple-style-span"/>
    <w:basedOn w:val="a8"/>
    <w:rsid w:val="00FA2835"/>
  </w:style>
  <w:style w:type="paragraph" w:customStyle="1" w:styleId="affff7">
    <w:name w:val="Îáû÷íûé"/>
    <w:rsid w:val="00FA2835"/>
    <w:pPr>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w:basedOn w:val="a8"/>
    <w:rsid w:val="00FA2835"/>
    <w:rPr>
      <w:rFonts w:ascii="Arial" w:hAnsi="Arial" w:cs="Arial"/>
      <w:b/>
      <w:bCs/>
      <w:kern w:val="32"/>
      <w:sz w:val="32"/>
      <w:szCs w:val="32"/>
      <w:lang w:val="ru-RU" w:eastAsia="ru-RU" w:bidi="ar-SA"/>
    </w:rPr>
  </w:style>
  <w:style w:type="paragraph" w:customStyle="1" w:styleId="1e">
    <w:name w:val="Знак Знак Знак Знак Знак Знак Знак Знак Знак Знак Знак Знак1 Знак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221">
    <w:name w:val="Заголовок 2 Знак2"/>
    <w:basedOn w:val="a8"/>
    <w:rsid w:val="00FA2835"/>
    <w:rPr>
      <w:rFonts w:ascii="Arial" w:hAnsi="Arial" w:cs="Arial"/>
      <w:b/>
      <w:bCs/>
      <w:i/>
      <w:iCs/>
      <w:sz w:val="28"/>
      <w:szCs w:val="28"/>
      <w:lang w:val="ru-RU" w:eastAsia="ru-RU" w:bidi="ar-SA"/>
    </w:rPr>
  </w:style>
  <w:style w:type="paragraph" w:customStyle="1" w:styleId="1f">
    <w:name w:val="заголовок 1"/>
    <w:basedOn w:val="a7"/>
    <w:next w:val="a7"/>
    <w:link w:val="1f0"/>
    <w:rsid w:val="00FA2835"/>
    <w:pPr>
      <w:keepNext/>
      <w:widowControl w:val="0"/>
      <w:autoSpaceDE w:val="0"/>
      <w:autoSpaceDN w:val="0"/>
      <w:spacing w:after="0" w:line="240" w:lineRule="auto"/>
      <w:jc w:val="center"/>
      <w:outlineLvl w:val="0"/>
    </w:pPr>
    <w:rPr>
      <w:rFonts w:ascii="Times New Roman" w:eastAsia="Times New Roman" w:hAnsi="Times New Roman" w:cs="Times New Roman"/>
      <w:b/>
      <w:bCs/>
      <w:sz w:val="24"/>
      <w:szCs w:val="24"/>
    </w:rPr>
  </w:style>
  <w:style w:type="character" w:customStyle="1" w:styleId="1f0">
    <w:name w:val="заголовок 1 Знак"/>
    <w:basedOn w:val="a8"/>
    <w:link w:val="1f"/>
    <w:rsid w:val="00FA2835"/>
    <w:rPr>
      <w:rFonts w:ascii="Times New Roman" w:eastAsia="Times New Roman" w:hAnsi="Times New Roman" w:cs="Times New Roman"/>
      <w:b/>
      <w:bCs/>
      <w:sz w:val="24"/>
      <w:szCs w:val="24"/>
      <w:lang w:eastAsia="ru-RU"/>
    </w:rPr>
  </w:style>
  <w:style w:type="paragraph" w:customStyle="1" w:styleId="312">
    <w:name w:val="Основной текст с отступом 31"/>
    <w:basedOn w:val="a7"/>
    <w:rsid w:val="00FA2835"/>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xl29">
    <w:name w:val="xl2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24">
    <w:name w:val="xl2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1f1">
    <w:name w:val="Знак1 Знак Знак Знак Знак Знак Знак Знак Знак Знак"/>
    <w:basedOn w:val="a7"/>
    <w:next w:val="22"/>
    <w:autoRedefine/>
    <w:rsid w:val="00FA2835"/>
    <w:pPr>
      <w:spacing w:after="160" w:line="240" w:lineRule="exact"/>
    </w:pPr>
    <w:rPr>
      <w:rFonts w:ascii="Times New Roman" w:eastAsia="Times New Roman" w:hAnsi="Times New Roman" w:cs="Times New Roman"/>
      <w:sz w:val="24"/>
      <w:szCs w:val="20"/>
      <w:lang w:val="en-US" w:eastAsia="en-US"/>
    </w:rPr>
  </w:style>
  <w:style w:type="paragraph" w:customStyle="1" w:styleId="affff8">
    <w:name w:val="Основной текст с красной"/>
    <w:basedOn w:val="af4"/>
    <w:rsid w:val="00FA2835"/>
    <w:pPr>
      <w:suppressAutoHyphens w:val="0"/>
    </w:pPr>
    <w:rPr>
      <w:bCs w:val="0"/>
      <w:lang w:eastAsia="en-US"/>
    </w:rPr>
  </w:style>
  <w:style w:type="paragraph" w:customStyle="1" w:styleId="affff9">
    <w:name w:val="Таблица шапка"/>
    <w:basedOn w:val="a7"/>
    <w:rsid w:val="00FA2835"/>
    <w:pPr>
      <w:keepNext/>
      <w:keepLines/>
      <w:tabs>
        <w:tab w:val="left" w:pos="113"/>
        <w:tab w:val="left" w:pos="227"/>
        <w:tab w:val="left" w:pos="340"/>
        <w:tab w:val="left" w:pos="454"/>
        <w:tab w:val="left" w:pos="680"/>
      </w:tabs>
      <w:suppressAutoHyphens/>
      <w:spacing w:before="40" w:after="40" w:line="240" w:lineRule="auto"/>
      <w:jc w:val="center"/>
    </w:pPr>
    <w:rPr>
      <w:rFonts w:ascii="Arial" w:eastAsia="Times New Roman" w:hAnsi="Arial" w:cs="Times New Roman"/>
      <w:sz w:val="16"/>
      <w:szCs w:val="20"/>
      <w:lang w:eastAsia="ar-SA"/>
    </w:rPr>
  </w:style>
  <w:style w:type="character" w:customStyle="1" w:styleId="1f2">
    <w:name w:val="Основной шрифт абзаца1"/>
    <w:rsid w:val="00FA2835"/>
  </w:style>
  <w:style w:type="character" w:customStyle="1" w:styleId="affffa">
    <w:name w:val="Символ сноски"/>
    <w:basedOn w:val="1f2"/>
    <w:rsid w:val="00FA2835"/>
  </w:style>
  <w:style w:type="character" w:customStyle="1" w:styleId="1f3">
    <w:name w:val="Знак Знак1"/>
    <w:basedOn w:val="1f2"/>
    <w:rsid w:val="00FA2835"/>
  </w:style>
  <w:style w:type="character" w:customStyle="1" w:styleId="2f0">
    <w:name w:val="Знак Знак2"/>
    <w:basedOn w:val="1f2"/>
    <w:rsid w:val="00FA2835"/>
  </w:style>
  <w:style w:type="paragraph" w:styleId="affffb">
    <w:name w:val="List"/>
    <w:basedOn w:val="af4"/>
    <w:link w:val="affffc"/>
    <w:rsid w:val="00FA2835"/>
    <w:pPr>
      <w:spacing w:line="240" w:lineRule="auto"/>
      <w:jc w:val="left"/>
    </w:pPr>
    <w:rPr>
      <w:rFonts w:eastAsia="Times New Roman" w:cs="Tahoma"/>
      <w:bCs w:val="0"/>
      <w:szCs w:val="24"/>
      <w:lang w:eastAsia="ar-SA"/>
    </w:rPr>
  </w:style>
  <w:style w:type="paragraph" w:customStyle="1" w:styleId="affffd">
    <w:name w:val="Таблица подзаголовок"/>
    <w:basedOn w:val="af4"/>
    <w:next w:val="affff8"/>
    <w:rsid w:val="00FA2835"/>
    <w:pPr>
      <w:suppressAutoHyphens w:val="0"/>
    </w:pPr>
    <w:rPr>
      <w:bCs w:val="0"/>
      <w:lang w:eastAsia="en-US"/>
    </w:rPr>
  </w:style>
  <w:style w:type="character" w:customStyle="1" w:styleId="WW8Num5z1">
    <w:name w:val="WW8Num5z1"/>
    <w:rsid w:val="00FA2835"/>
    <w:rPr>
      <w:rFonts w:ascii="Courier New" w:hAnsi="Courier New" w:cs="Courier New"/>
    </w:rPr>
  </w:style>
  <w:style w:type="paragraph" w:customStyle="1" w:styleId="affffe">
    <w:name w:val="Таблица цифры"/>
    <w:basedOn w:val="a7"/>
    <w:rsid w:val="00FA2835"/>
    <w:pPr>
      <w:tabs>
        <w:tab w:val="left" w:pos="113"/>
        <w:tab w:val="left" w:pos="227"/>
        <w:tab w:val="left" w:pos="340"/>
        <w:tab w:val="left" w:pos="454"/>
        <w:tab w:val="left" w:pos="680"/>
      </w:tabs>
      <w:suppressAutoHyphens/>
      <w:spacing w:before="40" w:after="40" w:line="240" w:lineRule="auto"/>
      <w:jc w:val="right"/>
    </w:pPr>
    <w:rPr>
      <w:rFonts w:ascii="Arial" w:eastAsia="Times New Roman" w:hAnsi="Arial" w:cs="Times New Roman"/>
      <w:sz w:val="16"/>
      <w:szCs w:val="20"/>
      <w:lang w:eastAsia="ar-SA"/>
    </w:rPr>
  </w:style>
  <w:style w:type="character" w:customStyle="1" w:styleId="WW8Num8z1">
    <w:name w:val="WW8Num8z1"/>
    <w:rsid w:val="00FA2835"/>
    <w:rPr>
      <w:rFonts w:ascii="Courier New" w:hAnsi="Courier New"/>
    </w:rPr>
  </w:style>
  <w:style w:type="paragraph" w:customStyle="1" w:styleId="afffff">
    <w:name w:val="Таблица текст"/>
    <w:basedOn w:val="a7"/>
    <w:rsid w:val="00FA2835"/>
    <w:pPr>
      <w:tabs>
        <w:tab w:val="left" w:pos="227"/>
        <w:tab w:val="left" w:pos="454"/>
        <w:tab w:val="left" w:pos="680"/>
      </w:tabs>
      <w:suppressAutoHyphens/>
      <w:spacing w:before="40" w:after="40" w:line="240" w:lineRule="auto"/>
      <w:ind w:left="57" w:right="57"/>
    </w:pPr>
    <w:rPr>
      <w:rFonts w:ascii="Arial" w:eastAsia="Times New Roman" w:hAnsi="Arial" w:cs="Times New Roman"/>
      <w:sz w:val="16"/>
      <w:szCs w:val="20"/>
      <w:lang w:eastAsia="ar-SA"/>
    </w:rPr>
  </w:style>
  <w:style w:type="character" w:customStyle="1" w:styleId="Absatz-Standardschriftart">
    <w:name w:val="Absatz-Standardschriftart"/>
    <w:rsid w:val="00FA2835"/>
  </w:style>
  <w:style w:type="character" w:customStyle="1" w:styleId="WW-Absatz-Standardschriftart">
    <w:name w:val="WW-Absatz-Standardschriftart"/>
    <w:rsid w:val="00FA2835"/>
  </w:style>
  <w:style w:type="character" w:customStyle="1" w:styleId="WW8Num2z0">
    <w:name w:val="WW8Num2z0"/>
    <w:rsid w:val="00FA2835"/>
    <w:rPr>
      <w:rFonts w:ascii="Symbol" w:hAnsi="Symbol"/>
    </w:rPr>
  </w:style>
  <w:style w:type="character" w:customStyle="1" w:styleId="WW8Num2z1">
    <w:name w:val="WW8Num2z1"/>
    <w:rsid w:val="00FA2835"/>
    <w:rPr>
      <w:rFonts w:ascii="Courier New" w:hAnsi="Courier New"/>
    </w:rPr>
  </w:style>
  <w:style w:type="character" w:customStyle="1" w:styleId="WW8Num2z2">
    <w:name w:val="WW8Num2z2"/>
    <w:rsid w:val="00FA2835"/>
    <w:rPr>
      <w:rFonts w:ascii="Wingdings" w:hAnsi="Wingdings"/>
    </w:rPr>
  </w:style>
  <w:style w:type="character" w:customStyle="1" w:styleId="WW8Num5z0">
    <w:name w:val="WW8Num5z0"/>
    <w:rsid w:val="00FA2835"/>
    <w:rPr>
      <w:rFonts w:ascii="Symbol" w:hAnsi="Symbol"/>
    </w:rPr>
  </w:style>
  <w:style w:type="character" w:customStyle="1" w:styleId="WW8Num5z2">
    <w:name w:val="WW8Num5z2"/>
    <w:rsid w:val="00FA2835"/>
    <w:rPr>
      <w:rFonts w:ascii="Wingdings" w:hAnsi="Wingdings"/>
    </w:rPr>
  </w:style>
  <w:style w:type="character" w:customStyle="1" w:styleId="WW8Num7z0">
    <w:name w:val="WW8Num7z0"/>
    <w:rsid w:val="00FA2835"/>
    <w:rPr>
      <w:b/>
    </w:rPr>
  </w:style>
  <w:style w:type="character" w:customStyle="1" w:styleId="WW8Num8z0">
    <w:name w:val="WW8Num8z0"/>
    <w:rsid w:val="00FA2835"/>
    <w:rPr>
      <w:rFonts w:ascii="Symbol" w:hAnsi="Symbol"/>
    </w:rPr>
  </w:style>
  <w:style w:type="character" w:customStyle="1" w:styleId="WW8Num8z2">
    <w:name w:val="WW8Num8z2"/>
    <w:rsid w:val="00FA2835"/>
    <w:rPr>
      <w:rFonts w:ascii="Wingdings" w:hAnsi="Wingdings"/>
    </w:rPr>
  </w:style>
  <w:style w:type="character" w:customStyle="1" w:styleId="WW8Num9z0">
    <w:name w:val="WW8Num9z0"/>
    <w:rsid w:val="00FA2835"/>
    <w:rPr>
      <w:rFonts w:ascii="Symbol" w:hAnsi="Symbol"/>
    </w:rPr>
  </w:style>
  <w:style w:type="character" w:customStyle="1" w:styleId="WW8Num9z1">
    <w:name w:val="WW8Num9z1"/>
    <w:rsid w:val="00FA2835"/>
    <w:rPr>
      <w:rFonts w:ascii="Courier New" w:hAnsi="Courier New"/>
    </w:rPr>
  </w:style>
  <w:style w:type="character" w:customStyle="1" w:styleId="WW8Num9z2">
    <w:name w:val="WW8Num9z2"/>
    <w:rsid w:val="00FA2835"/>
    <w:rPr>
      <w:rFonts w:ascii="Wingdings" w:hAnsi="Wingdings"/>
    </w:rPr>
  </w:style>
  <w:style w:type="character" w:customStyle="1" w:styleId="WW8Num10z0">
    <w:name w:val="WW8Num10z0"/>
    <w:rsid w:val="00FA2835"/>
    <w:rPr>
      <w:rFonts w:ascii="Symbol" w:hAnsi="Symbol"/>
    </w:rPr>
  </w:style>
  <w:style w:type="character" w:customStyle="1" w:styleId="WW8Num10z1">
    <w:name w:val="WW8Num10z1"/>
    <w:rsid w:val="00FA2835"/>
    <w:rPr>
      <w:rFonts w:ascii="Courier New" w:hAnsi="Courier New" w:cs="Courier New"/>
    </w:rPr>
  </w:style>
  <w:style w:type="character" w:customStyle="1" w:styleId="WW8Num10z2">
    <w:name w:val="WW8Num10z2"/>
    <w:rsid w:val="00FA2835"/>
    <w:rPr>
      <w:rFonts w:ascii="Wingdings" w:hAnsi="Wingdings"/>
    </w:rPr>
  </w:style>
  <w:style w:type="character" w:customStyle="1" w:styleId="WW8Num11z0">
    <w:name w:val="WW8Num11z0"/>
    <w:rsid w:val="00FA2835"/>
    <w:rPr>
      <w:rFonts w:ascii="Symbol" w:hAnsi="Symbol"/>
    </w:rPr>
  </w:style>
  <w:style w:type="character" w:customStyle="1" w:styleId="WW8Num11z1">
    <w:name w:val="WW8Num11z1"/>
    <w:rsid w:val="00FA2835"/>
    <w:rPr>
      <w:rFonts w:ascii="Courier New" w:hAnsi="Courier New"/>
    </w:rPr>
  </w:style>
  <w:style w:type="character" w:customStyle="1" w:styleId="WW8Num11z2">
    <w:name w:val="WW8Num11z2"/>
    <w:rsid w:val="00FA2835"/>
    <w:rPr>
      <w:rFonts w:ascii="Wingdings" w:hAnsi="Wingdings"/>
    </w:rPr>
  </w:style>
  <w:style w:type="character" w:customStyle="1" w:styleId="WW8Num12z0">
    <w:name w:val="WW8Num12z0"/>
    <w:rsid w:val="00FA2835"/>
    <w:rPr>
      <w:rFonts w:ascii="Symbol" w:hAnsi="Symbol"/>
    </w:rPr>
  </w:style>
  <w:style w:type="character" w:customStyle="1" w:styleId="WW8Num12z1">
    <w:name w:val="WW8Num12z1"/>
    <w:rsid w:val="00FA2835"/>
    <w:rPr>
      <w:rFonts w:ascii="Courier New" w:hAnsi="Courier New"/>
    </w:rPr>
  </w:style>
  <w:style w:type="character" w:customStyle="1" w:styleId="WW8Num12z2">
    <w:name w:val="WW8Num12z2"/>
    <w:rsid w:val="00FA2835"/>
    <w:rPr>
      <w:rFonts w:ascii="Wingdings" w:hAnsi="Wingdings"/>
    </w:rPr>
  </w:style>
  <w:style w:type="character" w:customStyle="1" w:styleId="WW8Num13z0">
    <w:name w:val="WW8Num13z0"/>
    <w:rsid w:val="00FA2835"/>
    <w:rPr>
      <w:b/>
    </w:rPr>
  </w:style>
  <w:style w:type="character" w:customStyle="1" w:styleId="WW8Num15z0">
    <w:name w:val="WW8Num15z0"/>
    <w:rsid w:val="00FA2835"/>
    <w:rPr>
      <w:rFonts w:ascii="Symbol" w:hAnsi="Symbol"/>
    </w:rPr>
  </w:style>
  <w:style w:type="character" w:customStyle="1" w:styleId="WW8Num15z1">
    <w:name w:val="WW8Num15z1"/>
    <w:rsid w:val="00FA2835"/>
    <w:rPr>
      <w:rFonts w:ascii="Courier New" w:hAnsi="Courier New" w:cs="Courier New"/>
    </w:rPr>
  </w:style>
  <w:style w:type="character" w:customStyle="1" w:styleId="WW8Num15z2">
    <w:name w:val="WW8Num15z2"/>
    <w:rsid w:val="00FA2835"/>
    <w:rPr>
      <w:rFonts w:ascii="Wingdings" w:hAnsi="Wingdings"/>
    </w:rPr>
  </w:style>
  <w:style w:type="character" w:customStyle="1" w:styleId="WW8Num16z0">
    <w:name w:val="WW8Num16z0"/>
    <w:rsid w:val="00FA2835"/>
    <w:rPr>
      <w:rFonts w:ascii="Symbol" w:hAnsi="Symbol"/>
    </w:rPr>
  </w:style>
  <w:style w:type="character" w:customStyle="1" w:styleId="WW8Num17z0">
    <w:name w:val="WW8Num17z0"/>
    <w:rsid w:val="00FA2835"/>
    <w:rPr>
      <w:rFonts w:ascii="Symbol" w:hAnsi="Symbol"/>
    </w:rPr>
  </w:style>
  <w:style w:type="character" w:customStyle="1" w:styleId="WW8Num17z1">
    <w:name w:val="WW8Num17z1"/>
    <w:rsid w:val="00FA2835"/>
    <w:rPr>
      <w:rFonts w:ascii="Courier New" w:hAnsi="Courier New"/>
    </w:rPr>
  </w:style>
  <w:style w:type="character" w:customStyle="1" w:styleId="WW8Num17z2">
    <w:name w:val="WW8Num17z2"/>
    <w:rsid w:val="00FA2835"/>
    <w:rPr>
      <w:rFonts w:ascii="Wingdings" w:hAnsi="Wingdings"/>
    </w:rPr>
  </w:style>
  <w:style w:type="character" w:customStyle="1" w:styleId="WW8Num18z0">
    <w:name w:val="WW8Num18z0"/>
    <w:rsid w:val="00FA2835"/>
    <w:rPr>
      <w:rFonts w:ascii="Symbol" w:hAnsi="Symbol"/>
    </w:rPr>
  </w:style>
  <w:style w:type="character" w:customStyle="1" w:styleId="WW8Num18z1">
    <w:name w:val="WW8Num18z1"/>
    <w:rsid w:val="00FA2835"/>
    <w:rPr>
      <w:rFonts w:ascii="Courier New" w:hAnsi="Courier New"/>
    </w:rPr>
  </w:style>
  <w:style w:type="character" w:customStyle="1" w:styleId="WW8Num18z2">
    <w:name w:val="WW8Num18z2"/>
    <w:rsid w:val="00FA2835"/>
    <w:rPr>
      <w:rFonts w:ascii="Wingdings" w:hAnsi="Wingdings"/>
    </w:rPr>
  </w:style>
  <w:style w:type="character" w:customStyle="1" w:styleId="WW8Num19z0">
    <w:name w:val="WW8Num19z0"/>
    <w:rsid w:val="00FA2835"/>
    <w:rPr>
      <w:rFonts w:ascii="Symbol" w:hAnsi="Symbol"/>
    </w:rPr>
  </w:style>
  <w:style w:type="character" w:customStyle="1" w:styleId="WW8Num19z1">
    <w:name w:val="WW8Num19z1"/>
    <w:rsid w:val="00FA2835"/>
    <w:rPr>
      <w:rFonts w:ascii="Times New Roman" w:eastAsia="Times New Roman" w:hAnsi="Times New Roman" w:cs="Times New Roman"/>
    </w:rPr>
  </w:style>
  <w:style w:type="character" w:customStyle="1" w:styleId="WW8Num19z2">
    <w:name w:val="WW8Num19z2"/>
    <w:rsid w:val="00FA2835"/>
    <w:rPr>
      <w:rFonts w:ascii="Wingdings" w:hAnsi="Wingdings"/>
    </w:rPr>
  </w:style>
  <w:style w:type="character" w:customStyle="1" w:styleId="WW8Num19z4">
    <w:name w:val="WW8Num19z4"/>
    <w:rsid w:val="00FA2835"/>
    <w:rPr>
      <w:rFonts w:ascii="Courier New" w:hAnsi="Courier New"/>
    </w:rPr>
  </w:style>
  <w:style w:type="character" w:customStyle="1" w:styleId="WW8Num20z1">
    <w:name w:val="WW8Num20z1"/>
    <w:rsid w:val="00FA2835"/>
    <w:rPr>
      <w:rFonts w:ascii="Symbol" w:hAnsi="Symbol"/>
    </w:rPr>
  </w:style>
  <w:style w:type="character" w:customStyle="1" w:styleId="WW8Num23z0">
    <w:name w:val="WW8Num23z0"/>
    <w:rsid w:val="00FA2835"/>
    <w:rPr>
      <w:rFonts w:ascii="Symbol" w:hAnsi="Symbol"/>
    </w:rPr>
  </w:style>
  <w:style w:type="character" w:customStyle="1" w:styleId="WW8Num23z1">
    <w:name w:val="WW8Num23z1"/>
    <w:rsid w:val="00FA2835"/>
    <w:rPr>
      <w:rFonts w:ascii="Courier New" w:hAnsi="Courier New" w:cs="Courier New"/>
    </w:rPr>
  </w:style>
  <w:style w:type="character" w:customStyle="1" w:styleId="WW8Num23z2">
    <w:name w:val="WW8Num23z2"/>
    <w:rsid w:val="00FA2835"/>
    <w:rPr>
      <w:rFonts w:ascii="Wingdings" w:hAnsi="Wingdings"/>
    </w:rPr>
  </w:style>
  <w:style w:type="character" w:customStyle="1" w:styleId="WW8Num24z0">
    <w:name w:val="WW8Num24z0"/>
    <w:rsid w:val="00FA2835"/>
    <w:rPr>
      <w:b w:val="0"/>
    </w:rPr>
  </w:style>
  <w:style w:type="character" w:customStyle="1" w:styleId="WW8Num26z0">
    <w:name w:val="WW8Num26z0"/>
    <w:rsid w:val="00FA2835"/>
    <w:rPr>
      <w:rFonts w:ascii="Symbol" w:hAnsi="Symbol"/>
    </w:rPr>
  </w:style>
  <w:style w:type="character" w:customStyle="1" w:styleId="WW8Num26z1">
    <w:name w:val="WW8Num26z1"/>
    <w:rsid w:val="00FA2835"/>
    <w:rPr>
      <w:rFonts w:ascii="Courier New" w:hAnsi="Courier New"/>
    </w:rPr>
  </w:style>
  <w:style w:type="character" w:customStyle="1" w:styleId="WW8Num26z2">
    <w:name w:val="WW8Num26z2"/>
    <w:rsid w:val="00FA2835"/>
    <w:rPr>
      <w:rFonts w:ascii="Wingdings" w:hAnsi="Wingdings"/>
    </w:rPr>
  </w:style>
  <w:style w:type="character" w:customStyle="1" w:styleId="WW8Num28z0">
    <w:name w:val="WW8Num28z0"/>
    <w:rsid w:val="00FA2835"/>
    <w:rPr>
      <w:rFonts w:ascii="Symbol" w:hAnsi="Symbol"/>
    </w:rPr>
  </w:style>
  <w:style w:type="character" w:customStyle="1" w:styleId="WW8Num28z1">
    <w:name w:val="WW8Num28z1"/>
    <w:rsid w:val="00FA2835"/>
    <w:rPr>
      <w:rFonts w:ascii="Courier New" w:hAnsi="Courier New"/>
    </w:rPr>
  </w:style>
  <w:style w:type="character" w:customStyle="1" w:styleId="WW8Num28z2">
    <w:name w:val="WW8Num28z2"/>
    <w:rsid w:val="00FA2835"/>
    <w:rPr>
      <w:rFonts w:ascii="Wingdings" w:hAnsi="Wingdings"/>
    </w:rPr>
  </w:style>
  <w:style w:type="character" w:customStyle="1" w:styleId="WW8Num30z0">
    <w:name w:val="WW8Num30z0"/>
    <w:rsid w:val="00FA2835"/>
    <w:rPr>
      <w:b w:val="0"/>
    </w:rPr>
  </w:style>
  <w:style w:type="character" w:customStyle="1" w:styleId="WW8Num31z0">
    <w:name w:val="WW8Num31z0"/>
    <w:rsid w:val="00FA2835"/>
    <w:rPr>
      <w:rFonts w:ascii="Times New Roman" w:eastAsia="Times New Roman" w:hAnsi="Times New Roman" w:cs="Times New Roman"/>
      <w:b/>
    </w:rPr>
  </w:style>
  <w:style w:type="character" w:customStyle="1" w:styleId="WW8Num31z1">
    <w:name w:val="WW8Num31z1"/>
    <w:rsid w:val="00FA2835"/>
    <w:rPr>
      <w:rFonts w:ascii="Times New Roman" w:eastAsia="Times New Roman" w:hAnsi="Times New Roman" w:cs="Times New Roman"/>
    </w:rPr>
  </w:style>
  <w:style w:type="character" w:customStyle="1" w:styleId="WW8Num33z0">
    <w:name w:val="WW8Num33z0"/>
    <w:rsid w:val="00FA2835"/>
    <w:rPr>
      <w:rFonts w:ascii="Symbol" w:hAnsi="Symbol"/>
    </w:rPr>
  </w:style>
  <w:style w:type="character" w:customStyle="1" w:styleId="WW8Num33z1">
    <w:name w:val="WW8Num33z1"/>
    <w:rsid w:val="00FA2835"/>
    <w:rPr>
      <w:rFonts w:ascii="Courier New" w:hAnsi="Courier New"/>
    </w:rPr>
  </w:style>
  <w:style w:type="character" w:customStyle="1" w:styleId="WW8Num33z2">
    <w:name w:val="WW8Num33z2"/>
    <w:rsid w:val="00FA2835"/>
    <w:rPr>
      <w:rFonts w:ascii="Wingdings" w:hAnsi="Wingdings"/>
    </w:rPr>
  </w:style>
  <w:style w:type="character" w:customStyle="1" w:styleId="WW8Num36z0">
    <w:name w:val="WW8Num36z0"/>
    <w:rsid w:val="00FA2835"/>
    <w:rPr>
      <w:rFonts w:ascii="Symbol" w:hAnsi="Symbol"/>
    </w:rPr>
  </w:style>
  <w:style w:type="character" w:customStyle="1" w:styleId="WW8Num36z2">
    <w:name w:val="WW8Num36z2"/>
    <w:rsid w:val="00FA2835"/>
    <w:rPr>
      <w:rFonts w:ascii="Wingdings" w:hAnsi="Wingdings"/>
    </w:rPr>
  </w:style>
  <w:style w:type="character" w:customStyle="1" w:styleId="WW8Num36z4">
    <w:name w:val="WW8Num36z4"/>
    <w:rsid w:val="00FA2835"/>
    <w:rPr>
      <w:rFonts w:ascii="Courier New" w:hAnsi="Courier New"/>
    </w:rPr>
  </w:style>
  <w:style w:type="character" w:customStyle="1" w:styleId="WW8Num37z0">
    <w:name w:val="WW8Num37z0"/>
    <w:rsid w:val="00FA2835"/>
    <w:rPr>
      <w:rFonts w:ascii="Symbol" w:hAnsi="Symbol"/>
    </w:rPr>
  </w:style>
  <w:style w:type="character" w:customStyle="1" w:styleId="WW8Num37z1">
    <w:name w:val="WW8Num37z1"/>
    <w:rsid w:val="00FA2835"/>
    <w:rPr>
      <w:rFonts w:ascii="Courier New" w:hAnsi="Courier New"/>
    </w:rPr>
  </w:style>
  <w:style w:type="character" w:customStyle="1" w:styleId="WW8Num37z2">
    <w:name w:val="WW8Num37z2"/>
    <w:rsid w:val="00FA2835"/>
    <w:rPr>
      <w:rFonts w:ascii="Wingdings" w:hAnsi="Wingdings"/>
    </w:rPr>
  </w:style>
  <w:style w:type="character" w:customStyle="1" w:styleId="WW8Num38z0">
    <w:name w:val="WW8Num38z0"/>
    <w:rsid w:val="00FA2835"/>
    <w:rPr>
      <w:rFonts w:ascii="Symbol" w:hAnsi="Symbol"/>
    </w:rPr>
  </w:style>
  <w:style w:type="character" w:customStyle="1" w:styleId="WW8Num38z1">
    <w:name w:val="WW8Num38z1"/>
    <w:rsid w:val="00FA2835"/>
    <w:rPr>
      <w:rFonts w:ascii="Courier New" w:hAnsi="Courier New"/>
    </w:rPr>
  </w:style>
  <w:style w:type="character" w:customStyle="1" w:styleId="WW8Num38z2">
    <w:name w:val="WW8Num38z2"/>
    <w:rsid w:val="00FA2835"/>
    <w:rPr>
      <w:rFonts w:ascii="Wingdings" w:hAnsi="Wingdings"/>
    </w:rPr>
  </w:style>
  <w:style w:type="character" w:customStyle="1" w:styleId="WW8Num39z0">
    <w:name w:val="WW8Num39z0"/>
    <w:rsid w:val="00FA2835"/>
    <w:rPr>
      <w:rFonts w:ascii="Symbol" w:hAnsi="Symbol"/>
    </w:rPr>
  </w:style>
  <w:style w:type="character" w:customStyle="1" w:styleId="WW8Num39z1">
    <w:name w:val="WW8Num39z1"/>
    <w:rsid w:val="00FA2835"/>
    <w:rPr>
      <w:rFonts w:ascii="Courier New" w:hAnsi="Courier New"/>
    </w:rPr>
  </w:style>
  <w:style w:type="character" w:customStyle="1" w:styleId="WW8Num39z2">
    <w:name w:val="WW8Num39z2"/>
    <w:rsid w:val="00FA2835"/>
    <w:rPr>
      <w:rFonts w:ascii="Wingdings" w:hAnsi="Wingdings"/>
    </w:rPr>
  </w:style>
  <w:style w:type="character" w:customStyle="1" w:styleId="afffff0">
    <w:name w:val="Символы концевой сноски"/>
    <w:basedOn w:val="1f2"/>
    <w:rsid w:val="00FA2835"/>
  </w:style>
  <w:style w:type="paragraph" w:customStyle="1" w:styleId="1f4">
    <w:name w:val="Название1"/>
    <w:basedOn w:val="a7"/>
    <w:rsid w:val="00FA283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7"/>
    <w:rsid w:val="00FA2835"/>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ffff1">
    <w:name w:val="Текст в таблице"/>
    <w:basedOn w:val="a7"/>
    <w:rsid w:val="00FA2835"/>
    <w:pPr>
      <w:tabs>
        <w:tab w:val="left" w:pos="113"/>
        <w:tab w:val="left" w:pos="227"/>
        <w:tab w:val="left" w:pos="340"/>
      </w:tabs>
      <w:suppressAutoHyphens/>
      <w:spacing w:before="20" w:after="20" w:line="240" w:lineRule="auto"/>
    </w:pPr>
    <w:rPr>
      <w:rFonts w:ascii="Arial" w:eastAsia="Times New Roman" w:hAnsi="Arial" w:cs="Times New Roman"/>
      <w:sz w:val="16"/>
      <w:szCs w:val="20"/>
      <w:lang w:eastAsia="ar-SA"/>
    </w:rPr>
  </w:style>
  <w:style w:type="paragraph" w:customStyle="1" w:styleId="afffff2">
    <w:name w:val="Цифры в таблице"/>
    <w:basedOn w:val="afffff1"/>
    <w:rsid w:val="00FA2835"/>
  </w:style>
  <w:style w:type="paragraph" w:customStyle="1" w:styleId="afffff3">
    <w:name w:val="Шапка таблицы"/>
    <w:basedOn w:val="afffff1"/>
    <w:rsid w:val="00FA2835"/>
  </w:style>
  <w:style w:type="paragraph" w:customStyle="1" w:styleId="afffff4">
    <w:name w:val="Примечание"/>
    <w:basedOn w:val="affff8"/>
    <w:rsid w:val="00FA2835"/>
    <w:pPr>
      <w:suppressAutoHyphens/>
      <w:spacing w:before="120" w:after="20" w:line="240" w:lineRule="auto"/>
      <w:ind w:firstLine="454"/>
    </w:pPr>
    <w:rPr>
      <w:rFonts w:ascii="Arial" w:eastAsia="Times New Roman" w:hAnsi="Arial"/>
      <w:sz w:val="22"/>
      <w:szCs w:val="20"/>
      <w:lang w:eastAsia="ar-SA"/>
    </w:rPr>
  </w:style>
  <w:style w:type="paragraph" w:customStyle="1" w:styleId="afffff5">
    <w:name w:val="Еденицы измерения"/>
    <w:basedOn w:val="a7"/>
    <w:next w:val="a7"/>
    <w:rsid w:val="00FA2835"/>
    <w:pPr>
      <w:keepNext/>
      <w:keepLines/>
      <w:suppressAutoHyphens/>
      <w:spacing w:before="120" w:after="120" w:line="240" w:lineRule="auto"/>
      <w:jc w:val="center"/>
    </w:pPr>
    <w:rPr>
      <w:rFonts w:ascii="Arial" w:eastAsia="Times New Roman" w:hAnsi="Arial" w:cs="Times New Roman"/>
      <w:sz w:val="16"/>
      <w:szCs w:val="20"/>
      <w:lang w:eastAsia="ar-SA"/>
    </w:rPr>
  </w:style>
  <w:style w:type="paragraph" w:customStyle="1" w:styleId="afffff6">
    <w:name w:val="Таблица в том числе"/>
    <w:basedOn w:val="afffff"/>
    <w:next w:val="afffff"/>
    <w:rsid w:val="00FA2835"/>
    <w:pPr>
      <w:keepNext/>
      <w:keepLines/>
      <w:ind w:left="227" w:right="0"/>
    </w:pPr>
  </w:style>
  <w:style w:type="paragraph" w:customStyle="1" w:styleId="1f6">
    <w:name w:val="Схема документа1"/>
    <w:basedOn w:val="a7"/>
    <w:rsid w:val="00FA2835"/>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fff7">
    <w:name w:val="Шапка таблиц"/>
    <w:basedOn w:val="a7"/>
    <w:rsid w:val="00FA2835"/>
    <w:pPr>
      <w:tabs>
        <w:tab w:val="left" w:pos="284"/>
        <w:tab w:val="left" w:pos="567"/>
        <w:tab w:val="left" w:pos="851"/>
      </w:tabs>
      <w:suppressAutoHyphens/>
      <w:spacing w:before="40" w:after="40" w:line="240" w:lineRule="auto"/>
      <w:ind w:left="6" w:right="6"/>
      <w:jc w:val="center"/>
    </w:pPr>
    <w:rPr>
      <w:rFonts w:ascii="Times New Roman" w:eastAsia="Times New Roman" w:hAnsi="Times New Roman" w:cs="Times New Roman"/>
      <w:b/>
      <w:sz w:val="24"/>
      <w:szCs w:val="20"/>
      <w:lang w:eastAsia="ar-SA"/>
    </w:rPr>
  </w:style>
  <w:style w:type="paragraph" w:customStyle="1" w:styleId="afffff8">
    <w:name w:val="Таблица еденицы измерения"/>
    <w:basedOn w:val="afffff"/>
    <w:next w:val="affff9"/>
    <w:rsid w:val="00FA2835"/>
    <w:pPr>
      <w:keepNext/>
      <w:keepLines/>
      <w:spacing w:after="120"/>
      <w:ind w:right="284"/>
      <w:jc w:val="right"/>
    </w:pPr>
    <w:rPr>
      <w:rFonts w:ascii="Arial CYR" w:hAnsi="Arial CYR"/>
    </w:rPr>
  </w:style>
  <w:style w:type="paragraph" w:customStyle="1" w:styleId="1f7">
    <w:name w:val="Верхний колонтитул1"/>
    <w:basedOn w:val="a7"/>
    <w:rsid w:val="00FA2835"/>
    <w:pPr>
      <w:tabs>
        <w:tab w:val="center" w:pos="4153"/>
        <w:tab w:val="right" w:pos="8306"/>
      </w:tabs>
      <w:suppressAutoHyphens/>
      <w:spacing w:after="0" w:line="240" w:lineRule="auto"/>
    </w:pPr>
    <w:rPr>
      <w:rFonts w:ascii="Times New Roman" w:eastAsia="Times New Roman" w:hAnsi="Times New Roman" w:cs="Times New Roman"/>
      <w:sz w:val="20"/>
      <w:szCs w:val="20"/>
      <w:lang w:eastAsia="ar-SA"/>
    </w:rPr>
  </w:style>
  <w:style w:type="paragraph" w:customStyle="1" w:styleId="1f8">
    <w:name w:val="Текст1"/>
    <w:basedOn w:val="a7"/>
    <w:rsid w:val="00FA2835"/>
    <w:pPr>
      <w:suppressAutoHyphens/>
      <w:spacing w:after="0" w:line="240" w:lineRule="auto"/>
    </w:pPr>
    <w:rPr>
      <w:rFonts w:ascii="Courier New" w:eastAsia="Times New Roman" w:hAnsi="Courier New" w:cs="Times New Roman"/>
      <w:sz w:val="20"/>
      <w:szCs w:val="20"/>
      <w:lang w:eastAsia="ar-SA"/>
    </w:rPr>
  </w:style>
  <w:style w:type="paragraph" w:customStyle="1" w:styleId="afffff9">
    <w:name w:val="Содержимое врезки"/>
    <w:basedOn w:val="af4"/>
    <w:rsid w:val="00FA2835"/>
    <w:pPr>
      <w:suppressAutoHyphens w:val="0"/>
    </w:pPr>
    <w:rPr>
      <w:bCs w:val="0"/>
      <w:lang w:eastAsia="en-US"/>
    </w:rPr>
  </w:style>
  <w:style w:type="paragraph" w:customStyle="1" w:styleId="afffffa">
    <w:name w:val="Таблица абзац перед"/>
    <w:basedOn w:val="affff8"/>
    <w:rsid w:val="00FA2835"/>
    <w:pPr>
      <w:keepNext/>
      <w:spacing w:before="240" w:after="240" w:line="240" w:lineRule="auto"/>
      <w:ind w:firstLine="454"/>
    </w:pPr>
    <w:rPr>
      <w:rFonts w:eastAsia="Times New Roman"/>
      <w:sz w:val="18"/>
      <w:szCs w:val="24"/>
      <w:lang w:eastAsia="ru-RU"/>
    </w:rPr>
  </w:style>
  <w:style w:type="paragraph" w:customStyle="1" w:styleId="3a">
    <w:name w:val="заголовок 3"/>
    <w:basedOn w:val="a7"/>
    <w:next w:val="a7"/>
    <w:rsid w:val="00FA2835"/>
    <w:pPr>
      <w:keepNext/>
      <w:spacing w:after="0" w:line="240" w:lineRule="auto"/>
      <w:jc w:val="center"/>
      <w:outlineLvl w:val="2"/>
    </w:pPr>
    <w:rPr>
      <w:rFonts w:ascii="Times New Roman" w:eastAsia="Times New Roman" w:hAnsi="Times New Roman" w:cs="Times New Roman"/>
      <w:b/>
      <w:sz w:val="26"/>
      <w:szCs w:val="20"/>
    </w:rPr>
  </w:style>
  <w:style w:type="paragraph" w:customStyle="1" w:styleId="73">
    <w:name w:val="7"/>
    <w:basedOn w:val="a7"/>
    <w:rsid w:val="00FA2835"/>
    <w:pPr>
      <w:spacing w:after="0" w:line="240" w:lineRule="auto"/>
    </w:pPr>
    <w:rPr>
      <w:rFonts w:ascii="Times New Roman" w:eastAsia="Times New Roman" w:hAnsi="Times New Roman" w:cs="Times New Roman"/>
      <w:sz w:val="20"/>
      <w:szCs w:val="20"/>
    </w:rPr>
  </w:style>
  <w:style w:type="paragraph" w:customStyle="1" w:styleId="1f9">
    <w:name w:val="1"/>
    <w:basedOn w:val="a7"/>
    <w:rsid w:val="00FA2835"/>
    <w:pPr>
      <w:spacing w:after="0" w:line="240" w:lineRule="auto"/>
    </w:pPr>
    <w:rPr>
      <w:rFonts w:ascii="Times New Roman" w:eastAsia="Times New Roman" w:hAnsi="Times New Roman" w:cs="Times New Roman"/>
      <w:sz w:val="20"/>
      <w:szCs w:val="20"/>
    </w:rPr>
  </w:style>
  <w:style w:type="character" w:customStyle="1" w:styleId="afffffb">
    <w:name w:val="ПЗаг_ГД"/>
    <w:basedOn w:val="a8"/>
    <w:rsid w:val="00FA2835"/>
    <w:rPr>
      <w:rFonts w:ascii="Times New Roman" w:hAnsi="Times New Roman"/>
      <w:b/>
      <w:i/>
      <w:sz w:val="24"/>
    </w:rPr>
  </w:style>
  <w:style w:type="paragraph" w:customStyle="1" w:styleId="afffffc">
    <w:name w:val="Пример"/>
    <w:basedOn w:val="2a"/>
    <w:autoRedefine/>
    <w:rsid w:val="00FA2835"/>
    <w:pPr>
      <w:ind w:firstLine="0"/>
    </w:pPr>
    <w:rPr>
      <w:szCs w:val="24"/>
    </w:rPr>
  </w:style>
  <w:style w:type="paragraph" w:customStyle="1" w:styleId="Ieieeeieiioeooe">
    <w:name w:val="Ie?iee eieiioeooe"/>
    <w:basedOn w:val="a7"/>
    <w:autoRedefine/>
    <w:rsid w:val="00FA2835"/>
    <w:pPr>
      <w:tabs>
        <w:tab w:val="center" w:pos="1260"/>
        <w:tab w:val="right" w:pos="8306"/>
      </w:tabs>
      <w:autoSpaceDE w:val="0"/>
      <w:autoSpaceDN w:val="0"/>
      <w:adjustRightInd w:val="0"/>
      <w:spacing w:after="0" w:line="360" w:lineRule="auto"/>
      <w:ind w:firstLine="709"/>
      <w:jc w:val="both"/>
    </w:pPr>
    <w:rPr>
      <w:rFonts w:ascii="Times New Roman CYR" w:eastAsia="Times New Roman" w:hAnsi="Times New Roman CYR" w:cs="Times New Roman CYR"/>
      <w:kern w:val="28"/>
      <w:sz w:val="24"/>
      <w:szCs w:val="24"/>
    </w:rPr>
  </w:style>
  <w:style w:type="paragraph" w:customStyle="1" w:styleId="1fa">
    <w:name w:val="Таблица1"/>
    <w:basedOn w:val="a7"/>
    <w:autoRedefine/>
    <w:rsid w:val="00FA2835"/>
    <w:pPr>
      <w:spacing w:after="0" w:line="240" w:lineRule="auto"/>
    </w:pPr>
    <w:rPr>
      <w:rFonts w:ascii="Arial" w:eastAsia="Times New Roman" w:hAnsi="Arial" w:cs="Arial"/>
      <w:kern w:val="28"/>
    </w:rPr>
  </w:style>
  <w:style w:type="character" w:customStyle="1" w:styleId="214">
    <w:name w:val="Заголовок 2 Знак1"/>
    <w:basedOn w:val="a8"/>
    <w:rsid w:val="00FA2835"/>
    <w:rPr>
      <w:rFonts w:ascii="Arial" w:hAnsi="Arial" w:cs="Arial"/>
      <w:b/>
      <w:bCs/>
      <w:i/>
      <w:iCs/>
      <w:sz w:val="28"/>
      <w:szCs w:val="28"/>
      <w:lang w:val="ru-RU" w:eastAsia="ru-RU" w:bidi="ar-SA"/>
    </w:rPr>
  </w:style>
  <w:style w:type="character" w:customStyle="1" w:styleId="112">
    <w:name w:val="Заголовок 1 Знак1"/>
    <w:basedOn w:val="a8"/>
    <w:rsid w:val="00FA2835"/>
    <w:rPr>
      <w:rFonts w:ascii="Arial" w:hAnsi="Arial" w:cs="Arial"/>
      <w:b/>
      <w:bCs/>
      <w:kern w:val="32"/>
      <w:sz w:val="32"/>
      <w:szCs w:val="32"/>
      <w:lang w:val="ru-RU" w:eastAsia="ru-RU" w:bidi="ar-SA"/>
    </w:rPr>
  </w:style>
  <w:style w:type="paragraph" w:customStyle="1" w:styleId="afffffd">
    <w:name w:val="Знак Знак Знак Знак"/>
    <w:basedOn w:val="a7"/>
    <w:rsid w:val="00FA2835"/>
    <w:pPr>
      <w:spacing w:after="160" w:line="240" w:lineRule="exact"/>
    </w:pPr>
    <w:rPr>
      <w:rFonts w:ascii="Verdana" w:eastAsia="Times New Roman" w:hAnsi="Verdana" w:cs="Verdana"/>
      <w:sz w:val="20"/>
      <w:szCs w:val="20"/>
      <w:lang w:val="en-US" w:eastAsia="en-US"/>
    </w:rPr>
  </w:style>
  <w:style w:type="paragraph" w:customStyle="1" w:styleId="1fb">
    <w:name w:val="Маркированный список 1"/>
    <w:basedOn w:val="a7"/>
    <w:autoRedefine/>
    <w:rsid w:val="00FA2835"/>
    <w:pPr>
      <w:spacing w:after="0" w:line="360" w:lineRule="auto"/>
      <w:ind w:firstLine="720"/>
      <w:jc w:val="both"/>
    </w:pPr>
    <w:rPr>
      <w:rFonts w:ascii="Times New Roman" w:eastAsia="Times New Roman" w:hAnsi="Times New Roman" w:cs="Times New Roman"/>
      <w:sz w:val="24"/>
      <w:szCs w:val="24"/>
    </w:rPr>
  </w:style>
  <w:style w:type="paragraph" w:customStyle="1" w:styleId="tt">
    <w:name w:val="tt"/>
    <w:basedOn w:val="a7"/>
    <w:rsid w:val="00FA2835"/>
    <w:pPr>
      <w:spacing w:before="75" w:after="45" w:line="240" w:lineRule="auto"/>
      <w:ind w:left="75"/>
    </w:pPr>
    <w:rPr>
      <w:rFonts w:ascii="Tahoma" w:eastAsia="Times New Roman" w:hAnsi="Tahoma" w:cs="Tahoma"/>
      <w:b/>
      <w:bCs/>
      <w:color w:val="333333"/>
      <w:sz w:val="16"/>
      <w:szCs w:val="16"/>
    </w:rPr>
  </w:style>
  <w:style w:type="paragraph" w:customStyle="1" w:styleId="FR3">
    <w:name w:val="FR3"/>
    <w:rsid w:val="00FA2835"/>
    <w:pPr>
      <w:suppressAutoHyphens/>
      <w:autoSpaceDE w:val="0"/>
      <w:spacing w:after="0" w:line="259" w:lineRule="auto"/>
      <w:ind w:left="40" w:firstLine="280"/>
      <w:jc w:val="both"/>
    </w:pPr>
    <w:rPr>
      <w:rFonts w:ascii="Arial" w:eastAsia="Times New Roman" w:hAnsi="Arial" w:cs="Arial"/>
      <w:sz w:val="18"/>
      <w:szCs w:val="18"/>
      <w:lang w:eastAsia="ar-SA"/>
    </w:rPr>
  </w:style>
  <w:style w:type="paragraph" w:customStyle="1" w:styleId="zag2">
    <w:name w:val="zag2"/>
    <w:basedOn w:val="a7"/>
    <w:rsid w:val="00FA2835"/>
    <w:pPr>
      <w:spacing w:before="100" w:beforeAutospacing="1" w:after="100" w:afterAutospacing="1" w:line="240" w:lineRule="auto"/>
    </w:pPr>
    <w:rPr>
      <w:rFonts w:ascii="Arial" w:eastAsia="Times New Roman" w:hAnsi="Arial" w:cs="Arial"/>
      <w:b/>
      <w:bCs/>
      <w:color w:val="003399"/>
      <w:sz w:val="13"/>
      <w:szCs w:val="13"/>
    </w:rPr>
  </w:style>
  <w:style w:type="paragraph" w:customStyle="1" w:styleId="afffffe">
    <w:name w:val="Таблица_моя"/>
    <w:basedOn w:val="a7"/>
    <w:rsid w:val="00FA2835"/>
    <w:pPr>
      <w:spacing w:after="0" w:line="240" w:lineRule="auto"/>
    </w:pPr>
    <w:rPr>
      <w:rFonts w:ascii="Tahoma" w:eastAsia="Times New Roman" w:hAnsi="Tahoma" w:cs="Times New Roman"/>
      <w:sz w:val="14"/>
      <w:szCs w:val="24"/>
    </w:rPr>
  </w:style>
  <w:style w:type="paragraph" w:customStyle="1" w:styleId="affffff">
    <w:name w:val="Знак Знак Знак Знак Знак Знак Знак Знак Знак Знак Знак Знак Знак Знак"/>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0">
    <w:name w:val="Таблица"/>
    <w:basedOn w:val="a7"/>
    <w:link w:val="affffff1"/>
    <w:autoRedefine/>
    <w:rsid w:val="00FA2835"/>
    <w:pPr>
      <w:spacing w:after="0" w:line="240" w:lineRule="auto"/>
      <w:jc w:val="both"/>
    </w:pPr>
    <w:rPr>
      <w:rFonts w:ascii="Times New Roman" w:eastAsia="Times New Roman" w:hAnsi="Times New Roman" w:cs="Times New Roman"/>
      <w:sz w:val="24"/>
      <w:szCs w:val="24"/>
    </w:rPr>
  </w:style>
  <w:style w:type="character" w:customStyle="1" w:styleId="TimesNewRoman14pt">
    <w:name w:val="Стиль Times New Roman 14 pt Черный"/>
    <w:basedOn w:val="a8"/>
    <w:rsid w:val="00FA2835"/>
    <w:rPr>
      <w:rFonts w:ascii="Times New Roman" w:hAnsi="Times New Roman"/>
      <w:color w:val="000000"/>
      <w:spacing w:val="-3"/>
      <w:sz w:val="24"/>
    </w:rPr>
  </w:style>
  <w:style w:type="paragraph" w:customStyle="1" w:styleId="45">
    <w:name w:val="заголовок 4"/>
    <w:basedOn w:val="a7"/>
    <w:next w:val="a7"/>
    <w:rsid w:val="00FA2835"/>
    <w:pPr>
      <w:keepNext/>
      <w:spacing w:after="0" w:line="240" w:lineRule="auto"/>
      <w:jc w:val="center"/>
    </w:pPr>
    <w:rPr>
      <w:rFonts w:ascii="NTHarmonica" w:eastAsia="Times New Roman" w:hAnsi="NTHarmonica" w:cs="Times New Roman"/>
      <w:i/>
      <w:iCs/>
      <w:sz w:val="20"/>
      <w:szCs w:val="20"/>
    </w:rPr>
  </w:style>
  <w:style w:type="paragraph" w:styleId="2f1">
    <w:name w:val="List 2"/>
    <w:basedOn w:val="a7"/>
    <w:uiPriority w:val="99"/>
    <w:rsid w:val="00FA2835"/>
    <w:pPr>
      <w:spacing w:after="0" w:line="240" w:lineRule="auto"/>
      <w:ind w:left="566" w:hanging="283"/>
    </w:pPr>
    <w:rPr>
      <w:rFonts w:ascii="Arial" w:eastAsia="Times New Roman" w:hAnsi="Arial" w:cs="Arial"/>
    </w:rPr>
  </w:style>
  <w:style w:type="paragraph" w:styleId="2">
    <w:name w:val="List Bullet 2"/>
    <w:basedOn w:val="a7"/>
    <w:autoRedefine/>
    <w:rsid w:val="00FA2835"/>
    <w:pPr>
      <w:numPr>
        <w:numId w:val="5"/>
      </w:numPr>
      <w:spacing w:after="0" w:line="240" w:lineRule="auto"/>
    </w:pPr>
    <w:rPr>
      <w:rFonts w:ascii="Arial" w:eastAsia="Times New Roman" w:hAnsi="Arial" w:cs="Arial"/>
    </w:rPr>
  </w:style>
  <w:style w:type="paragraph" w:styleId="2f2">
    <w:name w:val="List Continue 2"/>
    <w:basedOn w:val="a7"/>
    <w:rsid w:val="00FA2835"/>
    <w:pPr>
      <w:spacing w:after="120" w:line="240" w:lineRule="auto"/>
      <w:ind w:left="566"/>
    </w:pPr>
    <w:rPr>
      <w:rFonts w:ascii="Arial" w:eastAsia="Times New Roman" w:hAnsi="Arial" w:cs="Arial"/>
    </w:rPr>
  </w:style>
  <w:style w:type="paragraph" w:customStyle="1" w:styleId="320">
    <w:name w:val="Основной текст с отступом 32"/>
    <w:basedOn w:val="a7"/>
    <w:rsid w:val="00FA2835"/>
    <w:pPr>
      <w:spacing w:after="0" w:line="240" w:lineRule="auto"/>
      <w:ind w:firstLine="709"/>
    </w:pPr>
    <w:rPr>
      <w:rFonts w:ascii="NTHarmonica" w:eastAsia="Times New Roman" w:hAnsi="NTHarmonica" w:cs="Times New Roman"/>
      <w:sz w:val="24"/>
      <w:szCs w:val="20"/>
    </w:rPr>
  </w:style>
  <w:style w:type="paragraph" w:customStyle="1" w:styleId="222">
    <w:name w:val="Основной текст с отступом 22"/>
    <w:basedOn w:val="a7"/>
    <w:rsid w:val="00FA2835"/>
    <w:pPr>
      <w:spacing w:after="120" w:line="240" w:lineRule="auto"/>
      <w:ind w:firstLine="709"/>
    </w:pPr>
    <w:rPr>
      <w:rFonts w:ascii="Times New Roman" w:eastAsia="Times New Roman" w:hAnsi="Times New Roman" w:cs="Times New Roman"/>
      <w:sz w:val="24"/>
      <w:szCs w:val="20"/>
    </w:rPr>
  </w:style>
  <w:style w:type="paragraph" w:customStyle="1" w:styleId="affffff2">
    <w:name w:val="Внутренний адрес"/>
    <w:basedOn w:val="a7"/>
    <w:rsid w:val="00FA2835"/>
    <w:pPr>
      <w:suppressAutoHyphens/>
      <w:spacing w:after="0" w:line="240" w:lineRule="auto"/>
      <w:ind w:left="835" w:right="-360"/>
    </w:pPr>
    <w:rPr>
      <w:rFonts w:ascii="Times New Roman" w:eastAsia="Times New Roman" w:hAnsi="Times New Roman" w:cs="Times New Roman"/>
      <w:sz w:val="20"/>
      <w:szCs w:val="20"/>
      <w:lang w:eastAsia="he-IL" w:bidi="he-IL"/>
    </w:rPr>
  </w:style>
  <w:style w:type="paragraph" w:customStyle="1" w:styleId="affffff3">
    <w:name w:val="Текст таблицы"/>
    <w:basedOn w:val="a7"/>
    <w:rsid w:val="00FA2835"/>
    <w:pPr>
      <w:keepLines/>
      <w:spacing w:after="0" w:line="240" w:lineRule="auto"/>
      <w:jc w:val="center"/>
    </w:pPr>
    <w:rPr>
      <w:rFonts w:ascii="Times New Roman" w:eastAsia="Times New Roman" w:hAnsi="Times New Roman" w:cs="Times New Roman"/>
      <w:b/>
      <w:sz w:val="24"/>
      <w:szCs w:val="20"/>
    </w:rPr>
  </w:style>
  <w:style w:type="paragraph" w:customStyle="1" w:styleId="affffff4">
    <w:name w:val="Знак Знак Знак Знак Знак Знак"/>
    <w:basedOn w:val="a7"/>
    <w:next w:val="11"/>
    <w:rsid w:val="00FA2835"/>
    <w:pPr>
      <w:spacing w:after="160" w:line="240" w:lineRule="exact"/>
      <w:jc w:val="both"/>
    </w:pPr>
    <w:rPr>
      <w:rFonts w:ascii="Verdana" w:eastAsia="Times New Roman" w:hAnsi="Verdana" w:cs="Times New Roman"/>
      <w:sz w:val="20"/>
      <w:szCs w:val="20"/>
      <w:lang w:val="en-US" w:eastAsia="en-US"/>
    </w:rPr>
  </w:style>
  <w:style w:type="paragraph" w:customStyle="1" w:styleId="1fc">
    <w:name w:val="Знак1 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113">
    <w:name w:val="Знак1 Знак Знак Знак1"/>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affffff5">
    <w:name w:val="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46">
    <w:name w:val="Знак Знак4"/>
    <w:basedOn w:val="a8"/>
    <w:rsid w:val="00FA2835"/>
    <w:rPr>
      <w:rFonts w:ascii="Arial" w:hAnsi="Arial" w:cs="Arial"/>
      <w:b/>
      <w:bCs/>
      <w:kern w:val="32"/>
      <w:sz w:val="32"/>
      <w:szCs w:val="32"/>
      <w:lang w:val="ru-RU" w:eastAsia="ru-RU" w:bidi="ar-SA"/>
    </w:rPr>
  </w:style>
  <w:style w:type="paragraph" w:customStyle="1" w:styleId="1fd">
    <w:name w:val="Знак1"/>
    <w:basedOn w:val="a7"/>
    <w:rsid w:val="00FA2835"/>
    <w:pPr>
      <w:spacing w:after="160" w:line="240" w:lineRule="exact"/>
    </w:pPr>
    <w:rPr>
      <w:rFonts w:ascii="Verdana" w:eastAsia="Times New Roman" w:hAnsi="Verdana" w:cs="Verdana"/>
      <w:sz w:val="24"/>
      <w:szCs w:val="24"/>
      <w:lang w:val="en-US" w:eastAsia="en-US"/>
    </w:rPr>
  </w:style>
  <w:style w:type="character" w:customStyle="1" w:styleId="affffff6">
    <w:name w:val="ВерхКолонтитул Знак Знак"/>
    <w:basedOn w:val="a8"/>
    <w:locked/>
    <w:rsid w:val="00FA2835"/>
    <w:rPr>
      <w:sz w:val="24"/>
      <w:szCs w:val="24"/>
      <w:lang w:val="ru-RU" w:eastAsia="ru-RU" w:bidi="ar-SA"/>
    </w:rPr>
  </w:style>
  <w:style w:type="paragraph" w:styleId="affffff7">
    <w:name w:val="Body Text First Indent"/>
    <w:basedOn w:val="af4"/>
    <w:link w:val="affffff8"/>
    <w:rsid w:val="00FA2835"/>
    <w:pPr>
      <w:suppressAutoHyphens w:val="0"/>
      <w:spacing w:line="240" w:lineRule="auto"/>
      <w:ind w:firstLine="210"/>
      <w:jc w:val="left"/>
    </w:pPr>
    <w:rPr>
      <w:rFonts w:eastAsia="Times New Roman"/>
      <w:bCs w:val="0"/>
      <w:szCs w:val="24"/>
      <w:lang w:eastAsia="ar-SA"/>
    </w:rPr>
  </w:style>
  <w:style w:type="character" w:customStyle="1" w:styleId="affffff8">
    <w:name w:val="Красная строка Знак"/>
    <w:basedOn w:val="af5"/>
    <w:link w:val="affffff7"/>
    <w:rsid w:val="00FA2835"/>
    <w:rPr>
      <w:rFonts w:ascii="Times New Roman" w:eastAsia="Times New Roman" w:hAnsi="Times New Roman" w:cs="Times New Roman"/>
      <w:bCs/>
      <w:sz w:val="24"/>
      <w:szCs w:val="24"/>
      <w:lang w:eastAsia="ar-SA"/>
    </w:rPr>
  </w:style>
  <w:style w:type="paragraph" w:customStyle="1" w:styleId="Normal">
    <w:name w:val="Normal Знак Знак Знак"/>
    <w:rsid w:val="00FA2835"/>
    <w:pPr>
      <w:suppressAutoHyphens/>
      <w:spacing w:before="100" w:after="100" w:line="240" w:lineRule="auto"/>
      <w:jc w:val="both"/>
    </w:pPr>
    <w:rPr>
      <w:rFonts w:ascii="Times New Roman" w:eastAsia="Times New Roman" w:hAnsi="Times New Roman" w:cs="Times New Roman"/>
      <w:sz w:val="24"/>
      <w:szCs w:val="24"/>
      <w:lang w:eastAsia="ar-SA"/>
    </w:rPr>
  </w:style>
  <w:style w:type="paragraph" w:customStyle="1" w:styleId="130">
    <w:name w:val="заголовок 13"/>
    <w:basedOn w:val="a7"/>
    <w:next w:val="a7"/>
    <w:rsid w:val="00FA2835"/>
    <w:pPr>
      <w:keepNext/>
      <w:widowControl w:val="0"/>
      <w:spacing w:before="120" w:after="0" w:line="200" w:lineRule="exact"/>
      <w:jc w:val="both"/>
    </w:pPr>
    <w:rPr>
      <w:rFonts w:ascii="Times New Roman" w:eastAsia="Times New Roman" w:hAnsi="Times New Roman" w:cs="Times New Roman"/>
      <w:b/>
      <w:sz w:val="16"/>
      <w:szCs w:val="20"/>
    </w:rPr>
  </w:style>
  <w:style w:type="paragraph" w:customStyle="1" w:styleId="3b">
    <w:name w:val="Знак3"/>
    <w:basedOn w:val="a7"/>
    <w:semiHidden/>
    <w:rsid w:val="00FA2835"/>
    <w:pPr>
      <w:spacing w:before="120" w:after="160" w:line="240" w:lineRule="exact"/>
      <w:jc w:val="both"/>
    </w:pPr>
    <w:rPr>
      <w:rFonts w:ascii="Verdana" w:eastAsia="Times New Roman" w:hAnsi="Verdana" w:cs="Verdana"/>
      <w:sz w:val="20"/>
      <w:szCs w:val="20"/>
      <w:lang w:val="en-US" w:eastAsia="en-US"/>
    </w:rPr>
  </w:style>
  <w:style w:type="paragraph" w:customStyle="1" w:styleId="Standard">
    <w:name w:val="Standard"/>
    <w:rsid w:val="00FA2835"/>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customStyle="1" w:styleId="114">
    <w:name w:val="Знак11"/>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9">
    <w:name w:val="Табличный_заголовки"/>
    <w:basedOn w:val="a7"/>
    <w:rsid w:val="00FA2835"/>
    <w:pPr>
      <w:keepNext/>
      <w:keepLines/>
      <w:spacing w:after="0" w:line="240" w:lineRule="auto"/>
      <w:jc w:val="center"/>
    </w:pPr>
    <w:rPr>
      <w:rFonts w:ascii="Times New Roman" w:eastAsia="Times New Roman" w:hAnsi="Times New Roman" w:cs="Times New Roman"/>
      <w:b/>
    </w:rPr>
  </w:style>
  <w:style w:type="paragraph" w:customStyle="1" w:styleId="affffffa">
    <w:name w:val="Табличный_центр"/>
    <w:basedOn w:val="a7"/>
    <w:rsid w:val="00FA2835"/>
    <w:pPr>
      <w:spacing w:after="0" w:line="240" w:lineRule="auto"/>
      <w:jc w:val="center"/>
    </w:pPr>
    <w:rPr>
      <w:rFonts w:ascii="Times New Roman" w:eastAsia="Times New Roman" w:hAnsi="Times New Roman" w:cs="Times New Roman"/>
    </w:rPr>
  </w:style>
  <w:style w:type="paragraph" w:customStyle="1" w:styleId="affffffb">
    <w:name w:val="Абзац"/>
    <w:basedOn w:val="a7"/>
    <w:link w:val="affffffc"/>
    <w:rsid w:val="00FA2835"/>
    <w:pPr>
      <w:spacing w:before="120" w:after="60" w:line="240" w:lineRule="auto"/>
      <w:ind w:firstLine="567"/>
      <w:jc w:val="both"/>
    </w:pPr>
    <w:rPr>
      <w:rFonts w:ascii="Times New Roman" w:eastAsia="Times New Roman" w:hAnsi="Times New Roman" w:cs="Times New Roman"/>
      <w:sz w:val="24"/>
      <w:szCs w:val="24"/>
    </w:rPr>
  </w:style>
  <w:style w:type="character" w:customStyle="1" w:styleId="affffffc">
    <w:name w:val="Абзац Знак"/>
    <w:basedOn w:val="a8"/>
    <w:link w:val="affffffb"/>
    <w:rsid w:val="00FA2835"/>
    <w:rPr>
      <w:rFonts w:ascii="Times New Roman" w:eastAsia="Times New Roman" w:hAnsi="Times New Roman" w:cs="Times New Roman"/>
      <w:sz w:val="24"/>
      <w:szCs w:val="24"/>
      <w:lang w:eastAsia="ru-RU"/>
    </w:rPr>
  </w:style>
  <w:style w:type="character" w:customStyle="1" w:styleId="affffc">
    <w:name w:val="Список Знак"/>
    <w:basedOn w:val="a8"/>
    <w:link w:val="affffb"/>
    <w:rsid w:val="00FA2835"/>
    <w:rPr>
      <w:rFonts w:ascii="Times New Roman" w:eastAsia="Times New Roman" w:hAnsi="Times New Roman" w:cs="Tahoma"/>
      <w:sz w:val="24"/>
      <w:szCs w:val="24"/>
      <w:lang w:eastAsia="ar-SA"/>
    </w:rPr>
  </w:style>
  <w:style w:type="paragraph" w:customStyle="1" w:styleId="a">
    <w:name w:val="Список нумерованный"/>
    <w:basedOn w:val="a7"/>
    <w:rsid w:val="00FA2835"/>
    <w:pPr>
      <w:numPr>
        <w:numId w:val="11"/>
      </w:numPr>
      <w:spacing w:before="120" w:after="0" w:line="240" w:lineRule="auto"/>
      <w:jc w:val="both"/>
    </w:pPr>
    <w:rPr>
      <w:rFonts w:ascii="Times New Roman" w:eastAsia="Times New Roman" w:hAnsi="Times New Roman" w:cs="Times New Roman"/>
      <w:sz w:val="24"/>
      <w:szCs w:val="24"/>
    </w:rPr>
  </w:style>
  <w:style w:type="paragraph" w:customStyle="1" w:styleId="affffffd">
    <w:name w:val="Табличный"/>
    <w:basedOn w:val="a7"/>
    <w:rsid w:val="00FA2835"/>
    <w:pPr>
      <w:keepNext/>
      <w:widowControl w:val="0"/>
      <w:spacing w:before="60" w:after="60" w:line="240" w:lineRule="auto"/>
      <w:jc w:val="center"/>
    </w:pPr>
    <w:rPr>
      <w:rFonts w:ascii="Times New Roman" w:eastAsia="Times New Roman" w:hAnsi="Times New Roman" w:cs="Times New Roman"/>
      <w:b/>
      <w:szCs w:val="20"/>
    </w:rPr>
  </w:style>
  <w:style w:type="paragraph" w:customStyle="1" w:styleId="affffffe">
    <w:name w:val="Содержание"/>
    <w:basedOn w:val="a7"/>
    <w:rsid w:val="00FA2835"/>
    <w:pPr>
      <w:widowControl w:val="0"/>
      <w:spacing w:before="240" w:after="240" w:line="240" w:lineRule="auto"/>
      <w:jc w:val="center"/>
    </w:pPr>
    <w:rPr>
      <w:rFonts w:ascii="Times New Roman" w:eastAsia="Times New Roman" w:hAnsi="Times New Roman" w:cs="Times New Roman"/>
      <w:b/>
      <w:caps/>
      <w:sz w:val="24"/>
      <w:szCs w:val="20"/>
    </w:rPr>
  </w:style>
  <w:style w:type="paragraph" w:customStyle="1" w:styleId="afffffff">
    <w:name w:val="Название таблицы"/>
    <w:basedOn w:val="afff0"/>
    <w:rsid w:val="00FA2835"/>
    <w:pPr>
      <w:keepNext/>
      <w:spacing w:before="120" w:after="120"/>
      <w:jc w:val="left"/>
    </w:pPr>
    <w:rPr>
      <w:rFonts w:eastAsia="Times New Roman" w:cs="Times New Roman"/>
      <w:color w:val="auto"/>
      <w:sz w:val="22"/>
      <w:szCs w:val="22"/>
    </w:rPr>
  </w:style>
  <w:style w:type="paragraph" w:customStyle="1" w:styleId="1">
    <w:name w:val="Список 1)"/>
    <w:basedOn w:val="a7"/>
    <w:rsid w:val="00FA2835"/>
    <w:pPr>
      <w:numPr>
        <w:numId w:val="9"/>
      </w:numPr>
      <w:spacing w:after="60" w:line="240" w:lineRule="auto"/>
      <w:jc w:val="both"/>
    </w:pPr>
    <w:rPr>
      <w:rFonts w:ascii="Times New Roman" w:eastAsia="Times New Roman" w:hAnsi="Times New Roman" w:cs="Times New Roman"/>
      <w:sz w:val="24"/>
      <w:szCs w:val="24"/>
    </w:rPr>
  </w:style>
  <w:style w:type="paragraph" w:customStyle="1" w:styleId="a3">
    <w:name w:val="Табличный_нумерованный"/>
    <w:basedOn w:val="a7"/>
    <w:link w:val="afffffff0"/>
    <w:rsid w:val="00FA2835"/>
    <w:pPr>
      <w:numPr>
        <w:numId w:val="8"/>
      </w:numPr>
      <w:spacing w:after="0" w:line="240" w:lineRule="auto"/>
    </w:pPr>
    <w:rPr>
      <w:rFonts w:ascii="Times New Roman" w:eastAsia="Times New Roman" w:hAnsi="Times New Roman" w:cs="Times New Roman"/>
    </w:rPr>
  </w:style>
  <w:style w:type="character" w:customStyle="1" w:styleId="afffffff0">
    <w:name w:val="Табличный_нумерованный Знак"/>
    <w:basedOn w:val="a8"/>
    <w:link w:val="a3"/>
    <w:rsid w:val="00FA2835"/>
    <w:rPr>
      <w:rFonts w:ascii="Times New Roman" w:eastAsia="Times New Roman" w:hAnsi="Times New Roman" w:cs="Times New Roman"/>
      <w:lang w:eastAsia="ru-RU"/>
    </w:rPr>
  </w:style>
  <w:style w:type="paragraph" w:styleId="afffffff1">
    <w:name w:val="toa heading"/>
    <w:basedOn w:val="a7"/>
    <w:next w:val="a7"/>
    <w:semiHidden/>
    <w:rsid w:val="00FA2835"/>
    <w:pPr>
      <w:spacing w:before="40" w:after="20" w:line="240" w:lineRule="auto"/>
      <w:jc w:val="center"/>
    </w:pPr>
    <w:rPr>
      <w:rFonts w:ascii="Times New Roman" w:eastAsia="Times New Roman" w:hAnsi="Times New Roman" w:cs="Times New Roman"/>
      <w:b/>
      <w:szCs w:val="20"/>
    </w:rPr>
  </w:style>
  <w:style w:type="paragraph" w:styleId="afffffff2">
    <w:name w:val="annotation text"/>
    <w:basedOn w:val="a7"/>
    <w:link w:val="afffffff3"/>
    <w:uiPriority w:val="99"/>
    <w:semiHidden/>
    <w:rsid w:val="00FA2835"/>
    <w:pPr>
      <w:spacing w:after="0" w:line="240" w:lineRule="auto"/>
    </w:pPr>
    <w:rPr>
      <w:rFonts w:ascii="Times New Roman" w:eastAsia="Times New Roman" w:hAnsi="Times New Roman" w:cs="Times New Roman"/>
      <w:sz w:val="20"/>
      <w:szCs w:val="20"/>
    </w:rPr>
  </w:style>
  <w:style w:type="character" w:customStyle="1" w:styleId="afffffff3">
    <w:name w:val="Текст примечания Знак"/>
    <w:basedOn w:val="a8"/>
    <w:link w:val="afffffff2"/>
    <w:uiPriority w:val="99"/>
    <w:semiHidden/>
    <w:rsid w:val="00FA2835"/>
    <w:rPr>
      <w:rFonts w:ascii="Times New Roman" w:eastAsia="Times New Roman" w:hAnsi="Times New Roman" w:cs="Times New Roman"/>
      <w:sz w:val="20"/>
      <w:szCs w:val="20"/>
      <w:lang w:eastAsia="ru-RU"/>
    </w:rPr>
  </w:style>
  <w:style w:type="paragraph" w:styleId="afffffff4">
    <w:name w:val="annotation subject"/>
    <w:basedOn w:val="afffffff2"/>
    <w:next w:val="afffffff2"/>
    <w:link w:val="afffffff5"/>
    <w:rsid w:val="00FA2835"/>
    <w:pPr>
      <w:ind w:firstLine="284"/>
      <w:jc w:val="both"/>
    </w:pPr>
    <w:rPr>
      <w:b/>
      <w:bCs/>
    </w:rPr>
  </w:style>
  <w:style w:type="character" w:customStyle="1" w:styleId="afffffff5">
    <w:name w:val="Тема примечания Знак"/>
    <w:basedOn w:val="afffffff3"/>
    <w:link w:val="afffffff4"/>
    <w:rsid w:val="00FA2835"/>
    <w:rPr>
      <w:rFonts w:ascii="Times New Roman" w:eastAsia="Times New Roman" w:hAnsi="Times New Roman" w:cs="Times New Roman"/>
      <w:b/>
      <w:bCs/>
      <w:sz w:val="20"/>
      <w:szCs w:val="20"/>
      <w:lang w:eastAsia="ru-RU"/>
    </w:rPr>
  </w:style>
  <w:style w:type="paragraph" w:customStyle="1" w:styleId="a6">
    <w:name w:val="Требования"/>
    <w:basedOn w:val="a7"/>
    <w:rsid w:val="00FA2835"/>
    <w:pPr>
      <w:numPr>
        <w:ilvl w:val="1"/>
        <w:numId w:val="10"/>
      </w:numPr>
      <w:spacing w:before="120" w:after="60" w:line="240" w:lineRule="auto"/>
      <w:ind w:left="0" w:firstLine="567"/>
      <w:jc w:val="both"/>
      <w:outlineLvl w:val="1"/>
    </w:pPr>
    <w:rPr>
      <w:rFonts w:ascii="Times New Roman" w:eastAsia="Times New Roman" w:hAnsi="Times New Roman" w:cs="Times New Roman"/>
      <w:bCs/>
      <w:i/>
      <w:iCs/>
      <w:sz w:val="24"/>
      <w:szCs w:val="24"/>
    </w:rPr>
  </w:style>
  <w:style w:type="paragraph" w:customStyle="1" w:styleId="a1">
    <w:name w:val="Список а)"/>
    <w:basedOn w:val="affffb"/>
    <w:rsid w:val="00FA2835"/>
    <w:pPr>
      <w:numPr>
        <w:numId w:val="7"/>
      </w:numPr>
      <w:tabs>
        <w:tab w:val="num" w:pos="643"/>
      </w:tabs>
      <w:suppressAutoHyphens w:val="0"/>
      <w:spacing w:after="60"/>
      <w:ind w:left="1429" w:hanging="360"/>
      <w:jc w:val="both"/>
    </w:pPr>
    <w:rPr>
      <w:rFonts w:cs="Times New Roman"/>
      <w:snapToGrid w:val="0"/>
      <w:lang w:eastAsia="ru-RU"/>
    </w:rPr>
  </w:style>
  <w:style w:type="character" w:styleId="afffffff6">
    <w:name w:val="annotation reference"/>
    <w:basedOn w:val="a8"/>
    <w:semiHidden/>
    <w:rsid w:val="00FA2835"/>
    <w:rPr>
      <w:sz w:val="16"/>
      <w:szCs w:val="16"/>
    </w:rPr>
  </w:style>
  <w:style w:type="paragraph" w:customStyle="1" w:styleId="afffffff7">
    <w:name w:val="Табличный_слева"/>
    <w:basedOn w:val="a7"/>
    <w:rsid w:val="00FA2835"/>
    <w:pPr>
      <w:spacing w:after="0" w:line="240" w:lineRule="auto"/>
    </w:pPr>
    <w:rPr>
      <w:rFonts w:ascii="Times New Roman" w:eastAsia="Times New Roman" w:hAnsi="Times New Roman" w:cs="Times New Roman"/>
    </w:rPr>
  </w:style>
  <w:style w:type="paragraph" w:customStyle="1" w:styleId="1fe">
    <w:name w:val="Обычный 1"/>
    <w:basedOn w:val="a7"/>
    <w:next w:val="a7"/>
    <w:semiHidden/>
    <w:rsid w:val="00FA2835"/>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customStyle="1" w:styleId="afffffff8">
    <w:name w:val="Обычный влево"/>
    <w:basedOn w:val="1fe"/>
    <w:rsid w:val="00FA2835"/>
    <w:pPr>
      <w:tabs>
        <w:tab w:val="clear" w:pos="360"/>
      </w:tabs>
      <w:spacing w:before="0"/>
      <w:ind w:left="0" w:firstLine="0"/>
      <w:jc w:val="left"/>
    </w:pPr>
  </w:style>
  <w:style w:type="paragraph" w:customStyle="1" w:styleId="afffffff9">
    <w:name w:val="Табличный_по ширине"/>
    <w:basedOn w:val="afffffff7"/>
    <w:rsid w:val="00FA2835"/>
    <w:pPr>
      <w:jc w:val="both"/>
    </w:pPr>
  </w:style>
  <w:style w:type="character" w:styleId="afffffffa">
    <w:name w:val="Subtle Emphasis"/>
    <w:uiPriority w:val="19"/>
    <w:qFormat/>
    <w:rsid w:val="00FA2835"/>
    <w:rPr>
      <w:i/>
      <w:iCs/>
      <w:color w:val="808080"/>
    </w:rPr>
  </w:style>
  <w:style w:type="paragraph" w:styleId="afffffffb">
    <w:name w:val="table of figures"/>
    <w:basedOn w:val="a7"/>
    <w:next w:val="a7"/>
    <w:uiPriority w:val="99"/>
    <w:unhideWhenUsed/>
    <w:rsid w:val="00FA2835"/>
    <w:pPr>
      <w:spacing w:after="0" w:line="360" w:lineRule="auto"/>
      <w:ind w:firstLine="709"/>
      <w:jc w:val="both"/>
    </w:pPr>
    <w:rPr>
      <w:rFonts w:ascii="Times New Roman" w:eastAsia="Times New Roman" w:hAnsi="Times New Roman" w:cs="Times New Roman"/>
      <w:sz w:val="24"/>
      <w:szCs w:val="24"/>
    </w:rPr>
  </w:style>
  <w:style w:type="character" w:styleId="HTML1">
    <w:name w:val="HTML Sample"/>
    <w:basedOn w:val="a8"/>
    <w:uiPriority w:val="99"/>
    <w:rsid w:val="00FA2835"/>
    <w:rPr>
      <w:rFonts w:ascii="Courier New" w:hAnsi="Courier New" w:cs="Courier New"/>
      <w:lang w:val="ru-RU"/>
    </w:rPr>
  </w:style>
  <w:style w:type="character" w:styleId="HTML2">
    <w:name w:val="HTML Definition"/>
    <w:basedOn w:val="a8"/>
    <w:uiPriority w:val="99"/>
    <w:rsid w:val="00FA2835"/>
    <w:rPr>
      <w:i/>
      <w:iCs/>
      <w:lang w:val="ru-RU"/>
    </w:rPr>
  </w:style>
  <w:style w:type="character" w:styleId="HTML3">
    <w:name w:val="HTML Variable"/>
    <w:basedOn w:val="a8"/>
    <w:uiPriority w:val="99"/>
    <w:rsid w:val="00FA2835"/>
    <w:rPr>
      <w:i/>
      <w:iCs/>
      <w:lang w:val="ru-RU"/>
    </w:rPr>
  </w:style>
  <w:style w:type="character" w:styleId="HTML4">
    <w:name w:val="HTML Typewriter"/>
    <w:basedOn w:val="a8"/>
    <w:uiPriority w:val="99"/>
    <w:rsid w:val="00FA2835"/>
    <w:rPr>
      <w:rFonts w:ascii="Courier New" w:hAnsi="Courier New" w:cs="Courier New"/>
      <w:sz w:val="20"/>
      <w:szCs w:val="20"/>
      <w:lang w:val="ru-RU"/>
    </w:rPr>
  </w:style>
  <w:style w:type="character" w:styleId="HTML5">
    <w:name w:val="HTML Acronym"/>
    <w:basedOn w:val="a8"/>
    <w:uiPriority w:val="99"/>
    <w:rsid w:val="00FA2835"/>
    <w:rPr>
      <w:lang w:val="ru-RU"/>
    </w:rPr>
  </w:style>
  <w:style w:type="character" w:styleId="HTML6">
    <w:name w:val="HTML Keyboard"/>
    <w:basedOn w:val="a8"/>
    <w:uiPriority w:val="99"/>
    <w:rsid w:val="00FA2835"/>
    <w:rPr>
      <w:rFonts w:ascii="Courier New" w:hAnsi="Courier New" w:cs="Courier New"/>
      <w:sz w:val="20"/>
      <w:szCs w:val="20"/>
      <w:lang w:val="ru-RU"/>
    </w:rPr>
  </w:style>
  <w:style w:type="character" w:styleId="HTML7">
    <w:name w:val="HTML Code"/>
    <w:basedOn w:val="a8"/>
    <w:uiPriority w:val="99"/>
    <w:rsid w:val="00FA2835"/>
    <w:rPr>
      <w:rFonts w:ascii="Courier New" w:hAnsi="Courier New" w:cs="Courier New"/>
      <w:sz w:val="20"/>
      <w:szCs w:val="20"/>
      <w:lang w:val="ru-RU"/>
    </w:rPr>
  </w:style>
  <w:style w:type="character" w:styleId="HTML8">
    <w:name w:val="HTML Cite"/>
    <w:basedOn w:val="a8"/>
    <w:uiPriority w:val="99"/>
    <w:rsid w:val="00FA2835"/>
    <w:rPr>
      <w:i/>
      <w:iCs/>
      <w:lang w:val="ru-RU"/>
    </w:rPr>
  </w:style>
  <w:style w:type="character" w:styleId="afffffffc">
    <w:name w:val="Subtle Reference"/>
    <w:uiPriority w:val="99"/>
    <w:qFormat/>
    <w:rsid w:val="00FA2835"/>
    <w:rPr>
      <w:color w:val="auto"/>
      <w:u w:val="single"/>
    </w:rPr>
  </w:style>
  <w:style w:type="character" w:styleId="afffffffd">
    <w:name w:val="Book Title"/>
    <w:basedOn w:val="a8"/>
    <w:uiPriority w:val="99"/>
    <w:qFormat/>
    <w:rsid w:val="00FA2835"/>
    <w:rPr>
      <w:rFonts w:ascii="Cambria" w:eastAsia="Times New Roman" w:hAnsi="Cambria" w:cs="Times New Roman"/>
      <w:b/>
      <w:bCs/>
      <w:i/>
      <w:iCs/>
      <w:color w:val="auto"/>
    </w:rPr>
  </w:style>
  <w:style w:type="paragraph" w:styleId="afffffffe">
    <w:name w:val="Signature"/>
    <w:basedOn w:val="a7"/>
    <w:link w:val="affffffff"/>
    <w:rsid w:val="00FA2835"/>
    <w:pPr>
      <w:suppressAutoHyphens/>
      <w:spacing w:after="0" w:line="240" w:lineRule="auto"/>
      <w:ind w:left="4252" w:firstLine="709"/>
      <w:jc w:val="both"/>
    </w:pPr>
    <w:rPr>
      <w:rFonts w:ascii="Arial" w:eastAsia="Times New Roman" w:hAnsi="Arial" w:cs="Arial"/>
      <w:spacing w:val="-5"/>
      <w:sz w:val="20"/>
      <w:szCs w:val="20"/>
      <w:lang w:eastAsia="ar-SA"/>
    </w:rPr>
  </w:style>
  <w:style w:type="character" w:customStyle="1" w:styleId="affffffff">
    <w:name w:val="Подпись Знак"/>
    <w:basedOn w:val="a8"/>
    <w:link w:val="afffffffe"/>
    <w:rsid w:val="00FA2835"/>
    <w:rPr>
      <w:rFonts w:ascii="Arial" w:eastAsia="Times New Roman" w:hAnsi="Arial" w:cs="Arial"/>
      <w:spacing w:val="-5"/>
      <w:sz w:val="20"/>
      <w:szCs w:val="20"/>
      <w:lang w:eastAsia="ar-SA"/>
    </w:rPr>
  </w:style>
  <w:style w:type="paragraph" w:styleId="affffffff0">
    <w:name w:val="E-mail Signature"/>
    <w:basedOn w:val="a7"/>
    <w:link w:val="affffffff1"/>
    <w:uiPriority w:val="99"/>
    <w:rsid w:val="00FA2835"/>
    <w:pPr>
      <w:suppressAutoHyphens/>
      <w:spacing w:after="0" w:line="240" w:lineRule="auto"/>
      <w:ind w:left="1080" w:firstLine="709"/>
      <w:jc w:val="both"/>
    </w:pPr>
    <w:rPr>
      <w:rFonts w:ascii="Arial" w:eastAsia="Times New Roman" w:hAnsi="Arial" w:cs="Arial"/>
      <w:spacing w:val="-5"/>
      <w:sz w:val="20"/>
      <w:szCs w:val="20"/>
      <w:lang w:eastAsia="ar-SA"/>
    </w:rPr>
  </w:style>
  <w:style w:type="character" w:customStyle="1" w:styleId="affffffff1">
    <w:name w:val="Электронная подпись Знак"/>
    <w:basedOn w:val="a8"/>
    <w:link w:val="affffffff0"/>
    <w:uiPriority w:val="99"/>
    <w:rsid w:val="00FA2835"/>
    <w:rPr>
      <w:rFonts w:ascii="Arial" w:eastAsia="Times New Roman" w:hAnsi="Arial" w:cs="Arial"/>
      <w:spacing w:val="-5"/>
      <w:sz w:val="20"/>
      <w:szCs w:val="20"/>
      <w:lang w:eastAsia="ar-SA"/>
    </w:rPr>
  </w:style>
  <w:style w:type="paragraph" w:styleId="HTML9">
    <w:name w:val="HTML Address"/>
    <w:basedOn w:val="a7"/>
    <w:link w:val="HTMLa"/>
    <w:uiPriority w:val="99"/>
    <w:rsid w:val="00FA2835"/>
    <w:pPr>
      <w:suppressAutoHyphens/>
      <w:spacing w:after="0" w:line="240" w:lineRule="auto"/>
      <w:ind w:left="1080" w:firstLine="709"/>
      <w:jc w:val="both"/>
    </w:pPr>
    <w:rPr>
      <w:rFonts w:ascii="Arial" w:eastAsia="Times New Roman" w:hAnsi="Arial" w:cs="Arial"/>
      <w:i/>
      <w:iCs/>
      <w:spacing w:val="-5"/>
      <w:sz w:val="20"/>
      <w:szCs w:val="20"/>
      <w:lang w:eastAsia="ar-SA"/>
    </w:rPr>
  </w:style>
  <w:style w:type="character" w:customStyle="1" w:styleId="HTMLa">
    <w:name w:val="Адрес HTML Знак"/>
    <w:basedOn w:val="a8"/>
    <w:link w:val="HTML9"/>
    <w:uiPriority w:val="99"/>
    <w:rsid w:val="00FA2835"/>
    <w:rPr>
      <w:rFonts w:ascii="Arial" w:eastAsia="Times New Roman" w:hAnsi="Arial" w:cs="Arial"/>
      <w:i/>
      <w:iCs/>
      <w:spacing w:val="-5"/>
      <w:sz w:val="20"/>
      <w:szCs w:val="20"/>
      <w:lang w:eastAsia="ar-SA"/>
    </w:rPr>
  </w:style>
  <w:style w:type="paragraph" w:styleId="affffffff2">
    <w:name w:val="envelope address"/>
    <w:basedOn w:val="a7"/>
    <w:uiPriority w:val="99"/>
    <w:rsid w:val="00FA2835"/>
    <w:pPr>
      <w:suppressAutoHyphens/>
      <w:spacing w:after="0" w:line="240" w:lineRule="auto"/>
      <w:ind w:left="2880" w:firstLine="709"/>
      <w:jc w:val="both"/>
    </w:pPr>
    <w:rPr>
      <w:rFonts w:ascii="Arial" w:eastAsia="Times New Roman" w:hAnsi="Arial" w:cs="Arial"/>
      <w:spacing w:val="-5"/>
      <w:sz w:val="28"/>
      <w:szCs w:val="28"/>
      <w:lang w:eastAsia="ar-SA"/>
    </w:rPr>
  </w:style>
  <w:style w:type="paragraph" w:styleId="2f3">
    <w:name w:val="Quote"/>
    <w:basedOn w:val="a7"/>
    <w:next w:val="a7"/>
    <w:link w:val="2f4"/>
    <w:uiPriority w:val="99"/>
    <w:qFormat/>
    <w:rsid w:val="00FA2835"/>
    <w:pPr>
      <w:suppressAutoHyphens/>
      <w:spacing w:after="0" w:line="240" w:lineRule="auto"/>
    </w:pPr>
    <w:rPr>
      <w:rFonts w:ascii="Cambria" w:eastAsia="Times New Roman" w:hAnsi="Cambria" w:cs="Times New Roman"/>
      <w:i/>
      <w:iCs/>
      <w:color w:val="5A5A5A"/>
      <w:sz w:val="24"/>
      <w:szCs w:val="24"/>
      <w:lang w:val="en-US" w:eastAsia="en-US" w:bidi="en-US"/>
    </w:rPr>
  </w:style>
  <w:style w:type="character" w:customStyle="1" w:styleId="2f4">
    <w:name w:val="Цитата 2 Знак"/>
    <w:basedOn w:val="a8"/>
    <w:link w:val="2f3"/>
    <w:uiPriority w:val="99"/>
    <w:rsid w:val="00FA2835"/>
    <w:rPr>
      <w:rFonts w:ascii="Cambria" w:eastAsia="Times New Roman" w:hAnsi="Cambria" w:cs="Times New Roman"/>
      <w:i/>
      <w:iCs/>
      <w:color w:val="5A5A5A"/>
      <w:sz w:val="24"/>
      <w:szCs w:val="24"/>
      <w:lang w:val="en-US" w:bidi="en-US"/>
    </w:rPr>
  </w:style>
  <w:style w:type="paragraph" w:styleId="affffffff3">
    <w:name w:val="Intense Quote"/>
    <w:basedOn w:val="a7"/>
    <w:next w:val="a7"/>
    <w:link w:val="affffffff4"/>
    <w:uiPriority w:val="99"/>
    <w:qFormat/>
    <w:rsid w:val="00FA2835"/>
    <w:pPr>
      <w:pBdr>
        <w:top w:val="single" w:sz="8" w:space="10" w:color="00FF00"/>
        <w:left w:val="single" w:sz="32" w:space="4" w:color="FFFF00"/>
        <w:bottom w:val="single" w:sz="20" w:space="10" w:color="FFFF00"/>
        <w:right w:val="single" w:sz="32" w:space="4" w:color="FFFF00"/>
      </w:pBdr>
      <w:shd w:val="clear" w:color="auto" w:fill="4F81BD"/>
      <w:suppressAutoHyphens/>
      <w:spacing w:before="320" w:after="320" w:line="300" w:lineRule="auto"/>
      <w:ind w:left="1440" w:right="1440"/>
    </w:pPr>
    <w:rPr>
      <w:rFonts w:ascii="Cambria" w:eastAsia="Times New Roman" w:hAnsi="Cambria" w:cs="Times New Roman"/>
      <w:i/>
      <w:iCs/>
      <w:color w:val="FFFEFF"/>
      <w:sz w:val="24"/>
      <w:szCs w:val="24"/>
      <w:lang w:val="en-US" w:eastAsia="en-US" w:bidi="en-US"/>
    </w:rPr>
  </w:style>
  <w:style w:type="character" w:customStyle="1" w:styleId="affffffff4">
    <w:name w:val="Выделенная цитата Знак"/>
    <w:basedOn w:val="a8"/>
    <w:link w:val="affffffff3"/>
    <w:uiPriority w:val="99"/>
    <w:rsid w:val="00FA2835"/>
    <w:rPr>
      <w:rFonts w:ascii="Cambria" w:eastAsia="Times New Roman" w:hAnsi="Cambria" w:cs="Times New Roman"/>
      <w:i/>
      <w:iCs/>
      <w:color w:val="FFFEFF"/>
      <w:sz w:val="24"/>
      <w:szCs w:val="24"/>
      <w:shd w:val="clear" w:color="auto" w:fill="4F81BD"/>
      <w:lang w:val="en-US" w:bidi="en-US"/>
    </w:rPr>
  </w:style>
  <w:style w:type="paragraph" w:styleId="affffffff5">
    <w:name w:val="Revision"/>
    <w:uiPriority w:val="99"/>
    <w:rsid w:val="00FA2835"/>
    <w:pPr>
      <w:suppressAutoHyphens/>
      <w:spacing w:after="0" w:line="240" w:lineRule="auto"/>
    </w:pPr>
    <w:rPr>
      <w:rFonts w:ascii="Calibri" w:eastAsia="Calibri" w:hAnsi="Calibri" w:cs="Times New Roman"/>
      <w:lang w:eastAsia="ar-SA"/>
    </w:rPr>
  </w:style>
  <w:style w:type="paragraph" w:customStyle="1" w:styleId="10">
    <w:name w:val="_ЗАГОЛОВОК 1"/>
    <w:basedOn w:val="a7"/>
    <w:link w:val="1ff"/>
    <w:autoRedefine/>
    <w:qFormat/>
    <w:rsid w:val="00FA2835"/>
    <w:pPr>
      <w:keepNext/>
      <w:pageBreakBefore/>
      <w:numPr>
        <w:numId w:val="12"/>
      </w:numPr>
      <w:spacing w:before="120" w:after="120" w:line="240" w:lineRule="auto"/>
      <w:jc w:val="center"/>
    </w:pPr>
    <w:rPr>
      <w:rFonts w:ascii="Times New Roman" w:eastAsia="Times New Roman" w:hAnsi="Times New Roman" w:cs="Times New Roman"/>
      <w:b/>
      <w:caps/>
      <w:sz w:val="24"/>
    </w:rPr>
  </w:style>
  <w:style w:type="character" w:customStyle="1" w:styleId="1ff">
    <w:name w:val="_ЗАГОЛОВОК 1 Знак"/>
    <w:basedOn w:val="a8"/>
    <w:link w:val="10"/>
    <w:rsid w:val="00FA2835"/>
    <w:rPr>
      <w:rFonts w:ascii="Times New Roman" w:eastAsia="Times New Roman" w:hAnsi="Times New Roman" w:cs="Times New Roman"/>
      <w:b/>
      <w:caps/>
      <w:sz w:val="24"/>
      <w:lang w:eastAsia="ru-RU"/>
    </w:rPr>
  </w:style>
  <w:style w:type="paragraph" w:customStyle="1" w:styleId="21">
    <w:name w:val="_ЗАГОЛОВОК 2"/>
    <w:basedOn w:val="a7"/>
    <w:autoRedefine/>
    <w:qFormat/>
    <w:rsid w:val="00FA2835"/>
    <w:pPr>
      <w:keepNext/>
      <w:numPr>
        <w:ilvl w:val="1"/>
        <w:numId w:val="12"/>
      </w:numPr>
      <w:tabs>
        <w:tab w:val="left" w:pos="1134"/>
      </w:tabs>
      <w:spacing w:before="120" w:after="120" w:line="240" w:lineRule="auto"/>
      <w:jc w:val="both"/>
    </w:pPr>
    <w:rPr>
      <w:rFonts w:ascii="Times New Roman" w:eastAsia="Times New Roman" w:hAnsi="Times New Roman" w:cs="Times New Roman"/>
      <w:b/>
      <w:sz w:val="24"/>
    </w:rPr>
  </w:style>
  <w:style w:type="paragraph" w:customStyle="1" w:styleId="30">
    <w:name w:val="_ЗАГОЛОВОК 3"/>
    <w:basedOn w:val="a7"/>
    <w:autoRedefine/>
    <w:qFormat/>
    <w:rsid w:val="00FA2835"/>
    <w:pPr>
      <w:numPr>
        <w:ilvl w:val="2"/>
        <w:numId w:val="12"/>
      </w:numPr>
      <w:spacing w:after="0" w:line="240" w:lineRule="auto"/>
      <w:jc w:val="both"/>
    </w:pPr>
    <w:rPr>
      <w:rFonts w:ascii="Times New Roman" w:eastAsia="Times New Roman" w:hAnsi="Times New Roman" w:cs="Times New Roman"/>
      <w:i/>
      <w:color w:val="000000"/>
      <w:sz w:val="24"/>
      <w:u w:val="single"/>
    </w:rPr>
  </w:style>
  <w:style w:type="paragraph" w:customStyle="1" w:styleId="Sa">
    <w:name w:val="S_Обычный в таблице"/>
    <w:basedOn w:val="a7"/>
    <w:link w:val="Sb"/>
    <w:rsid w:val="00FA2835"/>
    <w:pPr>
      <w:spacing w:after="0" w:line="360" w:lineRule="auto"/>
      <w:jc w:val="center"/>
    </w:pPr>
    <w:rPr>
      <w:rFonts w:ascii="Times New Roman" w:eastAsia="Times New Roman" w:hAnsi="Times New Roman" w:cs="Times New Roman"/>
      <w:sz w:val="24"/>
      <w:szCs w:val="24"/>
    </w:rPr>
  </w:style>
  <w:style w:type="character" w:customStyle="1" w:styleId="Sb">
    <w:name w:val="S_Обычный в таблице Знак"/>
    <w:basedOn w:val="a8"/>
    <w:link w:val="Sa"/>
    <w:rsid w:val="00FA2835"/>
    <w:rPr>
      <w:rFonts w:ascii="Times New Roman" w:eastAsia="Times New Roman" w:hAnsi="Times New Roman" w:cs="Times New Roman"/>
      <w:sz w:val="24"/>
      <w:szCs w:val="24"/>
      <w:lang w:eastAsia="ru-RU"/>
    </w:rPr>
  </w:style>
  <w:style w:type="paragraph" w:customStyle="1" w:styleId="47">
    <w:name w:val="Стиль 4"/>
    <w:basedOn w:val="40"/>
    <w:link w:val="48"/>
    <w:qFormat/>
    <w:rsid w:val="00FA2835"/>
    <w:pPr>
      <w:numPr>
        <w:ilvl w:val="3"/>
      </w:numPr>
      <w:ind w:left="3589" w:hanging="360"/>
    </w:pPr>
    <w:rPr>
      <w:lang w:eastAsia="en-US"/>
    </w:rPr>
  </w:style>
  <w:style w:type="character" w:customStyle="1" w:styleId="48">
    <w:name w:val="Стиль 4 Знак"/>
    <w:link w:val="47"/>
    <w:rsid w:val="00FA2835"/>
    <w:rPr>
      <w:rFonts w:asciiTheme="majorHAnsi" w:eastAsiaTheme="majorEastAsia" w:hAnsiTheme="majorHAnsi" w:cstheme="majorBidi"/>
      <w:b/>
      <w:bCs/>
      <w:i/>
      <w:iCs/>
      <w:color w:val="4F81BD" w:themeColor="accent1"/>
    </w:rPr>
  </w:style>
  <w:style w:type="paragraph" w:customStyle="1" w:styleId="affffffff6">
    <w:name w:val="Письмо"/>
    <w:basedOn w:val="a7"/>
    <w:rsid w:val="00FA2835"/>
    <w:pPr>
      <w:spacing w:after="0" w:line="240" w:lineRule="auto"/>
      <w:ind w:firstLine="709"/>
      <w:jc w:val="both"/>
    </w:pPr>
    <w:rPr>
      <w:rFonts w:ascii="Times New Roman" w:eastAsia="Times New Roman" w:hAnsi="Times New Roman" w:cs="Times New Roman"/>
      <w:sz w:val="28"/>
      <w:szCs w:val="24"/>
    </w:rPr>
  </w:style>
  <w:style w:type="paragraph" w:customStyle="1" w:styleId="231">
    <w:name w:val="Основной текст с отступом 23"/>
    <w:basedOn w:val="a7"/>
    <w:rsid w:val="00FA2835"/>
    <w:pPr>
      <w:overflowPunct w:val="0"/>
      <w:autoSpaceDE w:val="0"/>
      <w:autoSpaceDN w:val="0"/>
      <w:adjustRightInd w:val="0"/>
      <w:spacing w:before="120" w:after="0" w:line="240" w:lineRule="auto"/>
      <w:ind w:firstLine="709"/>
      <w:jc w:val="both"/>
    </w:pPr>
    <w:rPr>
      <w:rFonts w:ascii="Times New Roman" w:eastAsia="Times New Roman" w:hAnsi="Times New Roman" w:cs="Times New Roman"/>
      <w:sz w:val="24"/>
      <w:szCs w:val="20"/>
    </w:rPr>
  </w:style>
  <w:style w:type="character" w:customStyle="1" w:styleId="212pt">
    <w:name w:val="Заголовок 2 + 12 pt Знак Знак"/>
    <w:basedOn w:val="a8"/>
    <w:link w:val="212pt0"/>
    <w:locked/>
    <w:rsid w:val="00FA2835"/>
    <w:rPr>
      <w:b/>
      <w:bCs/>
      <w:sz w:val="24"/>
    </w:rPr>
  </w:style>
  <w:style w:type="paragraph" w:customStyle="1" w:styleId="212pt0">
    <w:name w:val="Заголовок 2 + 12 pt Знак"/>
    <w:basedOn w:val="a7"/>
    <w:next w:val="a7"/>
    <w:link w:val="212pt"/>
    <w:autoRedefine/>
    <w:rsid w:val="00FA2835"/>
    <w:pPr>
      <w:keepNext/>
      <w:spacing w:after="0" w:line="240" w:lineRule="auto"/>
      <w:jc w:val="center"/>
      <w:outlineLvl w:val="0"/>
    </w:pPr>
    <w:rPr>
      <w:rFonts w:eastAsiaTheme="minorHAnsi"/>
      <w:b/>
      <w:bCs/>
      <w:sz w:val="24"/>
      <w:lang w:eastAsia="en-US"/>
    </w:rPr>
  </w:style>
  <w:style w:type="paragraph" w:customStyle="1" w:styleId="212pt1">
    <w:name w:val="Заголовок 2 + 12 pt"/>
    <w:basedOn w:val="a7"/>
    <w:next w:val="a7"/>
    <w:autoRedefine/>
    <w:rsid w:val="00FA2835"/>
    <w:pPr>
      <w:keepNext/>
      <w:spacing w:after="0" w:line="240" w:lineRule="auto"/>
      <w:jc w:val="center"/>
      <w:outlineLvl w:val="0"/>
    </w:pPr>
    <w:rPr>
      <w:rFonts w:ascii="Times New Roman" w:eastAsia="Times New Roman" w:hAnsi="Times New Roman" w:cs="Times New Roman"/>
      <w:bCs/>
      <w:sz w:val="28"/>
      <w:szCs w:val="28"/>
    </w:rPr>
  </w:style>
  <w:style w:type="paragraph" w:customStyle="1" w:styleId="2TimesNewRoman">
    <w:name w:val="Стиль Заголовок 2 + Times New Roman по центру"/>
    <w:basedOn w:val="22"/>
    <w:next w:val="af4"/>
    <w:autoRedefine/>
    <w:rsid w:val="00FA2835"/>
    <w:pPr>
      <w:numPr>
        <w:ilvl w:val="1"/>
      </w:numPr>
      <w:ind w:left="2149" w:hanging="360"/>
    </w:pPr>
    <w:rPr>
      <w:lang w:eastAsia="en-US"/>
    </w:rPr>
  </w:style>
  <w:style w:type="paragraph" w:customStyle="1" w:styleId="affffffff7">
    <w:name w:val="Краткий обратный адрес"/>
    <w:basedOn w:val="a7"/>
    <w:rsid w:val="00FA2835"/>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PP">
    <w:name w:val="Строка PP"/>
    <w:basedOn w:val="afffffffe"/>
    <w:rsid w:val="00FA2835"/>
    <w:pPr>
      <w:suppressAutoHyphens w:val="0"/>
      <w:overflowPunct w:val="0"/>
      <w:autoSpaceDE w:val="0"/>
      <w:autoSpaceDN w:val="0"/>
      <w:adjustRightInd w:val="0"/>
      <w:ind w:firstLine="0"/>
      <w:jc w:val="left"/>
    </w:pPr>
    <w:rPr>
      <w:rFonts w:ascii="Times New Roman" w:hAnsi="Times New Roman" w:cs="Times New Roman"/>
      <w:spacing w:val="0"/>
      <w:sz w:val="24"/>
      <w:lang w:eastAsia="ru-RU"/>
    </w:rPr>
  </w:style>
  <w:style w:type="paragraph" w:customStyle="1" w:styleId="2f5">
    <w:name w:val="Текст2"/>
    <w:basedOn w:val="a7"/>
    <w:rsid w:val="00FA2835"/>
    <w:pPr>
      <w:spacing w:after="0" w:line="240" w:lineRule="auto"/>
      <w:ind w:firstLine="709"/>
      <w:jc w:val="both"/>
    </w:pPr>
    <w:rPr>
      <w:rFonts w:ascii="Times New Roman" w:eastAsia="Times New Roman" w:hAnsi="Times New Roman" w:cs="Times New Roman"/>
      <w:sz w:val="24"/>
      <w:szCs w:val="20"/>
    </w:rPr>
  </w:style>
  <w:style w:type="paragraph" w:customStyle="1" w:styleId="Iauiue">
    <w:name w:val="Iau?iue"/>
    <w:rsid w:val="00FA2835"/>
    <w:pPr>
      <w:overflowPunct w:val="0"/>
      <w:autoSpaceDE w:val="0"/>
      <w:autoSpaceDN w:val="0"/>
      <w:adjustRightInd w:val="0"/>
      <w:spacing w:after="0" w:line="240" w:lineRule="auto"/>
      <w:ind w:firstLine="1134"/>
      <w:jc w:val="both"/>
    </w:pPr>
    <w:rPr>
      <w:rFonts w:ascii="HelvDL" w:eastAsia="Times New Roman" w:hAnsi="HelvDL" w:cs="Times New Roman"/>
      <w:sz w:val="24"/>
      <w:szCs w:val="20"/>
      <w:lang w:eastAsia="ru-RU"/>
    </w:rPr>
  </w:style>
  <w:style w:type="paragraph" w:customStyle="1" w:styleId="xl25">
    <w:name w:val="xl25"/>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7"/>
    <w:rsid w:val="00FA283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
    <w:name w:val="xl28"/>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1">
    <w:name w:val="xl31"/>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2">
    <w:name w:val="xl32"/>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3">
    <w:name w:val="xl33"/>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7"/>
    <w:rsid w:val="00FA2835"/>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5">
    <w:name w:val="xl35"/>
    <w:basedOn w:val="a7"/>
    <w:rsid w:val="00FA2835"/>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6">
    <w:name w:val="xl36"/>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8">
    <w:name w:val="xl38"/>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7"/>
    <w:rsid w:val="00FA2835"/>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0">
    <w:name w:val="xl40"/>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41">
    <w:name w:val="xl41"/>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3">
    <w:name w:val="xl43"/>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4">
    <w:name w:val="xl44"/>
    <w:basedOn w:val="a7"/>
    <w:rsid w:val="00FA2835"/>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5">
    <w:name w:val="xl4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6">
    <w:name w:val="xl4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7">
    <w:name w:val="xl47"/>
    <w:basedOn w:val="a7"/>
    <w:rsid w:val="00FA2835"/>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8">
    <w:name w:val="xl48"/>
    <w:basedOn w:val="a7"/>
    <w:rsid w:val="00FA2835"/>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9">
    <w:name w:val="xl49"/>
    <w:basedOn w:val="a7"/>
    <w:rsid w:val="00FA2835"/>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0">
    <w:name w:val="xl50"/>
    <w:basedOn w:val="a7"/>
    <w:rsid w:val="00FA2835"/>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1">
    <w:name w:val="xl51"/>
    <w:basedOn w:val="a7"/>
    <w:rsid w:val="00FA2835"/>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2">
    <w:name w:val="xl52"/>
    <w:basedOn w:val="a7"/>
    <w:rsid w:val="00FA2835"/>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2TimesNewRoman12pt60">
    <w:name w:val="Стиль Заголовок 2 + Times New Roman 12 pt Перед:  6 пт После:  0......"/>
    <w:basedOn w:val="a7"/>
    <w:next w:val="af4"/>
    <w:autoRedefine/>
    <w:rsid w:val="00FA2835"/>
    <w:pPr>
      <w:keepNext/>
      <w:widowControl w:val="0"/>
      <w:autoSpaceDE w:val="0"/>
      <w:autoSpaceDN w:val="0"/>
      <w:adjustRightInd w:val="0"/>
      <w:spacing w:after="0" w:line="240" w:lineRule="auto"/>
      <w:outlineLvl w:val="1"/>
    </w:pPr>
    <w:rPr>
      <w:rFonts w:ascii="Times New Roman" w:eastAsia="Times New Roman" w:hAnsi="Times New Roman" w:cs="Times New Roman"/>
      <w:b/>
      <w:bCs/>
      <w:i/>
      <w:iCs/>
      <w:sz w:val="24"/>
      <w:szCs w:val="20"/>
    </w:rPr>
  </w:style>
  <w:style w:type="paragraph" w:customStyle="1" w:styleId="312pt00">
    <w:name w:val="Стиль Заголовок 3 12pt + Перед:  0 пт После:  0 пт"/>
    <w:basedOn w:val="a7"/>
    <w:rsid w:val="00FA2835"/>
    <w:pPr>
      <w:keepNext/>
      <w:widowControl w:val="0"/>
      <w:autoSpaceDE w:val="0"/>
      <w:autoSpaceDN w:val="0"/>
      <w:adjustRightInd w:val="0"/>
      <w:spacing w:after="0" w:line="240" w:lineRule="auto"/>
      <w:outlineLvl w:val="2"/>
    </w:pPr>
    <w:rPr>
      <w:rFonts w:ascii="Times New Roman" w:eastAsia="Times New Roman" w:hAnsi="Times New Roman" w:cs="Times New Roman"/>
      <w:i/>
      <w:iCs/>
      <w:sz w:val="24"/>
      <w:szCs w:val="20"/>
    </w:rPr>
  </w:style>
  <w:style w:type="paragraph" w:customStyle="1" w:styleId="0">
    <w:name w:val="Заголовок 0"/>
    <w:basedOn w:val="11"/>
    <w:autoRedefine/>
    <w:rsid w:val="00FA2835"/>
    <w:pPr>
      <w:ind w:left="1429" w:hanging="360"/>
    </w:pPr>
    <w:rPr>
      <w:lang w:eastAsia="en-US"/>
    </w:rPr>
  </w:style>
  <w:style w:type="paragraph" w:customStyle="1" w:styleId="1ff0">
    <w:name w:val="Стиль1"/>
    <w:basedOn w:val="a7"/>
    <w:rsid w:val="00FA2835"/>
    <w:pPr>
      <w:spacing w:after="0" w:line="240" w:lineRule="auto"/>
      <w:ind w:firstLine="720"/>
      <w:jc w:val="both"/>
    </w:pPr>
    <w:rPr>
      <w:rFonts w:ascii="Times New Roman" w:eastAsia="Times New Roman" w:hAnsi="Times New Roman" w:cs="Times New Roman"/>
      <w:sz w:val="24"/>
      <w:szCs w:val="20"/>
    </w:rPr>
  </w:style>
  <w:style w:type="paragraph" w:customStyle="1" w:styleId="FR1">
    <w:name w:val="FR1"/>
    <w:rsid w:val="00FA2835"/>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FA2835"/>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ArNar">
    <w:name w:val="Обычный ArNar"/>
    <w:basedOn w:val="a7"/>
    <w:rsid w:val="00FA2835"/>
    <w:pPr>
      <w:spacing w:after="0" w:line="240" w:lineRule="auto"/>
      <w:ind w:firstLine="709"/>
      <w:jc w:val="both"/>
    </w:pPr>
    <w:rPr>
      <w:rFonts w:ascii="Arial Narrow" w:eastAsia="Times New Roman" w:hAnsi="Arial Narrow" w:cs="Times New Roman"/>
      <w:color w:val="000000"/>
      <w:szCs w:val="20"/>
    </w:rPr>
  </w:style>
  <w:style w:type="paragraph" w:customStyle="1" w:styleId="a2">
    <w:name w:val="Список отчета"/>
    <w:basedOn w:val="af4"/>
    <w:rsid w:val="00FA2835"/>
    <w:pPr>
      <w:numPr>
        <w:numId w:val="14"/>
      </w:numPr>
      <w:suppressAutoHyphens w:val="0"/>
      <w:spacing w:before="120" w:after="0" w:line="312" w:lineRule="auto"/>
      <w:ind w:left="993" w:right="170"/>
    </w:pPr>
    <w:rPr>
      <w:rFonts w:eastAsia="Times New Roman"/>
      <w:bCs w:val="0"/>
      <w:spacing w:val="10"/>
      <w:szCs w:val="20"/>
    </w:rPr>
  </w:style>
  <w:style w:type="paragraph" w:customStyle="1" w:styleId="FR4">
    <w:name w:val="FR4"/>
    <w:rsid w:val="00FA2835"/>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ffff8">
    <w:name w:val="Заголовок раздела"/>
    <w:basedOn w:val="a7"/>
    <w:rsid w:val="00FA2835"/>
    <w:pPr>
      <w:keepNext/>
      <w:keepLines/>
      <w:spacing w:before="120" w:after="160" w:line="240" w:lineRule="auto"/>
      <w:ind w:firstLine="709"/>
      <w:jc w:val="center"/>
    </w:pPr>
    <w:rPr>
      <w:rFonts w:ascii="Arial" w:eastAsia="Times New Roman" w:hAnsi="Arial" w:cs="Times New Roman"/>
      <w:b/>
      <w:i/>
      <w:kern w:val="28"/>
      <w:sz w:val="28"/>
      <w:szCs w:val="20"/>
    </w:rPr>
  </w:style>
  <w:style w:type="paragraph" w:customStyle="1" w:styleId="abzac">
    <w:name w:val="abzac"/>
    <w:basedOn w:val="a7"/>
    <w:rsid w:val="00FA2835"/>
    <w:pPr>
      <w:spacing w:after="0" w:line="240" w:lineRule="auto"/>
      <w:ind w:firstLine="225"/>
      <w:jc w:val="both"/>
    </w:pPr>
    <w:rPr>
      <w:rFonts w:ascii="Times New Roman" w:eastAsia="Times New Roman" w:hAnsi="Times New Roman" w:cs="Times New Roman"/>
      <w:sz w:val="24"/>
      <w:szCs w:val="24"/>
    </w:rPr>
  </w:style>
  <w:style w:type="paragraph" w:customStyle="1" w:styleId="a4">
    <w:name w:val="штрих"/>
    <w:basedOn w:val="af4"/>
    <w:rsid w:val="00FA2835"/>
    <w:pPr>
      <w:numPr>
        <w:numId w:val="15"/>
      </w:numPr>
      <w:tabs>
        <w:tab w:val="num" w:pos="360"/>
      </w:tabs>
      <w:suppressAutoHyphens w:val="0"/>
      <w:spacing w:after="0" w:line="240" w:lineRule="auto"/>
      <w:ind w:left="924" w:hanging="357"/>
    </w:pPr>
    <w:rPr>
      <w:rFonts w:eastAsia="Times New Roman"/>
      <w:bCs w:val="0"/>
      <w:sz w:val="28"/>
      <w:szCs w:val="28"/>
    </w:rPr>
  </w:style>
  <w:style w:type="paragraph" w:customStyle="1" w:styleId="Noeeu1">
    <w:name w:val="Noeeu1"/>
    <w:basedOn w:val="a7"/>
    <w:rsid w:val="00FA2835"/>
    <w:pPr>
      <w:overflowPunct w:val="0"/>
      <w:autoSpaceDE w:val="0"/>
      <w:autoSpaceDN w:val="0"/>
      <w:adjustRightInd w:val="0"/>
      <w:spacing w:after="0" w:line="240" w:lineRule="auto"/>
      <w:ind w:firstLine="720"/>
      <w:jc w:val="both"/>
    </w:pPr>
    <w:rPr>
      <w:rFonts w:ascii="Times New Roman" w:eastAsia="Times New Roman" w:hAnsi="Times New Roman" w:cs="Times New Roman"/>
      <w:sz w:val="24"/>
      <w:szCs w:val="20"/>
    </w:rPr>
  </w:style>
  <w:style w:type="paragraph" w:customStyle="1" w:styleId="xl53">
    <w:name w:val="xl53"/>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4">
    <w:name w:val="xl54"/>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5">
    <w:name w:val="xl5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6">
    <w:name w:val="xl5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7">
    <w:name w:val="xl57"/>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8">
    <w:name w:val="xl58"/>
    <w:basedOn w:val="a7"/>
    <w:rsid w:val="00FA2835"/>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9">
    <w:name w:val="xl59"/>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0">
    <w:name w:val="xl60"/>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1">
    <w:name w:val="xl61"/>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2">
    <w:name w:val="xl62"/>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212pt2">
    <w:name w:val="Заголовок 2 + 12 pt Знак Знак Знак"/>
    <w:basedOn w:val="a7"/>
    <w:next w:val="a7"/>
    <w:autoRedefine/>
    <w:rsid w:val="00FA2835"/>
    <w:pPr>
      <w:keepNext/>
      <w:spacing w:after="0" w:line="240" w:lineRule="auto"/>
      <w:jc w:val="center"/>
      <w:outlineLvl w:val="0"/>
    </w:pPr>
    <w:rPr>
      <w:rFonts w:ascii="Times New Roman" w:eastAsia="Times New Roman" w:hAnsi="Times New Roman" w:cs="Times New Roman"/>
      <w:bCs/>
      <w:sz w:val="24"/>
      <w:szCs w:val="24"/>
    </w:rPr>
  </w:style>
  <w:style w:type="character" w:styleId="affffffff9">
    <w:name w:val="endnote reference"/>
    <w:basedOn w:val="a8"/>
    <w:semiHidden/>
    <w:rsid w:val="00FA2835"/>
    <w:rPr>
      <w:vertAlign w:val="superscript"/>
    </w:rPr>
  </w:style>
  <w:style w:type="character" w:customStyle="1" w:styleId="212pt3">
    <w:name w:val="Заголовок 2 + 12 pt Знак Знак Знак Знак Знак"/>
    <w:basedOn w:val="a8"/>
    <w:rsid w:val="00FA2835"/>
    <w:rPr>
      <w:b/>
      <w:bCs/>
      <w:sz w:val="24"/>
      <w:lang w:val="ru-RU" w:eastAsia="ru-RU" w:bidi="ar-SA"/>
    </w:rPr>
  </w:style>
  <w:style w:type="character" w:customStyle="1" w:styleId="212pt4">
    <w:name w:val="Заголовок 2 + 12 pt Знак Знак Знак Знак"/>
    <w:basedOn w:val="a8"/>
    <w:rsid w:val="00FA2835"/>
    <w:rPr>
      <w:bCs/>
      <w:sz w:val="24"/>
      <w:szCs w:val="24"/>
      <w:lang w:val="ru-RU" w:eastAsia="ru-RU" w:bidi="ar-SA"/>
    </w:rPr>
  </w:style>
  <w:style w:type="table" w:styleId="1ff1">
    <w:name w:val="Table Columns 1"/>
    <w:basedOn w:val="a9"/>
    <w:rsid w:val="00FA2835"/>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2">
    <w:name w:val="Table Columns 5"/>
    <w:basedOn w:val="a9"/>
    <w:rsid w:val="00FA2835"/>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9"/>
    <w:rsid w:val="00FA2835"/>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9"/>
    <w:rsid w:val="00FA2835"/>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rsid w:val="00FA2835"/>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c">
    <w:name w:val="Table 3D effects 3"/>
    <w:basedOn w:val="a9"/>
    <w:rsid w:val="00FA2835"/>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a">
    <w:name w:val="Table Contemporary"/>
    <w:basedOn w:val="a9"/>
    <w:rsid w:val="00FA2835"/>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b">
    <w:name w:val="Table Elegant"/>
    <w:basedOn w:val="a9"/>
    <w:rsid w:val="00FA283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2">
    <w:name w:val="Table Subtle 1"/>
    <w:basedOn w:val="a9"/>
    <w:rsid w:val="00FA2835"/>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9"/>
    <w:rsid w:val="00FA283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3">
    <w:name w:val="Стиль таблицы1"/>
    <w:basedOn w:val="af1"/>
    <w:rsid w:val="00FA2835"/>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
    <w:name w:val="List Bullet 4"/>
    <w:basedOn w:val="a7"/>
    <w:rsid w:val="00FA2835"/>
    <w:pPr>
      <w:numPr>
        <w:numId w:val="13"/>
      </w:numPr>
      <w:overflowPunct w:val="0"/>
      <w:autoSpaceDE w:val="0"/>
      <w:autoSpaceDN w:val="0"/>
      <w:adjustRightInd w:val="0"/>
      <w:spacing w:after="0" w:line="240" w:lineRule="auto"/>
    </w:pPr>
    <w:rPr>
      <w:rFonts w:ascii="Times New Roman" w:eastAsia="Times New Roman" w:hAnsi="Times New Roman" w:cs="Times New Roman"/>
      <w:sz w:val="24"/>
      <w:szCs w:val="20"/>
    </w:rPr>
  </w:style>
  <w:style w:type="numbering" w:customStyle="1" w:styleId="20">
    <w:name w:val="Стиль2"/>
    <w:rsid w:val="00FA2835"/>
    <w:pPr>
      <w:numPr>
        <w:numId w:val="16"/>
      </w:numPr>
    </w:pPr>
  </w:style>
  <w:style w:type="numbering" w:customStyle="1" w:styleId="3">
    <w:name w:val="Стиль3"/>
    <w:rsid w:val="00FA2835"/>
    <w:pPr>
      <w:numPr>
        <w:numId w:val="17"/>
      </w:numPr>
    </w:pPr>
  </w:style>
  <w:style w:type="numbering" w:styleId="a5">
    <w:name w:val="Outline List 3"/>
    <w:basedOn w:val="aa"/>
    <w:rsid w:val="00FA2835"/>
    <w:pPr>
      <w:numPr>
        <w:numId w:val="18"/>
      </w:numPr>
    </w:pPr>
  </w:style>
  <w:style w:type="paragraph" w:customStyle="1" w:styleId="affffffffc">
    <w:name w:val="Цифры"/>
    <w:basedOn w:val="affffff0"/>
    <w:rsid w:val="00FA2835"/>
    <w:pPr>
      <w:widowControl w:val="0"/>
      <w:spacing w:line="199" w:lineRule="auto"/>
      <w:ind w:left="113" w:right="113"/>
      <w:jc w:val="right"/>
    </w:pPr>
    <w:rPr>
      <w:rFonts w:ascii="NTHelvetica/Cyrillic" w:hAnsi="NTHelvetica/Cyrillic"/>
      <w:smallCaps/>
      <w:sz w:val="16"/>
      <w:szCs w:val="20"/>
    </w:rPr>
  </w:style>
  <w:style w:type="table" w:styleId="49">
    <w:name w:val="Table Classic 4"/>
    <w:basedOn w:val="a9"/>
    <w:rsid w:val="00FA2835"/>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7"/>
    <w:rsid w:val="00FA2835"/>
    <w:pPr>
      <w:overflowPunct w:val="0"/>
      <w:autoSpaceDE w:val="0"/>
      <w:autoSpaceDN w:val="0"/>
      <w:adjustRightInd w:val="0"/>
      <w:spacing w:after="0" w:line="240" w:lineRule="auto"/>
      <w:jc w:val="center"/>
      <w:textAlignment w:val="baseline"/>
    </w:pPr>
    <w:rPr>
      <w:rFonts w:ascii="Times New Roman" w:eastAsia="Times New Roman" w:hAnsi="Times New Roman" w:cs="Times New Roman"/>
      <w:szCs w:val="20"/>
    </w:rPr>
  </w:style>
  <w:style w:type="paragraph" w:customStyle="1" w:styleId="1ff4">
    <w:name w:val="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FontStyle95">
    <w:name w:val="Font Style95"/>
    <w:basedOn w:val="a8"/>
    <w:uiPriority w:val="99"/>
    <w:rsid w:val="00FA2835"/>
    <w:rPr>
      <w:rFonts w:ascii="Times New Roman" w:hAnsi="Times New Roman" w:cs="Times New Roman"/>
      <w:sz w:val="26"/>
      <w:szCs w:val="26"/>
    </w:rPr>
  </w:style>
  <w:style w:type="paragraph" w:customStyle="1" w:styleId="affffffffd">
    <w:name w:val="Основной тект"/>
    <w:basedOn w:val="a7"/>
    <w:rsid w:val="00FA2835"/>
    <w:pPr>
      <w:snapToGrid w:val="0"/>
      <w:spacing w:after="0" w:line="240" w:lineRule="auto"/>
      <w:ind w:firstLine="851"/>
      <w:jc w:val="both"/>
    </w:pPr>
    <w:rPr>
      <w:rFonts w:ascii="Times New Roman" w:eastAsia="Times New Roman" w:hAnsi="Times New Roman" w:cs="Times New Roman"/>
      <w:sz w:val="28"/>
      <w:szCs w:val="28"/>
    </w:rPr>
  </w:style>
  <w:style w:type="paragraph" w:customStyle="1" w:styleId="affffffffe">
    <w:name w:val="программа"/>
    <w:basedOn w:val="a7"/>
    <w:link w:val="afffffffff"/>
    <w:rsid w:val="00FA2835"/>
    <w:pPr>
      <w:tabs>
        <w:tab w:val="left" w:pos="567"/>
      </w:tabs>
      <w:spacing w:before="60" w:after="0" w:line="240" w:lineRule="auto"/>
      <w:ind w:firstLine="709"/>
      <w:jc w:val="both"/>
    </w:pPr>
    <w:rPr>
      <w:rFonts w:ascii="Times New Roman" w:eastAsia="Times New Roman" w:hAnsi="Times New Roman" w:cs="Times New Roman"/>
      <w:sz w:val="28"/>
      <w:szCs w:val="28"/>
    </w:rPr>
  </w:style>
  <w:style w:type="character" w:customStyle="1" w:styleId="afffffffff">
    <w:name w:val="программа Знак"/>
    <w:basedOn w:val="a8"/>
    <w:link w:val="affffffffe"/>
    <w:rsid w:val="00FA2835"/>
    <w:rPr>
      <w:rFonts w:ascii="Times New Roman" w:eastAsia="Times New Roman" w:hAnsi="Times New Roman" w:cs="Times New Roman"/>
      <w:sz w:val="28"/>
      <w:szCs w:val="28"/>
      <w:lang w:eastAsia="ru-RU"/>
    </w:rPr>
  </w:style>
  <w:style w:type="paragraph" w:customStyle="1" w:styleId="afffffffff0">
    <w:name w:val="Таблотст"/>
    <w:basedOn w:val="affffff0"/>
    <w:rsid w:val="00FA2835"/>
    <w:pPr>
      <w:spacing w:line="220" w:lineRule="exact"/>
      <w:ind w:left="85"/>
      <w:jc w:val="left"/>
    </w:pPr>
    <w:rPr>
      <w:rFonts w:ascii="Arial" w:hAnsi="Arial"/>
      <w:sz w:val="20"/>
      <w:szCs w:val="20"/>
    </w:rPr>
  </w:style>
  <w:style w:type="character" w:customStyle="1" w:styleId="affffff1">
    <w:name w:val="Таблица Знак"/>
    <w:basedOn w:val="a8"/>
    <w:link w:val="affffff0"/>
    <w:rsid w:val="00FA2835"/>
    <w:rPr>
      <w:rFonts w:ascii="Times New Roman" w:eastAsia="Times New Roman" w:hAnsi="Times New Roman" w:cs="Times New Roman"/>
      <w:sz w:val="24"/>
      <w:szCs w:val="24"/>
      <w:lang w:eastAsia="ru-RU"/>
    </w:rPr>
  </w:style>
  <w:style w:type="table" w:customStyle="1" w:styleId="4a">
    <w:name w:val="Сетка таблицы4"/>
    <w:basedOn w:val="a9"/>
    <w:next w:val="af1"/>
    <w:uiPriority w:val="59"/>
    <w:rsid w:val="00FA2835"/>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FA2835"/>
    <w:rPr>
      <w:rFonts w:ascii="Arial" w:eastAsia="Times New Roman" w:hAnsi="Arial" w:cs="Arial"/>
      <w:sz w:val="20"/>
      <w:szCs w:val="20"/>
      <w:lang w:eastAsia="ru-RU"/>
    </w:rPr>
  </w:style>
  <w:style w:type="paragraph" w:customStyle="1" w:styleId="Osnovnoy">
    <w:name w:val="##Osnovnoy"/>
    <w:basedOn w:val="afb"/>
    <w:qFormat/>
    <w:rsid w:val="00FA2835"/>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f4"/>
    <w:qFormat/>
    <w:rsid w:val="00FA2835"/>
    <w:pPr>
      <w:spacing w:before="240" w:after="240" w:line="240" w:lineRule="auto"/>
      <w:ind w:firstLine="709"/>
      <w:jc w:val="center"/>
      <w:outlineLvl w:val="1"/>
    </w:pPr>
    <w:rPr>
      <w:rFonts w:asciiTheme="majorHAnsi" w:eastAsia="Times New Roman" w:hAnsiTheme="majorHAnsi"/>
      <w:b/>
      <w:bCs w:val="0"/>
      <w:szCs w:val="24"/>
    </w:rPr>
  </w:style>
  <w:style w:type="paragraph" w:customStyle="1" w:styleId="Level1">
    <w:name w:val="##Level 1"/>
    <w:basedOn w:val="afb"/>
    <w:qFormat/>
    <w:rsid w:val="00FA2835"/>
    <w:pPr>
      <w:suppressAutoHyphens w:val="0"/>
      <w:kinsoku/>
      <w:overflowPunct/>
      <w:spacing w:before="0" w:after="240" w:line="240" w:lineRule="auto"/>
      <w:ind w:right="-79"/>
      <w:contextualSpacing w:val="0"/>
      <w:jc w:val="center"/>
      <w:outlineLvl w:val="0"/>
    </w:pPr>
    <w:rPr>
      <w:rFonts w:asciiTheme="majorHAnsi" w:eastAsiaTheme="majorEastAsia" w:hAnsiTheme="majorHAnsi"/>
      <w:b/>
      <w:i w:val="0"/>
      <w:kern w:val="28"/>
      <w:sz w:val="28"/>
      <w:szCs w:val="28"/>
    </w:rPr>
  </w:style>
  <w:style w:type="paragraph" w:customStyle="1" w:styleId="formattext">
    <w:name w:val="formattext"/>
    <w:basedOn w:val="a7"/>
    <w:rsid w:val="005D17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1">
    <w:name w:val="титул"/>
    <w:basedOn w:val="a7"/>
    <w:rsid w:val="004F1A54"/>
    <w:pPr>
      <w:spacing w:after="0" w:line="360" w:lineRule="auto"/>
      <w:jc w:val="center"/>
    </w:pPr>
    <w:rPr>
      <w:rFonts w:ascii="Arial" w:eastAsia="Times New Roman" w:hAnsi="Arial" w:cs="Arial"/>
      <w:b/>
      <w:bCs/>
      <w:kern w:val="32"/>
      <w:sz w:val="28"/>
      <w:szCs w:val="32"/>
    </w:rPr>
  </w:style>
  <w:style w:type="character" w:customStyle="1" w:styleId="af3">
    <w:name w:val="Абзац списка Знак"/>
    <w:link w:val="af2"/>
    <w:uiPriority w:val="34"/>
    <w:rsid w:val="0036015E"/>
    <w:rPr>
      <w:rFonts w:eastAsiaTheme="minorEastAsia"/>
      <w:lang w:eastAsia="ru-RU"/>
    </w:rPr>
  </w:style>
  <w:style w:type="table" w:customStyle="1" w:styleId="115">
    <w:name w:val="Сетка таблицы11"/>
    <w:basedOn w:val="a9"/>
    <w:rsid w:val="00FE3BB4"/>
    <w:pPr>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5672">
      <w:bodyDiv w:val="1"/>
      <w:marLeft w:val="0"/>
      <w:marRight w:val="0"/>
      <w:marTop w:val="0"/>
      <w:marBottom w:val="0"/>
      <w:divBdr>
        <w:top w:val="none" w:sz="0" w:space="0" w:color="auto"/>
        <w:left w:val="none" w:sz="0" w:space="0" w:color="auto"/>
        <w:bottom w:val="none" w:sz="0" w:space="0" w:color="auto"/>
        <w:right w:val="none" w:sz="0" w:space="0" w:color="auto"/>
      </w:divBdr>
    </w:div>
    <w:div w:id="42952189">
      <w:bodyDiv w:val="1"/>
      <w:marLeft w:val="0"/>
      <w:marRight w:val="0"/>
      <w:marTop w:val="0"/>
      <w:marBottom w:val="0"/>
      <w:divBdr>
        <w:top w:val="none" w:sz="0" w:space="0" w:color="auto"/>
        <w:left w:val="none" w:sz="0" w:space="0" w:color="auto"/>
        <w:bottom w:val="none" w:sz="0" w:space="0" w:color="auto"/>
        <w:right w:val="none" w:sz="0" w:space="0" w:color="auto"/>
      </w:divBdr>
    </w:div>
    <w:div w:id="106043601">
      <w:bodyDiv w:val="1"/>
      <w:marLeft w:val="0"/>
      <w:marRight w:val="0"/>
      <w:marTop w:val="0"/>
      <w:marBottom w:val="0"/>
      <w:divBdr>
        <w:top w:val="none" w:sz="0" w:space="0" w:color="auto"/>
        <w:left w:val="none" w:sz="0" w:space="0" w:color="auto"/>
        <w:bottom w:val="none" w:sz="0" w:space="0" w:color="auto"/>
        <w:right w:val="none" w:sz="0" w:space="0" w:color="auto"/>
      </w:divBdr>
    </w:div>
    <w:div w:id="124202510">
      <w:bodyDiv w:val="1"/>
      <w:marLeft w:val="0"/>
      <w:marRight w:val="0"/>
      <w:marTop w:val="0"/>
      <w:marBottom w:val="0"/>
      <w:divBdr>
        <w:top w:val="none" w:sz="0" w:space="0" w:color="auto"/>
        <w:left w:val="none" w:sz="0" w:space="0" w:color="auto"/>
        <w:bottom w:val="none" w:sz="0" w:space="0" w:color="auto"/>
        <w:right w:val="none" w:sz="0" w:space="0" w:color="auto"/>
      </w:divBdr>
    </w:div>
    <w:div w:id="145821301">
      <w:bodyDiv w:val="1"/>
      <w:marLeft w:val="0"/>
      <w:marRight w:val="0"/>
      <w:marTop w:val="0"/>
      <w:marBottom w:val="0"/>
      <w:divBdr>
        <w:top w:val="none" w:sz="0" w:space="0" w:color="auto"/>
        <w:left w:val="none" w:sz="0" w:space="0" w:color="auto"/>
        <w:bottom w:val="none" w:sz="0" w:space="0" w:color="auto"/>
        <w:right w:val="none" w:sz="0" w:space="0" w:color="auto"/>
      </w:divBdr>
    </w:div>
    <w:div w:id="151871890">
      <w:bodyDiv w:val="1"/>
      <w:marLeft w:val="0"/>
      <w:marRight w:val="0"/>
      <w:marTop w:val="0"/>
      <w:marBottom w:val="0"/>
      <w:divBdr>
        <w:top w:val="none" w:sz="0" w:space="0" w:color="auto"/>
        <w:left w:val="none" w:sz="0" w:space="0" w:color="auto"/>
        <w:bottom w:val="none" w:sz="0" w:space="0" w:color="auto"/>
        <w:right w:val="none" w:sz="0" w:space="0" w:color="auto"/>
      </w:divBdr>
    </w:div>
    <w:div w:id="214776008">
      <w:bodyDiv w:val="1"/>
      <w:marLeft w:val="0"/>
      <w:marRight w:val="0"/>
      <w:marTop w:val="0"/>
      <w:marBottom w:val="0"/>
      <w:divBdr>
        <w:top w:val="none" w:sz="0" w:space="0" w:color="auto"/>
        <w:left w:val="none" w:sz="0" w:space="0" w:color="auto"/>
        <w:bottom w:val="none" w:sz="0" w:space="0" w:color="auto"/>
        <w:right w:val="none" w:sz="0" w:space="0" w:color="auto"/>
      </w:divBdr>
    </w:div>
    <w:div w:id="266155457">
      <w:bodyDiv w:val="1"/>
      <w:marLeft w:val="0"/>
      <w:marRight w:val="0"/>
      <w:marTop w:val="0"/>
      <w:marBottom w:val="0"/>
      <w:divBdr>
        <w:top w:val="none" w:sz="0" w:space="0" w:color="auto"/>
        <w:left w:val="none" w:sz="0" w:space="0" w:color="auto"/>
        <w:bottom w:val="none" w:sz="0" w:space="0" w:color="auto"/>
        <w:right w:val="none" w:sz="0" w:space="0" w:color="auto"/>
      </w:divBdr>
    </w:div>
    <w:div w:id="274800176">
      <w:bodyDiv w:val="1"/>
      <w:marLeft w:val="0"/>
      <w:marRight w:val="0"/>
      <w:marTop w:val="0"/>
      <w:marBottom w:val="0"/>
      <w:divBdr>
        <w:top w:val="none" w:sz="0" w:space="0" w:color="auto"/>
        <w:left w:val="none" w:sz="0" w:space="0" w:color="auto"/>
        <w:bottom w:val="none" w:sz="0" w:space="0" w:color="auto"/>
        <w:right w:val="none" w:sz="0" w:space="0" w:color="auto"/>
      </w:divBdr>
    </w:div>
    <w:div w:id="295961208">
      <w:bodyDiv w:val="1"/>
      <w:marLeft w:val="0"/>
      <w:marRight w:val="0"/>
      <w:marTop w:val="0"/>
      <w:marBottom w:val="0"/>
      <w:divBdr>
        <w:top w:val="none" w:sz="0" w:space="0" w:color="auto"/>
        <w:left w:val="none" w:sz="0" w:space="0" w:color="auto"/>
        <w:bottom w:val="none" w:sz="0" w:space="0" w:color="auto"/>
        <w:right w:val="none" w:sz="0" w:space="0" w:color="auto"/>
      </w:divBdr>
    </w:div>
    <w:div w:id="328290832">
      <w:bodyDiv w:val="1"/>
      <w:marLeft w:val="0"/>
      <w:marRight w:val="0"/>
      <w:marTop w:val="0"/>
      <w:marBottom w:val="0"/>
      <w:divBdr>
        <w:top w:val="none" w:sz="0" w:space="0" w:color="auto"/>
        <w:left w:val="none" w:sz="0" w:space="0" w:color="auto"/>
        <w:bottom w:val="none" w:sz="0" w:space="0" w:color="auto"/>
        <w:right w:val="none" w:sz="0" w:space="0" w:color="auto"/>
      </w:divBdr>
    </w:div>
    <w:div w:id="361515373">
      <w:bodyDiv w:val="1"/>
      <w:marLeft w:val="0"/>
      <w:marRight w:val="0"/>
      <w:marTop w:val="0"/>
      <w:marBottom w:val="0"/>
      <w:divBdr>
        <w:top w:val="none" w:sz="0" w:space="0" w:color="auto"/>
        <w:left w:val="none" w:sz="0" w:space="0" w:color="auto"/>
        <w:bottom w:val="none" w:sz="0" w:space="0" w:color="auto"/>
        <w:right w:val="none" w:sz="0" w:space="0" w:color="auto"/>
      </w:divBdr>
    </w:div>
    <w:div w:id="392394929">
      <w:bodyDiv w:val="1"/>
      <w:marLeft w:val="0"/>
      <w:marRight w:val="0"/>
      <w:marTop w:val="0"/>
      <w:marBottom w:val="0"/>
      <w:divBdr>
        <w:top w:val="none" w:sz="0" w:space="0" w:color="auto"/>
        <w:left w:val="none" w:sz="0" w:space="0" w:color="auto"/>
        <w:bottom w:val="none" w:sz="0" w:space="0" w:color="auto"/>
        <w:right w:val="none" w:sz="0" w:space="0" w:color="auto"/>
      </w:divBdr>
    </w:div>
    <w:div w:id="401097515">
      <w:bodyDiv w:val="1"/>
      <w:marLeft w:val="0"/>
      <w:marRight w:val="0"/>
      <w:marTop w:val="0"/>
      <w:marBottom w:val="0"/>
      <w:divBdr>
        <w:top w:val="none" w:sz="0" w:space="0" w:color="auto"/>
        <w:left w:val="none" w:sz="0" w:space="0" w:color="auto"/>
        <w:bottom w:val="none" w:sz="0" w:space="0" w:color="auto"/>
        <w:right w:val="none" w:sz="0" w:space="0" w:color="auto"/>
      </w:divBdr>
    </w:div>
    <w:div w:id="408963666">
      <w:bodyDiv w:val="1"/>
      <w:marLeft w:val="0"/>
      <w:marRight w:val="0"/>
      <w:marTop w:val="0"/>
      <w:marBottom w:val="0"/>
      <w:divBdr>
        <w:top w:val="none" w:sz="0" w:space="0" w:color="auto"/>
        <w:left w:val="none" w:sz="0" w:space="0" w:color="auto"/>
        <w:bottom w:val="none" w:sz="0" w:space="0" w:color="auto"/>
        <w:right w:val="none" w:sz="0" w:space="0" w:color="auto"/>
      </w:divBdr>
    </w:div>
    <w:div w:id="434180667">
      <w:bodyDiv w:val="1"/>
      <w:marLeft w:val="0"/>
      <w:marRight w:val="0"/>
      <w:marTop w:val="0"/>
      <w:marBottom w:val="0"/>
      <w:divBdr>
        <w:top w:val="none" w:sz="0" w:space="0" w:color="auto"/>
        <w:left w:val="none" w:sz="0" w:space="0" w:color="auto"/>
        <w:bottom w:val="none" w:sz="0" w:space="0" w:color="auto"/>
        <w:right w:val="none" w:sz="0" w:space="0" w:color="auto"/>
      </w:divBdr>
    </w:div>
    <w:div w:id="458109555">
      <w:bodyDiv w:val="1"/>
      <w:marLeft w:val="0"/>
      <w:marRight w:val="0"/>
      <w:marTop w:val="0"/>
      <w:marBottom w:val="0"/>
      <w:divBdr>
        <w:top w:val="none" w:sz="0" w:space="0" w:color="auto"/>
        <w:left w:val="none" w:sz="0" w:space="0" w:color="auto"/>
        <w:bottom w:val="none" w:sz="0" w:space="0" w:color="auto"/>
        <w:right w:val="none" w:sz="0" w:space="0" w:color="auto"/>
      </w:divBdr>
    </w:div>
    <w:div w:id="483591826">
      <w:bodyDiv w:val="1"/>
      <w:marLeft w:val="0"/>
      <w:marRight w:val="0"/>
      <w:marTop w:val="0"/>
      <w:marBottom w:val="0"/>
      <w:divBdr>
        <w:top w:val="none" w:sz="0" w:space="0" w:color="auto"/>
        <w:left w:val="none" w:sz="0" w:space="0" w:color="auto"/>
        <w:bottom w:val="none" w:sz="0" w:space="0" w:color="auto"/>
        <w:right w:val="none" w:sz="0" w:space="0" w:color="auto"/>
      </w:divBdr>
    </w:div>
    <w:div w:id="506794720">
      <w:bodyDiv w:val="1"/>
      <w:marLeft w:val="0"/>
      <w:marRight w:val="0"/>
      <w:marTop w:val="0"/>
      <w:marBottom w:val="0"/>
      <w:divBdr>
        <w:top w:val="none" w:sz="0" w:space="0" w:color="auto"/>
        <w:left w:val="none" w:sz="0" w:space="0" w:color="auto"/>
        <w:bottom w:val="none" w:sz="0" w:space="0" w:color="auto"/>
        <w:right w:val="none" w:sz="0" w:space="0" w:color="auto"/>
      </w:divBdr>
    </w:div>
    <w:div w:id="548877981">
      <w:bodyDiv w:val="1"/>
      <w:marLeft w:val="0"/>
      <w:marRight w:val="0"/>
      <w:marTop w:val="0"/>
      <w:marBottom w:val="0"/>
      <w:divBdr>
        <w:top w:val="none" w:sz="0" w:space="0" w:color="auto"/>
        <w:left w:val="none" w:sz="0" w:space="0" w:color="auto"/>
        <w:bottom w:val="none" w:sz="0" w:space="0" w:color="auto"/>
        <w:right w:val="none" w:sz="0" w:space="0" w:color="auto"/>
      </w:divBdr>
    </w:div>
    <w:div w:id="577593012">
      <w:bodyDiv w:val="1"/>
      <w:marLeft w:val="0"/>
      <w:marRight w:val="0"/>
      <w:marTop w:val="0"/>
      <w:marBottom w:val="0"/>
      <w:divBdr>
        <w:top w:val="none" w:sz="0" w:space="0" w:color="auto"/>
        <w:left w:val="none" w:sz="0" w:space="0" w:color="auto"/>
        <w:bottom w:val="none" w:sz="0" w:space="0" w:color="auto"/>
        <w:right w:val="none" w:sz="0" w:space="0" w:color="auto"/>
      </w:divBdr>
    </w:div>
    <w:div w:id="587277209">
      <w:bodyDiv w:val="1"/>
      <w:marLeft w:val="0"/>
      <w:marRight w:val="0"/>
      <w:marTop w:val="0"/>
      <w:marBottom w:val="0"/>
      <w:divBdr>
        <w:top w:val="none" w:sz="0" w:space="0" w:color="auto"/>
        <w:left w:val="none" w:sz="0" w:space="0" w:color="auto"/>
        <w:bottom w:val="none" w:sz="0" w:space="0" w:color="auto"/>
        <w:right w:val="none" w:sz="0" w:space="0" w:color="auto"/>
      </w:divBdr>
    </w:div>
    <w:div w:id="701825815">
      <w:bodyDiv w:val="1"/>
      <w:marLeft w:val="0"/>
      <w:marRight w:val="0"/>
      <w:marTop w:val="0"/>
      <w:marBottom w:val="0"/>
      <w:divBdr>
        <w:top w:val="none" w:sz="0" w:space="0" w:color="auto"/>
        <w:left w:val="none" w:sz="0" w:space="0" w:color="auto"/>
        <w:bottom w:val="none" w:sz="0" w:space="0" w:color="auto"/>
        <w:right w:val="none" w:sz="0" w:space="0" w:color="auto"/>
      </w:divBdr>
    </w:div>
    <w:div w:id="704523193">
      <w:bodyDiv w:val="1"/>
      <w:marLeft w:val="0"/>
      <w:marRight w:val="0"/>
      <w:marTop w:val="0"/>
      <w:marBottom w:val="0"/>
      <w:divBdr>
        <w:top w:val="none" w:sz="0" w:space="0" w:color="auto"/>
        <w:left w:val="none" w:sz="0" w:space="0" w:color="auto"/>
        <w:bottom w:val="none" w:sz="0" w:space="0" w:color="auto"/>
        <w:right w:val="none" w:sz="0" w:space="0" w:color="auto"/>
      </w:divBdr>
    </w:div>
    <w:div w:id="725419967">
      <w:bodyDiv w:val="1"/>
      <w:marLeft w:val="0"/>
      <w:marRight w:val="0"/>
      <w:marTop w:val="0"/>
      <w:marBottom w:val="0"/>
      <w:divBdr>
        <w:top w:val="none" w:sz="0" w:space="0" w:color="auto"/>
        <w:left w:val="none" w:sz="0" w:space="0" w:color="auto"/>
        <w:bottom w:val="none" w:sz="0" w:space="0" w:color="auto"/>
        <w:right w:val="none" w:sz="0" w:space="0" w:color="auto"/>
      </w:divBdr>
    </w:div>
    <w:div w:id="729881774">
      <w:bodyDiv w:val="1"/>
      <w:marLeft w:val="0"/>
      <w:marRight w:val="0"/>
      <w:marTop w:val="0"/>
      <w:marBottom w:val="0"/>
      <w:divBdr>
        <w:top w:val="none" w:sz="0" w:space="0" w:color="auto"/>
        <w:left w:val="none" w:sz="0" w:space="0" w:color="auto"/>
        <w:bottom w:val="none" w:sz="0" w:space="0" w:color="auto"/>
        <w:right w:val="none" w:sz="0" w:space="0" w:color="auto"/>
      </w:divBdr>
    </w:div>
    <w:div w:id="738793436">
      <w:bodyDiv w:val="1"/>
      <w:marLeft w:val="0"/>
      <w:marRight w:val="0"/>
      <w:marTop w:val="0"/>
      <w:marBottom w:val="0"/>
      <w:divBdr>
        <w:top w:val="none" w:sz="0" w:space="0" w:color="auto"/>
        <w:left w:val="none" w:sz="0" w:space="0" w:color="auto"/>
        <w:bottom w:val="none" w:sz="0" w:space="0" w:color="auto"/>
        <w:right w:val="none" w:sz="0" w:space="0" w:color="auto"/>
      </w:divBdr>
    </w:div>
    <w:div w:id="860780994">
      <w:bodyDiv w:val="1"/>
      <w:marLeft w:val="0"/>
      <w:marRight w:val="0"/>
      <w:marTop w:val="0"/>
      <w:marBottom w:val="0"/>
      <w:divBdr>
        <w:top w:val="none" w:sz="0" w:space="0" w:color="auto"/>
        <w:left w:val="none" w:sz="0" w:space="0" w:color="auto"/>
        <w:bottom w:val="none" w:sz="0" w:space="0" w:color="auto"/>
        <w:right w:val="none" w:sz="0" w:space="0" w:color="auto"/>
      </w:divBdr>
    </w:div>
    <w:div w:id="885873927">
      <w:bodyDiv w:val="1"/>
      <w:marLeft w:val="0"/>
      <w:marRight w:val="0"/>
      <w:marTop w:val="0"/>
      <w:marBottom w:val="0"/>
      <w:divBdr>
        <w:top w:val="none" w:sz="0" w:space="0" w:color="auto"/>
        <w:left w:val="none" w:sz="0" w:space="0" w:color="auto"/>
        <w:bottom w:val="none" w:sz="0" w:space="0" w:color="auto"/>
        <w:right w:val="none" w:sz="0" w:space="0" w:color="auto"/>
      </w:divBdr>
    </w:div>
    <w:div w:id="893538705">
      <w:bodyDiv w:val="1"/>
      <w:marLeft w:val="0"/>
      <w:marRight w:val="0"/>
      <w:marTop w:val="0"/>
      <w:marBottom w:val="0"/>
      <w:divBdr>
        <w:top w:val="none" w:sz="0" w:space="0" w:color="auto"/>
        <w:left w:val="none" w:sz="0" w:space="0" w:color="auto"/>
        <w:bottom w:val="none" w:sz="0" w:space="0" w:color="auto"/>
        <w:right w:val="none" w:sz="0" w:space="0" w:color="auto"/>
      </w:divBdr>
    </w:div>
    <w:div w:id="932277467">
      <w:bodyDiv w:val="1"/>
      <w:marLeft w:val="0"/>
      <w:marRight w:val="0"/>
      <w:marTop w:val="0"/>
      <w:marBottom w:val="0"/>
      <w:divBdr>
        <w:top w:val="none" w:sz="0" w:space="0" w:color="auto"/>
        <w:left w:val="none" w:sz="0" w:space="0" w:color="auto"/>
        <w:bottom w:val="none" w:sz="0" w:space="0" w:color="auto"/>
        <w:right w:val="none" w:sz="0" w:space="0" w:color="auto"/>
      </w:divBdr>
    </w:div>
    <w:div w:id="935207508">
      <w:bodyDiv w:val="1"/>
      <w:marLeft w:val="0"/>
      <w:marRight w:val="0"/>
      <w:marTop w:val="0"/>
      <w:marBottom w:val="0"/>
      <w:divBdr>
        <w:top w:val="none" w:sz="0" w:space="0" w:color="auto"/>
        <w:left w:val="none" w:sz="0" w:space="0" w:color="auto"/>
        <w:bottom w:val="none" w:sz="0" w:space="0" w:color="auto"/>
        <w:right w:val="none" w:sz="0" w:space="0" w:color="auto"/>
      </w:divBdr>
    </w:div>
    <w:div w:id="952595766">
      <w:bodyDiv w:val="1"/>
      <w:marLeft w:val="0"/>
      <w:marRight w:val="0"/>
      <w:marTop w:val="0"/>
      <w:marBottom w:val="0"/>
      <w:divBdr>
        <w:top w:val="none" w:sz="0" w:space="0" w:color="auto"/>
        <w:left w:val="none" w:sz="0" w:space="0" w:color="auto"/>
        <w:bottom w:val="none" w:sz="0" w:space="0" w:color="auto"/>
        <w:right w:val="none" w:sz="0" w:space="0" w:color="auto"/>
      </w:divBdr>
    </w:div>
    <w:div w:id="992640058">
      <w:bodyDiv w:val="1"/>
      <w:marLeft w:val="0"/>
      <w:marRight w:val="0"/>
      <w:marTop w:val="0"/>
      <w:marBottom w:val="0"/>
      <w:divBdr>
        <w:top w:val="none" w:sz="0" w:space="0" w:color="auto"/>
        <w:left w:val="none" w:sz="0" w:space="0" w:color="auto"/>
        <w:bottom w:val="none" w:sz="0" w:space="0" w:color="auto"/>
        <w:right w:val="none" w:sz="0" w:space="0" w:color="auto"/>
      </w:divBdr>
    </w:div>
    <w:div w:id="1005743503">
      <w:bodyDiv w:val="1"/>
      <w:marLeft w:val="0"/>
      <w:marRight w:val="0"/>
      <w:marTop w:val="0"/>
      <w:marBottom w:val="0"/>
      <w:divBdr>
        <w:top w:val="none" w:sz="0" w:space="0" w:color="auto"/>
        <w:left w:val="none" w:sz="0" w:space="0" w:color="auto"/>
        <w:bottom w:val="none" w:sz="0" w:space="0" w:color="auto"/>
        <w:right w:val="none" w:sz="0" w:space="0" w:color="auto"/>
      </w:divBdr>
    </w:div>
    <w:div w:id="1059329271">
      <w:bodyDiv w:val="1"/>
      <w:marLeft w:val="0"/>
      <w:marRight w:val="0"/>
      <w:marTop w:val="0"/>
      <w:marBottom w:val="0"/>
      <w:divBdr>
        <w:top w:val="none" w:sz="0" w:space="0" w:color="auto"/>
        <w:left w:val="none" w:sz="0" w:space="0" w:color="auto"/>
        <w:bottom w:val="none" w:sz="0" w:space="0" w:color="auto"/>
        <w:right w:val="none" w:sz="0" w:space="0" w:color="auto"/>
      </w:divBdr>
    </w:div>
    <w:div w:id="1117797906">
      <w:bodyDiv w:val="1"/>
      <w:marLeft w:val="0"/>
      <w:marRight w:val="0"/>
      <w:marTop w:val="0"/>
      <w:marBottom w:val="0"/>
      <w:divBdr>
        <w:top w:val="none" w:sz="0" w:space="0" w:color="auto"/>
        <w:left w:val="none" w:sz="0" w:space="0" w:color="auto"/>
        <w:bottom w:val="none" w:sz="0" w:space="0" w:color="auto"/>
        <w:right w:val="none" w:sz="0" w:space="0" w:color="auto"/>
      </w:divBdr>
    </w:div>
    <w:div w:id="1134711582">
      <w:bodyDiv w:val="1"/>
      <w:marLeft w:val="0"/>
      <w:marRight w:val="0"/>
      <w:marTop w:val="0"/>
      <w:marBottom w:val="0"/>
      <w:divBdr>
        <w:top w:val="none" w:sz="0" w:space="0" w:color="auto"/>
        <w:left w:val="none" w:sz="0" w:space="0" w:color="auto"/>
        <w:bottom w:val="none" w:sz="0" w:space="0" w:color="auto"/>
        <w:right w:val="none" w:sz="0" w:space="0" w:color="auto"/>
      </w:divBdr>
    </w:div>
    <w:div w:id="1246186091">
      <w:bodyDiv w:val="1"/>
      <w:marLeft w:val="0"/>
      <w:marRight w:val="0"/>
      <w:marTop w:val="0"/>
      <w:marBottom w:val="0"/>
      <w:divBdr>
        <w:top w:val="none" w:sz="0" w:space="0" w:color="auto"/>
        <w:left w:val="none" w:sz="0" w:space="0" w:color="auto"/>
        <w:bottom w:val="none" w:sz="0" w:space="0" w:color="auto"/>
        <w:right w:val="none" w:sz="0" w:space="0" w:color="auto"/>
      </w:divBdr>
    </w:div>
    <w:div w:id="1361010979">
      <w:bodyDiv w:val="1"/>
      <w:marLeft w:val="0"/>
      <w:marRight w:val="0"/>
      <w:marTop w:val="0"/>
      <w:marBottom w:val="0"/>
      <w:divBdr>
        <w:top w:val="none" w:sz="0" w:space="0" w:color="auto"/>
        <w:left w:val="none" w:sz="0" w:space="0" w:color="auto"/>
        <w:bottom w:val="none" w:sz="0" w:space="0" w:color="auto"/>
        <w:right w:val="none" w:sz="0" w:space="0" w:color="auto"/>
      </w:divBdr>
    </w:div>
    <w:div w:id="1380939269">
      <w:bodyDiv w:val="1"/>
      <w:marLeft w:val="0"/>
      <w:marRight w:val="0"/>
      <w:marTop w:val="0"/>
      <w:marBottom w:val="0"/>
      <w:divBdr>
        <w:top w:val="none" w:sz="0" w:space="0" w:color="auto"/>
        <w:left w:val="none" w:sz="0" w:space="0" w:color="auto"/>
        <w:bottom w:val="none" w:sz="0" w:space="0" w:color="auto"/>
        <w:right w:val="none" w:sz="0" w:space="0" w:color="auto"/>
      </w:divBdr>
    </w:div>
    <w:div w:id="1442997551">
      <w:bodyDiv w:val="1"/>
      <w:marLeft w:val="0"/>
      <w:marRight w:val="0"/>
      <w:marTop w:val="0"/>
      <w:marBottom w:val="0"/>
      <w:divBdr>
        <w:top w:val="none" w:sz="0" w:space="0" w:color="auto"/>
        <w:left w:val="none" w:sz="0" w:space="0" w:color="auto"/>
        <w:bottom w:val="none" w:sz="0" w:space="0" w:color="auto"/>
        <w:right w:val="none" w:sz="0" w:space="0" w:color="auto"/>
      </w:divBdr>
    </w:div>
    <w:div w:id="1443376091">
      <w:bodyDiv w:val="1"/>
      <w:marLeft w:val="0"/>
      <w:marRight w:val="0"/>
      <w:marTop w:val="0"/>
      <w:marBottom w:val="0"/>
      <w:divBdr>
        <w:top w:val="none" w:sz="0" w:space="0" w:color="auto"/>
        <w:left w:val="none" w:sz="0" w:space="0" w:color="auto"/>
        <w:bottom w:val="none" w:sz="0" w:space="0" w:color="auto"/>
        <w:right w:val="none" w:sz="0" w:space="0" w:color="auto"/>
      </w:divBdr>
    </w:div>
    <w:div w:id="1455057576">
      <w:bodyDiv w:val="1"/>
      <w:marLeft w:val="0"/>
      <w:marRight w:val="0"/>
      <w:marTop w:val="0"/>
      <w:marBottom w:val="0"/>
      <w:divBdr>
        <w:top w:val="none" w:sz="0" w:space="0" w:color="auto"/>
        <w:left w:val="none" w:sz="0" w:space="0" w:color="auto"/>
        <w:bottom w:val="none" w:sz="0" w:space="0" w:color="auto"/>
        <w:right w:val="none" w:sz="0" w:space="0" w:color="auto"/>
      </w:divBdr>
      <w:divsChild>
        <w:div w:id="546187299">
          <w:marLeft w:val="0"/>
          <w:marRight w:val="0"/>
          <w:marTop w:val="0"/>
          <w:marBottom w:val="750"/>
          <w:divBdr>
            <w:top w:val="none" w:sz="0" w:space="0" w:color="auto"/>
            <w:left w:val="none" w:sz="0" w:space="0" w:color="auto"/>
            <w:bottom w:val="none" w:sz="0" w:space="0" w:color="auto"/>
            <w:right w:val="none" w:sz="0" w:space="0" w:color="auto"/>
          </w:divBdr>
          <w:divsChild>
            <w:div w:id="1151870459">
              <w:marLeft w:val="0"/>
              <w:marRight w:val="900"/>
              <w:marTop w:val="0"/>
              <w:marBottom w:val="0"/>
              <w:divBdr>
                <w:top w:val="none" w:sz="0" w:space="0" w:color="auto"/>
                <w:left w:val="none" w:sz="0" w:space="0" w:color="auto"/>
                <w:bottom w:val="none" w:sz="0" w:space="0" w:color="auto"/>
                <w:right w:val="none" w:sz="0" w:space="0" w:color="auto"/>
              </w:divBdr>
              <w:divsChild>
                <w:div w:id="4917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675448">
      <w:bodyDiv w:val="1"/>
      <w:marLeft w:val="0"/>
      <w:marRight w:val="0"/>
      <w:marTop w:val="0"/>
      <w:marBottom w:val="0"/>
      <w:divBdr>
        <w:top w:val="none" w:sz="0" w:space="0" w:color="auto"/>
        <w:left w:val="none" w:sz="0" w:space="0" w:color="auto"/>
        <w:bottom w:val="none" w:sz="0" w:space="0" w:color="auto"/>
        <w:right w:val="none" w:sz="0" w:space="0" w:color="auto"/>
      </w:divBdr>
    </w:div>
    <w:div w:id="1461995263">
      <w:bodyDiv w:val="1"/>
      <w:marLeft w:val="0"/>
      <w:marRight w:val="0"/>
      <w:marTop w:val="0"/>
      <w:marBottom w:val="0"/>
      <w:divBdr>
        <w:top w:val="none" w:sz="0" w:space="0" w:color="auto"/>
        <w:left w:val="none" w:sz="0" w:space="0" w:color="auto"/>
        <w:bottom w:val="none" w:sz="0" w:space="0" w:color="auto"/>
        <w:right w:val="none" w:sz="0" w:space="0" w:color="auto"/>
      </w:divBdr>
    </w:div>
    <w:div w:id="1491023516">
      <w:bodyDiv w:val="1"/>
      <w:marLeft w:val="0"/>
      <w:marRight w:val="0"/>
      <w:marTop w:val="0"/>
      <w:marBottom w:val="0"/>
      <w:divBdr>
        <w:top w:val="none" w:sz="0" w:space="0" w:color="auto"/>
        <w:left w:val="none" w:sz="0" w:space="0" w:color="auto"/>
        <w:bottom w:val="none" w:sz="0" w:space="0" w:color="auto"/>
        <w:right w:val="none" w:sz="0" w:space="0" w:color="auto"/>
      </w:divBdr>
    </w:div>
    <w:div w:id="1495222277">
      <w:bodyDiv w:val="1"/>
      <w:marLeft w:val="0"/>
      <w:marRight w:val="0"/>
      <w:marTop w:val="0"/>
      <w:marBottom w:val="0"/>
      <w:divBdr>
        <w:top w:val="none" w:sz="0" w:space="0" w:color="auto"/>
        <w:left w:val="none" w:sz="0" w:space="0" w:color="auto"/>
        <w:bottom w:val="none" w:sz="0" w:space="0" w:color="auto"/>
        <w:right w:val="none" w:sz="0" w:space="0" w:color="auto"/>
      </w:divBdr>
    </w:div>
    <w:div w:id="1504009258">
      <w:bodyDiv w:val="1"/>
      <w:marLeft w:val="0"/>
      <w:marRight w:val="0"/>
      <w:marTop w:val="0"/>
      <w:marBottom w:val="0"/>
      <w:divBdr>
        <w:top w:val="none" w:sz="0" w:space="0" w:color="auto"/>
        <w:left w:val="none" w:sz="0" w:space="0" w:color="auto"/>
        <w:bottom w:val="none" w:sz="0" w:space="0" w:color="auto"/>
        <w:right w:val="none" w:sz="0" w:space="0" w:color="auto"/>
      </w:divBdr>
    </w:div>
    <w:div w:id="1603028849">
      <w:bodyDiv w:val="1"/>
      <w:marLeft w:val="0"/>
      <w:marRight w:val="0"/>
      <w:marTop w:val="0"/>
      <w:marBottom w:val="0"/>
      <w:divBdr>
        <w:top w:val="none" w:sz="0" w:space="0" w:color="auto"/>
        <w:left w:val="none" w:sz="0" w:space="0" w:color="auto"/>
        <w:bottom w:val="none" w:sz="0" w:space="0" w:color="auto"/>
        <w:right w:val="none" w:sz="0" w:space="0" w:color="auto"/>
      </w:divBdr>
    </w:div>
    <w:div w:id="1704750467">
      <w:bodyDiv w:val="1"/>
      <w:marLeft w:val="0"/>
      <w:marRight w:val="0"/>
      <w:marTop w:val="0"/>
      <w:marBottom w:val="0"/>
      <w:divBdr>
        <w:top w:val="none" w:sz="0" w:space="0" w:color="auto"/>
        <w:left w:val="none" w:sz="0" w:space="0" w:color="auto"/>
        <w:bottom w:val="none" w:sz="0" w:space="0" w:color="auto"/>
        <w:right w:val="none" w:sz="0" w:space="0" w:color="auto"/>
      </w:divBdr>
    </w:div>
    <w:div w:id="1715079282">
      <w:bodyDiv w:val="1"/>
      <w:marLeft w:val="0"/>
      <w:marRight w:val="0"/>
      <w:marTop w:val="0"/>
      <w:marBottom w:val="0"/>
      <w:divBdr>
        <w:top w:val="none" w:sz="0" w:space="0" w:color="auto"/>
        <w:left w:val="none" w:sz="0" w:space="0" w:color="auto"/>
        <w:bottom w:val="none" w:sz="0" w:space="0" w:color="auto"/>
        <w:right w:val="none" w:sz="0" w:space="0" w:color="auto"/>
      </w:divBdr>
    </w:div>
    <w:div w:id="1732385993">
      <w:bodyDiv w:val="1"/>
      <w:marLeft w:val="0"/>
      <w:marRight w:val="0"/>
      <w:marTop w:val="0"/>
      <w:marBottom w:val="0"/>
      <w:divBdr>
        <w:top w:val="none" w:sz="0" w:space="0" w:color="auto"/>
        <w:left w:val="none" w:sz="0" w:space="0" w:color="auto"/>
        <w:bottom w:val="none" w:sz="0" w:space="0" w:color="auto"/>
        <w:right w:val="none" w:sz="0" w:space="0" w:color="auto"/>
      </w:divBdr>
    </w:div>
    <w:div w:id="1749422300">
      <w:bodyDiv w:val="1"/>
      <w:marLeft w:val="0"/>
      <w:marRight w:val="0"/>
      <w:marTop w:val="0"/>
      <w:marBottom w:val="0"/>
      <w:divBdr>
        <w:top w:val="none" w:sz="0" w:space="0" w:color="auto"/>
        <w:left w:val="none" w:sz="0" w:space="0" w:color="auto"/>
        <w:bottom w:val="none" w:sz="0" w:space="0" w:color="auto"/>
        <w:right w:val="none" w:sz="0" w:space="0" w:color="auto"/>
      </w:divBdr>
    </w:div>
    <w:div w:id="1802310580">
      <w:bodyDiv w:val="1"/>
      <w:marLeft w:val="0"/>
      <w:marRight w:val="0"/>
      <w:marTop w:val="0"/>
      <w:marBottom w:val="0"/>
      <w:divBdr>
        <w:top w:val="none" w:sz="0" w:space="0" w:color="auto"/>
        <w:left w:val="none" w:sz="0" w:space="0" w:color="auto"/>
        <w:bottom w:val="none" w:sz="0" w:space="0" w:color="auto"/>
        <w:right w:val="none" w:sz="0" w:space="0" w:color="auto"/>
      </w:divBdr>
    </w:div>
    <w:div w:id="1893926475">
      <w:bodyDiv w:val="1"/>
      <w:marLeft w:val="0"/>
      <w:marRight w:val="0"/>
      <w:marTop w:val="0"/>
      <w:marBottom w:val="0"/>
      <w:divBdr>
        <w:top w:val="none" w:sz="0" w:space="0" w:color="auto"/>
        <w:left w:val="none" w:sz="0" w:space="0" w:color="auto"/>
        <w:bottom w:val="none" w:sz="0" w:space="0" w:color="auto"/>
        <w:right w:val="none" w:sz="0" w:space="0" w:color="auto"/>
      </w:divBdr>
    </w:div>
    <w:div w:id="1949387155">
      <w:bodyDiv w:val="1"/>
      <w:marLeft w:val="0"/>
      <w:marRight w:val="0"/>
      <w:marTop w:val="0"/>
      <w:marBottom w:val="0"/>
      <w:divBdr>
        <w:top w:val="none" w:sz="0" w:space="0" w:color="auto"/>
        <w:left w:val="none" w:sz="0" w:space="0" w:color="auto"/>
        <w:bottom w:val="none" w:sz="0" w:space="0" w:color="auto"/>
        <w:right w:val="none" w:sz="0" w:space="0" w:color="auto"/>
      </w:divBdr>
    </w:div>
    <w:div w:id="214029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www.consultant.ru/document/cons_doc_LAW_121413/" TargetMode="External"/><Relationship Id="rId3" Type="http://schemas.openxmlformats.org/officeDocument/2006/relationships/styles" Target="styles.xml"/><Relationship Id="rId21" Type="http://schemas.openxmlformats.org/officeDocument/2006/relationships/hyperlink" Target="consultantplus://offline/ref=FAA6164CD1C2AC05450150E40AF3FFBFA0674E817824C8167E4C64F0EE014CA67DEB3F1B4C7CB0PBh3K"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consultantplus://offline/ref=66508FF6316F61B128BC03D8174E87F9E3A6FB7845D36F70D81CDB6CFCD85BD64F75C215FE5432k9AEF" TargetMode="Externa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yperlink" Target="consultantplus://offline/ref=3AE4DF60BEE8DF42A5EF9EB8AF7F61F30BE4094CADB3ACA7EFA2EDECm6v5L" TargetMode="External"/><Relationship Id="rId20" Type="http://schemas.openxmlformats.org/officeDocument/2006/relationships/footer" Target="footer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5.xml"/><Relationship Id="rId28" Type="http://schemas.openxmlformats.org/officeDocument/2006/relationships/header" Target="header8.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header" Target="header5.xml"/><Relationship Id="rId27" Type="http://schemas.openxmlformats.org/officeDocument/2006/relationships/hyperlink" Target="http://www.grandars.ru/shkola/bezopasnost-zhiznedeyatelnosti/zagryaznenie-okruzhayushchey-sredy.html" TargetMode="Externa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5.jpeg"/></Relationships>
</file>

<file path=word/_rels/header6.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5.jpeg"/></Relationships>
</file>

<file path=word/_rels/header7.xml.rels><?xml version="1.0" encoding="UTF-8" standalone="yes"?>
<Relationships xmlns="http://schemas.openxmlformats.org/package/2006/relationships"><Relationship Id="rId1" Type="http://schemas.openxmlformats.org/officeDocument/2006/relationships/image" Target="media/image4.jpeg"/></Relationships>
</file>

<file path=word/_rels/header8.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C24662-948A-4F85-96C1-2026A9282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106</Pages>
  <Words>31301</Words>
  <Characters>178416</Characters>
  <Application>Microsoft Office Word</Application>
  <DocSecurity>0</DocSecurity>
  <Lines>1486</Lines>
  <Paragraphs>418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Татьяна</cp:lastModifiedBy>
  <cp:revision>3</cp:revision>
  <cp:lastPrinted>2018-01-15T22:16:00Z</cp:lastPrinted>
  <dcterms:created xsi:type="dcterms:W3CDTF">2022-07-12T09:53:00Z</dcterms:created>
  <dcterms:modified xsi:type="dcterms:W3CDTF">2022-07-12T10:26:00Z</dcterms:modified>
</cp:coreProperties>
</file>