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AA5" w:rsidRPr="00B46024" w:rsidRDefault="00DC5AA5" w:rsidP="00DC5AA5">
      <w:pPr>
        <w:jc w:val="center"/>
        <w:rPr>
          <w:b/>
          <w:color w:val="000000"/>
          <w:sz w:val="28"/>
          <w:szCs w:val="28"/>
          <w:lang w:eastAsia="en-US"/>
        </w:rPr>
      </w:pPr>
      <w:r w:rsidRPr="00B46024">
        <w:rPr>
          <w:b/>
          <w:color w:val="000000"/>
          <w:sz w:val="28"/>
          <w:szCs w:val="28"/>
          <w:lang w:eastAsia="en-US"/>
        </w:rPr>
        <w:t xml:space="preserve">Перечень муниципального имущества </w:t>
      </w:r>
      <w:r>
        <w:rPr>
          <w:b/>
          <w:color w:val="000000"/>
          <w:sz w:val="28"/>
          <w:szCs w:val="28"/>
          <w:lang w:eastAsia="en-US"/>
        </w:rPr>
        <w:t xml:space="preserve">Горенского </w:t>
      </w:r>
      <w:r w:rsidRPr="00B46024">
        <w:rPr>
          <w:b/>
          <w:sz w:val="28"/>
          <w:szCs w:val="28"/>
        </w:rPr>
        <w:t xml:space="preserve">сельского поселения  </w:t>
      </w:r>
      <w:proofErr w:type="spellStart"/>
      <w:r w:rsidRPr="00B46024">
        <w:rPr>
          <w:b/>
          <w:color w:val="000000"/>
          <w:sz w:val="28"/>
          <w:szCs w:val="28"/>
          <w:lang w:eastAsia="en-US"/>
        </w:rPr>
        <w:t>Зубово</w:t>
      </w:r>
      <w:proofErr w:type="spellEnd"/>
      <w:r w:rsidRPr="00B46024">
        <w:rPr>
          <w:b/>
          <w:color w:val="000000"/>
          <w:sz w:val="28"/>
          <w:szCs w:val="28"/>
          <w:lang w:eastAsia="en-US"/>
        </w:rPr>
        <w:t xml:space="preserve"> - Полянского муниципального района Республики Мордовия, предназначенного для предоставления субъектам малого и среднего предпринимательства.</w:t>
      </w: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1"/>
        <w:gridCol w:w="2830"/>
        <w:gridCol w:w="2409"/>
        <w:gridCol w:w="2695"/>
        <w:gridCol w:w="1559"/>
        <w:gridCol w:w="2123"/>
        <w:gridCol w:w="2268"/>
      </w:tblGrid>
      <w:tr w:rsidR="0062260D" w:rsidRPr="0062260D" w:rsidTr="0062260D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0D" w:rsidRDefault="006226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0D" w:rsidRDefault="006226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Правообладатель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0D" w:rsidRDefault="006226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Наименование имущества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0D" w:rsidRDefault="006226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Адрес </w:t>
            </w:r>
          </w:p>
          <w:p w:rsidR="0062260D" w:rsidRDefault="006226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(местоположения)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0D" w:rsidRDefault="006226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площадь,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/ протяженность, м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0D" w:rsidRDefault="006226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Назначение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0D" w:rsidRPr="00FB2971" w:rsidRDefault="00FB2971" w:rsidP="00FB2971">
            <w:pPr>
              <w:spacing w:after="0" w:line="240" w:lineRule="auto"/>
              <w:rPr>
                <w:rFonts w:ascii="Times New Roman" w:hAnsi="Times New Roman"/>
                <w:color w:val="FFFFFF" w:themeColor="background1"/>
                <w:sz w:val="24"/>
                <w:szCs w:val="24"/>
                <w:highlight w:val="black"/>
                <w:lang w:eastAsia="en-US"/>
              </w:rPr>
            </w:pPr>
            <w:r w:rsidRPr="00FB2971">
              <w:rPr>
                <w:rFonts w:ascii="Times New Roman" w:hAnsi="Times New Roman"/>
                <w:color w:val="FFFFFF" w:themeColor="background1"/>
                <w:sz w:val="24"/>
                <w:szCs w:val="24"/>
                <w:highlight w:val="black"/>
                <w:lang w:eastAsia="en-US"/>
              </w:rPr>
              <w:t>Кадастровый номер</w:t>
            </w:r>
          </w:p>
        </w:tc>
      </w:tr>
      <w:tr w:rsidR="0062260D" w:rsidTr="0062260D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0D" w:rsidRDefault="006226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0D" w:rsidRDefault="0062260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Администрация Горенского сельского поселения </w:t>
            </w:r>
            <w:proofErr w:type="spellStart"/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 муниципального района РМ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0D" w:rsidRDefault="0062260D" w:rsidP="00BD3BD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Здание Администрация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0D" w:rsidRDefault="0062260D" w:rsidP="00BD3BD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С. Горенка, ул. Школьная д.11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0D" w:rsidRDefault="006226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79,7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0D" w:rsidRDefault="006226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0D" w:rsidRDefault="0062260D" w:rsidP="00BD3BD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13:08:0211001:138</w:t>
            </w:r>
          </w:p>
        </w:tc>
      </w:tr>
      <w:tr w:rsidR="0062260D" w:rsidTr="0062260D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0D" w:rsidRDefault="006226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0D" w:rsidRDefault="0062260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Администрация Горенского сельского поселения </w:t>
            </w:r>
            <w:proofErr w:type="spellStart"/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 муниципального района РМ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0D" w:rsidRDefault="0062260D" w:rsidP="00BD3BD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Памятник погибшим воинам в ВОВ</w:t>
            </w:r>
          </w:p>
          <w:p w:rsidR="0062260D" w:rsidRDefault="0062260D" w:rsidP="00BD3BD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0D" w:rsidRDefault="0062260D" w:rsidP="00BD3BD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с. Русский </w:t>
            </w:r>
            <w:proofErr w:type="spellStart"/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Лундан</w:t>
            </w:r>
            <w:proofErr w:type="spellEnd"/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, ул. </w:t>
            </w:r>
            <w:proofErr w:type="gramStart"/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Садовая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0D" w:rsidRDefault="006226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5,76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0D" w:rsidRDefault="006226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0D" w:rsidRDefault="0062260D" w:rsidP="00BD3BD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13:08:0211005:172</w:t>
            </w:r>
          </w:p>
        </w:tc>
      </w:tr>
      <w:tr w:rsidR="0062260D" w:rsidTr="0062260D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60D" w:rsidRDefault="0062260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60D" w:rsidRDefault="0062260D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Администрация Горенского сельского поселения </w:t>
            </w:r>
            <w:proofErr w:type="spellStart"/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 муниципального района РМ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60D" w:rsidRDefault="0062260D" w:rsidP="00BD3BD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Памятник погибшим воинам в ВОВ</w:t>
            </w:r>
          </w:p>
          <w:p w:rsidR="0062260D" w:rsidRDefault="0062260D" w:rsidP="00BD3BD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60D" w:rsidRDefault="0062260D" w:rsidP="00BD3BD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С. Горенка, ул. Школьная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60D" w:rsidRDefault="006226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9,18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60D" w:rsidRDefault="0062260D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60D" w:rsidRDefault="0062260D" w:rsidP="00BD3BD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13:08:0211001:134</w:t>
            </w:r>
          </w:p>
        </w:tc>
      </w:tr>
      <w:tr w:rsidR="00BA3DD0" w:rsidTr="0062260D"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3DD0" w:rsidRDefault="00BA3D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DD0" w:rsidRDefault="00BA3DD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Администрация Горенского сельского поселения </w:t>
            </w:r>
            <w:proofErr w:type="spellStart"/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Зубово-Полянского</w:t>
            </w:r>
            <w:proofErr w:type="spellEnd"/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 xml:space="preserve"> муниципального района РМ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DD0" w:rsidRDefault="00BA3DD0" w:rsidP="00BD3BD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Земельный участок для размещения административного здания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DD0" w:rsidRDefault="00BA3DD0" w:rsidP="00BD3BD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proofErr w:type="gramStart"/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с</w:t>
            </w:r>
            <w:proofErr w:type="gramEnd"/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. Горенка, ул. Школьная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DD0" w:rsidRDefault="00BA3DD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1000,0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DD0" w:rsidRDefault="00BA3DD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3DD0" w:rsidRDefault="00BA3DD0" w:rsidP="00BD3BD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/>
                <w:sz w:val="16"/>
                <w:szCs w:val="16"/>
                <w:lang w:eastAsia="en-US"/>
              </w:rPr>
              <w:t>13:08:0211001:137</w:t>
            </w:r>
          </w:p>
        </w:tc>
      </w:tr>
    </w:tbl>
    <w:p w:rsidR="00606D44" w:rsidRDefault="00606D44" w:rsidP="00606D44">
      <w:pPr>
        <w:rPr>
          <w:rFonts w:ascii="Calibri" w:hAnsi="Calibri"/>
          <w:sz w:val="16"/>
          <w:szCs w:val="16"/>
          <w:lang w:eastAsia="en-US"/>
        </w:rPr>
      </w:pPr>
    </w:p>
    <w:p w:rsidR="00606D44" w:rsidRDefault="00606D44" w:rsidP="00606D44">
      <w:pPr>
        <w:jc w:val="center"/>
        <w:rPr>
          <w:rFonts w:ascii="Times New Roman" w:hAnsi="Times New Roman"/>
          <w:b/>
          <w:sz w:val="24"/>
          <w:szCs w:val="24"/>
        </w:rPr>
      </w:pPr>
    </w:p>
    <w:p w:rsidR="00B74567" w:rsidRDefault="00B74567"/>
    <w:sectPr w:rsidR="00B74567" w:rsidSect="00606D4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06D44"/>
    <w:rsid w:val="00346365"/>
    <w:rsid w:val="005065D5"/>
    <w:rsid w:val="00560E82"/>
    <w:rsid w:val="00606D44"/>
    <w:rsid w:val="0062260D"/>
    <w:rsid w:val="00662970"/>
    <w:rsid w:val="006B4A54"/>
    <w:rsid w:val="00A54B2A"/>
    <w:rsid w:val="00B74567"/>
    <w:rsid w:val="00BA3DD0"/>
    <w:rsid w:val="00DA58F6"/>
    <w:rsid w:val="00DC5AA5"/>
    <w:rsid w:val="00FB29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8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011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Doom</cp:lastModifiedBy>
  <cp:revision>7</cp:revision>
  <dcterms:created xsi:type="dcterms:W3CDTF">2019-05-30T09:41:00Z</dcterms:created>
  <dcterms:modified xsi:type="dcterms:W3CDTF">2022-07-22T09:39:00Z</dcterms:modified>
</cp:coreProperties>
</file>