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1E" w:rsidRDefault="0032051E" w:rsidP="0032051E">
      <w:pPr>
        <w:pStyle w:val="a3"/>
        <w:rPr>
          <w:sz w:val="48"/>
          <w:szCs w:val="48"/>
        </w:rPr>
      </w:pPr>
      <w:r>
        <w:tab/>
      </w:r>
    </w:p>
    <w:p w:rsidR="0032051E" w:rsidRDefault="0008647D" w:rsidP="0032051E">
      <w:pPr>
        <w:pStyle w:val="a3"/>
      </w:pPr>
      <w:r w:rsidRPr="0008647D">
        <w:rPr>
          <w:sz w:val="48"/>
          <w:szCs w:val="4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81.8pt;height:24pt;mso-position-horizontal-relative:char;mso-position-vertical-relative:line;v-text-anchor:middle" adj="7200" fillcolor="black" strokeweight=".26mm">
            <v:stroke joinstyle="miter"/>
            <v:textpath style="font-family:&quot;Times New Roman&quot;;v-text-kern:t" fitpath="t" string=" Газета  Новопотьминского  сельского  поселения Зубово-Полянского  муниципального  района Республики  Мордовия"/>
          </v:shape>
        </w:pict>
      </w:r>
      <w:r w:rsidR="0032051E">
        <w:t xml:space="preserve">             </w:t>
      </w:r>
      <w: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81.8pt;height:164.4pt;mso-position-horizontal-relative:char;mso-position-vertical-relative:line;v-text-anchor:middle" adj="8717" strokeweight=".35mm">
            <v:fill color2="black" type="tile"/>
            <v:stroke joinstyle="miter"/>
            <v:shadow on="t" color="black" opacity="52436f" offset="1.06mm,.62mm"/>
            <v:textpath style="font-family:&quot;Arial&quot;;v-text-kern:t" fitpath="t" xscale="f" string="   &quot;  ЛУЧ  &quot;   "/>
          </v:shape>
        </w:pict>
      </w:r>
    </w:p>
    <w:p w:rsidR="0032051E" w:rsidRDefault="0032051E" w:rsidP="0032051E">
      <w:pPr>
        <w:pStyle w:val="a3"/>
      </w:pPr>
    </w:p>
    <w:p w:rsidR="0032051E" w:rsidRDefault="009F7605" w:rsidP="0032051E">
      <w:pPr>
        <w:pStyle w:val="1"/>
      </w:pPr>
      <w:r>
        <w:rPr>
          <w:rStyle w:val="20"/>
          <w:sz w:val="28"/>
          <w:szCs w:val="28"/>
        </w:rPr>
        <w:t>2</w:t>
      </w:r>
      <w:r w:rsidR="005C5C24">
        <w:rPr>
          <w:rStyle w:val="20"/>
          <w:sz w:val="28"/>
          <w:szCs w:val="28"/>
        </w:rPr>
        <w:t xml:space="preserve">4июня </w:t>
      </w:r>
      <w:r w:rsidR="003E37DC">
        <w:t>2022</w:t>
      </w:r>
      <w:r w:rsidR="0032051E">
        <w:t xml:space="preserve"> года,</w:t>
      </w:r>
      <w:r w:rsidR="00115178">
        <w:t xml:space="preserve"> </w:t>
      </w:r>
      <w:r w:rsidR="008A4C7C">
        <w:t xml:space="preserve"> </w:t>
      </w:r>
      <w:r w:rsidR="005C5C24">
        <w:t>пятница</w:t>
      </w:r>
      <w:r w:rsidR="008A4C7C">
        <w:t>,</w:t>
      </w:r>
      <w:r w:rsidR="00A81AF7">
        <w:t xml:space="preserve"> </w:t>
      </w:r>
      <w:r w:rsidR="008A4C7C">
        <w:t>и</w:t>
      </w:r>
      <w:r w:rsidR="003E37DC">
        <w:t>здаётся с декабря 2005 года  №</w:t>
      </w:r>
      <w:r w:rsidR="003F426F">
        <w:t>9</w:t>
      </w:r>
    </w:p>
    <w:p w:rsidR="0032051E" w:rsidRPr="00615DC3" w:rsidRDefault="0032051E" w:rsidP="0032051E">
      <w:pPr>
        <w:rPr>
          <w:lang w:eastAsia="en-US"/>
        </w:rPr>
      </w:pPr>
    </w:p>
    <w:p w:rsidR="0032051E" w:rsidRPr="00FF1328" w:rsidRDefault="0032051E" w:rsidP="0032051E">
      <w:pPr>
        <w:rPr>
          <w:sz w:val="28"/>
          <w:szCs w:val="28"/>
        </w:rPr>
      </w:pPr>
      <w:r w:rsidRPr="00FF1328">
        <w:rPr>
          <w:sz w:val="28"/>
          <w:szCs w:val="28"/>
        </w:rPr>
        <w:t>Уважаемые  читатели  в сегодняшнем  номере  публикуется</w:t>
      </w:r>
      <w:r w:rsidR="009B59BA" w:rsidRPr="00FF1328">
        <w:rPr>
          <w:sz w:val="28"/>
          <w:szCs w:val="28"/>
        </w:rPr>
        <w:t xml:space="preserve"> </w:t>
      </w:r>
      <w:r w:rsidRPr="00FF1328">
        <w:rPr>
          <w:sz w:val="28"/>
          <w:szCs w:val="28"/>
        </w:rPr>
        <w:t>:</w:t>
      </w:r>
    </w:p>
    <w:p w:rsidR="003F426F" w:rsidRPr="00975F6A" w:rsidRDefault="003F426F" w:rsidP="003F426F">
      <w:pPr>
        <w:shd w:val="clear" w:color="auto" w:fill="FFFFFF"/>
        <w:rPr>
          <w:b/>
          <w:bCs/>
          <w:color w:val="333333"/>
          <w:sz w:val="28"/>
          <w:szCs w:val="28"/>
        </w:rPr>
      </w:pPr>
      <w:r w:rsidRPr="00975F6A">
        <w:rPr>
          <w:b/>
          <w:bCs/>
          <w:color w:val="333333"/>
          <w:sz w:val="28"/>
          <w:szCs w:val="28"/>
        </w:rPr>
        <w:t>Мораторий на проведение плановых проверок юридических лиц и индивидуальных предпринимателей в 2022 году</w:t>
      </w:r>
    </w:p>
    <w:p w:rsidR="003F426F" w:rsidRPr="008E25BE" w:rsidRDefault="003F426F" w:rsidP="003F426F">
      <w:pPr>
        <w:shd w:val="clear" w:color="auto" w:fill="FFFFFF"/>
        <w:spacing w:after="120"/>
        <w:rPr>
          <w:rFonts w:ascii="Roboto" w:hAnsi="Roboto"/>
          <w:color w:val="000000"/>
        </w:rPr>
      </w:pPr>
      <w:r w:rsidRPr="008E25BE">
        <w:rPr>
          <w:rFonts w:ascii="Roboto" w:hAnsi="Roboto"/>
          <w:color w:val="000000"/>
        </w:rPr>
        <w:t> </w:t>
      </w:r>
    </w:p>
    <w:p w:rsidR="003F426F" w:rsidRPr="00975F6A" w:rsidRDefault="003F426F" w:rsidP="003F426F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Для обеспечения устойчивости развития экономики Правительством Российской Федерации 10.03.2022 введен мораторий на осуществление государственного контроля (надзора), муниципального контроля, который будет действовать до конца 2022 года.</w:t>
      </w:r>
    </w:p>
    <w:p w:rsidR="003F426F" w:rsidRPr="00975F6A" w:rsidRDefault="003F426F" w:rsidP="003F426F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 (далее – Постановление № 336) предусмотрены ограничения на проведение плановых и внеплановых проверок (контрольных (надзорных) мероприятий).</w:t>
      </w:r>
    </w:p>
    <w:p w:rsidR="003F426F" w:rsidRPr="00975F6A" w:rsidRDefault="003F426F" w:rsidP="003F426F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 xml:space="preserve">Плановые проверки (контрольные (надзорные) мероприятия) могут проводиться только в отношении небольшого исчерпывающего перечня объектов контроля, в рамках санитарно-эпидемиологического, ветеринарного и пожарного надзора, а также контроля в области промышленной безопасности. Иные плановые проверки и контрольно-надзорные мероприятия подлежат исключению в порядке и сроки, установленные Постановлением № 336, Постановлениями Правительства Российской Федерации от 31.12.2020 № 2428  «О порядке формирования плана проведения плановых контрольных (надзорных) мероприятий на очередной календарный год, его согласования с органами прокуратуры, включения в него и исключения из него контрольных (надзорных) мероприятий в течение года», от 30.06.2010 № 489 «Об утверждении Правил </w:t>
      </w:r>
      <w:r w:rsidRPr="00975F6A">
        <w:rPr>
          <w:sz w:val="28"/>
          <w:szCs w:val="28"/>
        </w:rPr>
        <w:lastRenderedPageBreak/>
        <w:t>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предпринимателей».</w:t>
      </w:r>
    </w:p>
    <w:p w:rsidR="003F426F" w:rsidRPr="00975F6A" w:rsidRDefault="003F426F" w:rsidP="003F426F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Кроме того, Постановлением № 336 введены исключительные основания для проведения в 2022 году внеплановых проверок и контрольных (надзорных) мероприятий.</w:t>
      </w:r>
      <w:r w:rsidRPr="00975F6A">
        <w:rPr>
          <w:sz w:val="28"/>
          <w:szCs w:val="28"/>
        </w:rPr>
        <w:br/>
        <w:t>В частности, проведение контрольных (надзорных) мероприятий внепланового характера допускается в исключительных случаях при угрозе жизни и причинения тяжкого вреда здоровью граждан, угрозе обороне страны и безопасности государства, а также при угрозе возникновения чрезвычайных ситуаций природного и техногенного характера или разрешении жалоб граждан органами, реализующими лицензионный контроль за осуществлением предпринимательской деятельности по управлению многоквартирными домами и государственный жилищный надзор. При этом такие проверки должны быть согласованы с органами прокуратуры.</w:t>
      </w:r>
    </w:p>
    <w:p w:rsidR="003F426F" w:rsidRPr="00975F6A" w:rsidRDefault="003F426F" w:rsidP="003F426F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Также внеплановые проверки и контрольные (надзорные) мероприятия могут проводиться без согласования с органами прокуратуры по поручениям Президента Российской Федерации, Правительства Российской Федерации, требованию прокурора и на основании программ проверок, в рамках некоторых видов государственного контроля (надзора).</w:t>
      </w:r>
    </w:p>
    <w:p w:rsidR="003F426F" w:rsidRPr="00975F6A" w:rsidRDefault="003F426F" w:rsidP="003F426F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В отношении контрольных (надзорных) мероприятий, проверок, дата начала которых наступает после вступления в силу Постановления № 336 и проведение которых в соответствии с ним не допускается, контролирующими органами принимается единое решение об их отмене в течение 3 рабочих дней со дня вступления в силу данного постановления. Сведения о завершении таких контрольных (надзорных) мероприятий, проверок по причине их отмены вносятся органом контроля в Единый реестр контрольных (надзорных) мероприятий, Единый реестр проверок в срок не более 10 дней со дня вступления в силу Постановления № 336. Издание дополнительных приказов контролирующим органом не требуется. </w:t>
      </w:r>
    </w:p>
    <w:p w:rsidR="003F426F" w:rsidRPr="00975F6A" w:rsidRDefault="003F426F" w:rsidP="003F426F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Проведение внеплановых контрольных (надзорных) мероприятий, внеплановых проверок, не завершенных на момент вступления в силу Постановления № 336, не допускается до момента осуществления действий, предусмотренных п. 7 Постановлением № 336 (за исключением контрольных (надзорных) мероприятий, проверок, проведение которых возможно по основаниям, предусмотренным п. 3 Постановления № 336). </w:t>
      </w:r>
    </w:p>
    <w:p w:rsidR="003F426F" w:rsidRPr="00975F6A" w:rsidRDefault="003F426F" w:rsidP="003F426F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Контрольные (надзорные) мероприятия, проверки, проведение которых не допускается и не завершенные на день вступления в силу Постановления № 336, подлежат завершению в течение 5 рабочих дней со дня вступления в силу названного постановления путем составления акта контрольного (надзорного) мероприятия, проверки с внесением контрольным-надзорным органом в Единый реестр контрольных (надзорных) мероприятий, Единый реестр проверок соответствующих сведений. Исключительно в случае, если в ходе контрольного (надзорного) мероприятия, проверки были выявлены факты нарушений, влекущих непосредственную угрозу причинения вреда жизни и тяжкого вреда здоровью, возникновения чрезвычайных ситуаций природного и техногенного характера, ущерба обороне страны и безопасности государства, контролируемому лицу выдается предписание об устранении выявленных нарушений. </w:t>
      </w:r>
    </w:p>
    <w:p w:rsidR="003F426F" w:rsidRPr="00975F6A" w:rsidRDefault="003F426F" w:rsidP="003F426F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Выдача предписаний по итогам проведения контрольных (надзорных) мероприятий без взаимодействия с контролируемым лицом не допускается.</w:t>
      </w:r>
    </w:p>
    <w:p w:rsidR="003F426F" w:rsidRPr="00975F6A" w:rsidRDefault="003F426F" w:rsidP="003F426F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Сроки исполнения предписаний, выданных до вступления в силу Постановления № 336, продлеваются автоматически, также предусмотрены особенности возбуждения дел об административных правонарушениях в 2022 году.</w:t>
      </w:r>
    </w:p>
    <w:p w:rsidR="003F426F" w:rsidRDefault="003F426F" w:rsidP="003F426F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Несоблюдение должностными лицами контролирующих органов требований законодательства о государственном контроле (надзоре) с учетом указанных особенностей может повлечь дисциплинарную, административную и уголовную ответственность.</w:t>
      </w:r>
    </w:p>
    <w:p w:rsidR="009267EA" w:rsidRPr="00FF1328" w:rsidRDefault="0032051E" w:rsidP="00172068">
      <w:pPr>
        <w:rPr>
          <w:sz w:val="28"/>
          <w:szCs w:val="28"/>
        </w:rPr>
      </w:pPr>
      <w:r w:rsidRPr="00FF1328">
        <w:rPr>
          <w:sz w:val="28"/>
          <w:szCs w:val="28"/>
        </w:rPr>
        <w:t xml:space="preserve"> </w:t>
      </w:r>
    </w:p>
    <w:p w:rsidR="00FF1328" w:rsidRPr="00FF1328" w:rsidRDefault="003F426F" w:rsidP="00FF1328">
      <w:pPr>
        <w:jc w:val="both"/>
        <w:rPr>
          <w:rFonts w:ascii="Roboto" w:hAnsi="Roboto"/>
          <w:color w:val="333333"/>
          <w:sz w:val="28"/>
          <w:szCs w:val="28"/>
        </w:rPr>
      </w:pPr>
      <w:r>
        <w:rPr>
          <w:rFonts w:ascii="Roboto" w:hAnsi="Roboto"/>
          <w:color w:val="333333"/>
          <w:sz w:val="28"/>
          <w:szCs w:val="28"/>
        </w:rPr>
        <w:t xml:space="preserve"> </w:t>
      </w:r>
    </w:p>
    <w:p w:rsidR="0009503A" w:rsidRPr="00FF1328" w:rsidRDefault="00604DA8" w:rsidP="00FF1328">
      <w:pPr>
        <w:jc w:val="both"/>
        <w:rPr>
          <w:color w:val="000000"/>
          <w:sz w:val="28"/>
          <w:szCs w:val="28"/>
        </w:rPr>
      </w:pPr>
      <w:r w:rsidRPr="00FF1328">
        <w:rPr>
          <w:sz w:val="28"/>
          <w:szCs w:val="28"/>
        </w:rPr>
        <w:t xml:space="preserve">Адрес редакции      </w:t>
      </w:r>
    </w:p>
    <w:p w:rsidR="00604DA8" w:rsidRPr="00FF1328" w:rsidRDefault="00604DA8" w:rsidP="00912F74">
      <w:pPr>
        <w:pStyle w:val="af"/>
        <w:jc w:val="left"/>
        <w:outlineLvl w:val="0"/>
        <w:rPr>
          <w:rFonts w:ascii="Times New Roman" w:hAnsi="Times New Roman"/>
          <w:sz w:val="28"/>
          <w:szCs w:val="28"/>
        </w:rPr>
      </w:pPr>
      <w:r w:rsidRPr="00FF1328">
        <w:rPr>
          <w:sz w:val="28"/>
          <w:szCs w:val="28"/>
        </w:rPr>
        <w:t>431122 с.</w:t>
      </w:r>
      <w:r w:rsidR="009267EA" w:rsidRPr="00FF1328">
        <w:rPr>
          <w:sz w:val="28"/>
          <w:szCs w:val="28"/>
        </w:rPr>
        <w:t xml:space="preserve"> </w:t>
      </w:r>
      <w:r w:rsidRPr="00FF1328">
        <w:rPr>
          <w:sz w:val="28"/>
          <w:szCs w:val="28"/>
        </w:rPr>
        <w:t>Новая-Потьма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>ул.Советская, д.43«а»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телефон: 3-73-34  </w:t>
      </w:r>
    </w:p>
    <w:p w:rsidR="009267EA" w:rsidRPr="00FF1328" w:rsidRDefault="00604DA8" w:rsidP="009267EA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Редактор    </w:t>
      </w:r>
      <w:r w:rsidR="009267EA" w:rsidRPr="00FF1328">
        <w:rPr>
          <w:b/>
          <w:sz w:val="28"/>
          <w:szCs w:val="28"/>
        </w:rPr>
        <w:t>П.А.Коняшкин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                         </w:t>
      </w:r>
      <w:r w:rsidR="0009503A" w:rsidRPr="00FF1328">
        <w:rPr>
          <w:b/>
          <w:sz w:val="28"/>
          <w:szCs w:val="28"/>
        </w:rPr>
        <w:t xml:space="preserve">                                  </w:t>
      </w:r>
      <w:r w:rsidRPr="00FF1328">
        <w:rPr>
          <w:b/>
          <w:sz w:val="28"/>
          <w:szCs w:val="28"/>
        </w:rPr>
        <w:t xml:space="preserve"> </w:t>
      </w:r>
      <w:r w:rsidR="004027AE" w:rsidRPr="00FF1328">
        <w:rPr>
          <w:b/>
          <w:sz w:val="28"/>
          <w:szCs w:val="28"/>
        </w:rPr>
        <w:t xml:space="preserve"> 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 Тираж  </w:t>
      </w:r>
      <w:r w:rsidR="003F426F">
        <w:rPr>
          <w:b/>
          <w:sz w:val="28"/>
          <w:szCs w:val="28"/>
        </w:rPr>
        <w:t>58</w:t>
      </w:r>
      <w:r w:rsidR="00D24896" w:rsidRPr="00FF1328">
        <w:rPr>
          <w:b/>
          <w:sz w:val="28"/>
          <w:szCs w:val="28"/>
        </w:rPr>
        <w:t xml:space="preserve">  </w:t>
      </w:r>
      <w:r w:rsidRPr="00FF1328">
        <w:rPr>
          <w:b/>
          <w:sz w:val="28"/>
          <w:szCs w:val="28"/>
        </w:rPr>
        <w:t>экземпляр</w:t>
      </w:r>
      <w:r w:rsidR="00172068" w:rsidRPr="00FF1328">
        <w:rPr>
          <w:b/>
          <w:sz w:val="28"/>
          <w:szCs w:val="28"/>
        </w:rPr>
        <w:t>а</w:t>
      </w:r>
    </w:p>
    <w:p w:rsidR="00582A2D" w:rsidRPr="00FF1328" w:rsidRDefault="00582A2D" w:rsidP="00C70771">
      <w:pPr>
        <w:tabs>
          <w:tab w:val="left" w:pos="2964"/>
        </w:tabs>
        <w:rPr>
          <w:sz w:val="28"/>
          <w:szCs w:val="28"/>
        </w:rPr>
      </w:pPr>
    </w:p>
    <w:sectPr w:rsidR="00582A2D" w:rsidRPr="00FF1328" w:rsidSect="004140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323" w:rsidRDefault="00B60323" w:rsidP="00C24EBF">
      <w:r>
        <w:separator/>
      </w:r>
    </w:p>
  </w:endnote>
  <w:endnote w:type="continuationSeparator" w:id="1">
    <w:p w:rsidR="00B60323" w:rsidRDefault="00B60323" w:rsidP="00C24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323" w:rsidRDefault="00B60323" w:rsidP="00C24EBF">
      <w:r>
        <w:separator/>
      </w:r>
    </w:p>
  </w:footnote>
  <w:footnote w:type="continuationSeparator" w:id="1">
    <w:p w:rsidR="00B60323" w:rsidRDefault="00B60323" w:rsidP="00C24E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)"/>
      <w:lvlJc w:val="left"/>
      <w:pPr>
        <w:ind w:left="1766" w:hanging="91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6">
    <w:nsid w:val="00000008"/>
    <w:multiLevelType w:val="multilevel"/>
    <w:tmpl w:val="0000000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05BB03BD"/>
    <w:multiLevelType w:val="hybridMultilevel"/>
    <w:tmpl w:val="82E2B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3B3FE3"/>
    <w:multiLevelType w:val="hybridMultilevel"/>
    <w:tmpl w:val="3F586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644549A"/>
    <w:multiLevelType w:val="hybridMultilevel"/>
    <w:tmpl w:val="A9FCCF82"/>
    <w:lvl w:ilvl="0" w:tplc="974843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EA7E47"/>
    <w:multiLevelType w:val="hybridMultilevel"/>
    <w:tmpl w:val="7E9EDE74"/>
    <w:lvl w:ilvl="0" w:tplc="E2F2E1F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24FE6CD8"/>
    <w:multiLevelType w:val="hybridMultilevel"/>
    <w:tmpl w:val="4888E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4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AA76B8"/>
    <w:multiLevelType w:val="hybridMultilevel"/>
    <w:tmpl w:val="0E06438C"/>
    <w:lvl w:ilvl="0" w:tplc="0419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BB112B"/>
    <w:multiLevelType w:val="hybridMultilevel"/>
    <w:tmpl w:val="DD5A7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8621C6"/>
    <w:multiLevelType w:val="hybridMultilevel"/>
    <w:tmpl w:val="A2423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EA0EE0"/>
    <w:multiLevelType w:val="hybridMultilevel"/>
    <w:tmpl w:val="493AB0F8"/>
    <w:lvl w:ilvl="0" w:tplc="BB064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610C76"/>
    <w:multiLevelType w:val="hybridMultilevel"/>
    <w:tmpl w:val="2168F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9"/>
  </w:num>
  <w:num w:numId="10">
    <w:abstractNumId w:val="4"/>
  </w:num>
  <w:num w:numId="11">
    <w:abstractNumId w:val="6"/>
  </w:num>
  <w:num w:numId="12">
    <w:abstractNumId w:val="7"/>
  </w:num>
  <w:num w:numId="13">
    <w:abstractNumId w:val="10"/>
  </w:num>
  <w:num w:numId="14">
    <w:abstractNumId w:val="12"/>
  </w:num>
  <w:num w:numId="15">
    <w:abstractNumId w:val="17"/>
  </w:num>
  <w:num w:numId="16">
    <w:abstractNumId w:val="11"/>
  </w:num>
  <w:num w:numId="17">
    <w:abstractNumId w:val="8"/>
  </w:num>
  <w:num w:numId="18">
    <w:abstractNumId w:val="15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2051E"/>
    <w:rsid w:val="0006080F"/>
    <w:rsid w:val="0008647D"/>
    <w:rsid w:val="0009503A"/>
    <w:rsid w:val="000B72AD"/>
    <w:rsid w:val="000F01FC"/>
    <w:rsid w:val="000F2CAE"/>
    <w:rsid w:val="001003AA"/>
    <w:rsid w:val="00102958"/>
    <w:rsid w:val="00115178"/>
    <w:rsid w:val="00121ED5"/>
    <w:rsid w:val="00172068"/>
    <w:rsid w:val="001837E2"/>
    <w:rsid w:val="0019516E"/>
    <w:rsid w:val="00196339"/>
    <w:rsid w:val="001A05B4"/>
    <w:rsid w:val="001B1925"/>
    <w:rsid w:val="001B48EB"/>
    <w:rsid w:val="001E099E"/>
    <w:rsid w:val="001F5845"/>
    <w:rsid w:val="0023505E"/>
    <w:rsid w:val="00246721"/>
    <w:rsid w:val="00261B6E"/>
    <w:rsid w:val="00292876"/>
    <w:rsid w:val="002B2403"/>
    <w:rsid w:val="002D0B2A"/>
    <w:rsid w:val="002F1308"/>
    <w:rsid w:val="0032051E"/>
    <w:rsid w:val="00335FEB"/>
    <w:rsid w:val="00365639"/>
    <w:rsid w:val="003751E2"/>
    <w:rsid w:val="00381FF0"/>
    <w:rsid w:val="00396CEB"/>
    <w:rsid w:val="003A5CE6"/>
    <w:rsid w:val="003C73D2"/>
    <w:rsid w:val="003E37DC"/>
    <w:rsid w:val="003F426F"/>
    <w:rsid w:val="004027AE"/>
    <w:rsid w:val="00414031"/>
    <w:rsid w:val="004248B8"/>
    <w:rsid w:val="00450A31"/>
    <w:rsid w:val="004946A9"/>
    <w:rsid w:val="004C4A55"/>
    <w:rsid w:val="004C7CB9"/>
    <w:rsid w:val="004F6665"/>
    <w:rsid w:val="0055621D"/>
    <w:rsid w:val="005703FC"/>
    <w:rsid w:val="00582A2D"/>
    <w:rsid w:val="00582D22"/>
    <w:rsid w:val="00593927"/>
    <w:rsid w:val="005A6131"/>
    <w:rsid w:val="005A6A14"/>
    <w:rsid w:val="005C5C24"/>
    <w:rsid w:val="005C6955"/>
    <w:rsid w:val="00604DA8"/>
    <w:rsid w:val="00615DC3"/>
    <w:rsid w:val="0064218E"/>
    <w:rsid w:val="00675C48"/>
    <w:rsid w:val="00772A4E"/>
    <w:rsid w:val="0077761B"/>
    <w:rsid w:val="007826A5"/>
    <w:rsid w:val="00784067"/>
    <w:rsid w:val="007B4483"/>
    <w:rsid w:val="00821F3B"/>
    <w:rsid w:val="00870603"/>
    <w:rsid w:val="0089792C"/>
    <w:rsid w:val="008A4C7C"/>
    <w:rsid w:val="008B1281"/>
    <w:rsid w:val="008C5DF0"/>
    <w:rsid w:val="008E50DC"/>
    <w:rsid w:val="008F0E5C"/>
    <w:rsid w:val="008F5688"/>
    <w:rsid w:val="009077FD"/>
    <w:rsid w:val="00912F74"/>
    <w:rsid w:val="00920745"/>
    <w:rsid w:val="00922406"/>
    <w:rsid w:val="009267EA"/>
    <w:rsid w:val="00962EBA"/>
    <w:rsid w:val="00985FB8"/>
    <w:rsid w:val="00990E8E"/>
    <w:rsid w:val="00992C34"/>
    <w:rsid w:val="009A3A0E"/>
    <w:rsid w:val="009A685E"/>
    <w:rsid w:val="009B59BA"/>
    <w:rsid w:val="009F7605"/>
    <w:rsid w:val="00A3289B"/>
    <w:rsid w:val="00A7694E"/>
    <w:rsid w:val="00A81AF7"/>
    <w:rsid w:val="00A94CB3"/>
    <w:rsid w:val="00AA3641"/>
    <w:rsid w:val="00AA4E62"/>
    <w:rsid w:val="00AB237F"/>
    <w:rsid w:val="00AB3300"/>
    <w:rsid w:val="00AC5CB7"/>
    <w:rsid w:val="00B3555A"/>
    <w:rsid w:val="00B47253"/>
    <w:rsid w:val="00B52820"/>
    <w:rsid w:val="00B60323"/>
    <w:rsid w:val="00B65A9D"/>
    <w:rsid w:val="00B77E9B"/>
    <w:rsid w:val="00BB09C8"/>
    <w:rsid w:val="00BB6E88"/>
    <w:rsid w:val="00BD27DE"/>
    <w:rsid w:val="00BE3D6D"/>
    <w:rsid w:val="00C02E6D"/>
    <w:rsid w:val="00C24EBF"/>
    <w:rsid w:val="00C60216"/>
    <w:rsid w:val="00C65A41"/>
    <w:rsid w:val="00C70771"/>
    <w:rsid w:val="00C81C7A"/>
    <w:rsid w:val="00C9600A"/>
    <w:rsid w:val="00CA03BB"/>
    <w:rsid w:val="00CA0C71"/>
    <w:rsid w:val="00CA378F"/>
    <w:rsid w:val="00CD5F40"/>
    <w:rsid w:val="00D02D4D"/>
    <w:rsid w:val="00D131C0"/>
    <w:rsid w:val="00D24896"/>
    <w:rsid w:val="00D6535E"/>
    <w:rsid w:val="00D66B33"/>
    <w:rsid w:val="00D74C75"/>
    <w:rsid w:val="00D85E8D"/>
    <w:rsid w:val="00D93FE1"/>
    <w:rsid w:val="00DB1E7E"/>
    <w:rsid w:val="00E33477"/>
    <w:rsid w:val="00E50DBD"/>
    <w:rsid w:val="00E67B5B"/>
    <w:rsid w:val="00E77988"/>
    <w:rsid w:val="00EA7FAD"/>
    <w:rsid w:val="00ED0EC8"/>
    <w:rsid w:val="00EE40A4"/>
    <w:rsid w:val="00EE6C9F"/>
    <w:rsid w:val="00F446AA"/>
    <w:rsid w:val="00F6429B"/>
    <w:rsid w:val="00F804DD"/>
    <w:rsid w:val="00FB27B8"/>
    <w:rsid w:val="00FC4AEF"/>
    <w:rsid w:val="00FE5115"/>
    <w:rsid w:val="00FF1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51E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051E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styleId="2">
    <w:name w:val="heading 2"/>
    <w:aliases w:val="H2,&quot;Изумруд&quot;,!Разделы документа"/>
    <w:basedOn w:val="a"/>
    <w:next w:val="a"/>
    <w:link w:val="20"/>
    <w:unhideWhenUsed/>
    <w:qFormat/>
    <w:rsid w:val="00912F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nhideWhenUsed/>
    <w:qFormat/>
    <w:rsid w:val="00912F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9"/>
    <w:unhideWhenUsed/>
    <w:qFormat/>
    <w:rsid w:val="00C707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703FC"/>
    <w:pPr>
      <w:keepNext/>
      <w:spacing w:before="240" w:after="60"/>
      <w:ind w:left="284" w:right="284"/>
      <w:jc w:val="center"/>
      <w:outlineLvl w:val="4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051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a3">
    <w:name w:val="Текст в заданном формате"/>
    <w:basedOn w:val="a"/>
    <w:rsid w:val="0032051E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a4">
    <w:name w:val="Гипертекстовая ссылка"/>
    <w:basedOn w:val="a0"/>
    <w:rsid w:val="0032051E"/>
    <w:rPr>
      <w:rFonts w:ascii="Times New Roman" w:hAnsi="Times New Roman" w:cs="Times New Roman" w:hint="default"/>
      <w:color w:val="106BBE"/>
    </w:rPr>
  </w:style>
  <w:style w:type="paragraph" w:styleId="a5">
    <w:name w:val="No Spacing"/>
    <w:uiPriority w:val="1"/>
    <w:qFormat/>
    <w:rsid w:val="0032051E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32051E"/>
    <w:pPr>
      <w:ind w:left="720"/>
      <w:contextualSpacing/>
    </w:pPr>
    <w:rPr>
      <w:rFonts w:eastAsia="Times New Roman"/>
    </w:rPr>
  </w:style>
  <w:style w:type="character" w:styleId="a7">
    <w:name w:val="Hyperlink"/>
    <w:uiPriority w:val="99"/>
    <w:rsid w:val="0032051E"/>
    <w:rPr>
      <w:color w:val="000080"/>
      <w:u w:val="single"/>
    </w:rPr>
  </w:style>
  <w:style w:type="paragraph" w:customStyle="1" w:styleId="ConsPlusDocList">
    <w:name w:val="ConsPlusDocList"/>
    <w:next w:val="a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ConsPlusNormal0">
    <w:name w:val="ConsPlusNormal"/>
    <w:rsid w:val="0032051E"/>
    <w:pPr>
      <w:widowControl w:val="0"/>
      <w:suppressAutoHyphens/>
      <w:spacing w:line="240" w:lineRule="auto"/>
      <w:ind w:firstLine="720"/>
      <w:jc w:val="left"/>
    </w:pPr>
    <w:rPr>
      <w:rFonts w:ascii="Arial" w:eastAsia="Arial" w:hAnsi="Arial" w:cs="Arial"/>
      <w:kern w:val="1"/>
      <w:sz w:val="20"/>
      <w:szCs w:val="20"/>
      <w:lang w:eastAsia="zh-CN"/>
    </w:rPr>
  </w:style>
  <w:style w:type="paragraph" w:customStyle="1" w:styleId="21">
    <w:name w:val="Основной текст (2)"/>
    <w:basedOn w:val="a"/>
    <w:link w:val="22"/>
    <w:rsid w:val="0032051E"/>
    <w:pPr>
      <w:widowControl w:val="0"/>
      <w:shd w:val="clear" w:color="auto" w:fill="FFFFFF"/>
      <w:overflowPunct w:val="0"/>
      <w:spacing w:before="240" w:line="322" w:lineRule="exact"/>
      <w:jc w:val="both"/>
    </w:pPr>
    <w:rPr>
      <w:rFonts w:eastAsia="Times New Roman"/>
      <w:kern w:val="1"/>
      <w:sz w:val="28"/>
      <w:szCs w:val="28"/>
    </w:rPr>
  </w:style>
  <w:style w:type="character" w:customStyle="1" w:styleId="22">
    <w:name w:val="Основной текст (2)_"/>
    <w:basedOn w:val="a0"/>
    <w:link w:val="21"/>
    <w:rsid w:val="0032051E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(2)1"/>
    <w:basedOn w:val="a"/>
    <w:rsid w:val="0032051E"/>
    <w:pPr>
      <w:widowControl w:val="0"/>
      <w:shd w:val="clear" w:color="auto" w:fill="FFFFFF"/>
      <w:spacing w:after="540" w:line="274" w:lineRule="exact"/>
    </w:pPr>
    <w:rPr>
      <w:rFonts w:ascii="Arial" w:eastAsia="Arial Unicode MS" w:hAnsi="Arial" w:cs="Arial"/>
    </w:rPr>
  </w:style>
  <w:style w:type="character" w:styleId="a8">
    <w:name w:val="Strong"/>
    <w:qFormat/>
    <w:rsid w:val="0032051E"/>
    <w:rPr>
      <w:b/>
      <w:bCs/>
    </w:rPr>
  </w:style>
  <w:style w:type="paragraph" w:styleId="a9">
    <w:name w:val="Normal (Web)"/>
    <w:basedOn w:val="a"/>
    <w:unhideWhenUsed/>
    <w:rsid w:val="007826A5"/>
    <w:pPr>
      <w:spacing w:before="100" w:beforeAutospacing="1" w:after="119"/>
    </w:pPr>
    <w:rPr>
      <w:rFonts w:eastAsia="Times New Roman"/>
    </w:rPr>
  </w:style>
  <w:style w:type="paragraph" w:customStyle="1" w:styleId="s1">
    <w:name w:val="s_1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character" w:customStyle="1" w:styleId="aa">
    <w:name w:val="Цветовое выделение"/>
    <w:uiPriority w:val="99"/>
    <w:rsid w:val="000F01FC"/>
    <w:rPr>
      <w:b/>
      <w:color w:val="26282F"/>
    </w:rPr>
  </w:style>
  <w:style w:type="paragraph" w:customStyle="1" w:styleId="ab">
    <w:name w:val="Таблицы (моноширинный)"/>
    <w:basedOn w:val="a"/>
    <w:next w:val="a"/>
    <w:rsid w:val="000F01F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F01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headertext">
    <w:name w:val="header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formattext">
    <w:name w:val="format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ad">
    <w:name w:val="Содержимое таблицы"/>
    <w:basedOn w:val="a"/>
    <w:rsid w:val="000F01FC"/>
    <w:pPr>
      <w:suppressLineNumbers/>
      <w:suppressAutoHyphens/>
    </w:pPr>
    <w:rPr>
      <w:rFonts w:eastAsia="Times New Roman"/>
      <w:lang w:eastAsia="ar-SA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9"/>
    <w:rsid w:val="00C707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table" w:styleId="ae">
    <w:name w:val="Table Grid"/>
    <w:basedOn w:val="a1"/>
    <w:uiPriority w:val="59"/>
    <w:rsid w:val="00C7077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semiHidden/>
    <w:unhideWhenUsed/>
    <w:rsid w:val="00C70771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C70771"/>
    <w:pPr>
      <w:spacing w:after="120"/>
    </w:pPr>
    <w:rPr>
      <w:rFonts w:eastAsia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AA4E62"/>
    <w:pPr>
      <w:widowControl w:val="0"/>
      <w:autoSpaceDE w:val="0"/>
      <w:autoSpaceDN w:val="0"/>
      <w:spacing w:line="240" w:lineRule="auto"/>
      <w:jc w:val="left"/>
    </w:pPr>
    <w:rPr>
      <w:rFonts w:ascii="Calibri" w:eastAsia="Calibri" w:hAnsi="Calibri" w:cs="Calibri"/>
      <w:b/>
      <w:szCs w:val="20"/>
      <w:lang w:eastAsia="ru-RU"/>
    </w:rPr>
  </w:style>
  <w:style w:type="paragraph" w:styleId="af">
    <w:name w:val="Title"/>
    <w:basedOn w:val="a"/>
    <w:link w:val="af0"/>
    <w:qFormat/>
    <w:rsid w:val="00604DA8"/>
    <w:pPr>
      <w:jc w:val="center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rsid w:val="00604DA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1">
    <w:name w:val="Plain Text"/>
    <w:basedOn w:val="a"/>
    <w:link w:val="af2"/>
    <w:uiPriority w:val="99"/>
    <w:unhideWhenUsed/>
    <w:rsid w:val="00604DA8"/>
    <w:rPr>
      <w:rFonts w:ascii="Courier New" w:eastAsia="Times New Roman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604D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604DA8"/>
    <w:pPr>
      <w:widowControl w:val="0"/>
      <w:spacing w:line="240" w:lineRule="auto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,!Разделы документа Знак"/>
    <w:basedOn w:val="a0"/>
    <w:link w:val="2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3">
    <w:name w:val="header"/>
    <w:basedOn w:val="a"/>
    <w:link w:val="af4"/>
    <w:unhideWhenUsed/>
    <w:rsid w:val="00C24EB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nhideWhenUsed/>
    <w:rsid w:val="00C24EB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rsid w:val="0009503A"/>
    <w:pPr>
      <w:spacing w:after="120"/>
    </w:pPr>
    <w:rPr>
      <w:rFonts w:eastAsia="Times New Roman"/>
    </w:rPr>
  </w:style>
  <w:style w:type="character" w:customStyle="1" w:styleId="af8">
    <w:name w:val="Основной текст Знак"/>
    <w:basedOn w:val="a0"/>
    <w:link w:val="af7"/>
    <w:rsid w:val="000950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"/>
    <w:rsid w:val="0009503A"/>
    <w:pPr>
      <w:widowControl w:val="0"/>
      <w:overflowPunct w:val="0"/>
      <w:autoSpaceDE w:val="0"/>
      <w:autoSpaceDN w:val="0"/>
      <w:adjustRightInd w:val="0"/>
      <w:spacing w:line="360" w:lineRule="auto"/>
      <w:ind w:firstLine="851"/>
      <w:jc w:val="both"/>
    </w:pPr>
    <w:rPr>
      <w:rFonts w:ascii="Arial" w:eastAsia="Times New Roman" w:hAnsi="Arial"/>
      <w:szCs w:val="20"/>
    </w:rPr>
  </w:style>
  <w:style w:type="paragraph" w:customStyle="1" w:styleId="ConsTitle">
    <w:name w:val="ConsTitle"/>
    <w:rsid w:val="0009503A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A81AF7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af9">
    <w:name w:val="Нормальный (таблица)"/>
    <w:basedOn w:val="a"/>
    <w:next w:val="a"/>
    <w:uiPriority w:val="99"/>
    <w:rsid w:val="00EA7FA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customStyle="1" w:styleId="11">
    <w:name w:val="Стиль таблицы1"/>
    <w:basedOn w:val="-3"/>
    <w:rsid w:val="00E77988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E7798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">
    <w:name w:val="Стиль таблицы2"/>
    <w:basedOn w:val="-3"/>
    <w:rsid w:val="00E77988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semiHidden/>
    <w:rsid w:val="00E77988"/>
    <w:rPr>
      <w:rFonts w:ascii="Tahoma" w:eastAsia="Times New Roman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semiHidden/>
    <w:rsid w:val="00E77988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Document Map"/>
    <w:basedOn w:val="a"/>
    <w:link w:val="afd"/>
    <w:semiHidden/>
    <w:rsid w:val="00E77988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afd">
    <w:name w:val="Схема документа Знак"/>
    <w:basedOn w:val="a0"/>
    <w:link w:val="afc"/>
    <w:semiHidden/>
    <w:rsid w:val="00E7798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Normal">
    <w:name w:val="ConsNormal"/>
    <w:rsid w:val="00E77988"/>
    <w:pPr>
      <w:widowControl w:val="0"/>
      <w:autoSpaceDE w:val="0"/>
      <w:autoSpaceDN w:val="0"/>
      <w:adjustRightInd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rsid w:val="00E77988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afe">
    <w:name w:val="Символ нумерации"/>
    <w:rsid w:val="00E77988"/>
  </w:style>
  <w:style w:type="paragraph" w:customStyle="1" w:styleId="xl109">
    <w:name w:val="xl109"/>
    <w:basedOn w:val="a"/>
    <w:rsid w:val="00E77988"/>
    <w:pP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110">
    <w:name w:val="xl11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11">
    <w:name w:val="xl11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12">
    <w:name w:val="xl11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113">
    <w:name w:val="xl11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14">
    <w:name w:val="xl11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5">
    <w:name w:val="xl11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6">
    <w:name w:val="xl11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8">
    <w:name w:val="xl11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19">
    <w:name w:val="xl11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</w:rPr>
  </w:style>
  <w:style w:type="paragraph" w:customStyle="1" w:styleId="xl122">
    <w:name w:val="xl12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23">
    <w:name w:val="xl12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4">
    <w:name w:val="xl12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5">
    <w:name w:val="xl12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27">
    <w:name w:val="xl12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8">
    <w:name w:val="xl12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9">
    <w:name w:val="xl12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0">
    <w:name w:val="xl13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1">
    <w:name w:val="xl13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2">
    <w:name w:val="xl13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4">
    <w:name w:val="xl13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</w:rPr>
  </w:style>
  <w:style w:type="paragraph" w:customStyle="1" w:styleId="xl135">
    <w:name w:val="xl13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6">
    <w:name w:val="xl13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37">
    <w:name w:val="xl13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8">
    <w:name w:val="xl138"/>
    <w:basedOn w:val="a"/>
    <w:rsid w:val="00E77988"/>
    <w:pP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40">
    <w:name w:val="xl140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41">
    <w:name w:val="xl141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2">
    <w:name w:val="xl14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44">
    <w:name w:val="xl14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45">
    <w:name w:val="xl14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6">
    <w:name w:val="xl14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7">
    <w:name w:val="xl14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</w:rPr>
  </w:style>
  <w:style w:type="paragraph" w:customStyle="1" w:styleId="xl148">
    <w:name w:val="xl14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51">
    <w:name w:val="xl15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52">
    <w:name w:val="xl15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53">
    <w:name w:val="xl153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4">
    <w:name w:val="xl15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5">
    <w:name w:val="xl15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56">
    <w:name w:val="xl156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7">
    <w:name w:val="xl15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9">
    <w:name w:val="xl15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61">
    <w:name w:val="xl16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16"/>
      <w:szCs w:val="16"/>
    </w:rPr>
  </w:style>
  <w:style w:type="paragraph" w:customStyle="1" w:styleId="xl162">
    <w:name w:val="xl16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63">
    <w:name w:val="xl16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64">
    <w:name w:val="xl16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5">
    <w:name w:val="xl16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66">
    <w:name w:val="xl166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67">
    <w:name w:val="xl16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8">
    <w:name w:val="xl16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69">
    <w:name w:val="xl16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70">
    <w:name w:val="xl17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71">
    <w:name w:val="xl17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</w:rPr>
  </w:style>
  <w:style w:type="paragraph" w:customStyle="1" w:styleId="xl172">
    <w:name w:val="xl172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73">
    <w:name w:val="xl17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4">
    <w:name w:val="xl17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5">
    <w:name w:val="xl175"/>
    <w:basedOn w:val="a"/>
    <w:rsid w:val="00E779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6">
    <w:name w:val="xl17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</w:rPr>
  </w:style>
  <w:style w:type="paragraph" w:customStyle="1" w:styleId="xl177">
    <w:name w:val="xl17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78">
    <w:name w:val="xl17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81">
    <w:name w:val="xl18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2">
    <w:name w:val="xl18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3">
    <w:name w:val="xl183"/>
    <w:basedOn w:val="a"/>
    <w:rsid w:val="00E779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4">
    <w:name w:val="xl184"/>
    <w:basedOn w:val="a"/>
    <w:rsid w:val="00E779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5">
    <w:name w:val="xl18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styleId="aff">
    <w:name w:val="Subtitle"/>
    <w:basedOn w:val="a"/>
    <w:link w:val="aff0"/>
    <w:qFormat/>
    <w:rsid w:val="004C4A55"/>
    <w:pPr>
      <w:jc w:val="center"/>
    </w:pPr>
    <w:rPr>
      <w:rFonts w:eastAsia="Times New Roman"/>
      <w:b/>
      <w:bCs/>
      <w:sz w:val="32"/>
      <w:szCs w:val="32"/>
    </w:rPr>
  </w:style>
  <w:style w:type="character" w:customStyle="1" w:styleId="aff0">
    <w:name w:val="Подзаголовок Знак"/>
    <w:basedOn w:val="a0"/>
    <w:link w:val="aff"/>
    <w:rsid w:val="004C4A55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14-15">
    <w:name w:val="текст14-15"/>
    <w:basedOn w:val="a"/>
    <w:uiPriority w:val="99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customStyle="1" w:styleId="12">
    <w:name w:val="заголовок 1"/>
    <w:basedOn w:val="a"/>
    <w:next w:val="a"/>
    <w:uiPriority w:val="99"/>
    <w:rsid w:val="009A685E"/>
    <w:pPr>
      <w:keepNext/>
      <w:autoSpaceDE w:val="0"/>
      <w:autoSpaceDN w:val="0"/>
      <w:jc w:val="center"/>
      <w:outlineLvl w:val="0"/>
    </w:pPr>
    <w:rPr>
      <w:rFonts w:eastAsia="Times New Roman"/>
      <w:sz w:val="28"/>
      <w:szCs w:val="28"/>
    </w:rPr>
  </w:style>
  <w:style w:type="paragraph" w:customStyle="1" w:styleId="aff1">
    <w:name w:val="Заголовок постановления"/>
    <w:basedOn w:val="a"/>
    <w:uiPriority w:val="99"/>
    <w:rsid w:val="009A685E"/>
    <w:pPr>
      <w:jc w:val="center"/>
    </w:pPr>
    <w:rPr>
      <w:rFonts w:eastAsia="Times New Roman"/>
      <w:b/>
      <w:bCs/>
      <w:sz w:val="28"/>
      <w:szCs w:val="28"/>
    </w:rPr>
  </w:style>
  <w:style w:type="paragraph" w:customStyle="1" w:styleId="aff2">
    <w:name w:val="Проектный"/>
    <w:basedOn w:val="a"/>
    <w:rsid w:val="009A685E"/>
    <w:pPr>
      <w:widowControl w:val="0"/>
      <w:spacing w:after="120" w:line="360" w:lineRule="auto"/>
      <w:ind w:firstLine="709"/>
      <w:jc w:val="both"/>
    </w:pPr>
    <w:rPr>
      <w:rFonts w:eastAsia="Times New Roman"/>
      <w:sz w:val="28"/>
      <w:szCs w:val="28"/>
    </w:rPr>
  </w:style>
  <w:style w:type="paragraph" w:customStyle="1" w:styleId="T-15">
    <w:name w:val="T-1.5"/>
    <w:basedOn w:val="a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50">
    <w:name w:val="Заголовок 5 Знак"/>
    <w:basedOn w:val="a0"/>
    <w:link w:val="5"/>
    <w:rsid w:val="005703F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3">
    <w:name w:val="Стиль1"/>
    <w:basedOn w:val="a"/>
    <w:rsid w:val="005703FC"/>
    <w:pPr>
      <w:tabs>
        <w:tab w:val="num" w:pos="786"/>
      </w:tabs>
      <w:autoSpaceDE w:val="0"/>
      <w:autoSpaceDN w:val="0"/>
      <w:adjustRightInd w:val="0"/>
      <w:spacing w:before="120"/>
      <w:ind w:left="-141" w:firstLine="567"/>
      <w:jc w:val="both"/>
      <w:outlineLvl w:val="5"/>
    </w:pPr>
    <w:rPr>
      <w:rFonts w:eastAsia="Times New Roman" w:cs="Arial"/>
      <w:szCs w:val="18"/>
    </w:rPr>
  </w:style>
  <w:style w:type="paragraph" w:customStyle="1" w:styleId="24">
    <w:name w:val="Стиль2"/>
    <w:basedOn w:val="13"/>
    <w:rsid w:val="005703FC"/>
    <w:pPr>
      <w:tabs>
        <w:tab w:val="clear" w:pos="786"/>
      </w:tabs>
      <w:spacing w:before="60"/>
      <w:ind w:left="143" w:firstLine="283"/>
      <w:outlineLvl w:val="6"/>
    </w:pPr>
  </w:style>
  <w:style w:type="paragraph" w:customStyle="1" w:styleId="41">
    <w:name w:val="Стиль4"/>
    <w:basedOn w:val="a"/>
    <w:rsid w:val="005703FC"/>
    <w:pPr>
      <w:ind w:left="567" w:firstLine="284"/>
      <w:jc w:val="both"/>
    </w:pPr>
    <w:rPr>
      <w:rFonts w:eastAsia="Times New Roman"/>
      <w:szCs w:val="20"/>
    </w:rPr>
  </w:style>
  <w:style w:type="paragraph" w:styleId="aff3">
    <w:name w:val="Body Text Indent"/>
    <w:basedOn w:val="a"/>
    <w:link w:val="aff4"/>
    <w:semiHidden/>
    <w:unhideWhenUsed/>
    <w:rsid w:val="005703FC"/>
    <w:pPr>
      <w:spacing w:after="120"/>
      <w:ind w:left="283"/>
    </w:pPr>
    <w:rPr>
      <w:rFonts w:eastAsia="Times New Roman"/>
    </w:rPr>
  </w:style>
  <w:style w:type="character" w:customStyle="1" w:styleId="aff4">
    <w:name w:val="Основной текст с отступом Знак"/>
    <w:basedOn w:val="a0"/>
    <w:link w:val="aff3"/>
    <w:semiHidden/>
    <w:rsid w:val="0057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5703FC"/>
  </w:style>
  <w:style w:type="character" w:customStyle="1" w:styleId="hyperlink">
    <w:name w:val="hyperlink"/>
    <w:basedOn w:val="a0"/>
    <w:rsid w:val="005703FC"/>
  </w:style>
  <w:style w:type="paragraph" w:customStyle="1" w:styleId="table">
    <w:name w:val="table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paragraph" w:customStyle="1" w:styleId="211">
    <w:name w:val="Основной текст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Cs w:val="20"/>
    </w:rPr>
  </w:style>
  <w:style w:type="paragraph" w:customStyle="1" w:styleId="212">
    <w:name w:val="Основной текст с отступом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Absatz-Standardschriftart">
    <w:name w:val="Absatz-Standardschriftart"/>
    <w:rsid w:val="00381FF0"/>
  </w:style>
  <w:style w:type="character" w:customStyle="1" w:styleId="WW-Absatz-Standardschriftart">
    <w:name w:val="WW-Absatz-Standardschriftart"/>
    <w:rsid w:val="00381FF0"/>
  </w:style>
  <w:style w:type="character" w:customStyle="1" w:styleId="WW-Absatz-Standardschriftart1">
    <w:name w:val="WW-Absatz-Standardschriftart1"/>
    <w:rsid w:val="00381FF0"/>
  </w:style>
  <w:style w:type="character" w:customStyle="1" w:styleId="WW-Absatz-Standardschriftart11">
    <w:name w:val="WW-Absatz-Standardschriftart11"/>
    <w:rsid w:val="00381FF0"/>
  </w:style>
  <w:style w:type="character" w:customStyle="1" w:styleId="WW-Absatz-Standardschriftart111">
    <w:name w:val="WW-Absatz-Standardschriftart111"/>
    <w:rsid w:val="00381FF0"/>
  </w:style>
  <w:style w:type="character" w:customStyle="1" w:styleId="WW-Absatz-Standardschriftart1111">
    <w:name w:val="WW-Absatz-Standardschriftart1111"/>
    <w:rsid w:val="00381FF0"/>
  </w:style>
  <w:style w:type="character" w:customStyle="1" w:styleId="14">
    <w:name w:val="Основной шрифт абзаца1"/>
    <w:rsid w:val="00381FF0"/>
  </w:style>
  <w:style w:type="character" w:styleId="aff5">
    <w:name w:val="FollowedHyperlink"/>
    <w:uiPriority w:val="99"/>
    <w:rsid w:val="00381FF0"/>
    <w:rPr>
      <w:color w:val="800000"/>
      <w:u w:val="single"/>
    </w:rPr>
  </w:style>
  <w:style w:type="character" w:customStyle="1" w:styleId="WW-Absatz-Standardschriftart11111">
    <w:name w:val="WW-Absatz-Standardschriftart11111"/>
    <w:rsid w:val="00381FF0"/>
  </w:style>
  <w:style w:type="character" w:customStyle="1" w:styleId="WW8Num3z0">
    <w:name w:val="WW8Num3z0"/>
    <w:rsid w:val="00381FF0"/>
    <w:rPr>
      <w:rFonts w:cs="Arial"/>
    </w:rPr>
  </w:style>
  <w:style w:type="character" w:customStyle="1" w:styleId="WW8Num4z0">
    <w:name w:val="WW8Num4z0"/>
    <w:rsid w:val="00381FF0"/>
    <w:rPr>
      <w:rFonts w:cs="Arial"/>
    </w:rPr>
  </w:style>
  <w:style w:type="character" w:customStyle="1" w:styleId="WW8Num5z0">
    <w:name w:val="WW8Num5z0"/>
    <w:rsid w:val="00381FF0"/>
    <w:rPr>
      <w:rFonts w:cs="Arial"/>
    </w:rPr>
  </w:style>
  <w:style w:type="character" w:customStyle="1" w:styleId="WW8Num6z0">
    <w:name w:val="WW8Num6z0"/>
    <w:rsid w:val="00381FF0"/>
    <w:rPr>
      <w:b w:val="0"/>
      <w:sz w:val="28"/>
    </w:rPr>
  </w:style>
  <w:style w:type="character" w:customStyle="1" w:styleId="WW-Absatz-Standardschriftart111111">
    <w:name w:val="WW-Absatz-Standardschriftart111111"/>
    <w:rsid w:val="00381FF0"/>
  </w:style>
  <w:style w:type="character" w:customStyle="1" w:styleId="WW-Absatz-Standardschriftart1111111">
    <w:name w:val="WW-Absatz-Standardschriftart1111111"/>
    <w:rsid w:val="00381FF0"/>
  </w:style>
  <w:style w:type="character" w:customStyle="1" w:styleId="WW-Absatz-Standardschriftart11111111">
    <w:name w:val="WW-Absatz-Standardschriftart11111111"/>
    <w:rsid w:val="00381FF0"/>
  </w:style>
  <w:style w:type="character" w:customStyle="1" w:styleId="WW-Absatz-Standardschriftart111111111">
    <w:name w:val="WW-Absatz-Standardschriftart111111111"/>
    <w:rsid w:val="00381FF0"/>
  </w:style>
  <w:style w:type="character" w:customStyle="1" w:styleId="WW-Absatz-Standardschriftart1111111111">
    <w:name w:val="WW-Absatz-Standardschriftart1111111111"/>
    <w:rsid w:val="00381FF0"/>
  </w:style>
  <w:style w:type="character" w:customStyle="1" w:styleId="WW-Absatz-Standardschriftart11111111111">
    <w:name w:val="WW-Absatz-Standardschriftart11111111111"/>
    <w:rsid w:val="00381FF0"/>
  </w:style>
  <w:style w:type="character" w:customStyle="1" w:styleId="WW-Absatz-Standardschriftart111111111111">
    <w:name w:val="WW-Absatz-Standardschriftart111111111111"/>
    <w:rsid w:val="00381FF0"/>
  </w:style>
  <w:style w:type="character" w:customStyle="1" w:styleId="WW-Absatz-Standardschriftart1111111111111">
    <w:name w:val="WW-Absatz-Standardschriftart1111111111111"/>
    <w:rsid w:val="00381FF0"/>
  </w:style>
  <w:style w:type="character" w:customStyle="1" w:styleId="WW-Absatz-Standardschriftart11111111111111">
    <w:name w:val="WW-Absatz-Standardschriftart11111111111111"/>
    <w:rsid w:val="00381FF0"/>
  </w:style>
  <w:style w:type="character" w:customStyle="1" w:styleId="WW-Absatz-Standardschriftart111111111111111">
    <w:name w:val="WW-Absatz-Standardschriftart111111111111111"/>
    <w:rsid w:val="00381FF0"/>
  </w:style>
  <w:style w:type="character" w:customStyle="1" w:styleId="WW-Absatz-Standardschriftart1111111111111111">
    <w:name w:val="WW-Absatz-Standardschriftart1111111111111111"/>
    <w:rsid w:val="00381FF0"/>
  </w:style>
  <w:style w:type="character" w:customStyle="1" w:styleId="WW-Absatz-Standardschriftart11111111111111111">
    <w:name w:val="WW-Absatz-Standardschriftart11111111111111111"/>
    <w:rsid w:val="00381FF0"/>
  </w:style>
  <w:style w:type="character" w:customStyle="1" w:styleId="WW-Absatz-Standardschriftart111111111111111111">
    <w:name w:val="WW-Absatz-Standardschriftart111111111111111111"/>
    <w:rsid w:val="00381FF0"/>
  </w:style>
  <w:style w:type="character" w:customStyle="1" w:styleId="WW-Absatz-Standardschriftart1111111111111111111">
    <w:name w:val="WW-Absatz-Standardschriftart1111111111111111111"/>
    <w:rsid w:val="00381FF0"/>
  </w:style>
  <w:style w:type="character" w:customStyle="1" w:styleId="WW-Absatz-Standardschriftart11111111111111111111">
    <w:name w:val="WW-Absatz-Standardschriftart11111111111111111111"/>
    <w:rsid w:val="00381FF0"/>
  </w:style>
  <w:style w:type="character" w:customStyle="1" w:styleId="WW-Absatz-Standardschriftart111111111111111111111">
    <w:name w:val="WW-Absatz-Standardschriftart111111111111111111111"/>
    <w:rsid w:val="00381FF0"/>
  </w:style>
  <w:style w:type="character" w:customStyle="1" w:styleId="WW-Absatz-Standardschriftart1111111111111111111111">
    <w:name w:val="WW-Absatz-Standardschriftart1111111111111111111111"/>
    <w:rsid w:val="00381FF0"/>
  </w:style>
  <w:style w:type="character" w:customStyle="1" w:styleId="WW-Absatz-Standardschriftart11111111111111111111111">
    <w:name w:val="WW-Absatz-Standardschriftart11111111111111111111111"/>
    <w:rsid w:val="00381FF0"/>
  </w:style>
  <w:style w:type="character" w:customStyle="1" w:styleId="WW-Absatz-Standardschriftart111111111111111111111111">
    <w:name w:val="WW-Absatz-Standardschriftart111111111111111111111111"/>
    <w:rsid w:val="00381FF0"/>
  </w:style>
  <w:style w:type="character" w:customStyle="1" w:styleId="WW8Num2z0">
    <w:name w:val="WW8Num2z0"/>
    <w:rsid w:val="00381FF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381FF0"/>
  </w:style>
  <w:style w:type="character" w:customStyle="1" w:styleId="WW-Absatz-Standardschriftart11111111111111111111111111">
    <w:name w:val="WW-Absatz-Standardschriftart11111111111111111111111111"/>
    <w:rsid w:val="00381FF0"/>
  </w:style>
  <w:style w:type="character" w:customStyle="1" w:styleId="WW-Absatz-Standardschriftart111111111111111111111111111">
    <w:name w:val="WW-Absatz-Standardschriftart111111111111111111111111111"/>
    <w:rsid w:val="00381FF0"/>
  </w:style>
  <w:style w:type="character" w:customStyle="1" w:styleId="WW-Absatz-Standardschriftart1111111111111111111111111111">
    <w:name w:val="WW-Absatz-Standardschriftart1111111111111111111111111111"/>
    <w:rsid w:val="00381FF0"/>
  </w:style>
  <w:style w:type="character" w:customStyle="1" w:styleId="WW-Absatz-Standardschriftart11111111111111111111111111111">
    <w:name w:val="WW-Absatz-Standardschriftart11111111111111111111111111111"/>
    <w:rsid w:val="00381FF0"/>
  </w:style>
  <w:style w:type="character" w:customStyle="1" w:styleId="WW-Absatz-Standardschriftart111111111111111111111111111111">
    <w:name w:val="WW-Absatz-Standardschriftart111111111111111111111111111111"/>
    <w:rsid w:val="00381FF0"/>
  </w:style>
  <w:style w:type="character" w:customStyle="1" w:styleId="WW-Absatz-Standardschriftart1111111111111111111111111111111">
    <w:name w:val="WW-Absatz-Standardschriftart1111111111111111111111111111111"/>
    <w:rsid w:val="00381FF0"/>
  </w:style>
  <w:style w:type="character" w:customStyle="1" w:styleId="WW-Absatz-Standardschriftart11111111111111111111111111111111">
    <w:name w:val="WW-Absatz-Standardschriftart11111111111111111111111111111111"/>
    <w:rsid w:val="00381FF0"/>
  </w:style>
  <w:style w:type="character" w:customStyle="1" w:styleId="WW-Absatz-Standardschriftart111111111111111111111111111111111">
    <w:name w:val="WW-Absatz-Standardschriftart111111111111111111111111111111111"/>
    <w:rsid w:val="00381FF0"/>
  </w:style>
  <w:style w:type="character" w:customStyle="1" w:styleId="WW8Num8z0">
    <w:name w:val="WW8Num8z0"/>
    <w:rsid w:val="00381FF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381FF0"/>
  </w:style>
  <w:style w:type="character" w:customStyle="1" w:styleId="WW-Absatz-Standardschriftart11111111111111111111111111111111111">
    <w:name w:val="WW-Absatz-Standardschriftart11111111111111111111111111111111111"/>
    <w:rsid w:val="00381FF0"/>
  </w:style>
  <w:style w:type="character" w:customStyle="1" w:styleId="WW-Absatz-Standardschriftart111111111111111111111111111111111111">
    <w:name w:val="WW-Absatz-Standardschriftart111111111111111111111111111111111111"/>
    <w:rsid w:val="00381FF0"/>
  </w:style>
  <w:style w:type="character" w:customStyle="1" w:styleId="WW-Absatz-Standardschriftart1111111111111111111111111111111111111">
    <w:name w:val="WW-Absatz-Standardschriftart1111111111111111111111111111111111111"/>
    <w:rsid w:val="00381FF0"/>
  </w:style>
  <w:style w:type="character" w:customStyle="1" w:styleId="WW8Num1z0">
    <w:name w:val="WW8Num1z0"/>
    <w:rsid w:val="00381FF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381FF0"/>
  </w:style>
  <w:style w:type="character" w:customStyle="1" w:styleId="WW-Absatz-Standardschriftart111111111111111111111111111111111111111">
    <w:name w:val="WW-Absatz-Standardschriftart111111111111111111111111111111111111111"/>
    <w:rsid w:val="00381FF0"/>
  </w:style>
  <w:style w:type="character" w:customStyle="1" w:styleId="WW-Absatz-Standardschriftart1111111111111111111111111111111111111111">
    <w:name w:val="WW-Absatz-Standardschriftart1111111111111111111111111111111111111111"/>
    <w:rsid w:val="00381FF0"/>
  </w:style>
  <w:style w:type="character" w:customStyle="1" w:styleId="WW-Absatz-Standardschriftart11111111111111111111111111111111111111111">
    <w:name w:val="WW-Absatz-Standardschriftart11111111111111111111111111111111111111111"/>
    <w:rsid w:val="00381FF0"/>
  </w:style>
  <w:style w:type="character" w:customStyle="1" w:styleId="WW-Absatz-Standardschriftart111111111111111111111111111111111111111111">
    <w:name w:val="WW-Absatz-Standardschriftart111111111111111111111111111111111111111111"/>
    <w:rsid w:val="00381FF0"/>
  </w:style>
  <w:style w:type="character" w:customStyle="1" w:styleId="WW-Absatz-Standardschriftart1111111111111111111111111111111111111111111">
    <w:name w:val="WW-Absatz-Standardschriftart1111111111111111111111111111111111111111111"/>
    <w:rsid w:val="00381FF0"/>
  </w:style>
  <w:style w:type="character" w:customStyle="1" w:styleId="WW-Absatz-Standardschriftart11111111111111111111111111111111111111111111">
    <w:name w:val="WW-Absatz-Standardschriftart11111111111111111111111111111111111111111111"/>
    <w:rsid w:val="00381FF0"/>
  </w:style>
  <w:style w:type="character" w:customStyle="1" w:styleId="WW-Absatz-Standardschriftart111111111111111111111111111111111111111111111">
    <w:name w:val="WW-Absatz-Standardschriftart111111111111111111111111111111111111111111111"/>
    <w:rsid w:val="00381FF0"/>
  </w:style>
  <w:style w:type="character" w:customStyle="1" w:styleId="WW-Absatz-Standardschriftart1111111111111111111111111111111111111111111111">
    <w:name w:val="WW-Absatz-Standardschriftart1111111111111111111111111111111111111111111111"/>
    <w:rsid w:val="00381FF0"/>
  </w:style>
  <w:style w:type="character" w:customStyle="1" w:styleId="WW-Absatz-Standardschriftart11111111111111111111111111111111111111111111111">
    <w:name w:val="WW-Absatz-Standardschriftart11111111111111111111111111111111111111111111111"/>
    <w:rsid w:val="00381FF0"/>
  </w:style>
  <w:style w:type="character" w:customStyle="1" w:styleId="WW-Absatz-Standardschriftart111111111111111111111111111111111111111111111111">
    <w:name w:val="WW-Absatz-Standardschriftart111111111111111111111111111111111111111111111111"/>
    <w:rsid w:val="00381FF0"/>
  </w:style>
  <w:style w:type="character" w:customStyle="1" w:styleId="WW-Absatz-Standardschriftart1111111111111111111111111111111111111111111111111">
    <w:name w:val="WW-Absatz-Standardschriftart1111111111111111111111111111111111111111111111111"/>
    <w:rsid w:val="00381FF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81FF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81FF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81FF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81FF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81FF0"/>
  </w:style>
  <w:style w:type="character" w:customStyle="1" w:styleId="WW8Num10z0">
    <w:name w:val="WW8Num10z0"/>
    <w:rsid w:val="00381FF0"/>
    <w:rPr>
      <w:b w:val="0"/>
      <w:sz w:val="28"/>
    </w:rPr>
  </w:style>
  <w:style w:type="paragraph" w:customStyle="1" w:styleId="aff6">
    <w:name w:val="Заголовок"/>
    <w:basedOn w:val="a"/>
    <w:next w:val="af7"/>
    <w:rsid w:val="00381FF0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7">
    <w:name w:val="List"/>
    <w:basedOn w:val="af7"/>
    <w:rsid w:val="00381FF0"/>
    <w:pPr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381FF0"/>
    <w:pPr>
      <w:suppressLineNumbers/>
      <w:suppressAutoHyphen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16">
    <w:name w:val="Указатель1"/>
    <w:basedOn w:val="a"/>
    <w:rsid w:val="00381FF0"/>
    <w:pPr>
      <w:suppressLineNumbers/>
      <w:suppressAutoHyphens/>
    </w:pPr>
    <w:rPr>
      <w:rFonts w:eastAsia="Times New Roman" w:cs="Tahoma"/>
      <w:lang w:eastAsia="ar-SA"/>
    </w:rPr>
  </w:style>
  <w:style w:type="paragraph" w:customStyle="1" w:styleId="aff8">
    <w:name w:val="Заголовок таблицы"/>
    <w:basedOn w:val="ad"/>
    <w:rsid w:val="00381FF0"/>
    <w:pPr>
      <w:jc w:val="center"/>
    </w:pPr>
    <w:rPr>
      <w:b/>
      <w:bCs/>
      <w:i/>
      <w:iCs/>
    </w:rPr>
  </w:style>
  <w:style w:type="paragraph" w:customStyle="1" w:styleId="aff9">
    <w:name w:val="Комментарий"/>
    <w:basedOn w:val="a"/>
    <w:next w:val="a"/>
    <w:rsid w:val="00381FF0"/>
    <w:pPr>
      <w:widowControl w:val="0"/>
      <w:suppressAutoHyphens/>
      <w:autoSpaceDE w:val="0"/>
      <w:ind w:left="170"/>
      <w:jc w:val="both"/>
    </w:pPr>
    <w:rPr>
      <w:rFonts w:ascii="Arial" w:eastAsia="Times New Roman" w:hAnsi="Arial" w:cs="Arial"/>
      <w:i/>
      <w:iCs/>
      <w:color w:val="800080"/>
      <w:sz w:val="22"/>
      <w:szCs w:val="22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81FF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81FF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81FF0"/>
  </w:style>
  <w:style w:type="paragraph" w:customStyle="1" w:styleId="CharChar1CharChar1CharChar">
    <w:name w:val="Char Char Знак Знак1 Char Char1 Знак Знак Char Char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fa">
    <w:name w:val="Знак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381FF0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26">
    <w:name w:val="xl26"/>
    <w:basedOn w:val="a"/>
    <w:rsid w:val="00381FF0"/>
    <w:pPr>
      <w:spacing w:before="100" w:beforeAutospacing="1" w:after="100" w:afterAutospacing="1"/>
    </w:pPr>
    <w:rPr>
      <w:rFonts w:eastAsia="Times New Roman"/>
    </w:rPr>
  </w:style>
  <w:style w:type="paragraph" w:customStyle="1" w:styleId="xl27">
    <w:name w:val="xl27"/>
    <w:basedOn w:val="a"/>
    <w:rsid w:val="00381FF0"/>
    <w:pPr>
      <w:spacing w:before="100" w:beforeAutospacing="1" w:after="100" w:afterAutospacing="1"/>
      <w:jc w:val="center"/>
    </w:pPr>
    <w:rPr>
      <w:rFonts w:eastAsia="Times New Roman"/>
    </w:rPr>
  </w:style>
  <w:style w:type="paragraph" w:customStyle="1" w:styleId="xl28">
    <w:name w:val="xl28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  <w:b/>
      <w:bCs/>
    </w:rPr>
  </w:style>
  <w:style w:type="paragraph" w:customStyle="1" w:styleId="xl29">
    <w:name w:val="xl29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</w:rPr>
  </w:style>
  <w:style w:type="paragraph" w:customStyle="1" w:styleId="xl31">
    <w:name w:val="xl31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32">
    <w:name w:val="xl32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3">
    <w:name w:val="xl3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4">
    <w:name w:val="xl3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5">
    <w:name w:val="xl3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6">
    <w:name w:val="xl36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37">
    <w:name w:val="xl3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8">
    <w:name w:val="xl3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9">
    <w:name w:val="xl3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0">
    <w:name w:val="xl4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1">
    <w:name w:val="xl4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2">
    <w:name w:val="xl4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3">
    <w:name w:val="xl4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4">
    <w:name w:val="xl4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5">
    <w:name w:val="xl4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46">
    <w:name w:val="xl4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8">
    <w:name w:val="xl4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9">
    <w:name w:val="xl4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color w:val="000000"/>
    </w:rPr>
  </w:style>
  <w:style w:type="paragraph" w:customStyle="1" w:styleId="xl50">
    <w:name w:val="xl5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00"/>
    </w:rPr>
  </w:style>
  <w:style w:type="paragraph" w:customStyle="1" w:styleId="xl51">
    <w:name w:val="xl5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52">
    <w:name w:val="xl5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  <w:color w:val="000000"/>
    </w:rPr>
  </w:style>
  <w:style w:type="paragraph" w:customStyle="1" w:styleId="xl53">
    <w:name w:val="xl5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55">
    <w:name w:val="xl5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6">
    <w:name w:val="xl5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57">
    <w:name w:val="xl5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8">
    <w:name w:val="xl5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59">
    <w:name w:val="xl5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0">
    <w:name w:val="xl6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61">
    <w:name w:val="xl6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i/>
      <w:iCs/>
    </w:rPr>
  </w:style>
  <w:style w:type="paragraph" w:customStyle="1" w:styleId="xl62">
    <w:name w:val="xl6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3">
    <w:name w:val="xl6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66">
    <w:name w:val="xl66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7">
    <w:name w:val="xl67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70">
    <w:name w:val="xl7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  <w:i/>
      <w:iCs/>
    </w:rPr>
  </w:style>
  <w:style w:type="paragraph" w:customStyle="1" w:styleId="xl71">
    <w:name w:val="xl7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72">
    <w:name w:val="xl72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3">
    <w:name w:val="xl73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4">
    <w:name w:val="xl74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75">
    <w:name w:val="xl75"/>
    <w:basedOn w:val="a"/>
    <w:rsid w:val="00381F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6">
    <w:name w:val="xl76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7">
    <w:name w:val="xl7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78">
    <w:name w:val="xl78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color w:val="000000"/>
    </w:rPr>
  </w:style>
  <w:style w:type="paragraph" w:customStyle="1" w:styleId="xl79">
    <w:name w:val="xl79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0">
    <w:name w:val="xl80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1">
    <w:name w:val="xl81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82">
    <w:name w:val="xl8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3">
    <w:name w:val="xl8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84">
    <w:name w:val="xl8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5">
    <w:name w:val="xl8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6">
    <w:name w:val="xl8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7">
    <w:name w:val="xl8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88">
    <w:name w:val="xl88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381FF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89">
    <w:name w:val="xl8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0">
    <w:name w:val="xl9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91">
    <w:name w:val="xl9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3">
    <w:name w:val="xl9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4">
    <w:name w:val="xl9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5">
    <w:name w:val="xl95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6">
    <w:name w:val="xl9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8">
    <w:name w:val="xl9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9">
    <w:name w:val="xl9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00">
    <w:name w:val="xl10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color w:val="000000"/>
    </w:rPr>
  </w:style>
  <w:style w:type="paragraph" w:customStyle="1" w:styleId="xl101">
    <w:name w:val="xl10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</w:rPr>
  </w:style>
  <w:style w:type="paragraph" w:customStyle="1" w:styleId="xl102">
    <w:name w:val="xl10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3">
    <w:name w:val="xl10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04">
    <w:name w:val="xl10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</w:rPr>
  </w:style>
  <w:style w:type="paragraph" w:customStyle="1" w:styleId="xl105">
    <w:name w:val="xl105"/>
    <w:basedOn w:val="a"/>
    <w:rsid w:val="00381FF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6">
    <w:name w:val="xl10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08">
    <w:name w:val="xl10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c1e0e7eee2fbe9">
    <w:name w:val="Бc1аe0зe7оeeвe2ыfbйe9"/>
    <w:rsid w:val="00FE5115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FontStyle12">
    <w:name w:val="Font Style12"/>
    <w:rsid w:val="00FE5115"/>
    <w:rPr>
      <w:rFonts w:ascii="Times New Roman" w:hAnsi="Times New Roman" w:cs="Times New Roman"/>
      <w:sz w:val="26"/>
      <w:szCs w:val="26"/>
    </w:rPr>
  </w:style>
  <w:style w:type="paragraph" w:customStyle="1" w:styleId="18">
    <w:name w:val="Абзац списка1"/>
    <w:basedOn w:val="a"/>
    <w:rsid w:val="00FE5115"/>
    <w:pPr>
      <w:autoSpaceDE w:val="0"/>
      <w:autoSpaceDN w:val="0"/>
      <w:adjustRightInd w:val="0"/>
      <w:spacing w:after="200" w:line="276" w:lineRule="auto"/>
      <w:ind w:left="720"/>
      <w:contextualSpacing/>
    </w:pPr>
    <w:rPr>
      <w:rFonts w:ascii="Calibri" w:eastAsia="Batang" w:hAnsi="Calibri"/>
      <w:lang w:eastAsia="ko-KR"/>
    </w:rPr>
  </w:style>
  <w:style w:type="paragraph" w:customStyle="1" w:styleId="formattexttopleveltextindenttext">
    <w:name w:val="formattext topleveltext indenttext"/>
    <w:basedOn w:val="a"/>
    <w:rsid w:val="00FE5115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19">
    <w:name w:val="Без интервала1"/>
    <w:rsid w:val="003E37DC"/>
    <w:pPr>
      <w:suppressAutoHyphens/>
      <w:spacing w:line="240" w:lineRule="auto"/>
      <w:jc w:val="left"/>
    </w:pPr>
    <w:rPr>
      <w:rFonts w:ascii="Calibri" w:eastAsia="Times New Roman" w:hAnsi="Calibri" w:cs="Calibri"/>
      <w:lang w:eastAsia="zh-CN"/>
    </w:rPr>
  </w:style>
  <w:style w:type="paragraph" w:styleId="affb">
    <w:name w:val="footnote text"/>
    <w:basedOn w:val="a"/>
    <w:link w:val="1a"/>
    <w:rsid w:val="003E37DC"/>
    <w:rPr>
      <w:rFonts w:eastAsia="Times New Roman"/>
      <w:sz w:val="20"/>
      <w:szCs w:val="20"/>
    </w:rPr>
  </w:style>
  <w:style w:type="character" w:customStyle="1" w:styleId="affc">
    <w:name w:val="Текст сноски Знак"/>
    <w:basedOn w:val="a0"/>
    <w:link w:val="affb"/>
    <w:uiPriority w:val="99"/>
    <w:semiHidden/>
    <w:rsid w:val="003E37DC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a">
    <w:name w:val="Текст сноски Знак1"/>
    <w:basedOn w:val="a0"/>
    <w:link w:val="affb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d">
    <w:name w:val="annotation text"/>
    <w:basedOn w:val="a"/>
    <w:link w:val="affe"/>
    <w:uiPriority w:val="99"/>
    <w:unhideWhenUsed/>
    <w:rsid w:val="003E37DC"/>
    <w:rPr>
      <w:rFonts w:eastAsia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E37DC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semiHidden/>
    <w:rsid w:val="003E37DC"/>
    <w:rPr>
      <w:b/>
      <w:bCs/>
    </w:rPr>
  </w:style>
  <w:style w:type="paragraph" w:styleId="25">
    <w:name w:val="Body Text 2"/>
    <w:basedOn w:val="a"/>
    <w:link w:val="26"/>
    <w:uiPriority w:val="99"/>
    <w:unhideWhenUsed/>
    <w:rsid w:val="003E37DC"/>
    <w:pPr>
      <w:spacing w:after="120" w:line="480" w:lineRule="auto"/>
    </w:pPr>
    <w:rPr>
      <w:rFonts w:eastAsia="Times New Roman"/>
    </w:rPr>
  </w:style>
  <w:style w:type="character" w:customStyle="1" w:styleId="26">
    <w:name w:val="Основной текст 2 Знак"/>
    <w:basedOn w:val="a0"/>
    <w:link w:val="25"/>
    <w:uiPriority w:val="99"/>
    <w:rsid w:val="003E3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1">
    <w:name w:val="footnote reference"/>
    <w:uiPriority w:val="99"/>
    <w:semiHidden/>
    <w:unhideWhenUsed/>
    <w:rsid w:val="003E37DC"/>
    <w:rPr>
      <w:vertAlign w:val="superscript"/>
    </w:rPr>
  </w:style>
  <w:style w:type="paragraph" w:customStyle="1" w:styleId="aj">
    <w:name w:val="_aj"/>
    <w:basedOn w:val="a"/>
    <w:rsid w:val="00615DC3"/>
    <w:pPr>
      <w:spacing w:before="100" w:beforeAutospacing="1" w:after="100" w:afterAutospacing="1"/>
    </w:pPr>
    <w:rPr>
      <w:rFonts w:eastAsia="Times New Roman"/>
    </w:rPr>
  </w:style>
  <w:style w:type="paragraph" w:customStyle="1" w:styleId="afff2">
    <w:name w:val="Знак Знак Знак Знак Знак Знак Знак"/>
    <w:basedOn w:val="a"/>
    <w:rsid w:val="005C5C24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afff3">
    <w:name w:val="Знак Знак Знак Знак Знак Знак Знак"/>
    <w:basedOn w:val="a"/>
    <w:rsid w:val="00FF1328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afff4">
    <w:name w:val=" Знак Знак Знак Знак Знак Знак Знак"/>
    <w:basedOn w:val="a"/>
    <w:rsid w:val="003F426F"/>
    <w:pPr>
      <w:spacing w:after="160" w:line="240" w:lineRule="exact"/>
    </w:pPr>
    <w:rPr>
      <w:rFonts w:ascii="Verdana" w:eastAsia="Times New Roman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727F-2029-4B36-A690-7A6D3880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821</Words>
  <Characters>4686</Characters>
  <Application>Microsoft Office Word</Application>
  <DocSecurity>0</DocSecurity>
  <Lines>39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15апреля 2022 года,  пятница, издаётся с декабря 2005 года  №4 </vt:lpstr>
      <vt:lpstr>431122 с. Новая-Потьма</vt:lpstr>
    </vt:vector>
  </TitlesOfParts>
  <Company>Microsoft</Company>
  <LinksUpToDate>false</LinksUpToDate>
  <CharactersWithSpaces>5497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48</cp:revision>
  <dcterms:created xsi:type="dcterms:W3CDTF">2020-03-18T14:19:00Z</dcterms:created>
  <dcterms:modified xsi:type="dcterms:W3CDTF">2022-06-28T07:11:00Z</dcterms:modified>
</cp:coreProperties>
</file>