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B7F" w:rsidRDefault="00F74B7F" w:rsidP="00F74B7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Газета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F74B7F" w:rsidRDefault="00F74B7F" w:rsidP="00F74B7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F74B7F" w:rsidRDefault="00F74B7F" w:rsidP="00F74B7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«В Е С Т Н И К»</w:t>
      </w:r>
    </w:p>
    <w:p w:rsidR="00F74B7F" w:rsidRDefault="00F74B7F" w:rsidP="00F74B7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22 июня  2022  </w:t>
      </w:r>
      <w:r>
        <w:rPr>
          <w:rFonts w:ascii="Times New Roman" w:hAnsi="Times New Roman" w:cs="Times New Roman"/>
          <w:b/>
        </w:rPr>
        <w:t>год</w:t>
      </w:r>
      <w:proofErr w:type="gramStart"/>
      <w:r>
        <w:rPr>
          <w:rFonts w:ascii="Times New Roman" w:hAnsi="Times New Roman" w:cs="Times New Roman"/>
          <w:b/>
        </w:rPr>
        <w:t xml:space="preserve">       И</w:t>
      </w:r>
      <w:proofErr w:type="gramEnd"/>
      <w:r>
        <w:rPr>
          <w:rFonts w:ascii="Times New Roman" w:hAnsi="Times New Roman" w:cs="Times New Roman"/>
          <w:b/>
        </w:rPr>
        <w:t xml:space="preserve">здается с 3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 w:cs="Times New Roman"/>
            <w:b/>
          </w:rPr>
          <w:t>2005 г</w:t>
        </w:r>
      </w:smartTag>
      <w:r>
        <w:rPr>
          <w:rFonts w:ascii="Times New Roman" w:hAnsi="Times New Roman" w:cs="Times New Roman"/>
          <w:b/>
        </w:rPr>
        <w:t>.                           № 12</w:t>
      </w:r>
    </w:p>
    <w:p w:rsidR="00F74B7F" w:rsidRDefault="00F74B7F" w:rsidP="00F74B7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ИНФОРМАЦИЯ</w:t>
      </w:r>
    </w:p>
    <w:p w:rsidR="00F74B7F" w:rsidRDefault="00F74B7F" w:rsidP="00F74B7F">
      <w:pPr>
        <w:pStyle w:val="2"/>
        <w:ind w:firstLine="70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Прокуратура </w:t>
      </w:r>
      <w:proofErr w:type="spellStart"/>
      <w:r>
        <w:rPr>
          <w:b/>
          <w:color w:val="000000"/>
          <w:sz w:val="28"/>
          <w:szCs w:val="28"/>
        </w:rPr>
        <w:t>Зубово-Полянского</w:t>
      </w:r>
      <w:proofErr w:type="spellEnd"/>
      <w:r>
        <w:rPr>
          <w:b/>
          <w:color w:val="000000"/>
          <w:sz w:val="28"/>
          <w:szCs w:val="28"/>
        </w:rPr>
        <w:t xml:space="preserve"> района Республики Мордовия разъясняет: «Кто может рассчитывать на кредитные каникулы с 1 марта 2022 года?»</w:t>
      </w:r>
    </w:p>
    <w:p w:rsidR="00F74B7F" w:rsidRDefault="00F74B7F" w:rsidP="00F74B7F">
      <w:pPr>
        <w:pStyle w:val="2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Федеральным законом от 08.03.2022 № 46-ФЗ «О внесении изменений в отдельные законодательные акты Российской Федерации» предусмотрены меры по защите граждан Российской Федерации и экономического сектора в условиях недружественных действий иностранных государств.</w:t>
      </w:r>
    </w:p>
    <w:p w:rsidR="00F74B7F" w:rsidRDefault="00F74B7F" w:rsidP="00F74B7F">
      <w:pPr>
        <w:pStyle w:val="2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Указанный закон внес изменения в действующий порядок предоставления кредитных каникул, которые представляют собой отсрочку по платежам, то есть кредитные организации не списывают в этот период долги или его части. Предприниматель (заемщик) самостоятельно определяет период и даты предоставления кредитных каникул, но не более шести месяцев.</w:t>
      </w:r>
    </w:p>
    <w:p w:rsidR="00F74B7F" w:rsidRDefault="00F74B7F" w:rsidP="00F74B7F">
      <w:pPr>
        <w:pStyle w:val="2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Так, например, установлена возможность субъектов МСП в период с 1 марта по 30 сентября 2022 года обратиться к кредитору с требованием о предоставлении «кредитных каникул» при условии, что кредитный договор был заключен в период до 1 марта 2022 года, и произошло снижения доходов предпринимателя на 30%.</w:t>
      </w:r>
    </w:p>
    <w:p w:rsidR="00F74B7F" w:rsidRDefault="00F74B7F" w:rsidP="00F74B7F">
      <w:pPr>
        <w:pStyle w:val="2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период кредитных каникул начисляются проценты по займу, штрафы и пени не начисляются. После окончания отсрочки платежей заемщик должен продолжать выплачивать кредит по графику платежей, который установили ранее. При этом срок кредита увеличивается на срок кредитных каникул с погашением процентов, начисленных за период отсрочки платежей.</w:t>
      </w:r>
    </w:p>
    <w:p w:rsidR="00F74B7F" w:rsidRDefault="00F74B7F" w:rsidP="00F74B7F"/>
    <w:tbl>
      <w:tblPr>
        <w:tblStyle w:val="a3"/>
        <w:tblW w:w="0" w:type="auto"/>
        <w:tblInd w:w="108" w:type="dxa"/>
        <w:tblLook w:val="01E0"/>
      </w:tblPr>
      <w:tblGrid>
        <w:gridCol w:w="3250"/>
        <w:gridCol w:w="2447"/>
        <w:gridCol w:w="1577"/>
        <w:gridCol w:w="2189"/>
      </w:tblGrid>
      <w:tr w:rsidR="00F74B7F" w:rsidTr="00F74B7F"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B7F" w:rsidRDefault="00F74B7F">
            <w:pPr>
              <w:jc w:val="center"/>
              <w:rPr>
                <w:b/>
                <w:sz w:val="22"/>
                <w:szCs w:val="22"/>
              </w:rPr>
            </w:pPr>
            <w:bookmarkStart w:id="0" w:name="_GoBack"/>
            <w:bookmarkEnd w:id="0"/>
            <w:r>
              <w:rPr>
                <w:b/>
              </w:rPr>
              <w:t>Адрес:</w:t>
            </w:r>
          </w:p>
          <w:p w:rsidR="00F74B7F" w:rsidRDefault="00F74B7F">
            <w:pPr>
              <w:jc w:val="center"/>
              <w:rPr>
                <w:b/>
              </w:rPr>
            </w:pPr>
            <w:r>
              <w:rPr>
                <w:b/>
              </w:rPr>
              <w:t xml:space="preserve">431121.Республика Мордовия, </w:t>
            </w:r>
            <w:proofErr w:type="spellStart"/>
            <w:r>
              <w:rPr>
                <w:b/>
              </w:rPr>
              <w:t>Зубово-Полянский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район,с</w:t>
            </w:r>
            <w:proofErr w:type="gramStart"/>
            <w:r>
              <w:rPr>
                <w:b/>
              </w:rPr>
              <w:t>.Н</w:t>
            </w:r>
            <w:proofErr w:type="gramEnd"/>
            <w:r>
              <w:rPr>
                <w:b/>
              </w:rPr>
              <w:t>овые</w:t>
            </w:r>
            <w:proofErr w:type="spellEnd"/>
            <w:r>
              <w:rPr>
                <w:b/>
              </w:rPr>
              <w:t xml:space="preserve"> Выселки, ул.Центральная, д. 226а   телефон</w:t>
            </w:r>
          </w:p>
          <w:p w:rsidR="00F74B7F" w:rsidRDefault="00F74B7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 xml:space="preserve">  3-53-46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B7F" w:rsidRDefault="00F74B7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Учредитель:</w:t>
            </w:r>
          </w:p>
          <w:p w:rsidR="00F74B7F" w:rsidRDefault="00F74B7F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</w:rPr>
              <w:t>Нововыселское</w:t>
            </w:r>
            <w:proofErr w:type="spellEnd"/>
            <w:r>
              <w:rPr>
                <w:b/>
              </w:rPr>
              <w:t xml:space="preserve"> сельское поселение </w:t>
            </w:r>
            <w:proofErr w:type="spellStart"/>
            <w:r>
              <w:rPr>
                <w:b/>
              </w:rPr>
              <w:t>Зубово-Полянский</w:t>
            </w:r>
            <w:proofErr w:type="spellEnd"/>
            <w:r>
              <w:rPr>
                <w:b/>
              </w:rPr>
              <w:t xml:space="preserve"> муниципальный район РМ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7F" w:rsidRDefault="00F74B7F">
            <w:pPr>
              <w:jc w:val="center"/>
              <w:rPr>
                <w:b/>
                <w:sz w:val="22"/>
                <w:szCs w:val="22"/>
              </w:rPr>
            </w:pPr>
          </w:p>
          <w:p w:rsidR="00F74B7F" w:rsidRDefault="00F74B7F">
            <w:pPr>
              <w:jc w:val="center"/>
              <w:rPr>
                <w:b/>
              </w:rPr>
            </w:pPr>
          </w:p>
          <w:p w:rsidR="00F74B7F" w:rsidRDefault="00F74B7F">
            <w:pPr>
              <w:jc w:val="center"/>
              <w:rPr>
                <w:b/>
              </w:rPr>
            </w:pPr>
            <w:r>
              <w:rPr>
                <w:b/>
              </w:rPr>
              <w:t>Редактор:</w:t>
            </w:r>
          </w:p>
          <w:p w:rsidR="00F74B7F" w:rsidRDefault="00F74B7F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</w:rPr>
              <w:t>Ширяйкина</w:t>
            </w:r>
            <w:proofErr w:type="spellEnd"/>
            <w:r>
              <w:rPr>
                <w:b/>
              </w:rPr>
              <w:t xml:space="preserve"> Е.В.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7F" w:rsidRDefault="00F74B7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Газета выходит по мере необходимости.</w:t>
            </w:r>
          </w:p>
          <w:p w:rsidR="00F74B7F" w:rsidRDefault="00F74B7F">
            <w:pPr>
              <w:jc w:val="center"/>
              <w:rPr>
                <w:b/>
              </w:rPr>
            </w:pPr>
          </w:p>
          <w:p w:rsidR="00F74B7F" w:rsidRDefault="00F74B7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Тираж-50 экз.</w:t>
            </w:r>
          </w:p>
        </w:tc>
      </w:tr>
    </w:tbl>
    <w:p w:rsidR="00F74B7F" w:rsidRDefault="00F74B7F" w:rsidP="00F74B7F">
      <w:pPr>
        <w:jc w:val="both"/>
      </w:pPr>
    </w:p>
    <w:p w:rsidR="00F74B7F" w:rsidRDefault="00F74B7F" w:rsidP="00F74B7F"/>
    <w:p w:rsidR="00F74B7F" w:rsidRDefault="00F74B7F" w:rsidP="00F74B7F"/>
    <w:p w:rsidR="00F74B7F" w:rsidRDefault="00F74B7F" w:rsidP="00F74B7F"/>
    <w:p w:rsidR="00D43CEF" w:rsidRDefault="00D43CEF"/>
    <w:sectPr w:rsidR="00D43CEF" w:rsidSect="00D43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4B7F"/>
    <w:rsid w:val="00D43CEF"/>
    <w:rsid w:val="00F74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B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F74B7F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F74B7F"/>
    <w:rPr>
      <w:rFonts w:ascii="Times New Roman" w:eastAsia="Times New Roman" w:hAnsi="Times New Roman" w:cs="Times New Roman"/>
      <w:sz w:val="26"/>
      <w:szCs w:val="20"/>
    </w:rPr>
  </w:style>
  <w:style w:type="table" w:styleId="a3">
    <w:name w:val="Table Grid"/>
    <w:basedOn w:val="a1"/>
    <w:rsid w:val="00F74B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5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1608</Characters>
  <Application>Microsoft Office Word</Application>
  <DocSecurity>0</DocSecurity>
  <Lines>13</Lines>
  <Paragraphs>3</Paragraphs>
  <ScaleCrop>false</ScaleCrop>
  <Company>Microsoft</Company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2022-06-30T12:29:00Z</dcterms:created>
  <dcterms:modified xsi:type="dcterms:W3CDTF">2022-06-30T12:30:00Z</dcterms:modified>
</cp:coreProperties>
</file>