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9E" w:rsidRPr="009154F4" w:rsidRDefault="004E239E" w:rsidP="004E239E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9154F4">
        <w:rPr>
          <w:rFonts w:ascii="Segoe UI" w:hAnsi="Segoe UI" w:cs="Segoe UI"/>
          <w:b/>
          <w:sz w:val="26"/>
          <w:szCs w:val="26"/>
        </w:rPr>
        <w:t>Росреестр Мордовии провел экологическую акцию «Птичий дом»</w:t>
      </w:r>
    </w:p>
    <w:bookmarkEnd w:id="0"/>
    <w:p w:rsidR="004E239E" w:rsidRDefault="004E239E" w:rsidP="004E239E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154F4">
        <w:rPr>
          <w:rFonts w:ascii="Segoe UI" w:hAnsi="Segoe UI" w:cs="Segoe UI"/>
          <w:sz w:val="26"/>
          <w:szCs w:val="26"/>
        </w:rPr>
        <w:t>Сотрудники Росреестра Мордовии приняли участие в экологической акции «Птичий дом</w:t>
      </w:r>
      <w:r>
        <w:rPr>
          <w:rFonts w:ascii="Segoe UI" w:hAnsi="Segoe UI" w:cs="Segoe UI"/>
          <w:sz w:val="26"/>
          <w:szCs w:val="26"/>
        </w:rPr>
        <w:t>» и</w:t>
      </w:r>
      <w:r w:rsidRPr="009154F4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установили скворечники в лесопарковой зоне Саранска.</w:t>
      </w:r>
    </w:p>
    <w:p w:rsidR="004E239E" w:rsidRPr="00216192" w:rsidRDefault="004E239E" w:rsidP="004E239E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216192">
        <w:rPr>
          <w:rFonts w:ascii="Segoe UI" w:hAnsi="Segoe UI" w:cs="Segoe UI"/>
          <w:sz w:val="26"/>
          <w:szCs w:val="26"/>
        </w:rPr>
        <w:t>Домики для птиц соорудил специалист отдела землеустройства и мониторинга земель Пётр Червинский. Он отметил, что на территории Мордовии более 30 видов птиц занесены в Красную книгу и обратил внимание на важность бережного отношения к пернатым.</w:t>
      </w:r>
    </w:p>
    <w:p w:rsidR="004E239E" w:rsidRPr="009154F4" w:rsidRDefault="004E239E" w:rsidP="004E239E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А</w:t>
      </w:r>
      <w:r w:rsidRPr="009154F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кция «Птичий дом» проводится </w:t>
      </w:r>
      <w:r w:rsidRPr="009154F4">
        <w:rPr>
          <w:rFonts w:ascii="Segoe UI" w:hAnsi="Segoe UI" w:cs="Segoe UI"/>
          <w:sz w:val="26"/>
          <w:szCs w:val="26"/>
        </w:rPr>
        <w:t>во всех регионах страны.</w:t>
      </w:r>
      <w:r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Присоединиться к</w:t>
      </w:r>
      <w:r w:rsidRPr="009154F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доброму делу и позаботиться о птицах</w:t>
      </w:r>
      <w:r w:rsidRPr="009154F4">
        <w:rPr>
          <w:rFonts w:ascii="Segoe UI" w:hAnsi="Segoe UI" w:cs="Segoe UI"/>
          <w:sz w:val="26"/>
          <w:szCs w:val="26"/>
        </w:rPr>
        <w:t xml:space="preserve"> могут </w:t>
      </w:r>
      <w:r>
        <w:rPr>
          <w:rFonts w:ascii="Segoe UI" w:hAnsi="Segoe UI" w:cs="Segoe UI"/>
          <w:sz w:val="26"/>
          <w:szCs w:val="26"/>
        </w:rPr>
        <w:t>в</w:t>
      </w:r>
      <w:r w:rsidRPr="009154F4">
        <w:rPr>
          <w:rFonts w:ascii="Segoe UI" w:hAnsi="Segoe UI" w:cs="Segoe UI"/>
          <w:sz w:val="26"/>
          <w:szCs w:val="26"/>
        </w:rPr>
        <w:t>се желающие. Фото скворечника нужно разместить в соцсетях с официальным хэштегом #Птичийдом</w:t>
      </w:r>
    </w:p>
    <w:p w:rsidR="00172A6C" w:rsidRPr="00497690" w:rsidRDefault="00172A6C" w:rsidP="00172A6C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2C553C"/>
    <w:rsid w:val="00330916"/>
    <w:rsid w:val="00497690"/>
    <w:rsid w:val="004E239E"/>
    <w:rsid w:val="00505F59"/>
    <w:rsid w:val="0067283C"/>
    <w:rsid w:val="00711E0F"/>
    <w:rsid w:val="007C2ECC"/>
    <w:rsid w:val="0082107C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2022-05-23T14:02:00Z</dcterms:created>
  <dcterms:modified xsi:type="dcterms:W3CDTF">2022-05-23T14:02:00Z</dcterms:modified>
</cp:coreProperties>
</file>