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3F3" w:rsidRPr="00516966" w:rsidRDefault="00516966" w:rsidP="00516966">
      <w:pPr>
        <w:spacing w:after="0"/>
        <w:ind w:right="-10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516966" w:rsidRPr="00516966" w:rsidRDefault="00516966" w:rsidP="00516966">
      <w:pPr>
        <w:pStyle w:val="a4"/>
        <w:jc w:val="center"/>
        <w:rPr>
          <w:rFonts w:ascii="Times New Roman" w:hAnsi="Times New Roman"/>
          <w:b/>
          <w:szCs w:val="24"/>
        </w:rPr>
      </w:pPr>
      <w:r w:rsidRPr="00516966">
        <w:rPr>
          <w:rFonts w:ascii="Times New Roman" w:hAnsi="Times New Roman"/>
          <w:b/>
          <w:szCs w:val="24"/>
        </w:rPr>
        <w:t>АДМИНИСТРАЦИЯ</w:t>
      </w:r>
    </w:p>
    <w:p w:rsidR="00516966" w:rsidRPr="00516966" w:rsidRDefault="00516966" w:rsidP="00516966">
      <w:pPr>
        <w:pStyle w:val="a4"/>
        <w:jc w:val="center"/>
        <w:rPr>
          <w:rFonts w:ascii="Times New Roman" w:hAnsi="Times New Roman"/>
          <w:b/>
          <w:szCs w:val="24"/>
        </w:rPr>
      </w:pPr>
      <w:r w:rsidRPr="00516966">
        <w:rPr>
          <w:rFonts w:ascii="Times New Roman" w:hAnsi="Times New Roman"/>
          <w:b/>
          <w:szCs w:val="24"/>
        </w:rPr>
        <w:t xml:space="preserve">ДУБИТЕЛЬСКОГО СЕЛЬСКОГО ПОСЕЛЕНИЯ </w:t>
      </w:r>
    </w:p>
    <w:p w:rsidR="00516966" w:rsidRPr="00516966" w:rsidRDefault="00516966" w:rsidP="00516966">
      <w:pPr>
        <w:pStyle w:val="a4"/>
        <w:jc w:val="center"/>
        <w:rPr>
          <w:rFonts w:ascii="Times New Roman" w:hAnsi="Times New Roman"/>
          <w:b/>
          <w:szCs w:val="24"/>
        </w:rPr>
      </w:pPr>
      <w:r w:rsidRPr="00516966">
        <w:rPr>
          <w:rFonts w:ascii="Times New Roman" w:hAnsi="Times New Roman"/>
          <w:b/>
          <w:szCs w:val="24"/>
        </w:rPr>
        <w:t xml:space="preserve">ЗУБОВО-ПОЛЯНСКОГО  МУНИЦИПАЛЬНОГО РАЙОНА </w:t>
      </w:r>
    </w:p>
    <w:p w:rsidR="00516966" w:rsidRPr="00516966" w:rsidRDefault="00516966" w:rsidP="00516966">
      <w:pPr>
        <w:pStyle w:val="a4"/>
        <w:jc w:val="center"/>
        <w:rPr>
          <w:rFonts w:ascii="Times New Roman" w:hAnsi="Times New Roman"/>
          <w:b/>
          <w:szCs w:val="24"/>
        </w:rPr>
      </w:pPr>
      <w:r w:rsidRPr="00516966">
        <w:rPr>
          <w:rFonts w:ascii="Times New Roman" w:hAnsi="Times New Roman"/>
          <w:b/>
          <w:szCs w:val="24"/>
        </w:rPr>
        <w:t>РЕСПУБЛИКИ МОРДОВИЯ</w:t>
      </w:r>
    </w:p>
    <w:p w:rsidR="00516966" w:rsidRPr="00516966" w:rsidRDefault="00516966" w:rsidP="00516966">
      <w:pPr>
        <w:pStyle w:val="a4"/>
        <w:jc w:val="center"/>
        <w:rPr>
          <w:rFonts w:ascii="Times New Roman" w:hAnsi="Times New Roman"/>
          <w:b/>
          <w:szCs w:val="24"/>
        </w:rPr>
      </w:pPr>
      <w:r w:rsidRPr="00516966">
        <w:rPr>
          <w:rFonts w:ascii="Times New Roman" w:hAnsi="Times New Roman"/>
          <w:b/>
          <w:szCs w:val="24"/>
        </w:rPr>
        <w:t xml:space="preserve"> </w:t>
      </w:r>
    </w:p>
    <w:p w:rsidR="00516966" w:rsidRPr="00516966" w:rsidRDefault="00516966" w:rsidP="00516966">
      <w:pPr>
        <w:tabs>
          <w:tab w:val="left" w:pos="4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966" w:rsidRPr="00516966" w:rsidRDefault="00516966" w:rsidP="00516966">
      <w:pPr>
        <w:rPr>
          <w:rFonts w:ascii="Times New Roman" w:hAnsi="Times New Roman" w:cs="Times New Roman"/>
          <w:b/>
          <w:sz w:val="24"/>
          <w:szCs w:val="24"/>
        </w:rPr>
      </w:pPr>
      <w:r w:rsidRPr="005169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ПОСТАНОВЛЕНИЕ</w:t>
      </w:r>
    </w:p>
    <w:p w:rsidR="00702C60" w:rsidRDefault="00516966" w:rsidP="00702C60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</w:rPr>
      </w:pPr>
      <w:r w:rsidRPr="00702C60">
        <w:rPr>
          <w:rFonts w:ascii="Times New Roman" w:hAnsi="Times New Roman" w:cs="Times New Roman"/>
          <w:b/>
          <w:sz w:val="24"/>
          <w:szCs w:val="24"/>
        </w:rPr>
        <w:t xml:space="preserve">от   </w:t>
      </w:r>
      <w:r w:rsidR="00702C60" w:rsidRPr="00702C60">
        <w:rPr>
          <w:rFonts w:ascii="Times New Roman" w:eastAsia="Calibri" w:hAnsi="Times New Roman" w:cs="Times New Roman"/>
          <w:b/>
          <w:bCs/>
        </w:rPr>
        <w:t>12 апреля 2022 года  № 19</w:t>
      </w:r>
    </w:p>
    <w:p w:rsidR="00702C60" w:rsidRPr="00702C60" w:rsidRDefault="00702C60" w:rsidP="00702C6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966" w:rsidRDefault="00D667FB" w:rsidP="00516966">
      <w:pPr>
        <w:pStyle w:val="a4"/>
        <w:jc w:val="center"/>
        <w:rPr>
          <w:rFonts w:ascii="Times New Roman" w:hAnsi="Times New Roman"/>
          <w:b/>
          <w:lang w:eastAsia="ru-RU"/>
        </w:rPr>
      </w:pPr>
      <w:proofErr w:type="gramStart"/>
      <w:r w:rsidRPr="00516966">
        <w:rPr>
          <w:rFonts w:ascii="Times New Roman" w:hAnsi="Times New Roman"/>
          <w:b/>
          <w:lang w:eastAsia="ru-RU"/>
        </w:rPr>
        <w:t>О создании в целях пожаротушения условий для забора в любое время года воды из источников</w:t>
      </w:r>
      <w:proofErr w:type="gramEnd"/>
      <w:r w:rsidRPr="00516966">
        <w:rPr>
          <w:rFonts w:ascii="Times New Roman" w:hAnsi="Times New Roman"/>
          <w:b/>
          <w:lang w:eastAsia="ru-RU"/>
        </w:rPr>
        <w:t xml:space="preserve"> наружного водоснабжения, расположенных в сельских населенных пунктах и на прилегающих к ним территориях</w:t>
      </w:r>
      <w:r w:rsidR="00F913F3" w:rsidRPr="00516966">
        <w:rPr>
          <w:rFonts w:ascii="Times New Roman" w:hAnsi="Times New Roman"/>
          <w:b/>
          <w:lang w:eastAsia="ru-RU"/>
        </w:rPr>
        <w:t xml:space="preserve"> </w:t>
      </w:r>
      <w:proofErr w:type="spellStart"/>
      <w:r w:rsidR="00F913F3" w:rsidRPr="00516966">
        <w:rPr>
          <w:rFonts w:ascii="Times New Roman" w:hAnsi="Times New Roman"/>
          <w:b/>
          <w:lang w:eastAsia="ru-RU"/>
        </w:rPr>
        <w:t>Дубительского</w:t>
      </w:r>
      <w:proofErr w:type="spellEnd"/>
      <w:r w:rsidR="00F913F3" w:rsidRPr="00516966">
        <w:rPr>
          <w:rFonts w:ascii="Times New Roman" w:hAnsi="Times New Roman"/>
          <w:b/>
          <w:lang w:eastAsia="ru-RU"/>
        </w:rPr>
        <w:t xml:space="preserve">  </w:t>
      </w:r>
      <w:r w:rsidRPr="00516966">
        <w:rPr>
          <w:rFonts w:ascii="Times New Roman" w:hAnsi="Times New Roman"/>
          <w:b/>
          <w:lang w:eastAsia="ru-RU"/>
        </w:rPr>
        <w:t>сельского поселения</w:t>
      </w:r>
      <w:r w:rsidR="00516966" w:rsidRPr="00516966">
        <w:rPr>
          <w:rFonts w:ascii="Times New Roman" w:hAnsi="Times New Roman"/>
          <w:b/>
          <w:lang w:eastAsia="ru-RU"/>
        </w:rPr>
        <w:t xml:space="preserve"> </w:t>
      </w:r>
    </w:p>
    <w:p w:rsidR="00D667FB" w:rsidRPr="00516966" w:rsidRDefault="00516966" w:rsidP="00516966">
      <w:pPr>
        <w:pStyle w:val="a4"/>
        <w:jc w:val="center"/>
        <w:rPr>
          <w:rFonts w:ascii="Times New Roman" w:hAnsi="Times New Roman"/>
          <w:b/>
          <w:lang w:eastAsia="ru-RU"/>
        </w:rPr>
      </w:pPr>
      <w:r w:rsidRPr="00516966">
        <w:rPr>
          <w:rFonts w:ascii="Times New Roman" w:hAnsi="Times New Roman"/>
          <w:b/>
          <w:lang w:eastAsia="ru-RU"/>
        </w:rPr>
        <w:t>Зубово-Полянского муниципального района Республики Мордовия</w:t>
      </w:r>
    </w:p>
    <w:p w:rsidR="00516966" w:rsidRPr="00516966" w:rsidRDefault="00516966" w:rsidP="00516966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67FB" w:rsidRPr="00516966" w:rsidRDefault="00D667FB" w:rsidP="00516966">
      <w:pPr>
        <w:shd w:val="clear" w:color="auto" w:fill="FFFFFF"/>
        <w:spacing w:before="24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21.12.1994 № 69-ФЗ «О пожарной безопасности», Федеральным законом от 22.07.2008 № 123-ФЗ «Технический регламент о требованиях пожарной безопасности», в целях создания условий для забора в любое время года воды из источников наружного водоснабжения на территории </w:t>
      </w:r>
      <w:proofErr w:type="spellStart"/>
      <w:r w:rsidR="005D26D9"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 w:rsidR="005D26D9"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6966"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 муниципального района Республики Мордовия</w:t>
      </w:r>
      <w:r w:rsid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6966" w:rsidRPr="00516966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516966" w:rsidRPr="00516966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516966" w:rsidRPr="00516966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 муниципального района </w:t>
      </w:r>
      <w:r w:rsidR="00516966"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="00516966" w:rsidRPr="00516966">
        <w:rPr>
          <w:rFonts w:ascii="Times New Roman" w:hAnsi="Times New Roman" w:cs="Times New Roman"/>
          <w:sz w:val="24"/>
          <w:szCs w:val="24"/>
        </w:rPr>
        <w:t xml:space="preserve"> постановляет:</w:t>
      </w:r>
    </w:p>
    <w:p w:rsidR="00D667FB" w:rsidRPr="00F913F3" w:rsidRDefault="005D26D9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1.      </w:t>
      </w:r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Утвердить Перечень источников наружного водоснабжения и мест </w:t>
      </w:r>
      <w:proofErr w:type="gramStart"/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забора воды в целях пожаротушения в любое время года из источников наружного водоснабжения на территории</w:t>
      </w:r>
      <w:proofErr w:type="gramEnd"/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16966"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 w:rsidR="00516966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516966" w:rsidRPr="00516966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</w:t>
      </w:r>
      <w:r w:rsidR="00516966"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="00516966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1 к настоящему постановлению.</w:t>
      </w:r>
    </w:p>
    <w:p w:rsidR="00D667FB" w:rsidRPr="00F913F3" w:rsidRDefault="005D26D9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</w:t>
      </w:r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Правила учета и проверки источников наружного водоснабжения и мест для забора воды в целях пожаротушения на территории </w:t>
      </w:r>
      <w:proofErr w:type="spellStart"/>
      <w:r w:rsidR="00516966"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Дубительского</w:t>
      </w:r>
      <w:proofErr w:type="spellEnd"/>
      <w:r w:rsidR="00516966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516966" w:rsidRPr="00516966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</w:t>
      </w:r>
      <w:r w:rsidR="00516966" w:rsidRPr="0051696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  <w:r w:rsidR="00516966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2 к настоящему постановлению.</w:t>
      </w:r>
    </w:p>
    <w:p w:rsidR="00D667FB" w:rsidRPr="00F913F3" w:rsidRDefault="005D26D9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3.  </w:t>
      </w:r>
      <w:proofErr w:type="gramStart"/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настоящего постановления оставляю за собой.</w:t>
      </w:r>
    </w:p>
    <w:p w:rsidR="00D667FB" w:rsidRPr="00F913F3" w:rsidRDefault="005D26D9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4.  </w:t>
      </w:r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подлежит опубликованию в информационном бюллетене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Дубителя</w:t>
      </w:r>
      <w:r w:rsidR="00D667FB"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размещению на официальном сайте  в информационно-телекоммуникационной сети «Интернет».</w:t>
      </w:r>
    </w:p>
    <w:p w:rsidR="00D667FB" w:rsidRPr="00F913F3" w:rsidRDefault="00D667FB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16966" w:rsidRPr="00516966" w:rsidRDefault="00D667FB" w:rsidP="00516966">
      <w:pPr>
        <w:pStyle w:val="a4"/>
        <w:jc w:val="both"/>
        <w:rPr>
          <w:rFonts w:ascii="Times New Roman" w:hAnsi="Times New Roman"/>
          <w:lang w:eastAsia="ru-RU"/>
        </w:rPr>
      </w:pPr>
      <w:r w:rsidRPr="00516966">
        <w:rPr>
          <w:rFonts w:ascii="Times New Roman" w:hAnsi="Times New Roman"/>
          <w:lang w:eastAsia="ru-RU"/>
        </w:rPr>
        <w:t xml:space="preserve"> Глава </w:t>
      </w:r>
      <w:proofErr w:type="spellStart"/>
      <w:r w:rsidR="005D26D9" w:rsidRPr="00516966">
        <w:rPr>
          <w:rFonts w:ascii="Times New Roman" w:hAnsi="Times New Roman"/>
          <w:lang w:eastAsia="ru-RU"/>
        </w:rPr>
        <w:t>Дубительского</w:t>
      </w:r>
      <w:proofErr w:type="spellEnd"/>
      <w:r w:rsidR="005D26D9" w:rsidRPr="00516966">
        <w:rPr>
          <w:rFonts w:ascii="Times New Roman" w:hAnsi="Times New Roman"/>
          <w:lang w:eastAsia="ru-RU"/>
        </w:rPr>
        <w:t xml:space="preserve">  </w:t>
      </w:r>
      <w:r w:rsidRPr="00516966">
        <w:rPr>
          <w:rFonts w:ascii="Times New Roman" w:hAnsi="Times New Roman"/>
          <w:lang w:eastAsia="ru-RU"/>
        </w:rPr>
        <w:t>сельского поселения </w:t>
      </w:r>
    </w:p>
    <w:p w:rsidR="00516966" w:rsidRDefault="00D667FB" w:rsidP="00516966">
      <w:pPr>
        <w:pStyle w:val="a4"/>
        <w:jc w:val="both"/>
        <w:rPr>
          <w:rFonts w:ascii="Times New Roman" w:hAnsi="Times New Roman"/>
        </w:rPr>
      </w:pPr>
      <w:r w:rsidRPr="00516966">
        <w:rPr>
          <w:rFonts w:ascii="Times New Roman" w:hAnsi="Times New Roman"/>
          <w:lang w:eastAsia="ru-RU"/>
        </w:rPr>
        <w:t> </w:t>
      </w:r>
      <w:r w:rsidR="00516966" w:rsidRPr="00516966">
        <w:rPr>
          <w:rFonts w:ascii="Times New Roman" w:hAnsi="Times New Roman"/>
        </w:rPr>
        <w:t>Зубово-Полянского</w:t>
      </w:r>
      <w:r w:rsidR="00516966">
        <w:rPr>
          <w:rFonts w:ascii="Times New Roman" w:hAnsi="Times New Roman"/>
        </w:rPr>
        <w:t xml:space="preserve"> </w:t>
      </w:r>
      <w:r w:rsidR="00516966" w:rsidRPr="00516966">
        <w:rPr>
          <w:rFonts w:ascii="Times New Roman" w:hAnsi="Times New Roman"/>
        </w:rPr>
        <w:t>муниципального</w:t>
      </w:r>
    </w:p>
    <w:p w:rsidR="00D667FB" w:rsidRPr="00516966" w:rsidRDefault="00516966" w:rsidP="00516966">
      <w:pPr>
        <w:pStyle w:val="a4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</w:rPr>
        <w:t xml:space="preserve"> </w:t>
      </w:r>
      <w:r w:rsidRPr="00516966">
        <w:rPr>
          <w:rFonts w:ascii="Times New Roman" w:hAnsi="Times New Roman"/>
        </w:rPr>
        <w:t xml:space="preserve"> района </w:t>
      </w:r>
      <w:r w:rsidRPr="00516966">
        <w:rPr>
          <w:rFonts w:ascii="Times New Roman" w:hAnsi="Times New Roman"/>
          <w:lang w:eastAsia="ru-RU"/>
        </w:rPr>
        <w:t>Республики Мордовия</w:t>
      </w:r>
      <w:r w:rsidR="00D667FB" w:rsidRPr="00516966">
        <w:rPr>
          <w:rFonts w:ascii="Times New Roman" w:hAnsi="Times New Roman"/>
          <w:lang w:eastAsia="ru-RU"/>
        </w:rPr>
        <w:t>                            </w:t>
      </w:r>
      <w:r>
        <w:rPr>
          <w:rFonts w:ascii="Times New Roman" w:hAnsi="Times New Roman"/>
          <w:lang w:eastAsia="ru-RU"/>
        </w:rPr>
        <w:t xml:space="preserve">                        </w:t>
      </w:r>
      <w:r w:rsidR="00D667FB" w:rsidRPr="00516966">
        <w:rPr>
          <w:rFonts w:ascii="Times New Roman" w:hAnsi="Times New Roman"/>
          <w:lang w:eastAsia="ru-RU"/>
        </w:rPr>
        <w:t>            </w:t>
      </w:r>
      <w:r w:rsidR="005D26D9" w:rsidRPr="00516966">
        <w:rPr>
          <w:rFonts w:ascii="Times New Roman" w:hAnsi="Times New Roman"/>
          <w:lang w:eastAsia="ru-RU"/>
        </w:rPr>
        <w:t>В.М.</w:t>
      </w:r>
      <w:r w:rsidR="00A059FF">
        <w:rPr>
          <w:rFonts w:ascii="Times New Roman" w:hAnsi="Times New Roman"/>
          <w:lang w:eastAsia="ru-RU"/>
        </w:rPr>
        <w:t xml:space="preserve"> </w:t>
      </w:r>
      <w:proofErr w:type="spellStart"/>
      <w:r w:rsidR="005D26D9" w:rsidRPr="00516966">
        <w:rPr>
          <w:rFonts w:ascii="Times New Roman" w:hAnsi="Times New Roman"/>
          <w:lang w:eastAsia="ru-RU"/>
        </w:rPr>
        <w:t>Кормакова</w:t>
      </w:r>
      <w:proofErr w:type="spellEnd"/>
    </w:p>
    <w:p w:rsidR="00D667FB" w:rsidRPr="00F913F3" w:rsidRDefault="00D667FB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667FB" w:rsidRDefault="00D667FB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02C60" w:rsidRDefault="00702C60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C60" w:rsidRPr="00F913F3" w:rsidRDefault="00702C60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7FB" w:rsidRPr="00F913F3" w:rsidRDefault="00D667FB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</w:t>
      </w:r>
    </w:p>
    <w:p w:rsidR="00516966" w:rsidRPr="00516966" w:rsidRDefault="00516966" w:rsidP="00516966">
      <w:pPr>
        <w:pStyle w:val="a4"/>
        <w:jc w:val="right"/>
        <w:rPr>
          <w:rFonts w:ascii="Times New Roman" w:hAnsi="Times New Roman"/>
        </w:rPr>
      </w:pPr>
      <w:r w:rsidRPr="00516966">
        <w:rPr>
          <w:rFonts w:ascii="Times New Roman" w:hAnsi="Times New Roman"/>
        </w:rPr>
        <w:t>Приложение 1</w:t>
      </w:r>
    </w:p>
    <w:p w:rsidR="00516966" w:rsidRPr="00516966" w:rsidRDefault="00516966" w:rsidP="00516966">
      <w:pPr>
        <w:pStyle w:val="a4"/>
        <w:jc w:val="right"/>
        <w:rPr>
          <w:rFonts w:ascii="Times New Roman" w:hAnsi="Times New Roman"/>
        </w:rPr>
      </w:pPr>
      <w:r w:rsidRPr="00516966">
        <w:rPr>
          <w:rFonts w:ascii="Times New Roman" w:hAnsi="Times New Roman"/>
        </w:rPr>
        <w:t xml:space="preserve">к постановлению администрации </w:t>
      </w:r>
    </w:p>
    <w:p w:rsidR="00516966" w:rsidRPr="00516966" w:rsidRDefault="00516966" w:rsidP="00516966">
      <w:pPr>
        <w:pStyle w:val="a4"/>
        <w:jc w:val="right"/>
        <w:rPr>
          <w:rFonts w:ascii="Times New Roman" w:hAnsi="Times New Roman"/>
        </w:rPr>
      </w:pPr>
      <w:proofErr w:type="spellStart"/>
      <w:r w:rsidRPr="00516966">
        <w:rPr>
          <w:rFonts w:ascii="Times New Roman" w:hAnsi="Times New Roman"/>
        </w:rPr>
        <w:t>Дубительского</w:t>
      </w:r>
      <w:proofErr w:type="spellEnd"/>
      <w:r w:rsidRPr="00516966">
        <w:rPr>
          <w:rFonts w:ascii="Times New Roman" w:hAnsi="Times New Roman"/>
        </w:rPr>
        <w:t xml:space="preserve"> сельского поселения</w:t>
      </w:r>
    </w:p>
    <w:p w:rsidR="00516966" w:rsidRPr="00516966" w:rsidRDefault="00516966" w:rsidP="00516966">
      <w:pPr>
        <w:pStyle w:val="a4"/>
        <w:jc w:val="right"/>
        <w:rPr>
          <w:rFonts w:ascii="Times New Roman" w:hAnsi="Times New Roman"/>
        </w:rPr>
      </w:pPr>
      <w:r w:rsidRPr="00516966">
        <w:rPr>
          <w:rFonts w:ascii="Times New Roman" w:hAnsi="Times New Roman"/>
        </w:rPr>
        <w:t>Зубово-Полянского  муниципального района</w:t>
      </w:r>
    </w:p>
    <w:p w:rsidR="00702C60" w:rsidRPr="00702C60" w:rsidRDefault="00702C60" w:rsidP="00702C60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bCs/>
        </w:rPr>
      </w:pPr>
      <w:r w:rsidRPr="00702C60">
        <w:rPr>
          <w:rFonts w:ascii="Times New Roman" w:hAnsi="Times New Roman" w:cs="Times New Roman"/>
          <w:sz w:val="24"/>
          <w:szCs w:val="24"/>
        </w:rPr>
        <w:t xml:space="preserve">от   </w:t>
      </w:r>
      <w:r w:rsidRPr="00702C60">
        <w:rPr>
          <w:rFonts w:ascii="Times New Roman" w:eastAsia="Calibri" w:hAnsi="Times New Roman" w:cs="Times New Roman"/>
          <w:bCs/>
        </w:rPr>
        <w:t>12 апреля 2022 года  № 19</w:t>
      </w:r>
    </w:p>
    <w:p w:rsidR="00516966" w:rsidRPr="00516966" w:rsidRDefault="00516966" w:rsidP="00516966">
      <w:pPr>
        <w:pStyle w:val="a4"/>
        <w:jc w:val="right"/>
        <w:rPr>
          <w:rFonts w:ascii="Times New Roman" w:hAnsi="Times New Roman"/>
          <w:szCs w:val="24"/>
          <w:lang w:eastAsia="ru-RU"/>
        </w:rPr>
      </w:pPr>
    </w:p>
    <w:p w:rsidR="00A059FF" w:rsidRDefault="00A059FF" w:rsidP="00516966">
      <w:pPr>
        <w:pStyle w:val="a4"/>
        <w:jc w:val="center"/>
        <w:rPr>
          <w:rFonts w:ascii="Times New Roman" w:hAnsi="Times New Roman"/>
          <w:b/>
          <w:szCs w:val="24"/>
          <w:lang w:eastAsia="ru-RU"/>
        </w:rPr>
      </w:pPr>
    </w:p>
    <w:p w:rsidR="00D667FB" w:rsidRPr="00516966" w:rsidRDefault="00D667FB" w:rsidP="00516966">
      <w:pPr>
        <w:pStyle w:val="a4"/>
        <w:jc w:val="center"/>
        <w:rPr>
          <w:rFonts w:ascii="Times New Roman" w:hAnsi="Times New Roman"/>
          <w:b/>
          <w:szCs w:val="24"/>
          <w:lang w:eastAsia="ru-RU"/>
        </w:rPr>
      </w:pPr>
      <w:r w:rsidRPr="00516966">
        <w:rPr>
          <w:rFonts w:ascii="Times New Roman" w:hAnsi="Times New Roman"/>
          <w:b/>
          <w:szCs w:val="24"/>
          <w:lang w:eastAsia="ru-RU"/>
        </w:rPr>
        <w:t>ПЕРЕЧЕНЬ</w:t>
      </w:r>
    </w:p>
    <w:p w:rsidR="00516966" w:rsidRDefault="00D667FB" w:rsidP="00516966">
      <w:pPr>
        <w:pStyle w:val="a4"/>
        <w:jc w:val="center"/>
        <w:rPr>
          <w:rFonts w:ascii="Times New Roman" w:hAnsi="Times New Roman"/>
          <w:b/>
          <w:szCs w:val="24"/>
          <w:lang w:eastAsia="ru-RU"/>
        </w:rPr>
      </w:pPr>
      <w:r w:rsidRPr="00516966">
        <w:rPr>
          <w:rFonts w:ascii="Times New Roman" w:hAnsi="Times New Roman"/>
          <w:b/>
          <w:szCs w:val="24"/>
          <w:lang w:eastAsia="ru-RU"/>
        </w:rPr>
        <w:t xml:space="preserve">источников наружного водоснабжения и мест для забора воды в целях пожаротушения в любое время года из источников наружного водоснабжения на территории </w:t>
      </w:r>
      <w:proofErr w:type="spellStart"/>
      <w:r w:rsidR="00516966" w:rsidRPr="00516966">
        <w:rPr>
          <w:rFonts w:ascii="Times New Roman" w:hAnsi="Times New Roman"/>
          <w:b/>
          <w:szCs w:val="24"/>
          <w:lang w:eastAsia="ru-RU"/>
        </w:rPr>
        <w:t>Дубительского</w:t>
      </w:r>
      <w:proofErr w:type="spellEnd"/>
      <w:r w:rsidR="00516966" w:rsidRPr="00516966">
        <w:rPr>
          <w:rFonts w:ascii="Times New Roman" w:hAnsi="Times New Roman"/>
          <w:b/>
          <w:szCs w:val="24"/>
          <w:lang w:eastAsia="ru-RU"/>
        </w:rPr>
        <w:t xml:space="preserve"> сельского поселения </w:t>
      </w:r>
      <w:r w:rsidR="00516966" w:rsidRPr="00516966">
        <w:rPr>
          <w:rFonts w:ascii="Times New Roman" w:hAnsi="Times New Roman"/>
          <w:b/>
          <w:szCs w:val="24"/>
        </w:rPr>
        <w:t xml:space="preserve">Зубово-Полянского  муниципального района </w:t>
      </w:r>
      <w:r w:rsidR="00516966" w:rsidRPr="00516966">
        <w:rPr>
          <w:rFonts w:ascii="Times New Roman" w:hAnsi="Times New Roman"/>
          <w:b/>
          <w:szCs w:val="24"/>
          <w:lang w:eastAsia="ru-RU"/>
        </w:rPr>
        <w:t>Республики Мордовия</w:t>
      </w:r>
    </w:p>
    <w:p w:rsidR="00516966" w:rsidRDefault="00516966" w:rsidP="00516966">
      <w:pPr>
        <w:pStyle w:val="a4"/>
        <w:jc w:val="center"/>
        <w:rPr>
          <w:rFonts w:ascii="Times New Roman" w:hAnsi="Times New Roman"/>
          <w:b/>
          <w:szCs w:val="24"/>
          <w:lang w:eastAsia="ru-RU"/>
        </w:rPr>
      </w:pPr>
    </w:p>
    <w:p w:rsidR="00516966" w:rsidRPr="00516966" w:rsidRDefault="00516966" w:rsidP="00516966">
      <w:pPr>
        <w:pStyle w:val="a4"/>
        <w:jc w:val="center"/>
        <w:rPr>
          <w:rFonts w:ascii="Times New Roman" w:hAnsi="Times New Roman"/>
          <w:b/>
          <w:szCs w:val="24"/>
          <w:lang w:eastAsia="ru-RU"/>
        </w:rPr>
      </w:pPr>
    </w:p>
    <w:p w:rsidR="00516966" w:rsidRPr="00516966" w:rsidRDefault="00516966" w:rsidP="00516966">
      <w:pPr>
        <w:pStyle w:val="a4"/>
        <w:jc w:val="center"/>
        <w:rPr>
          <w:rFonts w:ascii="Times New Roman" w:hAnsi="Times New Roman"/>
          <w:b/>
          <w:szCs w:val="24"/>
          <w:lang w:eastAsia="ru-RU"/>
        </w:rPr>
      </w:pPr>
    </w:p>
    <w:tbl>
      <w:tblPr>
        <w:tblpPr w:leftFromText="45" w:rightFromText="45" w:vertAnchor="text"/>
        <w:tblW w:w="95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5"/>
        <w:gridCol w:w="5387"/>
        <w:gridCol w:w="3544"/>
      </w:tblGrid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Адрес, место нахождения водоисточника</w:t>
            </w:r>
          </w:p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67FB" w:rsidRPr="00F913F3" w:rsidRDefault="00D667FB" w:rsidP="005D26D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Пожарный водоисточник</w:t>
            </w:r>
          </w:p>
        </w:tc>
      </w:tr>
      <w:tr w:rsidR="00D667FB" w:rsidRPr="00F913F3" w:rsidTr="00732397">
        <w:tc>
          <w:tcPr>
            <w:tcW w:w="95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732397" w:rsidRDefault="005D26D9" w:rsidP="005D26D9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с. Журавкино</w:t>
            </w: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5D26D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 w:rsidR="005D26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Кооперативная 17</w:t>
            </w:r>
            <w:proofErr w:type="gramStart"/>
            <w:r w:rsidR="005D26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Пожарный гидрант</w:t>
            </w: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5D26D9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5D26D9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05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5D26D9" w:rsidP="00D667F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169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 w:rsidR="005169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="005169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оветская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5D26D9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Река Вад </w:t>
            </w:r>
            <w:r w:rsidR="00D667FB"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7FB" w:rsidRPr="00F913F3" w:rsidTr="00732397">
        <w:tc>
          <w:tcPr>
            <w:tcW w:w="95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732397" w:rsidRDefault="00732397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Село </w:t>
            </w:r>
            <w:r w:rsidR="005D26D9" w:rsidRPr="007323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Авдалово</w:t>
            </w: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A059FF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516966" w:rsidP="00516966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ентральная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732397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Река Вад </w:t>
            </w: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667FB" w:rsidRPr="00F913F3" w:rsidTr="00732397">
        <w:tc>
          <w:tcPr>
            <w:tcW w:w="950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3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Поселок</w:t>
            </w: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323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Дубитель</w:t>
            </w:r>
          </w:p>
        </w:tc>
      </w:tr>
      <w:tr w:rsidR="00D667FB" w:rsidRPr="00F913F3" w:rsidTr="00516966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D667FB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A059FF" w:rsidP="00D667FB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ентральная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667FB" w:rsidRPr="00F913F3" w:rsidRDefault="00732397" w:rsidP="00D667FB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3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Пожарный гидрант</w:t>
            </w:r>
          </w:p>
        </w:tc>
      </w:tr>
    </w:tbl>
    <w:p w:rsidR="00D667FB" w:rsidRPr="00F913F3" w:rsidRDefault="00D667FB" w:rsidP="00D667FB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3F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32397" w:rsidRDefault="00732397" w:rsidP="00D667FB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397" w:rsidRDefault="00732397" w:rsidP="00D667FB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397" w:rsidRDefault="00732397" w:rsidP="00D667FB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397" w:rsidRDefault="00732397" w:rsidP="00D667FB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9FF" w:rsidRDefault="00A059FF" w:rsidP="00D667FB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9FF" w:rsidRDefault="00A059FF" w:rsidP="00D667FB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9FF" w:rsidRDefault="00A059FF" w:rsidP="00D667FB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397" w:rsidRDefault="00732397" w:rsidP="00D667FB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59FF" w:rsidRPr="00516966" w:rsidRDefault="00A059FF" w:rsidP="00A059FF">
      <w:pPr>
        <w:pStyle w:val="a4"/>
        <w:jc w:val="right"/>
        <w:rPr>
          <w:rFonts w:ascii="Times New Roman" w:hAnsi="Times New Roman"/>
        </w:rPr>
      </w:pPr>
      <w:r w:rsidRPr="00516966">
        <w:rPr>
          <w:rFonts w:ascii="Times New Roman" w:hAnsi="Times New Roman"/>
        </w:rPr>
        <w:t xml:space="preserve">Приложение </w:t>
      </w:r>
      <w:r w:rsidR="00702C60">
        <w:rPr>
          <w:rFonts w:ascii="Times New Roman" w:hAnsi="Times New Roman"/>
        </w:rPr>
        <w:t>2</w:t>
      </w:r>
    </w:p>
    <w:p w:rsidR="00A059FF" w:rsidRPr="00516966" w:rsidRDefault="00A059FF" w:rsidP="00A059FF">
      <w:pPr>
        <w:pStyle w:val="a4"/>
        <w:jc w:val="right"/>
        <w:rPr>
          <w:rFonts w:ascii="Times New Roman" w:hAnsi="Times New Roman"/>
        </w:rPr>
      </w:pPr>
      <w:r w:rsidRPr="00516966">
        <w:rPr>
          <w:rFonts w:ascii="Times New Roman" w:hAnsi="Times New Roman"/>
        </w:rPr>
        <w:t xml:space="preserve">к постановлению администрации </w:t>
      </w:r>
    </w:p>
    <w:p w:rsidR="00A059FF" w:rsidRPr="00516966" w:rsidRDefault="00A059FF" w:rsidP="00A059FF">
      <w:pPr>
        <w:pStyle w:val="a4"/>
        <w:jc w:val="right"/>
        <w:rPr>
          <w:rFonts w:ascii="Times New Roman" w:hAnsi="Times New Roman"/>
        </w:rPr>
      </w:pPr>
      <w:proofErr w:type="spellStart"/>
      <w:r w:rsidRPr="00516966">
        <w:rPr>
          <w:rFonts w:ascii="Times New Roman" w:hAnsi="Times New Roman"/>
        </w:rPr>
        <w:t>Дубительского</w:t>
      </w:r>
      <w:proofErr w:type="spellEnd"/>
      <w:r w:rsidRPr="00516966">
        <w:rPr>
          <w:rFonts w:ascii="Times New Roman" w:hAnsi="Times New Roman"/>
        </w:rPr>
        <w:t xml:space="preserve"> сельского поселения</w:t>
      </w:r>
    </w:p>
    <w:p w:rsidR="00A059FF" w:rsidRPr="00516966" w:rsidRDefault="00A059FF" w:rsidP="00A059FF">
      <w:pPr>
        <w:pStyle w:val="a4"/>
        <w:jc w:val="right"/>
        <w:rPr>
          <w:rFonts w:ascii="Times New Roman" w:hAnsi="Times New Roman"/>
        </w:rPr>
      </w:pPr>
      <w:r w:rsidRPr="00516966">
        <w:rPr>
          <w:rFonts w:ascii="Times New Roman" w:hAnsi="Times New Roman"/>
        </w:rPr>
        <w:t>Зубово-Полянского  муниципального района</w:t>
      </w:r>
    </w:p>
    <w:p w:rsidR="00702C60" w:rsidRPr="00702C60" w:rsidRDefault="00A059FF" w:rsidP="00702C60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  <w:r w:rsidR="00702C60" w:rsidRPr="00702C60">
        <w:rPr>
          <w:rFonts w:ascii="Times New Roman" w:hAnsi="Times New Roman" w:cs="Times New Roman"/>
          <w:sz w:val="24"/>
          <w:szCs w:val="24"/>
        </w:rPr>
        <w:t xml:space="preserve">от   </w:t>
      </w:r>
      <w:r w:rsidR="00702C60" w:rsidRPr="00702C60">
        <w:rPr>
          <w:rFonts w:ascii="Times New Roman" w:eastAsia="Calibri" w:hAnsi="Times New Roman" w:cs="Times New Roman"/>
          <w:bCs/>
        </w:rPr>
        <w:t>12 апреля 2022 года  № 19</w:t>
      </w:r>
    </w:p>
    <w:p w:rsidR="00D667FB" w:rsidRPr="00F913F3" w:rsidRDefault="00D667FB" w:rsidP="00A059FF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7FB" w:rsidRPr="00A059FF" w:rsidRDefault="00D667FB" w:rsidP="00D667FB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59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</w:t>
      </w:r>
    </w:p>
    <w:p w:rsidR="00A059FF" w:rsidRDefault="00D667FB" w:rsidP="00A059FF">
      <w:pPr>
        <w:pStyle w:val="a4"/>
        <w:jc w:val="center"/>
        <w:rPr>
          <w:rFonts w:ascii="Times New Roman" w:hAnsi="Times New Roman"/>
          <w:b/>
          <w:szCs w:val="24"/>
          <w:lang w:eastAsia="ru-RU"/>
        </w:rPr>
      </w:pPr>
      <w:r w:rsidRPr="00A059FF">
        <w:rPr>
          <w:rFonts w:ascii="Times New Roman" w:hAnsi="Times New Roman"/>
          <w:b/>
          <w:bCs/>
          <w:szCs w:val="24"/>
          <w:lang w:eastAsia="ru-RU"/>
        </w:rPr>
        <w:t xml:space="preserve">учёта и проверки наружного водоснабжения и мест для забора воды в целях пожаротушения на территории </w:t>
      </w:r>
      <w:proofErr w:type="spellStart"/>
      <w:r w:rsidR="00A059FF" w:rsidRPr="00516966">
        <w:rPr>
          <w:rFonts w:ascii="Times New Roman" w:hAnsi="Times New Roman"/>
          <w:b/>
          <w:szCs w:val="24"/>
          <w:lang w:eastAsia="ru-RU"/>
        </w:rPr>
        <w:t>Дубительского</w:t>
      </w:r>
      <w:proofErr w:type="spellEnd"/>
      <w:r w:rsidR="00A059FF" w:rsidRPr="00516966">
        <w:rPr>
          <w:rFonts w:ascii="Times New Roman" w:hAnsi="Times New Roman"/>
          <w:b/>
          <w:szCs w:val="24"/>
          <w:lang w:eastAsia="ru-RU"/>
        </w:rPr>
        <w:t xml:space="preserve"> сельского поселения </w:t>
      </w:r>
      <w:r w:rsidR="00A059FF" w:rsidRPr="00516966">
        <w:rPr>
          <w:rFonts w:ascii="Times New Roman" w:hAnsi="Times New Roman"/>
          <w:b/>
          <w:szCs w:val="24"/>
        </w:rPr>
        <w:t xml:space="preserve">Зубово-Полянского  муниципального района </w:t>
      </w:r>
      <w:r w:rsidR="00A059FF" w:rsidRPr="00516966">
        <w:rPr>
          <w:rFonts w:ascii="Times New Roman" w:hAnsi="Times New Roman"/>
          <w:b/>
          <w:szCs w:val="24"/>
          <w:lang w:eastAsia="ru-RU"/>
        </w:rPr>
        <w:t>Республики Мордовия</w:t>
      </w:r>
    </w:p>
    <w:p w:rsidR="00D667FB" w:rsidRPr="00F913F3" w:rsidRDefault="00D667FB" w:rsidP="00D667FB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3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    Общие положения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F913F3">
        <w:rPr>
          <w:lang w:eastAsia="ru-RU"/>
        </w:rPr>
        <w:t> </w:t>
      </w:r>
      <w:r w:rsidRPr="00A059FF">
        <w:rPr>
          <w:rFonts w:ascii="Times New Roman" w:hAnsi="Times New Roman"/>
          <w:szCs w:val="24"/>
          <w:lang w:eastAsia="ru-RU"/>
        </w:rPr>
        <w:t xml:space="preserve">1.1. Настоящие Правила действуют на всей территории </w:t>
      </w:r>
      <w:proofErr w:type="spellStart"/>
      <w:r w:rsidR="00A059FF" w:rsidRPr="00A059FF">
        <w:rPr>
          <w:rFonts w:ascii="Times New Roman" w:hAnsi="Times New Roman"/>
          <w:szCs w:val="24"/>
          <w:lang w:eastAsia="ru-RU"/>
        </w:rPr>
        <w:t>Дубительского</w:t>
      </w:r>
      <w:proofErr w:type="spellEnd"/>
      <w:r w:rsidR="00A059FF" w:rsidRPr="00A059FF">
        <w:rPr>
          <w:rFonts w:ascii="Times New Roman" w:hAnsi="Times New Roman"/>
          <w:szCs w:val="24"/>
          <w:lang w:eastAsia="ru-RU"/>
        </w:rPr>
        <w:t xml:space="preserve"> сельского поселения </w:t>
      </w:r>
      <w:r w:rsidR="00A059FF" w:rsidRPr="00A059FF">
        <w:rPr>
          <w:rFonts w:ascii="Times New Roman" w:hAnsi="Times New Roman"/>
          <w:szCs w:val="24"/>
        </w:rPr>
        <w:t xml:space="preserve">Зубово-Полянского  муниципального района </w:t>
      </w:r>
      <w:r w:rsidR="00A059FF" w:rsidRPr="00A059FF">
        <w:rPr>
          <w:rFonts w:ascii="Times New Roman" w:hAnsi="Times New Roman"/>
          <w:szCs w:val="24"/>
          <w:lang w:eastAsia="ru-RU"/>
        </w:rPr>
        <w:t>Республики Мордовия</w:t>
      </w:r>
      <w:r w:rsidR="00A059FF">
        <w:rPr>
          <w:rFonts w:ascii="Times New Roman" w:hAnsi="Times New Roman"/>
          <w:szCs w:val="24"/>
          <w:lang w:eastAsia="ru-RU"/>
        </w:rPr>
        <w:t xml:space="preserve"> </w:t>
      </w:r>
      <w:r w:rsidRPr="00A059FF">
        <w:rPr>
          <w:rFonts w:ascii="Times New Roman" w:hAnsi="Times New Roman"/>
          <w:szCs w:val="24"/>
          <w:lang w:eastAsia="ru-RU"/>
        </w:rPr>
        <w:t>и обязательны для исполнения в любое время года организациями водопроводно–канализационного хозяйства, обслуживающими населённые пункты, а также всеми абонентами, имеющими источники наружного водоснабжения и места для забора воды, используемые в целях пожаротушения (далее – источники противопожарного водоснабжения) независимо от их ведомственной принадлежности и организационно-правовой формы.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1.2. К источникам противопожарного водоснабжения</w:t>
      </w:r>
      <w:r w:rsidR="00A059FF">
        <w:rPr>
          <w:rFonts w:ascii="Times New Roman" w:hAnsi="Times New Roman"/>
          <w:szCs w:val="24"/>
          <w:lang w:eastAsia="ru-RU"/>
        </w:rPr>
        <w:t xml:space="preserve"> относятся</w:t>
      </w:r>
      <w:r w:rsidRPr="00A059FF">
        <w:rPr>
          <w:rFonts w:ascii="Times New Roman" w:hAnsi="Times New Roman"/>
          <w:szCs w:val="24"/>
          <w:lang w:eastAsia="ru-RU"/>
        </w:rPr>
        <w:t>: наружные водопроводные сети с пожарными гидрантами и водные объекты, используемые для целей пожаротушения.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 xml:space="preserve">1.3. Ответственность за состояние источников противопожарного водоснабжения и установку указателей несёт Администрация </w:t>
      </w:r>
      <w:proofErr w:type="spellStart"/>
      <w:r w:rsidR="00A059FF">
        <w:rPr>
          <w:rFonts w:ascii="Times New Roman" w:hAnsi="Times New Roman"/>
          <w:szCs w:val="24"/>
          <w:lang w:eastAsia="ru-RU"/>
        </w:rPr>
        <w:t>Дубительского</w:t>
      </w:r>
      <w:proofErr w:type="spellEnd"/>
      <w:r w:rsidR="00A059FF">
        <w:rPr>
          <w:rFonts w:ascii="Times New Roman" w:hAnsi="Times New Roman"/>
          <w:szCs w:val="24"/>
          <w:lang w:eastAsia="ru-RU"/>
        </w:rPr>
        <w:t xml:space="preserve"> </w:t>
      </w:r>
      <w:r w:rsidRPr="00A059FF">
        <w:rPr>
          <w:rFonts w:ascii="Times New Roman" w:hAnsi="Times New Roman"/>
          <w:szCs w:val="24"/>
          <w:lang w:eastAsia="ru-RU"/>
        </w:rPr>
        <w:t xml:space="preserve">сельского поселения </w:t>
      </w:r>
      <w:r w:rsidR="00732397" w:rsidRPr="00A059FF">
        <w:rPr>
          <w:rFonts w:ascii="Times New Roman" w:hAnsi="Times New Roman"/>
          <w:szCs w:val="24"/>
          <w:lang w:eastAsia="ru-RU"/>
        </w:rPr>
        <w:t xml:space="preserve"> </w:t>
      </w:r>
      <w:r w:rsidRPr="00A059FF">
        <w:rPr>
          <w:rFonts w:ascii="Times New Roman" w:hAnsi="Times New Roman"/>
          <w:szCs w:val="24"/>
          <w:lang w:eastAsia="ru-RU"/>
        </w:rPr>
        <w:t xml:space="preserve"> или абонент, в ведении которого они находятся.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1.4. Подразделения Государственной противопожарной службы имеют право на беспрепятственный въезд на территорию предприятий и организаций для заправки водой, необходимой для тушения пожаров, а также для осуществления проверки технического состояния источников противопожарного водоснабжения.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 </w:t>
      </w:r>
      <w:r w:rsidRPr="00A059FF">
        <w:rPr>
          <w:rFonts w:ascii="Times New Roman" w:hAnsi="Times New Roman"/>
          <w:bCs/>
          <w:szCs w:val="24"/>
          <w:lang w:eastAsia="ru-RU"/>
        </w:rPr>
        <w:t>2. Техническое состояние, эксплуатация и требования к источникам противопожарного водоснабжения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2.1. Постоянная готовность источников противопожарного водоснабжения для успешного использования их при тушении пожаров обеспечивается проведением основных подготовительных мероприятий: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качественной приёмкой всех систем водоснабжения по окончании их строительства, реконструкции и ремонта;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точным учётом всех источников наружного противопожарного водоснабжения;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-систематическим контролем за состоянием источников наружного противопожарного водоснабжения;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своевременной подготовкой источников наружного противопожарного водоснабжения к условиям эксплуатации в весенне-летний и осенне-зимний периоды.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2.2. Источники противопожарного водоснабжения должны находиться в исправном состоянии и оборудоваться указателями в соответствии с нормами пожарной безопасности. Ко всем источникам наружного противопожарного водоснабжения должен быть обеспечен подъезд.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2.4. Пожарные водоёмы должны быть наполнены водой. К водоёмам должен быть обеспечен подъезд. В зимнее время площадки и подъезды к пожарным водоемам необходимо содержать очищенными от снежных заносов, производить расчистку дорог, подъездов и проездов в населенных пунктах для проезда пожарных автомобилей.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2.5. Источники противопожарного водоснабжения допускается использовать только при тушении пожаров, проведении занятий, учений и проверке их работоспособности.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 </w:t>
      </w:r>
      <w:r w:rsidRPr="00A059FF">
        <w:rPr>
          <w:rFonts w:ascii="Times New Roman" w:hAnsi="Times New Roman"/>
          <w:bCs/>
          <w:szCs w:val="24"/>
          <w:lang w:eastAsia="ru-RU"/>
        </w:rPr>
        <w:t>3. Учет и порядок проверки источников противопожарного водоснабжения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 xml:space="preserve">3.1. Администрация </w:t>
      </w:r>
      <w:proofErr w:type="spellStart"/>
      <w:r w:rsidR="00A059FF">
        <w:rPr>
          <w:rFonts w:ascii="Times New Roman" w:hAnsi="Times New Roman"/>
          <w:szCs w:val="24"/>
          <w:lang w:eastAsia="ru-RU"/>
        </w:rPr>
        <w:t>Дубительского</w:t>
      </w:r>
      <w:proofErr w:type="spellEnd"/>
      <w:r w:rsidR="00A059FF" w:rsidRPr="00A059FF">
        <w:rPr>
          <w:rFonts w:ascii="Times New Roman" w:hAnsi="Times New Roman"/>
          <w:szCs w:val="24"/>
          <w:lang w:eastAsia="ru-RU"/>
        </w:rPr>
        <w:t xml:space="preserve"> </w:t>
      </w:r>
      <w:r w:rsidRPr="00A059FF">
        <w:rPr>
          <w:rFonts w:ascii="Times New Roman" w:hAnsi="Times New Roman"/>
          <w:szCs w:val="24"/>
          <w:lang w:eastAsia="ru-RU"/>
        </w:rPr>
        <w:t>сельского поселения и абоненты, имеющие источники противопожарного водоснабжения независимо от их ведомственной принадлежности и организационно-правовой формы, обязаны вести строгий учет и проводить плановые совместные с подразделениями Государственной противопожарной службы проверки имеющихся в их ведении источников противопожарного водоснабжения.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 xml:space="preserve">3.2. С целью учета всех источников противопожарного водоснабжения, Администрация </w:t>
      </w:r>
      <w:proofErr w:type="spellStart"/>
      <w:r w:rsidR="00A059FF">
        <w:rPr>
          <w:rFonts w:ascii="Times New Roman" w:hAnsi="Times New Roman"/>
          <w:szCs w:val="24"/>
          <w:lang w:eastAsia="ru-RU"/>
        </w:rPr>
        <w:t>Дубительского</w:t>
      </w:r>
      <w:proofErr w:type="spellEnd"/>
      <w:r w:rsidR="00A059FF" w:rsidRPr="00A059FF">
        <w:rPr>
          <w:rFonts w:ascii="Times New Roman" w:hAnsi="Times New Roman"/>
          <w:szCs w:val="24"/>
          <w:lang w:eastAsia="ru-RU"/>
        </w:rPr>
        <w:t xml:space="preserve"> </w:t>
      </w:r>
      <w:r w:rsidRPr="00A059FF">
        <w:rPr>
          <w:rFonts w:ascii="Times New Roman" w:hAnsi="Times New Roman"/>
          <w:szCs w:val="24"/>
          <w:lang w:eastAsia="ru-RU"/>
        </w:rPr>
        <w:t>сельского поселения и абоненты совместно с Государственной противопожарной службой не реже одного раза в пять лет проводят инвентаризацию источников противопожарного водоснабжения.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3.3. Проверка источников противопожарного водоснабжения производится 2 раза в год: в весенне-летний (с 1 мая по 1 ноября) и осенне-зимний (с 1 ноября по 1 мая) периоды.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3.4. При проверке пожарного гидранта проверяется: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-наличие на видном месте указателя установленного образца;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-возможность беспрепятственного подъезда к пожарному гидранту;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степень заполнения водой и возможность его заполнения;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герметичность задвижек (при наличии).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-состояние колодца и люка пожарного гидранта, производится очистка его от грязи, льда и снега;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-работоспособность пожарного гидранта посредством пуска воды с установкой пожарной колонки;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-герметичность и смазка резьбового соединения и стояка;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-работоспособность сливного устройства;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-наличие крышки гидранта.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3.5. При проверке пожарного водоема проверяется: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наличие на видном месте указателя установленного образца;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возможность беспрепятственного подъезда к пожарному водоему;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степень заполнения водой и возможность его пополнения;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наличие площадки перед водоемом для забора воды;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- наличие проруби при отрицательной температуре воздуха (для открытых водоемов).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3.6. При проверке других приспособленных для целей пожаротушения источников наружного водоснабжения проверяется наличие подъезда и возможность забора воды в любое время года.</w:t>
      </w:r>
    </w:p>
    <w:p w:rsidR="00D667FB" w:rsidRPr="00A059FF" w:rsidRDefault="00D667FB" w:rsidP="00A059FF">
      <w:pPr>
        <w:pStyle w:val="a4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A059FF">
        <w:rPr>
          <w:rFonts w:ascii="Times New Roman" w:hAnsi="Times New Roman"/>
          <w:szCs w:val="24"/>
          <w:lang w:eastAsia="ru-RU"/>
        </w:rPr>
        <w:t> </w:t>
      </w:r>
    </w:p>
    <w:p w:rsidR="00B16FF1" w:rsidRPr="00A059FF" w:rsidRDefault="00B16FF1" w:rsidP="00A059FF">
      <w:pPr>
        <w:pStyle w:val="a4"/>
        <w:ind w:firstLine="709"/>
        <w:jc w:val="both"/>
        <w:rPr>
          <w:rFonts w:ascii="Times New Roman" w:hAnsi="Times New Roman"/>
          <w:szCs w:val="24"/>
        </w:rPr>
      </w:pPr>
    </w:p>
    <w:sectPr w:rsidR="00B16FF1" w:rsidRPr="00A059FF" w:rsidSect="0051696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D667FB"/>
    <w:rsid w:val="0012522D"/>
    <w:rsid w:val="004048E6"/>
    <w:rsid w:val="00516966"/>
    <w:rsid w:val="005D26D9"/>
    <w:rsid w:val="00702C60"/>
    <w:rsid w:val="00732397"/>
    <w:rsid w:val="00A059FF"/>
    <w:rsid w:val="00B16FF1"/>
    <w:rsid w:val="00BE5FFA"/>
    <w:rsid w:val="00C96A41"/>
    <w:rsid w:val="00D667FB"/>
    <w:rsid w:val="00F91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6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link w:val="a5"/>
    <w:uiPriority w:val="1"/>
    <w:qFormat/>
    <w:rsid w:val="00516966"/>
    <w:pPr>
      <w:spacing w:after="0" w:line="240" w:lineRule="auto"/>
    </w:pPr>
    <w:rPr>
      <w:rFonts w:ascii="Calibri" w:eastAsia="Times New Roman" w:hAnsi="Calibri" w:cs="Times New Roman"/>
      <w:sz w:val="24"/>
      <w:szCs w:val="32"/>
    </w:rPr>
  </w:style>
  <w:style w:type="character" w:customStyle="1" w:styleId="a5">
    <w:name w:val="Без интервала Знак"/>
    <w:link w:val="a4"/>
    <w:uiPriority w:val="1"/>
    <w:locked/>
    <w:rsid w:val="00516966"/>
    <w:rPr>
      <w:rFonts w:ascii="Calibri" w:eastAsia="Times New Roman" w:hAnsi="Calibri" w:cs="Times New Roman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0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1196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Zyravkino</dc:creator>
  <cp:lastModifiedBy>Admin</cp:lastModifiedBy>
  <cp:revision>9</cp:revision>
  <dcterms:created xsi:type="dcterms:W3CDTF">2022-03-03T06:10:00Z</dcterms:created>
  <dcterms:modified xsi:type="dcterms:W3CDTF">2022-04-14T09:19:00Z</dcterms:modified>
</cp:coreProperties>
</file>