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5693" w:rsidRDefault="008A5693" w:rsidP="008A5693">
      <w:pPr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6B7F56" w:rsidRDefault="006B7F56" w:rsidP="008A5693">
      <w:pPr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6B7F56" w:rsidRDefault="006B7F56" w:rsidP="008A5693">
      <w:pPr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0A0F0D" w:rsidRDefault="008A5693" w:rsidP="000A0F0D">
      <w:pPr>
        <w:pStyle w:val="a3"/>
        <w:spacing w:after="0"/>
        <w:jc w:val="center"/>
        <w:rPr>
          <w:b/>
          <w:bCs/>
          <w:sz w:val="28"/>
          <w:szCs w:val="28"/>
        </w:rPr>
      </w:pPr>
      <w:r w:rsidRPr="008A5693">
        <w:rPr>
          <w:b/>
          <w:bCs/>
          <w:sz w:val="28"/>
          <w:szCs w:val="28"/>
        </w:rPr>
        <w:t xml:space="preserve">АДМИНИСТРАЦИЯ   </w:t>
      </w:r>
    </w:p>
    <w:p w:rsidR="008A5693" w:rsidRPr="008A5693" w:rsidRDefault="000A659A" w:rsidP="000A0F0D">
      <w:pPr>
        <w:pStyle w:val="a3"/>
        <w:spacing w:after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УГОЛКОВСКОГО </w:t>
      </w:r>
      <w:r w:rsidR="008A5693" w:rsidRPr="008A5693">
        <w:rPr>
          <w:b/>
          <w:bCs/>
          <w:sz w:val="28"/>
          <w:szCs w:val="28"/>
        </w:rPr>
        <w:t xml:space="preserve"> СЕЛЬСКОГО  ПОСЕЛЕНИЯ        </w:t>
      </w:r>
      <w:r w:rsidR="008A5693" w:rsidRPr="008A5693">
        <w:rPr>
          <w:bCs/>
          <w:sz w:val="28"/>
          <w:szCs w:val="28"/>
        </w:rPr>
        <w:t xml:space="preserve"> </w:t>
      </w:r>
      <w:r w:rsidR="008A5693" w:rsidRPr="008A5693">
        <w:rPr>
          <w:b/>
          <w:bCs/>
          <w:sz w:val="28"/>
          <w:szCs w:val="28"/>
        </w:rPr>
        <w:t xml:space="preserve">                                                                                                                                    ЗУБОВО-ПОЛЯНСКОГО МУНИЦИПАЛЬНОГО  РАЙОНА                                                                                                                                                                   РЕСПУБЛИКИ МОРДОВИЯ       </w:t>
      </w:r>
    </w:p>
    <w:p w:rsidR="008A5693" w:rsidRPr="008A5693" w:rsidRDefault="008A5693" w:rsidP="008A5693">
      <w:pPr>
        <w:pStyle w:val="a3"/>
        <w:spacing w:after="0"/>
        <w:rPr>
          <w:b/>
          <w:sz w:val="28"/>
          <w:szCs w:val="28"/>
        </w:rPr>
      </w:pPr>
    </w:p>
    <w:p w:rsidR="008A5693" w:rsidRPr="004E218A" w:rsidRDefault="008A5693" w:rsidP="008A5693">
      <w:pPr>
        <w:pStyle w:val="a3"/>
        <w:spacing w:after="0"/>
        <w:rPr>
          <w:b/>
          <w:sz w:val="28"/>
          <w:szCs w:val="28"/>
        </w:rPr>
      </w:pPr>
      <w:r w:rsidRPr="008A5693">
        <w:rPr>
          <w:b/>
          <w:sz w:val="28"/>
          <w:szCs w:val="28"/>
        </w:rPr>
        <w:t xml:space="preserve">                                             РАСПОРЯЖЕНИЕ</w:t>
      </w:r>
      <w:r w:rsidRPr="008A5693">
        <w:rPr>
          <w:b/>
          <w:bCs/>
          <w:sz w:val="28"/>
          <w:szCs w:val="28"/>
        </w:rPr>
        <w:t xml:space="preserve"> </w:t>
      </w:r>
      <w:r w:rsidRPr="008A5693">
        <w:rPr>
          <w:bCs/>
          <w:sz w:val="28"/>
          <w:szCs w:val="28"/>
        </w:rPr>
        <w:t xml:space="preserve"> </w:t>
      </w:r>
    </w:p>
    <w:p w:rsidR="008A5693" w:rsidRPr="008A5693" w:rsidRDefault="008A5693" w:rsidP="008A5693">
      <w:pPr>
        <w:pStyle w:val="ConsPlusTitle"/>
        <w:widowControl/>
        <w:jc w:val="center"/>
        <w:outlineLvl w:val="0"/>
        <w:rPr>
          <w:b w:val="0"/>
          <w:sz w:val="28"/>
          <w:szCs w:val="28"/>
        </w:rPr>
      </w:pPr>
    </w:p>
    <w:p w:rsidR="008A5693" w:rsidRDefault="008A5693" w:rsidP="004E218A">
      <w:pPr>
        <w:pStyle w:val="ConsPlusTitle"/>
        <w:widowControl/>
        <w:outlineLvl w:val="0"/>
        <w:rPr>
          <w:sz w:val="28"/>
          <w:szCs w:val="28"/>
        </w:rPr>
      </w:pPr>
      <w:r w:rsidRPr="008A5693">
        <w:rPr>
          <w:sz w:val="28"/>
          <w:szCs w:val="28"/>
        </w:rPr>
        <w:t xml:space="preserve">от </w:t>
      </w:r>
      <w:r w:rsidR="00DB143C">
        <w:rPr>
          <w:sz w:val="28"/>
          <w:szCs w:val="28"/>
        </w:rPr>
        <w:t>30 марта</w:t>
      </w:r>
      <w:r w:rsidR="006E3B72">
        <w:rPr>
          <w:sz w:val="28"/>
          <w:szCs w:val="28"/>
        </w:rPr>
        <w:t xml:space="preserve"> </w:t>
      </w:r>
      <w:r w:rsidRPr="008A5693">
        <w:rPr>
          <w:sz w:val="28"/>
          <w:szCs w:val="28"/>
        </w:rPr>
        <w:t xml:space="preserve"> 20</w:t>
      </w:r>
      <w:r w:rsidR="001F16C4">
        <w:rPr>
          <w:sz w:val="28"/>
          <w:szCs w:val="28"/>
        </w:rPr>
        <w:t>2</w:t>
      </w:r>
      <w:r w:rsidR="00DB143C">
        <w:rPr>
          <w:sz w:val="28"/>
          <w:szCs w:val="28"/>
        </w:rPr>
        <w:t>2</w:t>
      </w:r>
      <w:r w:rsidRPr="008A5693">
        <w:rPr>
          <w:sz w:val="28"/>
          <w:szCs w:val="28"/>
        </w:rPr>
        <w:t xml:space="preserve"> года                                                                      № </w:t>
      </w:r>
      <w:r w:rsidR="00DB143C">
        <w:rPr>
          <w:sz w:val="28"/>
          <w:szCs w:val="28"/>
        </w:rPr>
        <w:t>4</w:t>
      </w:r>
      <w:r w:rsidR="000A0F0D">
        <w:rPr>
          <w:sz w:val="28"/>
          <w:szCs w:val="28"/>
        </w:rPr>
        <w:t>-р</w:t>
      </w:r>
    </w:p>
    <w:p w:rsidR="000A0F0D" w:rsidRDefault="000A0F0D" w:rsidP="004E218A">
      <w:pPr>
        <w:pStyle w:val="ConsPlusTitle"/>
        <w:widowControl/>
        <w:outlineLvl w:val="0"/>
        <w:rPr>
          <w:sz w:val="28"/>
          <w:szCs w:val="28"/>
        </w:rPr>
      </w:pPr>
    </w:p>
    <w:p w:rsidR="000A0F0D" w:rsidRPr="00C26DF3" w:rsidRDefault="000A0F0D" w:rsidP="004E218A">
      <w:pPr>
        <w:pStyle w:val="ConsPlusTitle"/>
        <w:widowControl/>
        <w:outlineLvl w:val="0"/>
        <w:rPr>
          <w:sz w:val="28"/>
          <w:szCs w:val="28"/>
        </w:rPr>
      </w:pPr>
      <w:r w:rsidRPr="00C26DF3">
        <w:rPr>
          <w:b w:val="0"/>
          <w:sz w:val="28"/>
          <w:szCs w:val="28"/>
        </w:rPr>
        <w:t xml:space="preserve">«Об индексации </w:t>
      </w:r>
      <w:r w:rsidRPr="00C26DF3">
        <w:rPr>
          <w:b w:val="0"/>
          <w:bCs w:val="0"/>
          <w:sz w:val="28"/>
          <w:szCs w:val="28"/>
        </w:rPr>
        <w:t>пенсии за выслугу лет лицам,  замещавшим муниципальные должности и должности  муниципальной службы в органах местного самоуправления Уголковского сельского поселения Зубово-Полянского муниципального района Республики Мордовия»</w:t>
      </w:r>
    </w:p>
    <w:p w:rsidR="008A5693" w:rsidRPr="008A5693" w:rsidRDefault="008A5693" w:rsidP="008A5693">
      <w:pPr>
        <w:pStyle w:val="ConsPlusTitle"/>
        <w:widowControl/>
        <w:jc w:val="center"/>
        <w:outlineLvl w:val="0"/>
        <w:rPr>
          <w:sz w:val="28"/>
          <w:szCs w:val="28"/>
        </w:rPr>
      </w:pPr>
    </w:p>
    <w:p w:rsidR="008A5693" w:rsidRDefault="000A0F0D">
      <w:pPr>
        <w:rPr>
          <w:rFonts w:ascii="Times New Roman" w:hAnsi="Times New Roman" w:cs="Times New Roman"/>
          <w:sz w:val="28"/>
          <w:szCs w:val="28"/>
        </w:rPr>
      </w:pPr>
      <w:r w:rsidRPr="008A5693">
        <w:rPr>
          <w:rFonts w:ascii="Times New Roman" w:hAnsi="Times New Roman" w:cs="Times New Roman"/>
          <w:sz w:val="28"/>
          <w:szCs w:val="28"/>
        </w:rPr>
        <w:t xml:space="preserve"> </w:t>
      </w:r>
      <w:r w:rsidR="00BE0D01">
        <w:rPr>
          <w:rFonts w:ascii="Times New Roman" w:hAnsi="Times New Roman" w:cs="Times New Roman"/>
          <w:sz w:val="28"/>
          <w:szCs w:val="28"/>
        </w:rPr>
        <w:t xml:space="preserve">            </w:t>
      </w:r>
      <w:proofErr w:type="gramStart"/>
      <w:r w:rsidR="00E447D7">
        <w:rPr>
          <w:rFonts w:ascii="Times New Roman" w:hAnsi="Times New Roman" w:cs="Times New Roman"/>
          <w:sz w:val="28"/>
          <w:szCs w:val="28"/>
        </w:rPr>
        <w:t>В  соответствии с постановлением Правительства Российской Ф</w:t>
      </w:r>
      <w:r w:rsidR="00BE0D01">
        <w:rPr>
          <w:rFonts w:ascii="Times New Roman" w:hAnsi="Times New Roman" w:cs="Times New Roman"/>
          <w:sz w:val="28"/>
          <w:szCs w:val="28"/>
        </w:rPr>
        <w:t xml:space="preserve">едерации от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143C">
        <w:rPr>
          <w:rFonts w:ascii="Times New Roman" w:hAnsi="Times New Roman" w:cs="Times New Roman"/>
          <w:sz w:val="28"/>
          <w:szCs w:val="28"/>
        </w:rPr>
        <w:t>18</w:t>
      </w:r>
      <w:r w:rsidR="00BE0D01">
        <w:rPr>
          <w:rFonts w:ascii="Times New Roman" w:hAnsi="Times New Roman" w:cs="Times New Roman"/>
          <w:sz w:val="28"/>
          <w:szCs w:val="28"/>
        </w:rPr>
        <w:t xml:space="preserve"> марта 20</w:t>
      </w:r>
      <w:r w:rsidR="001F16C4">
        <w:rPr>
          <w:rFonts w:ascii="Times New Roman" w:hAnsi="Times New Roman" w:cs="Times New Roman"/>
          <w:sz w:val="28"/>
          <w:szCs w:val="28"/>
        </w:rPr>
        <w:t>2</w:t>
      </w:r>
      <w:r w:rsidR="00DB143C">
        <w:rPr>
          <w:rFonts w:ascii="Times New Roman" w:hAnsi="Times New Roman" w:cs="Times New Roman"/>
          <w:sz w:val="28"/>
          <w:szCs w:val="28"/>
        </w:rPr>
        <w:t>2</w:t>
      </w:r>
      <w:r w:rsidR="00BE0D01">
        <w:rPr>
          <w:rFonts w:ascii="Times New Roman" w:hAnsi="Times New Roman" w:cs="Times New Roman"/>
          <w:sz w:val="28"/>
          <w:szCs w:val="28"/>
        </w:rPr>
        <w:t xml:space="preserve"> года №</w:t>
      </w:r>
      <w:r w:rsidR="00E447D7">
        <w:rPr>
          <w:rFonts w:ascii="Times New Roman" w:hAnsi="Times New Roman" w:cs="Times New Roman"/>
          <w:sz w:val="28"/>
          <w:szCs w:val="28"/>
        </w:rPr>
        <w:t xml:space="preserve"> </w:t>
      </w:r>
      <w:r w:rsidR="00DB143C">
        <w:rPr>
          <w:rFonts w:ascii="Times New Roman" w:hAnsi="Times New Roman" w:cs="Times New Roman"/>
          <w:sz w:val="28"/>
          <w:szCs w:val="28"/>
        </w:rPr>
        <w:t>396</w:t>
      </w:r>
      <w:r w:rsidR="00E447D7">
        <w:rPr>
          <w:rFonts w:ascii="Times New Roman" w:hAnsi="Times New Roman" w:cs="Times New Roman"/>
          <w:sz w:val="28"/>
          <w:szCs w:val="28"/>
        </w:rPr>
        <w:t xml:space="preserve"> « Об  утверждении коэффи</w:t>
      </w:r>
      <w:r w:rsidR="001F16C4">
        <w:rPr>
          <w:rFonts w:ascii="Times New Roman" w:hAnsi="Times New Roman" w:cs="Times New Roman"/>
          <w:sz w:val="28"/>
          <w:szCs w:val="28"/>
        </w:rPr>
        <w:t>циента индексации с 1 апреля 202</w:t>
      </w:r>
      <w:r w:rsidR="00DB143C">
        <w:rPr>
          <w:rFonts w:ascii="Times New Roman" w:hAnsi="Times New Roman" w:cs="Times New Roman"/>
          <w:sz w:val="28"/>
          <w:szCs w:val="28"/>
        </w:rPr>
        <w:t>2</w:t>
      </w:r>
      <w:r w:rsidR="00E447D7">
        <w:rPr>
          <w:rFonts w:ascii="Times New Roman" w:hAnsi="Times New Roman" w:cs="Times New Roman"/>
          <w:sz w:val="28"/>
          <w:szCs w:val="28"/>
        </w:rPr>
        <w:t xml:space="preserve"> г</w:t>
      </w:r>
      <w:r w:rsidR="006E3B72">
        <w:rPr>
          <w:rFonts w:ascii="Times New Roman" w:hAnsi="Times New Roman" w:cs="Times New Roman"/>
          <w:sz w:val="28"/>
          <w:szCs w:val="28"/>
        </w:rPr>
        <w:t>.</w:t>
      </w:r>
      <w:r w:rsidR="00E447D7">
        <w:rPr>
          <w:rFonts w:ascii="Times New Roman" w:hAnsi="Times New Roman" w:cs="Times New Roman"/>
          <w:sz w:val="28"/>
          <w:szCs w:val="28"/>
        </w:rPr>
        <w:t xml:space="preserve"> социальных пенсий</w:t>
      </w:r>
      <w:r w:rsidR="005C4B4E">
        <w:rPr>
          <w:rFonts w:ascii="Times New Roman" w:hAnsi="Times New Roman" w:cs="Times New Roman"/>
          <w:sz w:val="28"/>
          <w:szCs w:val="28"/>
        </w:rPr>
        <w:t xml:space="preserve">» </w:t>
      </w:r>
      <w:r w:rsidR="00E447D7">
        <w:rPr>
          <w:rFonts w:ascii="Times New Roman" w:hAnsi="Times New Roman" w:cs="Times New Roman"/>
          <w:sz w:val="28"/>
          <w:szCs w:val="28"/>
        </w:rPr>
        <w:t xml:space="preserve"> с 1 апреля 20</w:t>
      </w:r>
      <w:r w:rsidR="001F16C4">
        <w:rPr>
          <w:rFonts w:ascii="Times New Roman" w:hAnsi="Times New Roman" w:cs="Times New Roman"/>
          <w:sz w:val="28"/>
          <w:szCs w:val="28"/>
        </w:rPr>
        <w:t>2</w:t>
      </w:r>
      <w:r w:rsidR="00DB143C">
        <w:rPr>
          <w:rFonts w:ascii="Times New Roman" w:hAnsi="Times New Roman" w:cs="Times New Roman"/>
          <w:sz w:val="28"/>
          <w:szCs w:val="28"/>
        </w:rPr>
        <w:t>2</w:t>
      </w:r>
      <w:r w:rsidR="00E447D7">
        <w:rPr>
          <w:rFonts w:ascii="Times New Roman" w:hAnsi="Times New Roman" w:cs="Times New Roman"/>
          <w:sz w:val="28"/>
          <w:szCs w:val="28"/>
        </w:rPr>
        <w:t xml:space="preserve"> г. размер социальной пенсии, предусмотренных статьей 18 Федерального закона от </w:t>
      </w:r>
      <w:r w:rsidR="00DB143C">
        <w:rPr>
          <w:rFonts w:ascii="Times New Roman" w:hAnsi="Times New Roman" w:cs="Times New Roman"/>
          <w:sz w:val="28"/>
          <w:szCs w:val="28"/>
        </w:rPr>
        <w:t xml:space="preserve">   </w:t>
      </w:r>
      <w:r w:rsidR="00E447D7">
        <w:rPr>
          <w:rFonts w:ascii="Times New Roman" w:hAnsi="Times New Roman" w:cs="Times New Roman"/>
          <w:sz w:val="28"/>
          <w:szCs w:val="28"/>
        </w:rPr>
        <w:t>15 декабря 2001 г. №166-ФЗ «О государственном  пенсионном обеспечении в Российской Феде</w:t>
      </w:r>
      <w:r w:rsidR="00BE0D01">
        <w:rPr>
          <w:rFonts w:ascii="Times New Roman" w:hAnsi="Times New Roman" w:cs="Times New Roman"/>
          <w:sz w:val="28"/>
          <w:szCs w:val="28"/>
        </w:rPr>
        <w:t>рации, индексируется  на  коэффициент</w:t>
      </w:r>
      <w:r>
        <w:rPr>
          <w:rFonts w:ascii="Times New Roman" w:hAnsi="Times New Roman" w:cs="Times New Roman"/>
          <w:sz w:val="28"/>
          <w:szCs w:val="28"/>
        </w:rPr>
        <w:t xml:space="preserve"> равный 1,0</w:t>
      </w:r>
      <w:r w:rsidR="00DB143C">
        <w:rPr>
          <w:rFonts w:ascii="Times New Roman" w:hAnsi="Times New Roman" w:cs="Times New Roman"/>
          <w:sz w:val="28"/>
          <w:szCs w:val="28"/>
        </w:rPr>
        <w:t>86</w:t>
      </w:r>
      <w:r w:rsidR="00BE0D01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BE0D01" w:rsidRDefault="00BE0D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В  связи с  вышеизложенным   с 1  апреля 20</w:t>
      </w:r>
      <w:r w:rsidR="001F16C4">
        <w:rPr>
          <w:rFonts w:ascii="Times New Roman" w:hAnsi="Times New Roman" w:cs="Times New Roman"/>
          <w:sz w:val="28"/>
          <w:szCs w:val="28"/>
        </w:rPr>
        <w:t>2</w:t>
      </w:r>
      <w:r w:rsidR="00DB143C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года минимальный  размер  пенсии за  выслугу  лет  лицам, замещавшим муниципальные  должности, и муниципальным служащим   начислят</w:t>
      </w:r>
      <w:r w:rsidR="006E3B72"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 xml:space="preserve">  и  выплачива</w:t>
      </w:r>
      <w:r w:rsidR="006E3B72">
        <w:rPr>
          <w:rFonts w:ascii="Times New Roman" w:hAnsi="Times New Roman" w:cs="Times New Roman"/>
          <w:sz w:val="28"/>
          <w:szCs w:val="28"/>
        </w:rPr>
        <w:t xml:space="preserve">ть </w:t>
      </w:r>
      <w:r>
        <w:rPr>
          <w:rFonts w:ascii="Times New Roman" w:hAnsi="Times New Roman" w:cs="Times New Roman"/>
          <w:sz w:val="28"/>
          <w:szCs w:val="28"/>
        </w:rPr>
        <w:t xml:space="preserve"> в  размере </w:t>
      </w:r>
      <w:r w:rsidR="00DB143C">
        <w:rPr>
          <w:rFonts w:ascii="Times New Roman" w:hAnsi="Times New Roman" w:cs="Times New Roman"/>
          <w:sz w:val="28"/>
          <w:szCs w:val="28"/>
        </w:rPr>
        <w:t>3147 рублей 64</w:t>
      </w:r>
      <w:r>
        <w:rPr>
          <w:rFonts w:ascii="Times New Roman" w:hAnsi="Times New Roman" w:cs="Times New Roman"/>
          <w:sz w:val="28"/>
          <w:szCs w:val="28"/>
        </w:rPr>
        <w:t xml:space="preserve"> коп</w:t>
      </w:r>
      <w:r w:rsidR="00DB143C">
        <w:rPr>
          <w:rFonts w:ascii="Times New Roman" w:hAnsi="Times New Roman" w:cs="Times New Roman"/>
          <w:sz w:val="28"/>
          <w:szCs w:val="28"/>
        </w:rPr>
        <w:t>ейки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E218A" w:rsidRDefault="004E218A">
      <w:pPr>
        <w:rPr>
          <w:rFonts w:ascii="Times New Roman" w:hAnsi="Times New Roman" w:cs="Times New Roman"/>
          <w:sz w:val="28"/>
          <w:szCs w:val="28"/>
        </w:rPr>
      </w:pPr>
    </w:p>
    <w:p w:rsidR="004E218A" w:rsidRDefault="004E218A">
      <w:pPr>
        <w:rPr>
          <w:rFonts w:ascii="Times New Roman" w:hAnsi="Times New Roman" w:cs="Times New Roman"/>
          <w:sz w:val="28"/>
          <w:szCs w:val="28"/>
        </w:rPr>
      </w:pPr>
    </w:p>
    <w:p w:rsidR="004E218A" w:rsidRPr="008A5693" w:rsidRDefault="004E218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 </w:t>
      </w:r>
      <w:r w:rsidR="000A0F0D">
        <w:rPr>
          <w:rFonts w:ascii="Times New Roman" w:hAnsi="Times New Roman" w:cs="Times New Roman"/>
          <w:sz w:val="28"/>
          <w:szCs w:val="28"/>
        </w:rPr>
        <w:t xml:space="preserve">Уголковского </w:t>
      </w:r>
      <w:r w:rsidR="005C4B4E">
        <w:rPr>
          <w:rFonts w:ascii="Times New Roman" w:hAnsi="Times New Roman" w:cs="Times New Roman"/>
          <w:sz w:val="28"/>
          <w:szCs w:val="28"/>
        </w:rPr>
        <w:t xml:space="preserve"> сельского  поселения</w:t>
      </w:r>
      <w:r>
        <w:rPr>
          <w:rFonts w:ascii="Times New Roman" w:hAnsi="Times New Roman" w:cs="Times New Roman"/>
          <w:sz w:val="28"/>
          <w:szCs w:val="28"/>
        </w:rPr>
        <w:t xml:space="preserve">:                        </w:t>
      </w:r>
      <w:proofErr w:type="spellStart"/>
      <w:r w:rsidR="001F16C4">
        <w:rPr>
          <w:rFonts w:ascii="Times New Roman" w:hAnsi="Times New Roman" w:cs="Times New Roman"/>
          <w:sz w:val="28"/>
          <w:szCs w:val="28"/>
        </w:rPr>
        <w:t>Н.Ф.Завьялкина</w:t>
      </w:r>
      <w:proofErr w:type="spellEnd"/>
    </w:p>
    <w:sectPr w:rsidR="004E218A" w:rsidRPr="008A5693" w:rsidSect="000A0F0D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A5693"/>
    <w:rsid w:val="00042A16"/>
    <w:rsid w:val="00091CE9"/>
    <w:rsid w:val="000A0F0D"/>
    <w:rsid w:val="000A659A"/>
    <w:rsid w:val="001D16CC"/>
    <w:rsid w:val="001F16C4"/>
    <w:rsid w:val="002A5BAF"/>
    <w:rsid w:val="004E218A"/>
    <w:rsid w:val="00571E17"/>
    <w:rsid w:val="005C4B4E"/>
    <w:rsid w:val="006B7F56"/>
    <w:rsid w:val="006E3B72"/>
    <w:rsid w:val="00787660"/>
    <w:rsid w:val="00812380"/>
    <w:rsid w:val="008A5693"/>
    <w:rsid w:val="0098158B"/>
    <w:rsid w:val="00BE0D01"/>
    <w:rsid w:val="00C26DF3"/>
    <w:rsid w:val="00DB143C"/>
    <w:rsid w:val="00E447D7"/>
    <w:rsid w:val="00E86FF9"/>
    <w:rsid w:val="00FF74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56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8A569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nhideWhenUsed/>
    <w:rsid w:val="008A5693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236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Ultra</dc:creator>
  <cp:lastModifiedBy>Doom</cp:lastModifiedBy>
  <cp:revision>14</cp:revision>
  <cp:lastPrinted>2020-04-14T06:55:00Z</cp:lastPrinted>
  <dcterms:created xsi:type="dcterms:W3CDTF">2017-04-12T09:14:00Z</dcterms:created>
  <dcterms:modified xsi:type="dcterms:W3CDTF">2022-03-30T07:44:00Z</dcterms:modified>
</cp:coreProperties>
</file>