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6C6" w:rsidRPr="005361E5" w:rsidRDefault="000026C6" w:rsidP="005361E5">
      <w:pPr>
        <w:pStyle w:val="a3"/>
        <w:spacing w:before="0" w:beforeAutospacing="0" w:after="0" w:afterAutospacing="0" w:line="270" w:lineRule="atLeast"/>
        <w:jc w:val="right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РЕСПУБЛИКА МОРДОВИЯ</w:t>
      </w: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АДМИНИСТРАЦИЯ УГОЛКОВСКОГО  СЕЛЬСКОГО ПОСЕЛЕНИЯ</w:t>
      </w: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  РАЙОНА</w:t>
      </w: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ПОСТАНОВЛЕНИЕ</w:t>
      </w:r>
    </w:p>
    <w:p w:rsidR="000026C6" w:rsidRDefault="000026C6" w:rsidP="005361E5">
      <w:pPr>
        <w:pStyle w:val="a3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026C6" w:rsidRPr="006E7CA6" w:rsidRDefault="000026C6" w:rsidP="005361E5">
      <w:pPr>
        <w:pStyle w:val="a3"/>
        <w:spacing w:before="0" w:beforeAutospacing="0" w:after="0" w:afterAutospacing="0" w:line="270" w:lineRule="atLeast"/>
        <w:rPr>
          <w:b/>
          <w:color w:val="000000"/>
          <w:sz w:val="20"/>
          <w:szCs w:val="20"/>
        </w:rPr>
      </w:pPr>
      <w:r w:rsidRPr="006E7CA6">
        <w:rPr>
          <w:b/>
          <w:color w:val="000000"/>
          <w:sz w:val="28"/>
          <w:szCs w:val="28"/>
        </w:rPr>
        <w:t>от  </w:t>
      </w:r>
      <w:r w:rsidR="006E7CA6" w:rsidRPr="006E7CA6">
        <w:rPr>
          <w:b/>
          <w:color w:val="000000"/>
          <w:sz w:val="28"/>
          <w:szCs w:val="28"/>
        </w:rPr>
        <w:t xml:space="preserve">28 февраля </w:t>
      </w:r>
      <w:r w:rsidRPr="006E7CA6">
        <w:rPr>
          <w:b/>
          <w:color w:val="000000"/>
          <w:sz w:val="28"/>
          <w:szCs w:val="28"/>
        </w:rPr>
        <w:t xml:space="preserve">2022г.                                                                      № </w:t>
      </w:r>
      <w:r w:rsidR="006E7CA6">
        <w:rPr>
          <w:b/>
          <w:color w:val="000000"/>
          <w:sz w:val="28"/>
          <w:szCs w:val="28"/>
        </w:rPr>
        <w:t>7</w:t>
      </w:r>
    </w:p>
    <w:p w:rsidR="000026C6" w:rsidRPr="006E7CA6" w:rsidRDefault="000026C6" w:rsidP="005361E5">
      <w:pPr>
        <w:pStyle w:val="a3"/>
        <w:spacing w:before="0" w:beforeAutospacing="0" w:after="0" w:afterAutospacing="0" w:line="270" w:lineRule="atLeast"/>
        <w:rPr>
          <w:color w:val="000000"/>
          <w:sz w:val="20"/>
          <w:szCs w:val="20"/>
        </w:rPr>
      </w:pPr>
      <w:r w:rsidRPr="006E7CA6">
        <w:rPr>
          <w:color w:val="000000"/>
          <w:sz w:val="20"/>
          <w:szCs w:val="20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«О порядке оформления разрешения на вырубку деревьев и кустарников на территории Уголковского сельского поселения Зубово-Полянского муниципального района»</w:t>
      </w:r>
    </w:p>
    <w:p w:rsidR="000026C6" w:rsidRPr="00A23D47" w:rsidRDefault="000026C6" w:rsidP="005361E5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A23D47">
        <w:rPr>
          <w:rFonts w:ascii="Tahoma" w:hAnsi="Tahoma" w:cs="Tahoma"/>
          <w:color w:val="000000"/>
          <w:sz w:val="18"/>
          <w:szCs w:val="18"/>
          <w:lang w:eastAsia="ru-RU"/>
        </w:rPr>
        <w:t> </w:t>
      </w:r>
    </w:p>
    <w:p w:rsidR="000026C6" w:rsidRPr="00A23D47" w:rsidRDefault="000026C6" w:rsidP="005361E5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A23D47">
        <w:rPr>
          <w:rFonts w:ascii="Tahoma" w:hAnsi="Tahoma" w:cs="Tahoma"/>
          <w:b/>
          <w:bCs/>
          <w:color w:val="000000"/>
          <w:sz w:val="1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основании Федерального закона от 06.10.2003 г. N 131-ФЗ "Об общих принципах организации местного самоуправления в Российской Федерации" и Устава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 целях рационального использования, охраны и воспроизводства зеленых насаждений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ПОСТАНОВЛЯЕТ:</w:t>
      </w:r>
      <w:proofErr w:type="gramEnd"/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Утвердить Положение «О порядке оформления разрешения на вырубку деревьев и кустарников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согласно приложению к настоящему Постановлению.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после 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опубликовани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я(</w:t>
      </w:r>
      <w:proofErr w:type="gram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обнародования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подлежит размещению на официальном сайте Администрации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    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                        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Н.Ф.Завьялкина</w:t>
      </w:r>
      <w:proofErr w:type="spellEnd"/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Утверждено</w:t>
      </w: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Уголковского сельского поселения </w:t>
      </w: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 </w:t>
      </w:r>
      <w:r w:rsidR="006E7CA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28.02.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2022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 №</w:t>
      </w:r>
      <w:r w:rsidR="006E7CA6"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 порядке оформления разрешения на вырубку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деревьев и кустарников на территории </w:t>
      </w:r>
      <w:r w:rsidRPr="005361E5">
        <w:rPr>
          <w:rFonts w:ascii="Times New Roman" w:hAnsi="Times New Roman"/>
          <w:b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Настоящее Положение разработано в соответствии с Конституцией Российской Федерации, Гражданским кодексом Российской Федерации (ст. 15), Лесным кодексом Российской Федерации, ст. 61, 68, 77, Федеральным законом от 10.01.2002 N 7-ФЗ "Об охране окружающей среды", Уставом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 целях обеспечения экологического благополучия населения и определяет порядок вырубки зеленых насаждений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proofErr w:type="gram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по тексту – сельское поселение).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1. Основные понятия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В настоящем Положении используются следующие основные понятия: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Зеленые насаждения - древесная, кустарниковая и травянистая растительность естественного и искусственного происхождения (включая парки, скверы, сады, газоны, цветники, а также отдельно стоящие деревья и кустарники).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Природные территории - незатронутые или мало затронутые хозяйственной деятельностью территории, сочетающие в себе определенные типы рельефа местности, почв, растительности, сформированные в единых географических (климатических) условиях.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Озелененные территории - территории, на которых располагаются участки растительности естественного происхождения, искусственно созданные объекты озеленения (кроме земель сельскохозяйственного назначения), малозастроенные участки земель различного функционального назначения, в пределах которых не менее 50 процентов поверхности занято растительным покровом.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Залесенные</w:t>
      </w:r>
      <w:proofErr w:type="spell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территории - участки природных территорий различного функционального назначения, покрытые лесной растительностью естественного происхождения.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Дерево - растение с четко выраженным стволом диаметром не менее </w:t>
      </w:r>
      <w:smartTag w:uri="urn:schemas-microsoft-com:office:smarttags" w:element="metricconverter">
        <w:smartTagPr>
          <w:attr w:name="ProductID" w:val="5 см"/>
        </w:smartTagPr>
        <w:r w:rsidRPr="005361E5">
          <w:rPr>
            <w:rFonts w:ascii="Times New Roman" w:hAnsi="Times New Roman"/>
            <w:color w:val="000000"/>
            <w:sz w:val="28"/>
            <w:szCs w:val="28"/>
            <w:lang w:eastAsia="ru-RU"/>
          </w:rPr>
          <w:t>5 см</w:t>
        </w:r>
      </w:smartTag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высоте </w:t>
      </w:r>
      <w:smartTag w:uri="urn:schemas-microsoft-com:office:smarttags" w:element="metricconverter">
        <w:smartTagPr>
          <w:attr w:name="ProductID" w:val="1,3 м"/>
        </w:smartTagPr>
        <w:r w:rsidRPr="005361E5">
          <w:rPr>
            <w:rFonts w:ascii="Times New Roman" w:hAnsi="Times New Roman"/>
            <w:color w:val="000000"/>
            <w:sz w:val="28"/>
            <w:szCs w:val="28"/>
            <w:lang w:eastAsia="ru-RU"/>
          </w:rPr>
          <w:t>1,3 м</w:t>
        </w:r>
      </w:smartTag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, за исключением саженцев.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Кустарник - многолетнее многоствольное (в отличие от дерева)  растение, ветвящееся у самой поверхности почвы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Травяной покров - газон, естественная травяная растительность.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Заросли – растения, кустарники густорастущие на каком-либо месте.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Зеленый массив - участок территории, на котором произрастает не менее 50 экземпляров взрослых (старше 15 лет) деревьев, образующих единый полог.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Повреждение зеленых насаждений - причинение вреда зеленым насаждениям, не влекущее за собой прекращение их роста, в том числе механическое повреждение ветвей, корневой системы, нарушение целостности коры, живого надпочвенного покрова, загрязнение зеленых насаждений либо почвы в корневой зоне вредными веществами, поджог или иное воздействие.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Уничтожение (утрата) зеленых насаждений - вырубка или иное повреждение зеленых насаждений, повлекшее прекращение их роста.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Компенсационное озеленение - воспроизводство зеленых насаждений взамен уничтоженных или поврежденных.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Компенсационная стоимость - стоимостная оценка зеленых насаждений, устанавливаемая для учета их ценности при повреждении или уничтожении, включающая расходы на создание и содержание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2. Основные принципы охраны зеленых насаждений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Зеленые насаждения, произрастающие на территории сельского поселения, выполняют защитные, рекреационные, эстетические функции и подлежат охране.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2.1. Защите подлежат все зеленые насаждения (деревья, кустарники), расположенные на территории сельского поселения (кроме земель сельскохозяйственного назначения).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2.2. Обязанности по обеспечению сохранности и условий для развития зеленых насаждений на территории сельского поселения возлагаются: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2.2.1. на участках, предоставленных организациям для осуществления заявленных ими видов деятельности – на руководителей этих организаций;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2.2.2. на участках находящихся в собственности или аренде – на юридических лиц и граждан – собственников или арендаторов.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2.3. Собственники, пользователи и арендаторы земельных участков, на которых расположены зеленые насаждения, обязаны обеспечивать сохранность зеленых насаждений, обеспечивать надлежащий уход за зелеными насаждениями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2.4. Настоящее Положение распространяется на всех граждан и организации, независимо от форм собственности, ведущие проектирование, строительство, ремонт и другие работы, связанные с вырубкой древесно-кустарниковой растительности на территории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2.5. Хозяйственная, градостроительная и иная деятельность на территории сельского поселения осуществляется с соблюдением требований по охране зеленых насаждений, установленных законодательством Российской Федерации,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Республики Мордовия, 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настоящим Положением.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2.6. Акт выбора земельного участка, </w:t>
      </w:r>
      <w:proofErr w:type="spell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предпроектная</w:t>
      </w:r>
      <w:proofErr w:type="spell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проектная документация на организацию строительной, хозяйственной и иной деятельности должны содержать полные и достоверные сведения о состоянии зеленых насаждений и полную оценку воздействия проектируемого объекта на зеленые насаждения.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2.7. Использование озелененных территорий и зеленых массивов, не совместимое с обеспечением жизнедеятельности зеленых насаждений, не допускается.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 3. Порядок вырубки зеленых насаждений (деревьев, кустарников)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3.1. Самовольная вырубка зеленых насаждений на территории сельского поселения запрещается.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3.2. Вырубка деревьев и кустарников на территории сельского поселения производится только на основании разрешения. Разрешение на вырубку оформляется в виде распоряжения администрации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3.3. Для получения разрешения на вырубку зеленых насаждений заявитель подает в администрацию сельского поселения заявление по установленной форме, в нем должны быть указаны количество, наименование насаждений, их состояние, место проведения ограниченной вырубки и ее обоснование. К заявлению прилагаются следующие документы: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3.3.1. схема участка до ближайших строений или других ориентиров с нанесением зеленых насаждений, подлежащих вырубке;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3.3.2. заверенные копии правоустанавливающих документов на земельный участок, а также утвержденная градостроительная документация в случае, если производится вырубка зеленых насаждений, попадающих под габариты строящихся зданий и сооружений;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Если деревья и кустарники, подлежащие вырубке, находятся в аварийном состоянии, указанный документ не требуется.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3.4. В приеме заявки может быть отказано, если отсутствуют или не приложены какие-либо из обязательных сведений или документов.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 Администрация сельского поселения после поступления заявления рекомендует Заявителю обратиться в специализированную организацию, имеющую разрешение на проведение данного вида работ, для получения: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3.5.1. пересчетной ведомости зеленых насаждений;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3.5.2. акта технического обследования зеленых насаждений, </w:t>
      </w:r>
      <w:proofErr w:type="gram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который</w:t>
      </w:r>
      <w:proofErr w:type="gram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составляется с целью определения количества, вида, категории подлежащей вырубке древесно-кустарниковой растительности;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3.5.3. материально – денежной ведомости оценки зеленых насаждений, подлежащих вырубке и расчет компенсационной стоимости от вырубки деревьев и кустарников.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Проведение вышеуказанных работ осуществляется за счет Заявителя.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Срок действия разрешения – 90 дней.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3.6. Администрация сельского поселения на основании заявления Заявителя, акта  технического обследования зеленых насаждений, ведомости материально - денежной оценки вырубаемой древесно-кустарниковой растительности, готовит проект распоряжения администрации сельского поселения о разрешении на вырубку зеленых насаждений на территории сельского поселения.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3.7. До получения разрешения на производство работ Заявитель, в интересах которого уничтожаются зеленые насаждения, в соответствии с настоящим Положением обязан внести платежи за вырубку зеленых насаждений в размере компенсационной стоимости.</w:t>
      </w:r>
    </w:p>
    <w:p w:rsidR="000026C6" w:rsidRPr="003C6957" w:rsidRDefault="000026C6" w:rsidP="003C6957">
      <w:pPr>
        <w:pStyle w:val="cxspmiddle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5361E5">
        <w:rPr>
          <w:color w:val="000000"/>
          <w:sz w:val="28"/>
          <w:szCs w:val="28"/>
        </w:rPr>
        <w:t xml:space="preserve">3.8. Размер компенсационной стоимости за вырубку деревьев и кустарников рассчитывается в соответствии с </w:t>
      </w:r>
      <w:r w:rsidRPr="003C6957">
        <w:rPr>
          <w:bCs/>
          <w:color w:val="000000"/>
          <w:sz w:val="28"/>
          <w:szCs w:val="28"/>
        </w:rPr>
        <w:t>Методикой расч</w:t>
      </w:r>
      <w:r>
        <w:rPr>
          <w:bCs/>
          <w:color w:val="000000"/>
          <w:sz w:val="28"/>
          <w:szCs w:val="28"/>
        </w:rPr>
        <w:t xml:space="preserve">ета платы за вырубку </w:t>
      </w:r>
      <w:r w:rsidRPr="003C6957">
        <w:rPr>
          <w:bCs/>
          <w:color w:val="000000"/>
          <w:sz w:val="28"/>
          <w:szCs w:val="28"/>
        </w:rPr>
        <w:t>зеленых</w:t>
      </w:r>
      <w:r>
        <w:rPr>
          <w:color w:val="000000"/>
          <w:sz w:val="28"/>
          <w:szCs w:val="28"/>
        </w:rPr>
        <w:t xml:space="preserve"> </w:t>
      </w:r>
      <w:r w:rsidRPr="003C6957">
        <w:rPr>
          <w:bCs/>
          <w:color w:val="000000"/>
          <w:sz w:val="28"/>
          <w:szCs w:val="28"/>
        </w:rPr>
        <w:t>насаждений и исчисления размера вреда, причиненного их</w:t>
      </w:r>
    </w:p>
    <w:p w:rsidR="000026C6" w:rsidRPr="003C6957" w:rsidRDefault="000026C6" w:rsidP="003C6957">
      <w:pPr>
        <w:pStyle w:val="cxspmiddle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3C6957">
        <w:rPr>
          <w:bCs/>
          <w:color w:val="000000"/>
          <w:sz w:val="28"/>
          <w:szCs w:val="28"/>
        </w:rPr>
        <w:t>уничтожением, повреждением, на территории Уголковского</w:t>
      </w:r>
    </w:p>
    <w:p w:rsidR="000026C6" w:rsidRPr="003C6957" w:rsidRDefault="000026C6" w:rsidP="003C6957">
      <w:pPr>
        <w:pStyle w:val="cxspmiddle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3C6957">
        <w:rPr>
          <w:bCs/>
          <w:color w:val="000000"/>
          <w:sz w:val="28"/>
          <w:szCs w:val="28"/>
        </w:rPr>
        <w:t>сельского поселения Зубово-Полянского муниципального района</w:t>
      </w:r>
      <w:r>
        <w:rPr>
          <w:bCs/>
          <w:color w:val="000000"/>
          <w:sz w:val="28"/>
          <w:szCs w:val="28"/>
        </w:rPr>
        <w:t>, утвержденной Постановлением Администрации Уголковского сельского поселения Зубово-Полянского муниципального района №</w:t>
      </w:r>
      <w:r w:rsidR="0057026C">
        <w:rPr>
          <w:bCs/>
          <w:color w:val="000000"/>
          <w:sz w:val="28"/>
          <w:szCs w:val="28"/>
        </w:rPr>
        <w:t>6</w:t>
      </w:r>
      <w:r>
        <w:rPr>
          <w:bCs/>
          <w:color w:val="000000"/>
          <w:sz w:val="28"/>
          <w:szCs w:val="28"/>
        </w:rPr>
        <w:t xml:space="preserve"> от</w:t>
      </w:r>
      <w:r w:rsidR="0057026C">
        <w:rPr>
          <w:bCs/>
          <w:color w:val="000000"/>
          <w:sz w:val="28"/>
          <w:szCs w:val="28"/>
        </w:rPr>
        <w:t xml:space="preserve"> 28</w:t>
      </w:r>
      <w:r>
        <w:rPr>
          <w:bCs/>
          <w:color w:val="000000"/>
          <w:sz w:val="28"/>
          <w:szCs w:val="28"/>
        </w:rPr>
        <w:t>.</w:t>
      </w:r>
      <w:r w:rsidR="0057026C">
        <w:rPr>
          <w:bCs/>
          <w:color w:val="000000"/>
          <w:sz w:val="28"/>
          <w:szCs w:val="28"/>
        </w:rPr>
        <w:t>02</w:t>
      </w:r>
      <w:r>
        <w:rPr>
          <w:bCs/>
          <w:color w:val="000000"/>
          <w:sz w:val="28"/>
          <w:szCs w:val="28"/>
        </w:rPr>
        <w:t>.2022г.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Документы, подтверждающие оплату, представляются в Администрацию сельского поселения.</w:t>
      </w:r>
    </w:p>
    <w:p w:rsidR="000026C6" w:rsidRDefault="000026C6" w:rsidP="001E3846">
      <w:pPr>
        <w:pStyle w:val="a3"/>
        <w:rPr>
          <w:sz w:val="28"/>
          <w:szCs w:val="28"/>
        </w:rPr>
      </w:pPr>
      <w:r w:rsidRPr="001E3846">
        <w:rPr>
          <w:sz w:val="28"/>
          <w:szCs w:val="28"/>
        </w:rPr>
        <w:lastRenderedPageBreak/>
        <w:t>3.9.Если вырубка деревьев и кустарников производится на земельном участке, отнесенном к территориальной зоне сельскохозяйственного использования и предоставленном в пользование</w:t>
      </w:r>
      <w:r>
        <w:rPr>
          <w:sz w:val="28"/>
          <w:szCs w:val="28"/>
        </w:rPr>
        <w:t xml:space="preserve"> или владение </w:t>
      </w:r>
      <w:r w:rsidRPr="001E3846">
        <w:rPr>
          <w:sz w:val="28"/>
          <w:szCs w:val="28"/>
        </w:rPr>
        <w:t xml:space="preserve"> гражданину или юридическому лицу для сельскохозяйственного производства, субъект хозяйственной деятельности освобождается от обязанности платы</w:t>
      </w:r>
      <w:r>
        <w:rPr>
          <w:sz w:val="28"/>
          <w:szCs w:val="28"/>
        </w:rPr>
        <w:t>.</w:t>
      </w:r>
    </w:p>
    <w:p w:rsidR="000026C6" w:rsidRPr="001E3846" w:rsidRDefault="000026C6" w:rsidP="001E3846">
      <w:pPr>
        <w:pStyle w:val="a3"/>
        <w:rPr>
          <w:sz w:val="28"/>
          <w:szCs w:val="28"/>
        </w:rPr>
      </w:pPr>
      <w:r w:rsidRPr="001E3846">
        <w:rPr>
          <w:color w:val="000000"/>
          <w:sz w:val="28"/>
          <w:szCs w:val="28"/>
        </w:rPr>
        <w:t>3.10. Платежи компенсационной стоимости за вырубку деревьев и кустарников перечисляются Заявителем в бюджет сельского поселения.</w:t>
      </w:r>
    </w:p>
    <w:p w:rsidR="000026C6" w:rsidRPr="001E3846" w:rsidRDefault="000026C6" w:rsidP="001E3846">
      <w:pPr>
        <w:pStyle w:val="a3"/>
        <w:rPr>
          <w:color w:val="000000"/>
          <w:sz w:val="28"/>
          <w:szCs w:val="28"/>
        </w:rPr>
      </w:pPr>
      <w:r w:rsidRPr="001E3846">
        <w:rPr>
          <w:color w:val="000000"/>
          <w:sz w:val="28"/>
          <w:szCs w:val="28"/>
        </w:rPr>
        <w:t>3.11. Работы по вырубке зеленых насаждений производятся в соответствии с установленными нормами и правилами за счет средств Заявителя.</w:t>
      </w:r>
    </w:p>
    <w:p w:rsidR="000026C6" w:rsidRPr="001E3846" w:rsidRDefault="000026C6" w:rsidP="001E3846">
      <w:pPr>
        <w:pStyle w:val="a3"/>
        <w:rPr>
          <w:color w:val="000000"/>
          <w:sz w:val="28"/>
          <w:szCs w:val="28"/>
        </w:rPr>
      </w:pPr>
      <w:r w:rsidRPr="001E3846">
        <w:rPr>
          <w:color w:val="000000"/>
          <w:sz w:val="28"/>
          <w:szCs w:val="28"/>
        </w:rPr>
        <w:t>3.12. Валка, раскряжевка, погрузка и вывоз срубленных зеленых насаждений и порубочных остатков производятся в течение трех дней с момента начала работ за счет Заявителя. Хранить срубленные зеленые насаждения и порубочные остатки на месте производства работ запрещается.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3.13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 и контролирующими органами в пределах их компетенции, но не позднее чем в течение полугода с момента причинения повреждения.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Вырубка деревьев и кустарников без оплаты компенсационного платежа может быть разрешена Администрацией сельского поселения в следующих  случаях: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.1- при проведении рубок ухода, санитарных рубок и реконструкции зелёных насаждений;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.2 при вырубке деревьев и кустарников в случае ликвидации аварийных и чрезвычайных ситуаций;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.3 при вырубке деревьев и кустарников, нарушающих световой режим в жилых и общественных зданиях (растущих на расстоянии менее 5 метров от ствола растения до стены здания), если имеется заключение </w:t>
      </w:r>
      <w:proofErr w:type="spell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.4 при вырубке сухостойных деревьев и кустарников;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.5 при вырубке деревьев и кустарников, произрастающих в охранных зонах инженерных сетей и коммуникаций. В случае проведения ремонта инженерных коммуникаций размер прилегающей территории при проведении работ может быть увеличен при обосновании.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.6 при строительстве или ремонте объектов муниципальных учреждений здравоохранения, образования, культуры, спорта и инженерной инфраструктуры.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Заявителю, осуществляющему вырубку зеленых насаждений в вышеуказанных случаях, необходимо провести компенсационное озеленение в местах, согласованных с Администрацией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3.15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Аварийные, сухостойные и представляющие угрозу безопасности зеленые насаждения, на основании комиссионного обследования (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составляется акт – приложение №1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), вырубаются в первоочередном порядке путем заключения договора собственника, арендатора участка на котором зафиксированы данные насаждения, с аттестованными специалистами, имеющими разрешение на проведение данного вида работ (кроме вырубки кустарников).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3.16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Согласно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Несанкционированной вырубкой или уничтожением зеленых насаждений признается: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.1. Вырубка деревьев и кустарников без разрешения или по разрешению, но не на том участке, не в том количестве и не тех пород, которые указаны в разрешении;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.2. Уничтожение или повреждение деревьев и кустарников в результате поджога или небрежного обращения с огнем;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.3. </w:t>
      </w:r>
      <w:proofErr w:type="spell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Окольцовка</w:t>
      </w:r>
      <w:proofErr w:type="spell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ствола или подсечка;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.4. Повреждение растущих деревьев и кустарников до степени прекращения роста;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.5. Повреждение деревьев и кустарников сточными водами, химическими веществами, отходами и тому подобное;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.6. Самовольная вырубка сухостойных деревьев;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.7. Прочие повреждения растущих деревьев и кустарников.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3.18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Вырубка деревьев и кустарников, находящихся в государственном лесном фонде, осуществляется в соответствии с разрешениями, выдаваемыми специально уполномоченными государственными органами.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Ликвидация деревьев и кустарников с нарушением настоящего Положения является самовольной вырубкой и подлежит административной и уголовной ответственности в соответствии с законами Российской Федерации 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Соблюдение правил настоящего Положения обязательно для всех граждан, организаций и учреждений на территории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4. Компенсационное озеленение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4.1. Компенсационное озеленение осуществляется в случаях разрешенной вырубки, незаконного повреждения или уничтожения зеленых насаждений. Компенсационное озеленение производится в ближайший сезон, подходящий для высадки деревьев, кустарников и газонов, но не позднее года с момента установления факта повреждения или уничтожения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4.2. Компенсационное озеленение производится за счет сре</w:t>
      </w:r>
      <w:proofErr w:type="gram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дств гр</w:t>
      </w:r>
      <w:proofErr w:type="gram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аждан или юридических лиц, в интересах или вследствие противоправных действий которых произошло повреждение или уничтожение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4.3. В соответствии с настоящим Положением вред, причиненный зеленым насаждениям, подлежит возмещению. Для возмещения вреда установлены две формы возмещения: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натуральная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восстановление зеленых насаждений взамен уничтоженных;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денежная</w:t>
      </w:r>
      <w:proofErr w:type="gram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компенсационное озеленение, в том числе на создание новых объектов озеленения и реконструкцию объектов озеленения в соответствии с программой реконструкции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Охрана зеленых насаждений при осуществлении градостроительной деятельности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5.1. Осуществление градостроительной деятельности в сельском поселении ведется с соблюдением требований по защите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5.2. Озелененные территории, в том числе зеленые массивы, а также участки земли, предназначенные для развития озелененных территорий, не подлежат застройке и использованию, не связанному с их целевым назначением.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5.3. При организации строительства на участках земли, занятых зелеными насаждениями, </w:t>
      </w:r>
      <w:proofErr w:type="spellStart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предпроектная</w:t>
      </w:r>
      <w:proofErr w:type="spellEnd"/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документация должна содержать оценку зеленых насаждений, подлежащих вырубке. Возмещение вреда в этих случаях осуществляется посредством предварительного внесения компенсационной стоимости за вырубку зеленых насаждений и компенсационным озеленением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6. Охрана зеленых насаждений при осуществлении предпринимательской деятельности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6.1. На озелененных территориях и в зеленых массивах запрещается торговля и иная предпринимательская деятельность, установка палаток и иных сооружений для осуществления предпринимательской деятельности без разрешения Администрации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6.2.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7. Административная ответственность.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7.1. Лица, виновные в нарушении настоящего Положения, несут ответственность в соответствии с законодательством Российской Федерации.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 ПРИЛОЖЕНИЕ №1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sz w:val="24"/>
          <w:szCs w:val="24"/>
        </w:rPr>
        <w:t>От</w:t>
      </w:r>
      <w:r w:rsidR="0057026C">
        <w:rPr>
          <w:rFonts w:ascii="Times New Roman" w:hAnsi="Times New Roman"/>
          <w:sz w:val="24"/>
          <w:szCs w:val="24"/>
        </w:rPr>
        <w:t xml:space="preserve"> 28.02.</w:t>
      </w:r>
      <w:r w:rsidRPr="006D4C91">
        <w:rPr>
          <w:rFonts w:ascii="Times New Roman" w:hAnsi="Times New Roman"/>
          <w:sz w:val="24"/>
          <w:szCs w:val="24"/>
        </w:rPr>
        <w:t>2022г. №</w:t>
      </w:r>
      <w:r w:rsidR="0057026C">
        <w:rPr>
          <w:rFonts w:ascii="Times New Roman" w:hAnsi="Times New Roman"/>
          <w:sz w:val="24"/>
          <w:szCs w:val="24"/>
        </w:rPr>
        <w:t>7</w:t>
      </w:r>
    </w:p>
    <w:p w:rsidR="000026C6" w:rsidRPr="007D4BB7" w:rsidRDefault="000026C6" w:rsidP="00972E76">
      <w:pPr>
        <w:pStyle w:val="a3"/>
        <w:jc w:val="right"/>
        <w:rPr>
          <w:b/>
        </w:rPr>
      </w:pP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 xml:space="preserve">Главе Уголковского сельского поселения 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Зубово-Полянского муниципального района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от 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proofErr w:type="gramStart"/>
      <w:r w:rsidRPr="00972E76">
        <w:rPr>
          <w:rFonts w:ascii="Times New Roman" w:hAnsi="Times New Roman"/>
        </w:rPr>
        <w:t>проживающего</w:t>
      </w:r>
      <w:proofErr w:type="gramEnd"/>
      <w:r w:rsidRPr="00972E76">
        <w:rPr>
          <w:rFonts w:ascii="Times New Roman" w:hAnsi="Times New Roman"/>
        </w:rPr>
        <w:t xml:space="preserve"> (ей) по адресу: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телефон: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Pr="00972E76">
        <w:rPr>
          <w:rFonts w:ascii="Times New Roman" w:hAnsi="Times New Roman"/>
        </w:rPr>
        <w:t>аявление</w:t>
      </w:r>
      <w:r>
        <w:rPr>
          <w:rFonts w:ascii="Times New Roman" w:hAnsi="Times New Roman"/>
        </w:rPr>
        <w:t>.</w:t>
      </w:r>
    </w:p>
    <w:p w:rsidR="000026C6" w:rsidRDefault="000026C6" w:rsidP="00972E76">
      <w:pPr>
        <w:pBdr>
          <w:bottom w:val="single" w:sz="12" w:space="1" w:color="auto"/>
        </w:pBdr>
        <w:rPr>
          <w:rFonts w:ascii="Times New Roman" w:hAnsi="Times New Roman"/>
        </w:rPr>
      </w:pPr>
      <w:r w:rsidRPr="00972E76">
        <w:rPr>
          <w:rFonts w:ascii="Times New Roman" w:hAnsi="Times New Roman"/>
        </w:rPr>
        <w:t>Прошу Вас направить специалистов для осмотра дерев</w:t>
      </w:r>
      <w:proofErr w:type="gramStart"/>
      <w:r w:rsidRPr="00972E76">
        <w:rPr>
          <w:rFonts w:ascii="Times New Roman" w:hAnsi="Times New Roman"/>
        </w:rPr>
        <w:t>а(</w:t>
      </w:r>
      <w:proofErr w:type="gramEnd"/>
      <w:r w:rsidRPr="00972E76">
        <w:rPr>
          <w:rFonts w:ascii="Times New Roman" w:hAnsi="Times New Roman"/>
        </w:rPr>
        <w:t>ев), произрастающего(их) по адресу: ______________________________________</w:t>
      </w:r>
    </w:p>
    <w:p w:rsidR="000026C6" w:rsidRPr="00972E76" w:rsidRDefault="000026C6" w:rsidP="00972E76">
      <w:pPr>
        <w:pBdr>
          <w:bottom w:val="single" w:sz="12" w:space="1" w:color="auto"/>
        </w:pBdr>
        <w:rPr>
          <w:rFonts w:ascii="Times New Roman" w:hAnsi="Times New Roman"/>
        </w:rPr>
      </w:pP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Наименование (порода) и количество зеленых насаждений: _______________</w:t>
      </w: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_______________________________________________________________</w:t>
      </w: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 xml:space="preserve">В случае положительного решения и выдачи </w:t>
      </w:r>
      <w:r>
        <w:rPr>
          <w:rFonts w:ascii="Times New Roman" w:hAnsi="Times New Roman"/>
        </w:rPr>
        <w:t>Р</w:t>
      </w:r>
      <w:r w:rsidRPr="00972E76">
        <w:rPr>
          <w:rFonts w:ascii="Times New Roman" w:hAnsi="Times New Roman"/>
        </w:rPr>
        <w:t xml:space="preserve">азрешения на вырубку деревьев и кустарников, обязуюсь выполнить работы по валке (обрезке) в срок </w:t>
      </w:r>
      <w:proofErr w:type="spellStart"/>
      <w:proofErr w:type="gramStart"/>
      <w:r w:rsidRPr="00972E76">
        <w:rPr>
          <w:rFonts w:ascii="Times New Roman" w:hAnsi="Times New Roman"/>
        </w:rPr>
        <w:t>с</w:t>
      </w:r>
      <w:proofErr w:type="gramEnd"/>
      <w:r w:rsidRPr="00972E76">
        <w:rPr>
          <w:rFonts w:ascii="Times New Roman" w:hAnsi="Times New Roman"/>
        </w:rPr>
        <w:t>____________до</w:t>
      </w:r>
      <w:proofErr w:type="spellEnd"/>
      <w:r w:rsidRPr="00972E76">
        <w:rPr>
          <w:rFonts w:ascii="Times New Roman" w:hAnsi="Times New Roman"/>
        </w:rPr>
        <w:t xml:space="preserve"> ____________________________________________________________________.</w:t>
      </w: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____________________________________________________________________</w:t>
      </w:r>
    </w:p>
    <w:p w:rsidR="000026C6" w:rsidRPr="00972E76" w:rsidRDefault="000026C6" w:rsidP="00972E76">
      <w:pPr>
        <w:rPr>
          <w:rFonts w:ascii="Times New Roman" w:hAnsi="Times New Roman"/>
        </w:rPr>
      </w:pP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Дата:                                                                          _________________________</w:t>
      </w:r>
    </w:p>
    <w:p w:rsidR="000026C6" w:rsidRPr="00972E76" w:rsidRDefault="000026C6" w:rsidP="00972E76">
      <w:pPr>
        <w:rPr>
          <w:rFonts w:ascii="Times New Roman" w:hAnsi="Times New Roman"/>
          <w:vertAlign w:val="superscript"/>
        </w:rPr>
      </w:pPr>
      <w:r w:rsidRPr="00972E76">
        <w:rPr>
          <w:rFonts w:ascii="Times New Roman" w:hAnsi="Times New Roman"/>
        </w:rPr>
        <w:t xml:space="preserve">                                                </w:t>
      </w:r>
      <w:r w:rsidRPr="00972E76">
        <w:rPr>
          <w:rFonts w:ascii="Times New Roman" w:hAnsi="Times New Roman"/>
          <w:vertAlign w:val="superscript"/>
        </w:rPr>
        <w:t>(подпись)</w:t>
      </w:r>
      <w:r w:rsidRPr="00972E76">
        <w:rPr>
          <w:rFonts w:ascii="Times New Roman" w:hAnsi="Times New Roman"/>
        </w:rPr>
        <w:t xml:space="preserve">                                               </w:t>
      </w:r>
      <w:r w:rsidRPr="00972E76">
        <w:rPr>
          <w:rFonts w:ascii="Times New Roman" w:hAnsi="Times New Roman"/>
          <w:vertAlign w:val="superscript"/>
        </w:rPr>
        <w:t>(Ф.И.О.)</w:t>
      </w:r>
    </w:p>
    <w:p w:rsidR="000026C6" w:rsidRDefault="000026C6" w:rsidP="007D4BB7">
      <w:pPr>
        <w:spacing w:line="240" w:lineRule="auto"/>
        <w:rPr>
          <w:b/>
          <w:sz w:val="28"/>
          <w:szCs w:val="28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Pr="006D4C91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ПРИЛОЖЕНИЕ №2</w:t>
      </w:r>
    </w:p>
    <w:p w:rsidR="000026C6" w:rsidRPr="006D4C91" w:rsidRDefault="000026C6" w:rsidP="008A7F6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8A7F6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8A7F6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Default="000026C6" w:rsidP="0057026C">
      <w:pPr>
        <w:spacing w:after="0" w:line="240" w:lineRule="auto"/>
        <w:jc w:val="right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57026C">
        <w:rPr>
          <w:rFonts w:ascii="Times New Roman" w:hAnsi="Times New Roman"/>
          <w:color w:val="000000"/>
          <w:sz w:val="24"/>
          <w:szCs w:val="24"/>
          <w:lang w:eastAsia="ru-RU"/>
        </w:rPr>
        <w:t>28.02</w:t>
      </w: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.2022г. №</w:t>
      </w:r>
      <w:r w:rsidR="0057026C">
        <w:rPr>
          <w:rFonts w:ascii="Times New Roman" w:hAnsi="Times New Roman"/>
          <w:color w:val="000000"/>
          <w:sz w:val="24"/>
          <w:szCs w:val="24"/>
          <w:lang w:eastAsia="ru-RU"/>
        </w:rPr>
        <w:t>7</w:t>
      </w:r>
    </w:p>
    <w:p w:rsidR="000026C6" w:rsidRPr="006D4C91" w:rsidRDefault="000026C6" w:rsidP="006D4C91">
      <w:pPr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Акт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br/>
        <w:t>обследования зелёных насаждени</w:t>
      </w:r>
      <w:proofErr w:type="gramStart"/>
      <w:r w:rsidRPr="006D4C91">
        <w:rPr>
          <w:rFonts w:ascii="Times New Roman" w:hAnsi="Times New Roman"/>
          <w:bCs/>
          <w:color w:val="26282F"/>
          <w:sz w:val="24"/>
          <w:szCs w:val="24"/>
        </w:rPr>
        <w:t>й(</w:t>
      </w:r>
      <w:proofErr w:type="gramEnd"/>
      <w:r w:rsidRPr="006D4C91">
        <w:rPr>
          <w:rFonts w:ascii="Times New Roman" w:hAnsi="Times New Roman"/>
          <w:bCs/>
          <w:color w:val="26282F"/>
          <w:sz w:val="24"/>
          <w:szCs w:val="24"/>
        </w:rPr>
        <w:t>деревьев и кустарников)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С.___________                                                     «____» _______________ 20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softHyphen/>
        <w:t xml:space="preserve"> </w:t>
      </w:r>
      <w:r w:rsidRPr="006D4C91">
        <w:rPr>
          <w:rFonts w:ascii="Times New Roman" w:hAnsi="Times New Roman"/>
          <w:sz w:val="24"/>
          <w:szCs w:val="24"/>
        </w:rPr>
        <w:softHyphen/>
      </w:r>
      <w:r w:rsidRPr="006D4C91">
        <w:rPr>
          <w:rFonts w:ascii="Times New Roman" w:hAnsi="Times New Roman"/>
          <w:sz w:val="24"/>
          <w:szCs w:val="24"/>
        </w:rPr>
        <w:softHyphen/>
        <w:t>г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.</w:t>
      </w:r>
    </w:p>
    <w:p w:rsidR="000026C6" w:rsidRPr="006D4C91" w:rsidRDefault="000026C6" w:rsidP="006D4C91">
      <w:pPr>
        <w:ind w:firstLine="624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Комиссия в составе: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</w:t>
      </w:r>
    </w:p>
    <w:p w:rsidR="000026C6" w:rsidRPr="006D4C91" w:rsidRDefault="000026C6" w:rsidP="006D4C91">
      <w:pPr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(Ф.И.О., должность специалиста)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в присутствии представителя заявителя__________________________________________________________ 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провё</w:t>
      </w:r>
      <w:proofErr w:type="gramStart"/>
      <w:r w:rsidRPr="006D4C91">
        <w:rPr>
          <w:rFonts w:ascii="Times New Roman" w:hAnsi="Times New Roman"/>
          <w:bCs/>
          <w:color w:val="26282F"/>
          <w:sz w:val="24"/>
          <w:szCs w:val="24"/>
        </w:rPr>
        <w:t>л(</w:t>
      </w:r>
      <w:proofErr w:type="gramEnd"/>
      <w:r w:rsidRPr="006D4C91">
        <w:rPr>
          <w:rFonts w:ascii="Times New Roman" w:hAnsi="Times New Roman"/>
          <w:bCs/>
          <w:color w:val="26282F"/>
          <w:sz w:val="24"/>
          <w:szCs w:val="24"/>
        </w:rPr>
        <w:t>а) обследование состояния зеленых насаждений на основании заявления_________________________________________________________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269"/>
        <w:gridCol w:w="992"/>
        <w:gridCol w:w="836"/>
        <w:gridCol w:w="1483"/>
        <w:gridCol w:w="1083"/>
        <w:gridCol w:w="992"/>
        <w:gridCol w:w="993"/>
        <w:gridCol w:w="1417"/>
      </w:tblGrid>
      <w:tr w:rsidR="000026C6" w:rsidRPr="006D4C91" w:rsidTr="00AB50F4">
        <w:tc>
          <w:tcPr>
            <w:tcW w:w="567" w:type="dxa"/>
            <w:vMerge w:val="restart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</w:t>
            </w:r>
            <w:proofErr w:type="spellEnd"/>
            <w:proofErr w:type="gramEnd"/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/</w:t>
            </w:r>
            <w:proofErr w:type="spellStart"/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9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Адрес нахождения зеленых насаждений</w:t>
            </w:r>
          </w:p>
        </w:tc>
        <w:tc>
          <w:tcPr>
            <w:tcW w:w="992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Порода</w:t>
            </w:r>
          </w:p>
        </w:tc>
        <w:tc>
          <w:tcPr>
            <w:tcW w:w="836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Диаметр,</w:t>
            </w:r>
          </w:p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см</w:t>
            </w:r>
          </w:p>
        </w:tc>
        <w:tc>
          <w:tcPr>
            <w:tcW w:w="1483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Состояние</w:t>
            </w:r>
          </w:p>
        </w:tc>
        <w:tc>
          <w:tcPr>
            <w:tcW w:w="3068" w:type="dxa"/>
            <w:gridSpan w:val="3"/>
          </w:tcPr>
          <w:p w:rsidR="000026C6" w:rsidRPr="006D4C91" w:rsidRDefault="000026C6" w:rsidP="00AB50F4">
            <w:pPr>
              <w:ind w:firstLine="624"/>
              <w:jc w:val="center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Вид работ</w:t>
            </w:r>
          </w:p>
        </w:tc>
        <w:tc>
          <w:tcPr>
            <w:tcW w:w="1417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Примечание</w:t>
            </w:r>
          </w:p>
        </w:tc>
      </w:tr>
      <w:tr w:rsidR="000026C6" w:rsidRPr="006D4C91" w:rsidTr="00AB50F4">
        <w:tc>
          <w:tcPr>
            <w:tcW w:w="567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вырубка (уничтожение)</w:t>
            </w:r>
          </w:p>
        </w:tc>
        <w:tc>
          <w:tcPr>
            <w:tcW w:w="992" w:type="dxa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Обрезка</w:t>
            </w:r>
          </w:p>
        </w:tc>
        <w:tc>
          <w:tcPr>
            <w:tcW w:w="993" w:type="dxa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омоложение</w:t>
            </w:r>
          </w:p>
        </w:tc>
        <w:tc>
          <w:tcPr>
            <w:tcW w:w="1417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0026C6" w:rsidRPr="006D4C91" w:rsidTr="00AB50F4">
        <w:trPr>
          <w:trHeight w:val="465"/>
        </w:trPr>
        <w:tc>
          <w:tcPr>
            <w:tcW w:w="56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0026C6" w:rsidRPr="006D4C91" w:rsidTr="00AB50F4">
        <w:trPr>
          <w:trHeight w:val="388"/>
        </w:trPr>
        <w:tc>
          <w:tcPr>
            <w:tcW w:w="56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0026C6" w:rsidRPr="006D4C91" w:rsidTr="00AB50F4">
        <w:tc>
          <w:tcPr>
            <w:tcW w:w="56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</w:tbl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Особые отметки:</w:t>
      </w:r>
    </w:p>
    <w:p w:rsidR="000026C6" w:rsidRPr="006D4C91" w:rsidRDefault="000026C6" w:rsidP="006D4C91">
      <w:pPr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___________________________________________________________________</w:t>
      </w:r>
    </w:p>
    <w:p w:rsidR="000026C6" w:rsidRPr="006D4C91" w:rsidRDefault="000026C6" w:rsidP="006D4C91">
      <w:pPr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Комиссия: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ab/>
        <w:t xml:space="preserve"> 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(Ф.И.О.)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(Ф.И.О.)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>(подпись)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 xml:space="preserve"> (Ф.И.О.)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Заявитель 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(представитель заявителя)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 ______________ ___________________</w:t>
      </w:r>
    </w:p>
    <w:p w:rsidR="000026C6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>(Ф.И.О)</w:t>
      </w:r>
    </w:p>
    <w:p w:rsidR="0057026C" w:rsidRPr="006D4C91" w:rsidRDefault="0057026C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 ПРИЛОЖЕНИЕ №3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517DEB" w:rsidRDefault="000026C6" w:rsidP="00517DE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От</w:t>
      </w:r>
      <w:r w:rsidR="005702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28.02</w:t>
      </w: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.2022г. №</w:t>
      </w:r>
      <w:r w:rsidR="0057026C">
        <w:rPr>
          <w:rFonts w:ascii="Times New Roman" w:hAnsi="Times New Roman"/>
          <w:color w:val="000000"/>
          <w:sz w:val="24"/>
          <w:szCs w:val="24"/>
          <w:lang w:eastAsia="ru-RU"/>
        </w:rPr>
        <w:t>7</w:t>
      </w:r>
    </w:p>
    <w:p w:rsidR="000026C6" w:rsidRDefault="000026C6" w:rsidP="007D4BB7">
      <w:pPr>
        <w:ind w:firstLine="624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0026C6" w:rsidRPr="00972E76" w:rsidRDefault="000026C6" w:rsidP="007D4BB7">
      <w:pPr>
        <w:ind w:firstLine="624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972E76">
        <w:rPr>
          <w:rFonts w:ascii="Times New Roman" w:hAnsi="Times New Roman"/>
          <w:b/>
          <w:bCs/>
          <w:color w:val="26282F"/>
          <w:sz w:val="28"/>
          <w:szCs w:val="28"/>
        </w:rPr>
        <w:t>Разрешение на вырубку деревьев и кустарников</w:t>
      </w:r>
    </w:p>
    <w:p w:rsidR="000026C6" w:rsidRPr="00972E76" w:rsidRDefault="000026C6" w:rsidP="007D4BB7">
      <w:pPr>
        <w:ind w:firstLine="624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№ ________ от 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Получатель:____________________________________________________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Адрес:_________________________________________________________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Обоснования необходимости вырубки (уничтожения) _______</w:t>
      </w:r>
      <w:r w:rsidRPr="00972E76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972E76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972E76">
        <w:rPr>
          <w:rFonts w:ascii="Times New Roman" w:hAnsi="Times New Roman"/>
          <w:bCs/>
          <w:color w:val="26282F"/>
          <w:sz w:val="24"/>
          <w:szCs w:val="24"/>
        </w:rPr>
        <w:softHyphen/>
        <w:t>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Вид работ:______________________________________________________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Правоустанавливающие документы: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1._____________________________________________________________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2._____________________________________________________________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3._____________________________________________________________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Оплата компенсационной стоимости: 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  <w:vertAlign w:val="superscript"/>
        </w:rPr>
      </w:pPr>
      <w:r w:rsidRPr="00972E76">
        <w:rPr>
          <w:rFonts w:ascii="Times New Roman" w:hAnsi="Times New Roman"/>
          <w:sz w:val="24"/>
          <w:szCs w:val="24"/>
          <w:vertAlign w:val="superscript"/>
        </w:rPr>
        <w:t xml:space="preserve"> (номер и дата платёжного поручения)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В соответствии с прилагаемым актом обследования разрешается: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Вырубить</w:t>
      </w:r>
      <w:r w:rsidRPr="00972E76">
        <w:rPr>
          <w:rFonts w:ascii="Times New Roman" w:hAnsi="Times New Roman"/>
          <w:sz w:val="24"/>
          <w:szCs w:val="24"/>
        </w:rPr>
        <w:tab/>
        <w:t>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972E76">
        <w:rPr>
          <w:rFonts w:ascii="Times New Roman" w:hAnsi="Times New Roman"/>
          <w:sz w:val="24"/>
          <w:szCs w:val="24"/>
        </w:rPr>
        <w:t xml:space="preserve"> деревьев,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__________________________________________ кустарников,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Обрезать </w:t>
      </w:r>
      <w:r w:rsidRPr="00972E76">
        <w:rPr>
          <w:rFonts w:ascii="Times New Roman" w:hAnsi="Times New Roman"/>
          <w:sz w:val="24"/>
          <w:szCs w:val="24"/>
        </w:rPr>
        <w:tab/>
        <w:t>_________</w:t>
      </w:r>
      <w:r>
        <w:rPr>
          <w:rFonts w:ascii="Times New Roman" w:hAnsi="Times New Roman"/>
          <w:sz w:val="24"/>
          <w:szCs w:val="24"/>
        </w:rPr>
        <w:t>________________</w:t>
      </w:r>
      <w:r w:rsidRPr="00972E76">
        <w:rPr>
          <w:rFonts w:ascii="Times New Roman" w:hAnsi="Times New Roman"/>
          <w:sz w:val="24"/>
          <w:szCs w:val="24"/>
        </w:rPr>
        <w:t xml:space="preserve">  деревьев,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____________________________</w:t>
      </w:r>
      <w:r w:rsidRPr="00972E76">
        <w:rPr>
          <w:rFonts w:ascii="Times New Roman" w:hAnsi="Times New Roman"/>
          <w:sz w:val="24"/>
          <w:szCs w:val="24"/>
        </w:rPr>
        <w:t xml:space="preserve"> кустарников,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Срок действия </w:t>
      </w:r>
      <w:r>
        <w:rPr>
          <w:rFonts w:ascii="Times New Roman" w:hAnsi="Times New Roman"/>
          <w:sz w:val="24"/>
          <w:szCs w:val="24"/>
        </w:rPr>
        <w:t>Разрешения на вырубку</w:t>
      </w:r>
      <w:r w:rsidRPr="00972E76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Pr="00972E76">
        <w:rPr>
          <w:rFonts w:ascii="Times New Roman" w:hAnsi="Times New Roman"/>
          <w:sz w:val="24"/>
          <w:szCs w:val="24"/>
        </w:rPr>
        <w:t>с</w:t>
      </w:r>
      <w:proofErr w:type="gramEnd"/>
      <w:r w:rsidRPr="00972E76">
        <w:rPr>
          <w:rFonts w:ascii="Times New Roman" w:hAnsi="Times New Roman"/>
          <w:sz w:val="24"/>
          <w:szCs w:val="24"/>
        </w:rPr>
        <w:t xml:space="preserve"> _____________ по ________________</w:t>
      </w:r>
    </w:p>
    <w:p w:rsidR="000026C6" w:rsidRPr="00972E76" w:rsidRDefault="000026C6" w:rsidP="00517DEB">
      <w:pPr>
        <w:rPr>
          <w:rFonts w:ascii="Times New Roman" w:hAnsi="Times New Roman"/>
          <w:sz w:val="24"/>
          <w:szCs w:val="24"/>
        </w:rPr>
      </w:pP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Глава Уголковского сельского поселения 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  <w:vertAlign w:val="superscript"/>
        </w:rPr>
      </w:pPr>
      <w:r w:rsidRPr="00972E76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  <w:r w:rsidRPr="00972E76"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r w:rsidRPr="00972E76">
        <w:rPr>
          <w:rFonts w:ascii="Times New Roman" w:hAnsi="Times New Roman"/>
          <w:sz w:val="24"/>
          <w:szCs w:val="24"/>
        </w:rPr>
        <w:t>_______Н.Ф.Завьялкина</w:t>
      </w:r>
      <w:proofErr w:type="spellEnd"/>
      <w:r w:rsidRPr="00972E76">
        <w:rPr>
          <w:rFonts w:ascii="Times New Roman" w:hAnsi="Times New Roman"/>
          <w:sz w:val="24"/>
          <w:szCs w:val="24"/>
        </w:rPr>
        <w:t xml:space="preserve">               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Заместитель главы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Уголковского сельского поселения 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Зубово-Полянского муниципального района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72E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72E76">
        <w:rPr>
          <w:rFonts w:ascii="Times New Roman" w:hAnsi="Times New Roman"/>
          <w:sz w:val="24"/>
          <w:szCs w:val="24"/>
        </w:rPr>
        <w:t>________Т.Н.Медведева</w:t>
      </w:r>
      <w:proofErr w:type="spellEnd"/>
    </w:p>
    <w:p w:rsidR="000026C6" w:rsidRDefault="000026C6" w:rsidP="00FB7DBE">
      <w:pPr>
        <w:rPr>
          <w:rFonts w:ascii="Times New Roman" w:hAnsi="Times New Roman"/>
          <w:sz w:val="24"/>
          <w:szCs w:val="24"/>
        </w:rPr>
      </w:pPr>
    </w:p>
    <w:p w:rsidR="000026C6" w:rsidRPr="006D4C91" w:rsidRDefault="000026C6" w:rsidP="00FB7DBE">
      <w:pPr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Разрешение</w:t>
      </w:r>
      <w:r>
        <w:rPr>
          <w:rFonts w:ascii="Times New Roman" w:hAnsi="Times New Roman"/>
          <w:sz w:val="24"/>
          <w:szCs w:val="24"/>
        </w:rPr>
        <w:t xml:space="preserve"> на вырубку</w:t>
      </w:r>
      <w:r w:rsidRPr="006D4C91">
        <w:rPr>
          <w:rFonts w:ascii="Times New Roman" w:hAnsi="Times New Roman"/>
          <w:sz w:val="24"/>
          <w:szCs w:val="24"/>
        </w:rPr>
        <w:t xml:space="preserve">  получи</w:t>
      </w:r>
      <w:proofErr w:type="gramStart"/>
      <w:r w:rsidRPr="006D4C91">
        <w:rPr>
          <w:rFonts w:ascii="Times New Roman" w:hAnsi="Times New Roman"/>
          <w:sz w:val="24"/>
          <w:szCs w:val="24"/>
        </w:rPr>
        <w:t>л(</w:t>
      </w:r>
      <w:proofErr w:type="gramEnd"/>
      <w:r w:rsidRPr="006D4C91">
        <w:rPr>
          <w:rFonts w:ascii="Times New Roman" w:hAnsi="Times New Roman"/>
          <w:sz w:val="24"/>
          <w:szCs w:val="24"/>
        </w:rPr>
        <w:t>а)________________/ __________________</w:t>
      </w:r>
    </w:p>
    <w:p w:rsidR="000026C6" w:rsidRPr="006D4C91" w:rsidRDefault="000026C6" w:rsidP="006D4C91">
      <w:pPr>
        <w:tabs>
          <w:tab w:val="left" w:pos="1418"/>
        </w:tabs>
        <w:ind w:firstLine="624"/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  <w:t xml:space="preserve"> </w:t>
      </w:r>
      <w:r w:rsidRPr="006D4C91">
        <w:rPr>
          <w:rFonts w:ascii="Times New Roman" w:hAnsi="Times New Roman"/>
          <w:sz w:val="24"/>
          <w:szCs w:val="24"/>
          <w:vertAlign w:val="superscript"/>
        </w:rPr>
        <w:t>(подпись)</w:t>
      </w:r>
      <w:r w:rsidRPr="006D4C91">
        <w:rPr>
          <w:rFonts w:ascii="Times New Roman" w:hAnsi="Times New Roman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sz w:val="24"/>
          <w:szCs w:val="24"/>
          <w:vertAlign w:val="superscript"/>
        </w:rPr>
        <w:tab/>
        <w:t xml:space="preserve"> (Ф.И.О.</w:t>
      </w:r>
      <w:r>
        <w:rPr>
          <w:rFonts w:ascii="Times New Roman" w:hAnsi="Times New Roman"/>
          <w:sz w:val="24"/>
          <w:szCs w:val="24"/>
          <w:vertAlign w:val="superscript"/>
        </w:rPr>
        <w:t>)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ПРИЛОЖЕНИЕ №4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57026C">
        <w:rPr>
          <w:rFonts w:ascii="Times New Roman" w:hAnsi="Times New Roman"/>
          <w:color w:val="000000"/>
          <w:sz w:val="24"/>
          <w:szCs w:val="24"/>
          <w:lang w:eastAsia="ru-RU"/>
        </w:rPr>
        <w:t>28.02</w:t>
      </w: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.2022г. №</w:t>
      </w:r>
      <w:r w:rsidR="0057026C">
        <w:rPr>
          <w:rFonts w:ascii="Times New Roman" w:hAnsi="Times New Roman"/>
          <w:color w:val="000000"/>
          <w:sz w:val="24"/>
          <w:szCs w:val="24"/>
          <w:lang w:eastAsia="ru-RU"/>
        </w:rPr>
        <w:t>7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(ФИО)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(адрес)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(Телефон)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УВЕДОМЛЕНИЕ</w:t>
      </w:r>
    </w:p>
    <w:p w:rsidR="000026C6" w:rsidRPr="00465145" w:rsidRDefault="000026C6" w:rsidP="00465145">
      <w:pPr>
        <w:pStyle w:val="a3"/>
        <w:spacing w:before="0" w:beforeAutospacing="0" w:after="0"/>
        <w:ind w:firstLine="567"/>
        <w:jc w:val="center"/>
      </w:pPr>
      <w:r w:rsidRPr="00465145">
        <w:t xml:space="preserve">об отказе выдачи </w:t>
      </w:r>
      <w:r>
        <w:t>Разрешения на вырубку деревьев и кустарников</w:t>
      </w:r>
    </w:p>
    <w:p w:rsidR="000026C6" w:rsidRPr="00465145" w:rsidRDefault="000026C6" w:rsidP="00465145">
      <w:pPr>
        <w:tabs>
          <w:tab w:val="left" w:pos="1712"/>
        </w:tabs>
        <w:ind w:firstLine="567"/>
        <w:rPr>
          <w:rFonts w:ascii="Times New Roman" w:hAnsi="Times New Roman"/>
          <w:sz w:val="24"/>
          <w:szCs w:val="24"/>
        </w:rPr>
      </w:pPr>
    </w:p>
    <w:p w:rsidR="000026C6" w:rsidRPr="00465145" w:rsidRDefault="000026C6" w:rsidP="00465145">
      <w:pPr>
        <w:tabs>
          <w:tab w:val="left" w:pos="171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Ваше заявление </w:t>
      </w:r>
      <w:proofErr w:type="gramStart"/>
      <w:r w:rsidRPr="00465145">
        <w:rPr>
          <w:rFonts w:ascii="Times New Roman" w:hAnsi="Times New Roman"/>
          <w:sz w:val="24"/>
          <w:szCs w:val="24"/>
        </w:rPr>
        <w:t>от</w:t>
      </w:r>
      <w:proofErr w:type="gramEnd"/>
      <w:r w:rsidRPr="00465145">
        <w:rPr>
          <w:rFonts w:ascii="Times New Roman" w:hAnsi="Times New Roman"/>
          <w:sz w:val="24"/>
          <w:szCs w:val="24"/>
        </w:rPr>
        <w:t xml:space="preserve"> ________________ №_______ рассмотрено. </w:t>
      </w:r>
    </w:p>
    <w:p w:rsidR="000026C6" w:rsidRPr="00465145" w:rsidRDefault="000026C6" w:rsidP="00465145">
      <w:pPr>
        <w:pStyle w:val="a3"/>
        <w:spacing w:before="0" w:beforeAutospacing="0" w:after="0"/>
        <w:ind w:firstLine="567"/>
        <w:jc w:val="both"/>
      </w:pPr>
      <w:r w:rsidRPr="00465145">
        <w:t xml:space="preserve">По результатам рассмотрения заявления и пакета документов Вам отказано в предоставлении </w:t>
      </w:r>
      <w:r>
        <w:t xml:space="preserve">Разрешения на вырубку деревьев и кустарников </w:t>
      </w:r>
      <w:r w:rsidRPr="00465145">
        <w:t>» по следующим основаниям:</w:t>
      </w:r>
    </w:p>
    <w:p w:rsidR="000026C6" w:rsidRPr="00465145" w:rsidRDefault="000026C6" w:rsidP="00465145">
      <w:pPr>
        <w:tabs>
          <w:tab w:val="left" w:pos="1712"/>
        </w:tabs>
        <w:ind w:firstLine="567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</w:p>
    <w:p w:rsidR="000026C6" w:rsidRPr="00F76A01" w:rsidRDefault="000026C6" w:rsidP="00F76A01">
      <w:pPr>
        <w:rPr>
          <w:rFonts w:ascii="Times New Roman" w:hAnsi="Times New Roman"/>
        </w:rPr>
      </w:pPr>
      <w:r w:rsidRPr="00F76A01">
        <w:rPr>
          <w:rFonts w:ascii="Times New Roman" w:hAnsi="Times New Roman"/>
        </w:rPr>
        <w:t xml:space="preserve">Глава </w:t>
      </w:r>
    </w:p>
    <w:p w:rsidR="000026C6" w:rsidRPr="00F76A01" w:rsidRDefault="000026C6" w:rsidP="00F76A01">
      <w:pPr>
        <w:rPr>
          <w:rFonts w:ascii="Times New Roman" w:hAnsi="Times New Roman"/>
        </w:rPr>
      </w:pPr>
      <w:r w:rsidRPr="00F76A01">
        <w:rPr>
          <w:rFonts w:ascii="Times New Roman" w:hAnsi="Times New Roman"/>
        </w:rPr>
        <w:t xml:space="preserve">Уголковского сельского поселения </w:t>
      </w:r>
    </w:p>
    <w:p w:rsidR="000026C6" w:rsidRPr="00F76A01" w:rsidRDefault="000026C6" w:rsidP="00F76A01">
      <w:pPr>
        <w:rPr>
          <w:rFonts w:ascii="Times New Roman" w:hAnsi="Times New Roman"/>
        </w:rPr>
      </w:pPr>
      <w:r w:rsidRPr="00F76A01">
        <w:rPr>
          <w:rFonts w:ascii="Times New Roman" w:hAnsi="Times New Roman"/>
        </w:rPr>
        <w:t>Зубово-Полянского муниципального района</w:t>
      </w:r>
      <w:r w:rsidRPr="00465145">
        <w:tab/>
      </w:r>
      <w:r w:rsidRPr="00465145">
        <w:tab/>
      </w:r>
      <w:r w:rsidRPr="00F76A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</w:t>
      </w:r>
      <w:r w:rsidRPr="00F76A01">
        <w:rPr>
          <w:rFonts w:ascii="Times New Roman" w:hAnsi="Times New Roman"/>
        </w:rPr>
        <w:t xml:space="preserve">   </w:t>
      </w:r>
      <w:proofErr w:type="spellStart"/>
      <w:r w:rsidRPr="00F76A01">
        <w:rPr>
          <w:rFonts w:ascii="Times New Roman" w:hAnsi="Times New Roman"/>
        </w:rPr>
        <w:t>Н.Ф.Завьялкина</w:t>
      </w:r>
      <w:proofErr w:type="spellEnd"/>
      <w:r w:rsidRPr="00F76A01">
        <w:rPr>
          <w:rFonts w:ascii="Times New Roman" w:hAnsi="Times New Roman"/>
        </w:rPr>
        <w:tab/>
      </w:r>
      <w:r w:rsidRPr="00F76A01">
        <w:rPr>
          <w:rFonts w:ascii="Times New Roman" w:hAnsi="Times New Roman"/>
        </w:rPr>
        <w:tab/>
      </w:r>
    </w:p>
    <w:p w:rsidR="000026C6" w:rsidRPr="004B2576" w:rsidRDefault="000026C6" w:rsidP="00465145">
      <w:pPr>
        <w:tabs>
          <w:tab w:val="left" w:pos="1712"/>
        </w:tabs>
        <w:ind w:firstLine="567"/>
        <w:rPr>
          <w:sz w:val="28"/>
          <w:szCs w:val="28"/>
        </w:rPr>
      </w:pPr>
    </w:p>
    <w:p w:rsidR="000026C6" w:rsidRPr="006D4C91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Отметка о получении Уведомления:</w:t>
      </w:r>
    </w:p>
    <w:p w:rsidR="000026C6" w:rsidRPr="006D4C91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«___»____________________20___г.</w:t>
      </w:r>
    </w:p>
    <w:p w:rsidR="000026C6" w:rsidRPr="00F76A01" w:rsidRDefault="000026C6" w:rsidP="00465145">
      <w:pPr>
        <w:tabs>
          <w:tab w:val="left" w:pos="1712"/>
        </w:tabs>
        <w:ind w:firstLine="567"/>
        <w:jc w:val="right"/>
        <w:rPr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_________________ _____________</w:t>
      </w:r>
    </w:p>
    <w:p w:rsidR="000026C6" w:rsidRPr="00F76A01" w:rsidRDefault="000026C6" w:rsidP="00F76A01">
      <w:pPr>
        <w:autoSpaceDE w:val="0"/>
        <w:ind w:left="4395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</w:t>
      </w:r>
      <w:r w:rsidRPr="00F76A01">
        <w:rPr>
          <w:i/>
          <w:sz w:val="16"/>
          <w:szCs w:val="16"/>
        </w:rPr>
        <w:t>(ФИО)   (подпись</w:t>
      </w:r>
      <w:r>
        <w:rPr>
          <w:i/>
          <w:sz w:val="16"/>
          <w:szCs w:val="16"/>
        </w:rPr>
        <w:t>)</w:t>
      </w:r>
    </w:p>
    <w:p w:rsidR="000026C6" w:rsidRDefault="000026C6" w:rsidP="007D4BB7">
      <w:pPr>
        <w:autoSpaceDE w:val="0"/>
        <w:ind w:left="4395" w:firstLine="708"/>
        <w:jc w:val="right"/>
        <w:rPr>
          <w:sz w:val="28"/>
          <w:szCs w:val="28"/>
        </w:rPr>
      </w:pP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0026C6" w:rsidRPr="005361E5" w:rsidSect="006D4C91">
      <w:pgSz w:w="11906" w:h="16838"/>
      <w:pgMar w:top="360" w:right="746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B8F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D30E8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75218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8785B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7602E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FACEA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1A37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80B4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94E3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A34B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3D47"/>
    <w:rsid w:val="000026C6"/>
    <w:rsid w:val="0004730B"/>
    <w:rsid w:val="000D1ADF"/>
    <w:rsid w:val="00153FDA"/>
    <w:rsid w:val="001A32FC"/>
    <w:rsid w:val="001A6DC4"/>
    <w:rsid w:val="001E3846"/>
    <w:rsid w:val="003324E6"/>
    <w:rsid w:val="003C6957"/>
    <w:rsid w:val="003F42A0"/>
    <w:rsid w:val="00407D5E"/>
    <w:rsid w:val="0045522D"/>
    <w:rsid w:val="00465145"/>
    <w:rsid w:val="004B2576"/>
    <w:rsid w:val="00517DEB"/>
    <w:rsid w:val="005361E5"/>
    <w:rsid w:val="0057026C"/>
    <w:rsid w:val="006D4C91"/>
    <w:rsid w:val="006E7CA6"/>
    <w:rsid w:val="007270FE"/>
    <w:rsid w:val="007D4BB7"/>
    <w:rsid w:val="008A5E59"/>
    <w:rsid w:val="008A7F67"/>
    <w:rsid w:val="008D2A28"/>
    <w:rsid w:val="00972E76"/>
    <w:rsid w:val="009C7756"/>
    <w:rsid w:val="00A1683F"/>
    <w:rsid w:val="00A23D47"/>
    <w:rsid w:val="00A67CA0"/>
    <w:rsid w:val="00AB50F4"/>
    <w:rsid w:val="00B04C01"/>
    <w:rsid w:val="00B90DBE"/>
    <w:rsid w:val="00B93A3E"/>
    <w:rsid w:val="00BB5B51"/>
    <w:rsid w:val="00BC14D5"/>
    <w:rsid w:val="00BD6D4E"/>
    <w:rsid w:val="00CC133E"/>
    <w:rsid w:val="00DC4ACD"/>
    <w:rsid w:val="00EB4F60"/>
    <w:rsid w:val="00ED71CF"/>
    <w:rsid w:val="00F03C9E"/>
    <w:rsid w:val="00F4031E"/>
    <w:rsid w:val="00F76A01"/>
    <w:rsid w:val="00FB0EA5"/>
    <w:rsid w:val="00FB6C21"/>
    <w:rsid w:val="00FB7DBE"/>
    <w:rsid w:val="00FC0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A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3D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A23D47"/>
    <w:rPr>
      <w:rFonts w:cs="Times New Roman"/>
      <w:b/>
      <w:bCs/>
    </w:rPr>
  </w:style>
  <w:style w:type="paragraph" w:customStyle="1" w:styleId="cxspmiddle">
    <w:name w:val="cxspmiddle"/>
    <w:basedOn w:val="a"/>
    <w:uiPriority w:val="99"/>
    <w:rsid w:val="003C695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D4B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4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47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3424</Words>
  <Characters>19521</Characters>
  <Application>Microsoft Office Word</Application>
  <DocSecurity>0</DocSecurity>
  <Lines>162</Lines>
  <Paragraphs>45</Paragraphs>
  <ScaleCrop>false</ScaleCrop>
  <Company>Grizli777</Company>
  <LinksUpToDate>false</LinksUpToDate>
  <CharactersWithSpaces>22900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Doom</cp:lastModifiedBy>
  <cp:revision>10</cp:revision>
  <dcterms:created xsi:type="dcterms:W3CDTF">2022-02-02T07:32:00Z</dcterms:created>
  <dcterms:modified xsi:type="dcterms:W3CDTF">2022-02-28T08:24:00Z</dcterms:modified>
</cp:coreProperties>
</file>