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E13" w:rsidRDefault="00A21E13" w:rsidP="00A21E13">
      <w:pPr>
        <w:jc w:val="center"/>
        <w:rPr>
          <w:b/>
          <w:caps/>
        </w:rPr>
      </w:pPr>
      <w:r>
        <w:rPr>
          <w:b/>
          <w:caps/>
        </w:rPr>
        <w:t xml:space="preserve">информационный бюллетень </w:t>
      </w:r>
    </w:p>
    <w:p w:rsidR="00A21E13" w:rsidRDefault="00A21E13" w:rsidP="00A21E13">
      <w:pPr>
        <w:jc w:val="center"/>
        <w:rPr>
          <w:b/>
        </w:rPr>
      </w:pPr>
      <w:r>
        <w:rPr>
          <w:b/>
        </w:rPr>
        <w:t xml:space="preserve">Вышинского сельского поселения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</w:t>
      </w:r>
    </w:p>
    <w:p w:rsidR="00A21E13" w:rsidRDefault="00A21E13" w:rsidP="00A21E13">
      <w:pPr>
        <w:jc w:val="center"/>
        <w:rPr>
          <w:b/>
        </w:rPr>
      </w:pPr>
    </w:p>
    <w:p w:rsidR="00A21E13" w:rsidRDefault="00A21E13" w:rsidP="00A21E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НОВОСТИ </w:t>
      </w:r>
    </w:p>
    <w:p w:rsidR="00A21E13" w:rsidRDefault="00A21E13" w:rsidP="00A21E13">
      <w:pPr>
        <w:jc w:val="center"/>
        <w:rPr>
          <w:b/>
        </w:rPr>
      </w:pPr>
    </w:p>
    <w:p w:rsidR="00A21E13" w:rsidRDefault="00A21E13" w:rsidP="00A21E13">
      <w:pPr>
        <w:rPr>
          <w:b/>
          <w:i/>
          <w:u w:val="single"/>
        </w:rPr>
      </w:pPr>
      <w:r>
        <w:rPr>
          <w:b/>
          <w:i/>
        </w:rPr>
        <w:t xml:space="preserve">                                                            Издаётся  с декабря 2005 года                       </w:t>
      </w:r>
    </w:p>
    <w:p w:rsidR="00A21E13" w:rsidRDefault="00A21E13" w:rsidP="00A21E13">
      <w:pPr>
        <w:jc w:val="both"/>
        <w:rPr>
          <w:b/>
          <w:caps/>
        </w:rPr>
      </w:pPr>
    </w:p>
    <w:p w:rsidR="00A21E13" w:rsidRDefault="00A21E13" w:rsidP="00A21E13">
      <w:pPr>
        <w:jc w:val="both"/>
        <w:rPr>
          <w:b/>
          <w:caps/>
        </w:rPr>
      </w:pPr>
      <w:r>
        <w:rPr>
          <w:b/>
          <w:caps/>
        </w:rPr>
        <w:t xml:space="preserve">                                            «21»</w:t>
      </w:r>
      <w:r>
        <w:rPr>
          <w:b/>
        </w:rPr>
        <w:t xml:space="preserve"> января </w:t>
      </w:r>
      <w:r>
        <w:rPr>
          <w:b/>
          <w:caps/>
        </w:rPr>
        <w:t xml:space="preserve"> </w:t>
      </w:r>
      <w:r>
        <w:rPr>
          <w:b/>
        </w:rPr>
        <w:t>2022года</w:t>
      </w:r>
      <w:r>
        <w:rPr>
          <w:b/>
          <w:caps/>
        </w:rPr>
        <w:t xml:space="preserve">                                                      №  1</w:t>
      </w:r>
    </w:p>
    <w:p w:rsidR="00A21E13" w:rsidRDefault="00A21E13" w:rsidP="00A21E13">
      <w:pPr>
        <w:jc w:val="both"/>
        <w:rPr>
          <w:b/>
          <w:caps/>
          <w:sz w:val="20"/>
          <w:szCs w:val="20"/>
        </w:rPr>
      </w:pPr>
    </w:p>
    <w:p w:rsidR="00A21E13" w:rsidRDefault="00A21E13" w:rsidP="00A21E13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0"/>
          <w:szCs w:val="20"/>
        </w:rPr>
      </w:pPr>
    </w:p>
    <w:p w:rsidR="00A21E13" w:rsidRDefault="00A21E13" w:rsidP="00A21E13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ПОСТАНОВЛЕНИЕ</w:t>
      </w:r>
    </w:p>
    <w:p w:rsidR="00A21E13" w:rsidRDefault="00A21E13" w:rsidP="00A21E13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0"/>
          <w:szCs w:val="20"/>
        </w:rPr>
      </w:pPr>
    </w:p>
    <w:p w:rsidR="00A21E13" w:rsidRDefault="00A21E13" w:rsidP="00A21E13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от  21 января  2022 года  № 3</w:t>
      </w:r>
    </w:p>
    <w:p w:rsidR="00A21E13" w:rsidRDefault="00A21E13" w:rsidP="00A21E13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0"/>
          <w:szCs w:val="20"/>
        </w:rPr>
      </w:pPr>
    </w:p>
    <w:p w:rsidR="00A21E13" w:rsidRDefault="00A21E13" w:rsidP="00A21E13">
      <w:pPr>
        <w:pStyle w:val="a5"/>
        <w:ind w:firstLine="0"/>
        <w:jc w:val="center"/>
        <w:rPr>
          <w:i w:val="0"/>
          <w:sz w:val="16"/>
          <w:szCs w:val="16"/>
        </w:rPr>
      </w:pPr>
      <w:r>
        <w:rPr>
          <w:i w:val="0"/>
          <w:sz w:val="16"/>
          <w:szCs w:val="16"/>
        </w:rPr>
        <w:t>О ПОДГОТОВКЕ ПРОЕКТА ПРАВИЛ ЗЕМЛЕПОЛЬЗОВАНИЯ И ЗАСТРОЙКИ</w:t>
      </w:r>
    </w:p>
    <w:p w:rsidR="00A21E13" w:rsidRDefault="00A21E13" w:rsidP="00A21E13">
      <w:pPr>
        <w:pStyle w:val="a5"/>
        <w:ind w:firstLine="0"/>
        <w:jc w:val="center"/>
        <w:rPr>
          <w:i w:val="0"/>
          <w:sz w:val="16"/>
          <w:szCs w:val="16"/>
        </w:rPr>
      </w:pPr>
      <w:r>
        <w:rPr>
          <w:i w:val="0"/>
          <w:sz w:val="16"/>
          <w:szCs w:val="16"/>
        </w:rPr>
        <w:t>ВЫШИНСКОГО  СЕЛЬСКОГО  ПОСЕЛЕНИЯ ЗУБОВ</w:t>
      </w:r>
      <w:proofErr w:type="gramStart"/>
      <w:r>
        <w:rPr>
          <w:i w:val="0"/>
          <w:sz w:val="16"/>
          <w:szCs w:val="16"/>
        </w:rPr>
        <w:t>О-</w:t>
      </w:r>
      <w:proofErr w:type="gramEnd"/>
      <w:r>
        <w:rPr>
          <w:i w:val="0"/>
          <w:sz w:val="16"/>
          <w:szCs w:val="16"/>
        </w:rPr>
        <w:t xml:space="preserve"> ПОЛЯНСКОГО МУНИЦИПАЛЬНОГО РАЙОНА</w:t>
      </w:r>
    </w:p>
    <w:p w:rsidR="00A21E13" w:rsidRDefault="00A21E13" w:rsidP="00A21E13">
      <w:pPr>
        <w:pStyle w:val="a5"/>
        <w:ind w:firstLine="0"/>
        <w:jc w:val="center"/>
        <w:rPr>
          <w:i w:val="0"/>
          <w:sz w:val="16"/>
          <w:szCs w:val="16"/>
        </w:rPr>
      </w:pPr>
      <w:r>
        <w:rPr>
          <w:i w:val="0"/>
          <w:sz w:val="16"/>
          <w:szCs w:val="16"/>
        </w:rPr>
        <w:t>РЕСПУБЛИКИ МОРДОВИЯ</w:t>
      </w:r>
    </w:p>
    <w:p w:rsidR="00A21E13" w:rsidRDefault="00A21E13" w:rsidP="00A21E13">
      <w:pPr>
        <w:rPr>
          <w:sz w:val="20"/>
          <w:szCs w:val="20"/>
        </w:rPr>
      </w:pPr>
    </w:p>
    <w:p w:rsidR="00A21E13" w:rsidRDefault="00A21E13" w:rsidP="00A21E13">
      <w:pPr>
        <w:rPr>
          <w:sz w:val="20"/>
          <w:szCs w:val="20"/>
        </w:rPr>
      </w:pPr>
      <w:r>
        <w:rPr>
          <w:sz w:val="20"/>
          <w:szCs w:val="20"/>
        </w:rPr>
        <w:t xml:space="preserve">          В соответствии с Градостроительным кодексом Российской Федерации, Земельным кодексом Российской Федерации и на основании Федерального Закона  от 06.10.2003г №131-ФЗ «Об общих принципах организации местного самоуправления в Российской Федерации»,  Устава  Вышинского сельского  поселения </w:t>
      </w: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района Республики Мордовия  Администрация Вышинского сельского поселения  постановляет:</w:t>
      </w:r>
    </w:p>
    <w:p w:rsidR="00A21E13" w:rsidRDefault="00A21E13" w:rsidP="00A21E13">
      <w:pPr>
        <w:rPr>
          <w:sz w:val="20"/>
          <w:szCs w:val="20"/>
        </w:rPr>
      </w:pPr>
    </w:p>
    <w:p w:rsidR="00A21E13" w:rsidRDefault="00A21E13" w:rsidP="00A21E13">
      <w:pPr>
        <w:pStyle w:val="a4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1.Подготовить проект Правил землепользования и застройки</w:t>
      </w:r>
      <w:r>
        <w:rPr>
          <w:rFonts w:ascii="Times New Roman" w:hAnsi="Times New Roman"/>
          <w:b/>
          <w:i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 xml:space="preserve">Вышинского  сельского  поселения </w:t>
      </w:r>
      <w:proofErr w:type="spellStart"/>
      <w:r>
        <w:rPr>
          <w:rFonts w:ascii="Times New Roman" w:hAnsi="Times New Roman"/>
          <w:sz w:val="20"/>
          <w:szCs w:val="20"/>
        </w:rPr>
        <w:t>Зубов</w:t>
      </w:r>
      <w:proofErr w:type="gramStart"/>
      <w:r>
        <w:rPr>
          <w:rFonts w:ascii="Times New Roman" w:hAnsi="Times New Roman"/>
          <w:sz w:val="20"/>
          <w:szCs w:val="20"/>
        </w:rPr>
        <w:t>о</w:t>
      </w:r>
      <w:proofErr w:type="spellEnd"/>
      <w:r>
        <w:rPr>
          <w:rFonts w:ascii="Times New Roman" w:hAnsi="Times New Roman"/>
          <w:sz w:val="20"/>
          <w:szCs w:val="20"/>
        </w:rPr>
        <w:t>-</w:t>
      </w:r>
      <w:proofErr w:type="gramEnd"/>
      <w:r>
        <w:rPr>
          <w:rFonts w:ascii="Times New Roman" w:hAnsi="Times New Roman"/>
          <w:sz w:val="20"/>
          <w:szCs w:val="20"/>
        </w:rPr>
        <w:t xml:space="preserve"> Полянского муниципального района Республики Мордовия.</w:t>
      </w:r>
    </w:p>
    <w:p w:rsidR="00A21E13" w:rsidRDefault="00A21E13" w:rsidP="00A21E13">
      <w:pPr>
        <w:pStyle w:val="a4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2.Обязанности по подготовке Проекта возложить на комиссию по утверждению Правил землепользования и застройки</w:t>
      </w:r>
      <w:r>
        <w:rPr>
          <w:rFonts w:ascii="Times New Roman" w:hAnsi="Times New Roman"/>
          <w:b/>
          <w:i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 xml:space="preserve">территории Вышинского  сельского  поселения </w:t>
      </w:r>
      <w:proofErr w:type="spellStart"/>
      <w:r>
        <w:rPr>
          <w:rFonts w:ascii="Times New Roman" w:hAnsi="Times New Roman"/>
          <w:sz w:val="20"/>
          <w:szCs w:val="20"/>
        </w:rPr>
        <w:t>Зубово-Полянского</w:t>
      </w:r>
      <w:proofErr w:type="spellEnd"/>
      <w:r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Мордовия. </w:t>
      </w:r>
    </w:p>
    <w:p w:rsidR="00A21E13" w:rsidRDefault="00A21E13" w:rsidP="00A21E13">
      <w:pPr>
        <w:pStyle w:val="a4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3.Настоящее Постановление направить в администрацию </w:t>
      </w:r>
      <w:proofErr w:type="spellStart"/>
      <w:r>
        <w:rPr>
          <w:rFonts w:ascii="Times New Roman" w:hAnsi="Times New Roman"/>
          <w:sz w:val="20"/>
          <w:szCs w:val="20"/>
        </w:rPr>
        <w:t>Зубово</w:t>
      </w:r>
      <w:proofErr w:type="spellEnd"/>
      <w:r>
        <w:rPr>
          <w:rFonts w:ascii="Times New Roman" w:hAnsi="Times New Roman"/>
          <w:sz w:val="20"/>
          <w:szCs w:val="20"/>
        </w:rPr>
        <w:t xml:space="preserve"> – Полянского муниципального района Республики Мордовия в течение 3-х /трех/ дней после его принятия.</w:t>
      </w:r>
    </w:p>
    <w:p w:rsidR="00A21E13" w:rsidRDefault="00A21E13" w:rsidP="00A21E13">
      <w:pPr>
        <w:pStyle w:val="a4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4.Настоящее постановление вступает в силу со дня его подписания и подлежит официальному опубликованию.</w:t>
      </w:r>
    </w:p>
    <w:p w:rsidR="00A21E13" w:rsidRDefault="00A21E13" w:rsidP="00A21E13">
      <w:pPr>
        <w:pStyle w:val="a4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</w:p>
    <w:p w:rsidR="00A21E13" w:rsidRDefault="00A21E13" w:rsidP="00A21E13">
      <w:pPr>
        <w:shd w:val="clear" w:color="auto" w:fill="FFFFFF"/>
        <w:autoSpaceDE w:val="0"/>
        <w:autoSpaceDN w:val="0"/>
        <w:adjustRightInd w:val="0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 Глава Вышинского сельского поселения</w:t>
      </w:r>
    </w:p>
    <w:p w:rsidR="00A21E13" w:rsidRDefault="00A21E13" w:rsidP="00A21E13">
      <w:pPr>
        <w:shd w:val="clear" w:color="auto" w:fill="FFFFFF"/>
        <w:autoSpaceDE w:val="0"/>
        <w:autoSpaceDN w:val="0"/>
        <w:adjustRightInd w:val="0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Зубово-Полянского</w:t>
      </w:r>
      <w:proofErr w:type="spellEnd"/>
      <w:r>
        <w:rPr>
          <w:color w:val="000000"/>
          <w:sz w:val="20"/>
          <w:szCs w:val="20"/>
        </w:rPr>
        <w:t xml:space="preserve"> муниципального района Республики Мордовия:                                                                      А.А. </w:t>
      </w:r>
      <w:proofErr w:type="spellStart"/>
      <w:r>
        <w:rPr>
          <w:color w:val="000000"/>
          <w:sz w:val="20"/>
          <w:szCs w:val="20"/>
        </w:rPr>
        <w:t>Нистратова</w:t>
      </w:r>
      <w:proofErr w:type="spellEnd"/>
    </w:p>
    <w:p w:rsidR="00A21E13" w:rsidRDefault="00A21E13" w:rsidP="00A21E13">
      <w:pPr>
        <w:shd w:val="clear" w:color="auto" w:fill="FFFFFF"/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A21E13" w:rsidRDefault="00A21E13" w:rsidP="00A21E13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ПОСТАНОВЛЕНИЕ</w:t>
      </w:r>
    </w:p>
    <w:p w:rsidR="00A21E13" w:rsidRDefault="00A21E13" w:rsidP="00A21E13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0"/>
          <w:szCs w:val="20"/>
        </w:rPr>
      </w:pPr>
    </w:p>
    <w:p w:rsidR="00A21E13" w:rsidRDefault="00A21E13" w:rsidP="00A21E13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от  21 января  2022 года  №4</w:t>
      </w:r>
    </w:p>
    <w:p w:rsidR="00A21E13" w:rsidRDefault="00A21E13" w:rsidP="00A21E13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0"/>
          <w:szCs w:val="20"/>
        </w:rPr>
      </w:pPr>
    </w:p>
    <w:p w:rsidR="00A21E13" w:rsidRDefault="00A21E13" w:rsidP="00A21E13">
      <w:pPr>
        <w:ind w:firstLine="709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 СОЗДАНИИ, СОСТАВЕ И ПОРЯДКЕ ДЕЯТЕЛЬНОСТИ КОМИССИИ ПО ПОДГОТОВКЕ ПРОЕКТА ПРАВИЛ ЗЕМЛЕПОЛЬЗОВАНИЯ И ЗАСТРОЙКИ ВЫШИНСКОГО СЕЛЬСКОГО  ПОСЕЛЕНИЯ ЗУБОВО – ПОЛЯНСКОГО МУНИЦИПАЛЬНОГО РАЙОНА РЕСПУБЛИКИ МОРДОВИЯ</w:t>
      </w:r>
    </w:p>
    <w:p w:rsidR="00A21E13" w:rsidRDefault="00A21E13" w:rsidP="00A21E13">
      <w:pPr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соответствии с Градостроительным кодексом Российской Федерации, Земельным кодексом Российской Федерации и на основании Федерального Закона  от 06.10.2003г №131-ФЗ «Об общих принципах организации местного самоуправления в Российской Федерации», Уставом Вышинского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Мордовия, администрация Вышинского сельского поселения постановляет: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1.Создать комиссию по подготовке проекта Правил землепользования и застройки Вышинского сельского поселения </w:t>
      </w:r>
      <w:proofErr w:type="spellStart"/>
      <w:r>
        <w:rPr>
          <w:sz w:val="20"/>
          <w:szCs w:val="20"/>
        </w:rPr>
        <w:t>Зубово</w:t>
      </w:r>
      <w:proofErr w:type="spellEnd"/>
      <w:r>
        <w:rPr>
          <w:sz w:val="20"/>
          <w:szCs w:val="20"/>
        </w:rPr>
        <w:t xml:space="preserve"> – Полянского муниципального района Республики Мордовия.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2.Утвердить состав комиссии в количестве шесть человек /Приложение 1/.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3.Утвердить Порядок работы комиссии по подготовке проекта Правил землепользования и застройки Вышинского сельского поселения </w:t>
      </w:r>
      <w:proofErr w:type="spellStart"/>
      <w:r>
        <w:rPr>
          <w:sz w:val="20"/>
          <w:szCs w:val="20"/>
        </w:rPr>
        <w:t>Зубово</w:t>
      </w:r>
      <w:proofErr w:type="spellEnd"/>
      <w:r>
        <w:rPr>
          <w:sz w:val="20"/>
          <w:szCs w:val="20"/>
        </w:rPr>
        <w:t xml:space="preserve"> - Полянского муниципального района Республики Мордовия. /Приложение 2/</w:t>
      </w:r>
    </w:p>
    <w:p w:rsidR="00A21E13" w:rsidRDefault="00A21E13" w:rsidP="00A21E13">
      <w:pPr>
        <w:pStyle w:val="a4"/>
        <w:ind w:firstLine="709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4.Настоящее постановление вступает в силу со дня его подписания и подлежит официальному опубликованию.</w:t>
      </w:r>
    </w:p>
    <w:p w:rsidR="00A21E13" w:rsidRDefault="00A21E13" w:rsidP="00A21E1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</w:p>
    <w:p w:rsidR="00A21E13" w:rsidRDefault="00A21E13" w:rsidP="00A21E13">
      <w:pPr>
        <w:shd w:val="clear" w:color="auto" w:fill="FFFFFF"/>
        <w:autoSpaceDE w:val="0"/>
        <w:autoSpaceDN w:val="0"/>
        <w:adjustRightInd w:val="0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 Глава Вышинского сельского поселения</w:t>
      </w:r>
    </w:p>
    <w:p w:rsidR="00A21E13" w:rsidRDefault="00A21E13" w:rsidP="00A21E13">
      <w:pPr>
        <w:shd w:val="clear" w:color="auto" w:fill="FFFFFF"/>
        <w:autoSpaceDE w:val="0"/>
        <w:autoSpaceDN w:val="0"/>
        <w:adjustRightInd w:val="0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lastRenderedPageBreak/>
        <w:t>Зубово-Полянского</w:t>
      </w:r>
      <w:proofErr w:type="spellEnd"/>
      <w:r>
        <w:rPr>
          <w:color w:val="000000"/>
          <w:sz w:val="20"/>
          <w:szCs w:val="20"/>
        </w:rPr>
        <w:t xml:space="preserve"> муниципального района Республики Мордовия:                                                                А.А. </w:t>
      </w:r>
      <w:proofErr w:type="spellStart"/>
      <w:r>
        <w:rPr>
          <w:color w:val="000000"/>
          <w:sz w:val="20"/>
          <w:szCs w:val="20"/>
        </w:rPr>
        <w:t>Нистратова</w:t>
      </w:r>
      <w:proofErr w:type="spellEnd"/>
    </w:p>
    <w:p w:rsidR="00A21E13" w:rsidRDefault="00A21E13" w:rsidP="00A21E13">
      <w:pPr>
        <w:pStyle w:val="a7"/>
        <w:tabs>
          <w:tab w:val="left" w:pos="1134"/>
        </w:tabs>
        <w:spacing w:line="360" w:lineRule="auto"/>
        <w:ind w:firstLine="0"/>
        <w:rPr>
          <w:rFonts w:ascii="Times New Roman" w:hAnsi="Times New Roman"/>
          <w:sz w:val="20"/>
          <w:szCs w:val="20"/>
        </w:rPr>
      </w:pPr>
    </w:p>
    <w:p w:rsidR="00A21E13" w:rsidRDefault="00A21E13" w:rsidP="00A21E13">
      <w:pPr>
        <w:ind w:firstLine="709"/>
        <w:jc w:val="right"/>
        <w:rPr>
          <w:sz w:val="20"/>
          <w:szCs w:val="20"/>
        </w:rPr>
      </w:pPr>
      <w:r>
        <w:rPr>
          <w:sz w:val="20"/>
          <w:szCs w:val="20"/>
        </w:rPr>
        <w:t>Приложение 1</w:t>
      </w:r>
    </w:p>
    <w:p w:rsidR="00A21E13" w:rsidRDefault="00A21E13" w:rsidP="00A21E13">
      <w:pPr>
        <w:ind w:firstLine="709"/>
        <w:jc w:val="center"/>
        <w:rPr>
          <w:sz w:val="20"/>
          <w:szCs w:val="20"/>
        </w:rPr>
      </w:pPr>
    </w:p>
    <w:p w:rsidR="00A21E13" w:rsidRDefault="00A21E13" w:rsidP="00A21E13">
      <w:pPr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>СОСТАВ</w:t>
      </w:r>
    </w:p>
    <w:p w:rsidR="00A21E13" w:rsidRDefault="00A21E13" w:rsidP="00A21E13">
      <w:pPr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Комиссии по подготовке проекта Правил землепользования и застройки Вышинского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1.Бородина Оксана Михайловна– </w:t>
      </w:r>
      <w:proofErr w:type="gramStart"/>
      <w:r>
        <w:rPr>
          <w:sz w:val="20"/>
          <w:szCs w:val="20"/>
        </w:rPr>
        <w:t>за</w:t>
      </w:r>
      <w:proofErr w:type="gramEnd"/>
      <w:r>
        <w:rPr>
          <w:sz w:val="20"/>
          <w:szCs w:val="20"/>
        </w:rPr>
        <w:t xml:space="preserve">меститель главы администрации Вышинского сельского поселения </w:t>
      </w:r>
      <w:proofErr w:type="spellStart"/>
      <w:r>
        <w:rPr>
          <w:sz w:val="20"/>
          <w:szCs w:val="20"/>
        </w:rPr>
        <w:t>Зубово</w:t>
      </w:r>
      <w:proofErr w:type="spellEnd"/>
      <w:r>
        <w:rPr>
          <w:sz w:val="20"/>
          <w:szCs w:val="20"/>
        </w:rPr>
        <w:t xml:space="preserve"> – Полянского муниципального района Республики Мордовия,  председатель комиссии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2.Беляева Ирина Федоровна - начальник юридического отдела   администрации </w:t>
      </w:r>
      <w:proofErr w:type="spellStart"/>
      <w:r>
        <w:rPr>
          <w:sz w:val="20"/>
          <w:szCs w:val="20"/>
        </w:rPr>
        <w:t>Зубово</w:t>
      </w:r>
      <w:proofErr w:type="spellEnd"/>
      <w:r>
        <w:rPr>
          <w:sz w:val="20"/>
          <w:szCs w:val="20"/>
        </w:rPr>
        <w:t xml:space="preserve"> – Полянского муниципального района</w:t>
      </w:r>
      <w:proofErr w:type="gramStart"/>
      <w:r>
        <w:rPr>
          <w:sz w:val="20"/>
          <w:szCs w:val="20"/>
        </w:rPr>
        <w:t xml:space="preserve"> ,</w:t>
      </w:r>
      <w:proofErr w:type="gramEnd"/>
      <w:r>
        <w:rPr>
          <w:sz w:val="20"/>
          <w:szCs w:val="20"/>
        </w:rPr>
        <w:t xml:space="preserve"> секретарь  комиссии.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3.Казеев Николай Васильевич – начальник отдела строительства архитектуры и ЖКХ администрации </w:t>
      </w:r>
      <w:proofErr w:type="spellStart"/>
      <w:r>
        <w:rPr>
          <w:sz w:val="20"/>
          <w:szCs w:val="20"/>
        </w:rPr>
        <w:t>Зубово</w:t>
      </w:r>
      <w:proofErr w:type="spellEnd"/>
      <w:r>
        <w:rPr>
          <w:sz w:val="20"/>
          <w:szCs w:val="20"/>
        </w:rPr>
        <w:t xml:space="preserve"> – Полянского муниципального района</w:t>
      </w:r>
      <w:proofErr w:type="gramStart"/>
      <w:r>
        <w:rPr>
          <w:sz w:val="20"/>
          <w:szCs w:val="20"/>
        </w:rPr>
        <w:t xml:space="preserve"> ,</w:t>
      </w:r>
      <w:proofErr w:type="gramEnd"/>
      <w:r>
        <w:rPr>
          <w:sz w:val="20"/>
          <w:szCs w:val="20"/>
        </w:rPr>
        <w:t xml:space="preserve"> заместитель председателя комиссии.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4.Специалист Государственного Казенного Управления «</w:t>
      </w:r>
      <w:proofErr w:type="spellStart"/>
      <w:r>
        <w:rPr>
          <w:sz w:val="20"/>
          <w:szCs w:val="20"/>
        </w:rPr>
        <w:t>Зубовское</w:t>
      </w:r>
      <w:proofErr w:type="spellEnd"/>
      <w:r>
        <w:rPr>
          <w:sz w:val="20"/>
          <w:szCs w:val="20"/>
        </w:rPr>
        <w:t xml:space="preserve"> территориальное лесничество» (по согласованию).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5.Селяев Василий Иванович – заместитель начальника отдела по управлению муниципальной собственностью и земельным отношениям администрации </w:t>
      </w:r>
      <w:proofErr w:type="spellStart"/>
      <w:r>
        <w:rPr>
          <w:sz w:val="20"/>
          <w:szCs w:val="20"/>
        </w:rPr>
        <w:t>Зубово</w:t>
      </w:r>
      <w:proofErr w:type="spellEnd"/>
      <w:r>
        <w:rPr>
          <w:sz w:val="20"/>
          <w:szCs w:val="20"/>
        </w:rPr>
        <w:t xml:space="preserve"> – Полянского муниципального района.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6.Специалист управления Федеральной службы государственной регистрации, кадастра и картографии по Республике Мордовия  (по согласованию).</w:t>
      </w:r>
    </w:p>
    <w:p w:rsidR="00A21E13" w:rsidRDefault="00A21E13" w:rsidP="00A21E13">
      <w:pPr>
        <w:ind w:firstLine="709"/>
        <w:jc w:val="right"/>
        <w:rPr>
          <w:sz w:val="20"/>
          <w:szCs w:val="20"/>
        </w:rPr>
      </w:pPr>
      <w:r>
        <w:rPr>
          <w:sz w:val="20"/>
          <w:szCs w:val="20"/>
        </w:rPr>
        <w:t>Приложение 2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</w:p>
    <w:p w:rsidR="00A21E13" w:rsidRDefault="00A21E13" w:rsidP="00A21E13">
      <w:pPr>
        <w:ind w:firstLine="709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ПОРЯДОК</w:t>
      </w:r>
    </w:p>
    <w:p w:rsidR="00A21E13" w:rsidRDefault="00A21E13" w:rsidP="00A21E13">
      <w:pPr>
        <w:ind w:firstLine="709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ДЕЯТЕЛЬНОСТИ КОМИССИИ ПО ПОДГОТОВКЕ ПРОЕКТА ПРАВИЛ ЗЕМЛЕПОЛЬЗОВАНИЯ И ЗАСТРОЙКИ ВЫШИНСКОГО СЕЛЬСКОГО ПОСЕЛЕНИЯ ЗУБОВО – ПОЛЯНСКОГО МУНИЦИПАЛЬНОГО РАЙОНА РЕСПУБЛИКИ МОРДОВИЯ</w:t>
      </w:r>
    </w:p>
    <w:p w:rsidR="00A21E13" w:rsidRDefault="00A21E13" w:rsidP="00A21E13">
      <w:pPr>
        <w:ind w:firstLine="709"/>
        <w:jc w:val="both"/>
        <w:rPr>
          <w:b/>
          <w:sz w:val="20"/>
          <w:szCs w:val="20"/>
        </w:rPr>
      </w:pPr>
    </w:p>
    <w:p w:rsidR="00A21E13" w:rsidRDefault="00A21E13" w:rsidP="00A21E13">
      <w:pPr>
        <w:ind w:firstLine="709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1. Общие положения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Комиссия по подготовке проекта правил землепользования и застройки Вышинского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(далее также – Комиссия) является постоянно действующим коллегиальным совещательным органом при Администрации Вышинского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Мордовия, образованным в целях подготовки проекта </w:t>
      </w:r>
      <w:proofErr w:type="gramStart"/>
      <w:r>
        <w:rPr>
          <w:sz w:val="20"/>
          <w:szCs w:val="20"/>
        </w:rPr>
        <w:t>Правил</w:t>
      </w:r>
      <w:proofErr w:type="gramEnd"/>
      <w:r>
        <w:rPr>
          <w:sz w:val="20"/>
          <w:szCs w:val="20"/>
        </w:rPr>
        <w:t xml:space="preserve"> и обеспечения соблюдения требований Правил, предъявляемых к землепользованию и застройке Вышинского сельского поселения.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Состав и порядок деятельности Комиссии утверждается постановлением Администрации Вышинского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в соответствии с законодательством о градостроительной деятельности и Правилами.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2. Основными принципами работы комиссии являются законность, создание равных условий для участников, объективность оценок, гласность.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Работа комиссии осуществляется в форме заседаний в здании администрации  Вышинского сельского поселения, находящейся по адресу: 431157 РМ, </w:t>
      </w:r>
      <w:proofErr w:type="spellStart"/>
      <w:r>
        <w:rPr>
          <w:sz w:val="20"/>
          <w:szCs w:val="20"/>
        </w:rPr>
        <w:t>Зубово</w:t>
      </w:r>
      <w:proofErr w:type="spellEnd"/>
      <w:r>
        <w:rPr>
          <w:sz w:val="20"/>
          <w:szCs w:val="20"/>
        </w:rPr>
        <w:t xml:space="preserve"> – Полянский район, с</w:t>
      </w:r>
      <w:proofErr w:type="gramStart"/>
      <w:r>
        <w:rPr>
          <w:sz w:val="20"/>
          <w:szCs w:val="20"/>
        </w:rPr>
        <w:t>.В</w:t>
      </w:r>
      <w:proofErr w:type="gramEnd"/>
      <w:r>
        <w:rPr>
          <w:sz w:val="20"/>
          <w:szCs w:val="20"/>
        </w:rPr>
        <w:t xml:space="preserve">ыша, ул. Центральная, д.25, тел. 3-81-80. Дата и время заседания указываются в извещении о проведении заседания, направляемом  Председателем членам комиссии,  или сообщаются  по телефону. 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Заседание комиссии ведет и ее решения объявляет председатель комиссии. 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При отсутствии на заседании председателя комиссии его обязанности осуществляет заместитель председателя комиссии. 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Заседание комиссии оформляется протоколом. Протокол подписывается Председателем комиссии и секретарем.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Председатель Комиссии назначается или освобождается Главой  Вышинского сельского поселения.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4. Решение комиссии принимается большинством голосов при условии присутствия на заседании не менее половины членов комиссии. При равенстве голосов "за" и "против" решающим является голос председателя комиссии.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8. Решения Комиссии, принимаемые в соответствии с ее компетенцией, являются нормативно-правовыми документами, положения которых в свою очередь являются основанием для принятия соответствующих решений структурными подразделениями муниципального образования «</w:t>
      </w:r>
      <w:proofErr w:type="spellStart"/>
      <w:r>
        <w:rPr>
          <w:sz w:val="20"/>
          <w:szCs w:val="20"/>
        </w:rPr>
        <w:t>Вышинское</w:t>
      </w:r>
      <w:proofErr w:type="spellEnd"/>
      <w:r>
        <w:rPr>
          <w:sz w:val="20"/>
          <w:szCs w:val="20"/>
        </w:rPr>
        <w:t xml:space="preserve"> сельское поселение».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9. Организационно-техническое обеспечение деятельности Комиссии осуществляет администрация Вышинского сельского поселения</w:t>
      </w:r>
    </w:p>
    <w:p w:rsidR="00A21E13" w:rsidRDefault="00A21E13" w:rsidP="00A21E13">
      <w:pPr>
        <w:ind w:firstLine="709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2. Полномочия Комиссии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К полномочиям Комиссии относятся: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-обеспечение подготовки проекта Правил и проектов о внесении изменений в Правила;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-рассмотрение предложений о внесении изменений в Правила, а также проектов муниципальных правовых актов, связанных с реализацией и применением Правил;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-рассмотрение заявлений о предоставлении разрешений на условно разрешенный вид использования земельного участка или объекта капитального строительства и подготовка рекомендаций для Главы   Вышинского сельского  поселение»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(далее – Главы  Вышинского сельского поселения);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-рассмотрение заявлений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 и подготовка рекомендаций для Главы  Вышинского сельского поселения; 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-организация и проведение публичных слушаний на территории Вышинского сельского поселения по проекту Правил, внесению изменений в Правила, предоставлению разрешений на условно разрешенный вид использования земельного участка или объекта капитального строительства, предоставлению разрешений на отклонение от предельных параметров разрешенного строительства, реконструкции объектов капитального строительства;</w:t>
      </w:r>
    </w:p>
    <w:p w:rsidR="00A21E13" w:rsidRDefault="00A21E13" w:rsidP="00A21E13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-иные полномочия, отнесенные к компетенции комиссии по подготовке проекта правил землепользования и застройки градостроительным законодательством, Правилами, а также Порядок работы  Комиссии по подготовке проекта правил землепользования и застройки Вышинского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Мордовия, утвержденным постановлением Администрации Вышинского сельского поселения </w:t>
      </w:r>
      <w:proofErr w:type="spellStart"/>
      <w:r>
        <w:rPr>
          <w:sz w:val="20"/>
          <w:szCs w:val="20"/>
        </w:rPr>
        <w:t>Зубов</w:t>
      </w:r>
      <w:proofErr w:type="gramStart"/>
      <w:r>
        <w:rPr>
          <w:sz w:val="20"/>
          <w:szCs w:val="20"/>
        </w:rPr>
        <w:t>о</w:t>
      </w:r>
      <w:proofErr w:type="spellEnd"/>
      <w:r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 xml:space="preserve"> Полянского муниципального района Республики Мордовия в соответствии с законодательством о градостроительной деятельности и Правилами.</w:t>
      </w:r>
    </w:p>
    <w:p w:rsidR="00A21E13" w:rsidRDefault="00A21E13" w:rsidP="00A21E13">
      <w:pPr>
        <w:ind w:firstLine="708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</w:t>
      </w:r>
    </w:p>
    <w:p w:rsidR="00A21E13" w:rsidRDefault="00A21E13" w:rsidP="00A21E13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Информационный бюллетень Вышинского сельского поселения </w:t>
      </w:r>
      <w:proofErr w:type="spellStart"/>
      <w:r>
        <w:rPr>
          <w:b/>
          <w:sz w:val="20"/>
          <w:szCs w:val="20"/>
        </w:rPr>
        <w:t>Зубово-Полянского</w:t>
      </w:r>
      <w:proofErr w:type="spellEnd"/>
      <w:r>
        <w:rPr>
          <w:b/>
          <w:sz w:val="20"/>
          <w:szCs w:val="20"/>
        </w:rPr>
        <w:t xml:space="preserve"> муниципального района, </w:t>
      </w:r>
    </w:p>
    <w:p w:rsidR="00A21E13" w:rsidRDefault="00A21E13" w:rsidP="00A21E13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№ 1  от «21» января  2022г.  </w:t>
      </w:r>
    </w:p>
    <w:p w:rsidR="00A21E13" w:rsidRDefault="00A21E13" w:rsidP="00A21E13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Учредитель: Совет депутатов Вышинского сельского поселения </w:t>
      </w:r>
      <w:proofErr w:type="spellStart"/>
      <w:r>
        <w:rPr>
          <w:b/>
          <w:sz w:val="20"/>
          <w:szCs w:val="20"/>
        </w:rPr>
        <w:t>Зубово-Полянского</w:t>
      </w:r>
      <w:proofErr w:type="spellEnd"/>
      <w:r>
        <w:rPr>
          <w:b/>
          <w:sz w:val="20"/>
          <w:szCs w:val="20"/>
        </w:rPr>
        <w:t xml:space="preserve"> муниципального района</w:t>
      </w:r>
    </w:p>
    <w:p w:rsidR="00A21E13" w:rsidRDefault="00A21E13" w:rsidP="00A21E13">
      <w:pPr>
        <w:rPr>
          <w:b/>
          <w:sz w:val="20"/>
          <w:szCs w:val="20"/>
        </w:rPr>
      </w:pPr>
      <w:r>
        <w:rPr>
          <w:b/>
          <w:sz w:val="20"/>
          <w:szCs w:val="20"/>
        </w:rPr>
        <w:t>Тираж  450 экз.</w:t>
      </w:r>
    </w:p>
    <w:p w:rsidR="00A21E13" w:rsidRDefault="00A21E13" w:rsidP="00A21E13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Адрес редакции: Республика Мордовия </w:t>
      </w:r>
      <w:proofErr w:type="spellStart"/>
      <w:r>
        <w:rPr>
          <w:b/>
          <w:sz w:val="20"/>
          <w:szCs w:val="20"/>
        </w:rPr>
        <w:t>Зубово-Полянский</w:t>
      </w:r>
      <w:proofErr w:type="spellEnd"/>
      <w:r>
        <w:rPr>
          <w:b/>
          <w:sz w:val="20"/>
          <w:szCs w:val="20"/>
        </w:rPr>
        <w:t xml:space="preserve"> район  с. </w:t>
      </w:r>
      <w:proofErr w:type="spellStart"/>
      <w:r>
        <w:rPr>
          <w:b/>
          <w:sz w:val="20"/>
          <w:szCs w:val="20"/>
        </w:rPr>
        <w:t>Выща</w:t>
      </w:r>
      <w:proofErr w:type="spellEnd"/>
      <w:r>
        <w:rPr>
          <w:b/>
          <w:sz w:val="20"/>
          <w:szCs w:val="20"/>
        </w:rPr>
        <w:t xml:space="preserve">  ул. Центральная, д.25  Тел: 3-81-80</w:t>
      </w:r>
      <w:r>
        <w:rPr>
          <w:sz w:val="20"/>
          <w:szCs w:val="20"/>
        </w:rPr>
        <w:t xml:space="preserve">    </w:t>
      </w:r>
    </w:p>
    <w:p w:rsidR="001E6968" w:rsidRDefault="001E6968"/>
    <w:sectPr w:rsidR="001E6968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21E13"/>
    <w:rsid w:val="001E6968"/>
    <w:rsid w:val="00A21E13"/>
    <w:rsid w:val="00B37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E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A21E13"/>
    <w:rPr>
      <w:rFonts w:ascii="Calibri" w:eastAsia="Calibri" w:hAnsi="Calibri"/>
    </w:rPr>
  </w:style>
  <w:style w:type="paragraph" w:styleId="a4">
    <w:name w:val="No Spacing"/>
    <w:link w:val="a3"/>
    <w:uiPriority w:val="1"/>
    <w:qFormat/>
    <w:rsid w:val="00A21E13"/>
    <w:pPr>
      <w:spacing w:after="0" w:line="240" w:lineRule="auto"/>
    </w:pPr>
    <w:rPr>
      <w:rFonts w:ascii="Calibri" w:eastAsia="Calibri" w:hAnsi="Calibri"/>
    </w:rPr>
  </w:style>
  <w:style w:type="paragraph" w:customStyle="1" w:styleId="a5">
    <w:name w:val="Стиль статьи правил"/>
    <w:basedOn w:val="a"/>
    <w:rsid w:val="00A21E13"/>
    <w:pPr>
      <w:ind w:firstLine="680"/>
      <w:jc w:val="both"/>
    </w:pPr>
    <w:rPr>
      <w:b/>
      <w:i/>
      <w:sz w:val="28"/>
      <w:szCs w:val="28"/>
    </w:rPr>
  </w:style>
  <w:style w:type="character" w:customStyle="1" w:styleId="a6">
    <w:name w:val="Основной стиль Знак"/>
    <w:basedOn w:val="a0"/>
    <w:link w:val="a7"/>
    <w:locked/>
    <w:rsid w:val="00A21E13"/>
    <w:rPr>
      <w:rFonts w:ascii="Arial" w:hAnsi="Arial" w:cs="Arial"/>
      <w:sz w:val="24"/>
      <w:szCs w:val="28"/>
    </w:rPr>
  </w:style>
  <w:style w:type="paragraph" w:customStyle="1" w:styleId="a7">
    <w:name w:val="Основной стиль"/>
    <w:basedOn w:val="a"/>
    <w:link w:val="a6"/>
    <w:rsid w:val="00A21E13"/>
    <w:pPr>
      <w:ind w:firstLine="680"/>
      <w:jc w:val="both"/>
    </w:pPr>
    <w:rPr>
      <w:rFonts w:ascii="Arial" w:eastAsiaTheme="minorHAnsi" w:hAnsi="Arial" w:cs="Arial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5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1351</Words>
  <Characters>7704</Characters>
  <Application>Microsoft Office Word</Application>
  <DocSecurity>0</DocSecurity>
  <Lines>64</Lines>
  <Paragraphs>18</Paragraphs>
  <ScaleCrop>false</ScaleCrop>
  <Company>Grizli777</Company>
  <LinksUpToDate>false</LinksUpToDate>
  <CharactersWithSpaces>9037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2</cp:revision>
  <dcterms:created xsi:type="dcterms:W3CDTF">2022-02-08T08:20:00Z</dcterms:created>
  <dcterms:modified xsi:type="dcterms:W3CDTF">2022-02-08T08:20:00Z</dcterms:modified>
</cp:coreProperties>
</file>