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CB5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  <w:r w:rsidRPr="009E56AA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58.5pt;height:60pt;visibility:visible">
            <v:imagedata r:id="rId7" o:title=""/>
          </v:shape>
        </w:pict>
      </w:r>
    </w:p>
    <w:p w:rsidR="00B02CB5" w:rsidRPr="006D2D01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02CB5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АДМИНИСТРАЦИЯ</w:t>
      </w:r>
    </w:p>
    <w:p w:rsidR="00B02CB5" w:rsidRPr="001241E0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УГОЛКОВСКОГО СЕЛЬСКОГО ПОСЕЛЕНИЯ</w:t>
      </w:r>
    </w:p>
    <w:p w:rsidR="00B02CB5" w:rsidRPr="006D2D01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ЗУБОВО-ПОЛЯНСКОГО МУНИЦИПАЛЬНОГО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РА</w:t>
      </w: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>ЙОНА</w:t>
      </w:r>
    </w:p>
    <w:p w:rsidR="00B02CB5" w:rsidRPr="006D2D01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right="8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241E0">
        <w:rPr>
          <w:rFonts w:ascii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02CB5" w:rsidRPr="006D2D01" w:rsidRDefault="00B02CB5" w:rsidP="00E864FD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D2D01">
        <w:rPr>
          <w:rFonts w:ascii="Times New Roman" w:hAnsi="Times New Roman"/>
          <w:b/>
          <w:bCs/>
          <w:sz w:val="28"/>
          <w:szCs w:val="28"/>
          <w:lang w:eastAsia="ru-RU"/>
        </w:rPr>
        <w:t>П О С Т А Н О В Л Е Н И Е</w:t>
      </w: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«__</w:t>
      </w:r>
      <w:r>
        <w:rPr>
          <w:rFonts w:ascii="Times New Roman" w:hAnsi="Times New Roman"/>
          <w:sz w:val="28"/>
          <w:szCs w:val="28"/>
          <w:lang w:eastAsia="ru-RU"/>
        </w:rPr>
        <w:t>___</w:t>
      </w:r>
      <w:r w:rsidRPr="006D2D01">
        <w:rPr>
          <w:rFonts w:ascii="Times New Roman" w:hAnsi="Times New Roman"/>
          <w:sz w:val="28"/>
          <w:szCs w:val="28"/>
          <w:lang w:eastAsia="ru-RU"/>
        </w:rPr>
        <w:t>»___________</w:t>
      </w:r>
      <w:r>
        <w:rPr>
          <w:rFonts w:ascii="Times New Roman" w:hAnsi="Times New Roman"/>
          <w:sz w:val="28"/>
          <w:szCs w:val="28"/>
          <w:lang w:eastAsia="ru-RU"/>
        </w:rPr>
        <w:t>____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                                                             №____</w:t>
      </w:r>
    </w:p>
    <w:p w:rsidR="00B02CB5" w:rsidRPr="006D2D01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B02CB5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с.Уголок</w:t>
      </w:r>
    </w:p>
    <w:p w:rsidR="00B02CB5" w:rsidRDefault="00B02CB5" w:rsidP="00E747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02CB5" w:rsidRPr="001B63CA" w:rsidRDefault="00B02CB5" w:rsidP="001B63C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4962" w:type="dxa"/>
        <w:tblInd w:w="-34" w:type="dxa"/>
        <w:tblLook w:val="0000"/>
      </w:tblPr>
      <w:tblGrid>
        <w:gridCol w:w="4962"/>
      </w:tblGrid>
      <w:tr w:rsidR="00B02CB5" w:rsidRPr="009E56AA" w:rsidTr="00A34AE4">
        <w:trPr>
          <w:trHeight w:val="728"/>
        </w:trPr>
        <w:tc>
          <w:tcPr>
            <w:tcW w:w="4962" w:type="dxa"/>
          </w:tcPr>
          <w:p w:rsidR="00B02CB5" w:rsidRPr="008E504D" w:rsidRDefault="00B02CB5" w:rsidP="00E747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E56AA">
              <w:rPr>
                <w:rFonts w:ascii="Times New Roman" w:hAnsi="Times New Roman"/>
                <w:sz w:val="28"/>
                <w:szCs w:val="28"/>
              </w:rPr>
              <w:t>«Об утверждении порядков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Уголковского сельского поселения </w:t>
            </w:r>
            <w:r w:rsidRPr="009E56AA"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 Республики Мордовия»</w:t>
            </w:r>
          </w:p>
        </w:tc>
      </w:tr>
    </w:tbl>
    <w:p w:rsidR="00B02CB5" w:rsidRPr="001B63CA" w:rsidRDefault="00B02CB5" w:rsidP="001B63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E504D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8" w:history="1">
        <w:r>
          <w:rPr>
            <w:rFonts w:ascii="Times New Roman" w:hAnsi="Times New Roman"/>
            <w:sz w:val="28"/>
            <w:szCs w:val="28"/>
          </w:rPr>
          <w:t>статьями 160.1, 1</w:t>
        </w:r>
      </w:hyperlink>
      <w:r>
        <w:rPr>
          <w:rFonts w:ascii="Times New Roman" w:hAnsi="Times New Roman"/>
          <w:sz w:val="28"/>
          <w:szCs w:val="28"/>
        </w:rPr>
        <w:t>60.2</w:t>
      </w:r>
      <w:r w:rsidRPr="008E504D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34AE4">
        <w:rPr>
          <w:rFonts w:ascii="Times New Roman" w:hAnsi="Times New Roman"/>
          <w:sz w:val="28"/>
          <w:szCs w:val="28"/>
        </w:rPr>
        <w:t>постановлением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Правительства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от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16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сентября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2021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года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№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1568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«Об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общих</w:t>
      </w:r>
      <w:r w:rsidRPr="00A34AE4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требований</w:t>
      </w:r>
      <w:r w:rsidRPr="00A34AE4">
        <w:rPr>
          <w:rFonts w:ascii="Times New Roman" w:hAnsi="Times New Roman"/>
          <w:spacing w:val="7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закреплению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за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государственной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власти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(государственными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органами)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субъекта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Российской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Федерации,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управления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территориальными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фондами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обязательного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медицинского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страхования,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местного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самоуправления,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органами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местной</w:t>
      </w:r>
      <w:r w:rsidRPr="00A34AE4">
        <w:rPr>
          <w:rFonts w:ascii="Times New Roman" w:hAnsi="Times New Roman"/>
          <w:spacing w:val="66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администрации</w:t>
      </w:r>
      <w:r w:rsidRPr="00A34AE4">
        <w:rPr>
          <w:rFonts w:ascii="Times New Roman" w:hAnsi="Times New Roman"/>
          <w:spacing w:val="-68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полномочий главного администратора источников финансирования дефицита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к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утверждению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перечня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главных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администраторов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источников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финансирования дефицита бюджета субъекта Российской Федерации, бюджета</w:t>
      </w:r>
      <w:r w:rsidRPr="00A34AE4">
        <w:rPr>
          <w:rFonts w:ascii="Times New Roman" w:hAnsi="Times New Roman"/>
          <w:spacing w:val="-67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территориального фонда обязательного медицинского страхования, местного</w:t>
      </w:r>
      <w:r w:rsidRPr="00A34A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A34AE4">
        <w:rPr>
          <w:rFonts w:ascii="Times New Roman" w:hAnsi="Times New Roman"/>
          <w:sz w:val="28"/>
          <w:szCs w:val="28"/>
        </w:rPr>
        <w:t>бюджета»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008AE">
        <w:rPr>
          <w:rFonts w:ascii="Times New Roman" w:hAnsi="Times New Roman"/>
          <w:sz w:val="28"/>
          <w:szCs w:val="28"/>
        </w:rPr>
        <w:t>постановлением Правительства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2008AE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2008AE">
          <w:rPr>
            <w:rFonts w:ascii="Times New Roman" w:hAnsi="Times New Roman"/>
            <w:sz w:val="28"/>
            <w:szCs w:val="28"/>
          </w:rPr>
          <w:t>2021 г</w:t>
        </w:r>
      </w:smartTag>
      <w:r w:rsidRPr="002008AE">
        <w:rPr>
          <w:rFonts w:ascii="Times New Roman" w:hAnsi="Times New Roman"/>
          <w:sz w:val="28"/>
          <w:szCs w:val="28"/>
        </w:rPr>
        <w:t>. №1569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2008AE">
        <w:rPr>
          <w:rFonts w:ascii="Times New Roman" w:hAnsi="Times New Roman"/>
          <w:sz w:val="28"/>
          <w:szCs w:val="28"/>
        </w:rPr>
        <w:t>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</w:t>
      </w:r>
      <w:r>
        <w:rPr>
          <w:rFonts w:ascii="Times New Roman" w:hAnsi="Times New Roman"/>
          <w:sz w:val="28"/>
          <w:szCs w:val="28"/>
        </w:rPr>
        <w:t xml:space="preserve"> Уголковского сельского поселения</w:t>
      </w:r>
      <w:r w:rsidRPr="002008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2008A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Администрация Уголковского сельского поселения Зубово-Полянского муниципального района </w:t>
      </w:r>
      <w:r w:rsidRPr="008E504D">
        <w:rPr>
          <w:rFonts w:ascii="Times New Roman" w:hAnsi="Times New Roman"/>
          <w:sz w:val="28"/>
          <w:szCs w:val="28"/>
        </w:rPr>
        <w:t xml:space="preserve">Республики </w:t>
      </w:r>
      <w:r>
        <w:rPr>
          <w:rFonts w:ascii="Times New Roman" w:hAnsi="Times New Roman"/>
          <w:sz w:val="28"/>
          <w:szCs w:val="28"/>
        </w:rPr>
        <w:t xml:space="preserve">Мордовия               </w:t>
      </w:r>
      <w:r w:rsidRPr="008E504D">
        <w:rPr>
          <w:rFonts w:ascii="Times New Roman" w:hAnsi="Times New Roman"/>
          <w:sz w:val="28"/>
          <w:szCs w:val="28"/>
        </w:rPr>
        <w:t xml:space="preserve"> </w:t>
      </w:r>
      <w:r w:rsidRPr="008E504D">
        <w:rPr>
          <w:rFonts w:ascii="Times New Roman" w:hAnsi="Times New Roman"/>
          <w:b/>
          <w:sz w:val="28"/>
          <w:szCs w:val="28"/>
        </w:rPr>
        <w:t>п о с т а н о в л я е т</w:t>
      </w:r>
      <w:r w:rsidRPr="008E504D">
        <w:rPr>
          <w:rFonts w:ascii="Times New Roman" w:hAnsi="Times New Roman"/>
          <w:sz w:val="28"/>
          <w:szCs w:val="28"/>
        </w:rPr>
        <w:t>:</w:t>
      </w:r>
    </w:p>
    <w:p w:rsidR="00B02CB5" w:rsidRPr="008E504D" w:rsidRDefault="00B02CB5" w:rsidP="006A5C5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A5C59">
        <w:rPr>
          <w:rFonts w:ascii="Times New Roman" w:hAnsi="Times New Roman"/>
          <w:sz w:val="28"/>
          <w:szCs w:val="28"/>
        </w:rPr>
        <w:t>Утвердить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8D0C69">
        <w:rPr>
          <w:rFonts w:ascii="Times New Roman" w:hAnsi="Times New Roman"/>
          <w:sz w:val="28"/>
          <w:szCs w:val="28"/>
        </w:rPr>
        <w:t>орядок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и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сроки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внесения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изменений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в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перечень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главных</w:t>
      </w:r>
      <w:r w:rsidRPr="008D0C69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администраторов</w:t>
      </w:r>
      <w:r w:rsidRPr="006A5C59">
        <w:rPr>
          <w:rFonts w:ascii="Times New Roman" w:hAnsi="Times New Roman"/>
          <w:sz w:val="28"/>
          <w:szCs w:val="28"/>
        </w:rPr>
        <w:t xml:space="preserve"> </w:t>
      </w:r>
      <w:r w:rsidRPr="00352423">
        <w:rPr>
          <w:rFonts w:ascii="Times New Roman" w:hAnsi="Times New Roman"/>
          <w:sz w:val="28"/>
          <w:szCs w:val="28"/>
        </w:rPr>
        <w:t>доходов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8D0C69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источников</w:t>
      </w:r>
      <w:r w:rsidRPr="008D0C6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финансирования</w:t>
      </w:r>
      <w:r w:rsidRPr="008D0C69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>дефицита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0C69">
        <w:rPr>
          <w:rFonts w:ascii="Times New Roman" w:hAnsi="Times New Roman"/>
          <w:sz w:val="28"/>
          <w:szCs w:val="28"/>
        </w:rPr>
        <w:t xml:space="preserve">бюджета </w:t>
      </w:r>
      <w:r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Мордовия.</w:t>
      </w: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02CB5" w:rsidRPr="008E504D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</w:t>
      </w:r>
      <w:r w:rsidRPr="008E504D">
        <w:rPr>
          <w:rFonts w:ascii="Times New Roman" w:hAnsi="Times New Roman"/>
          <w:sz w:val="28"/>
          <w:szCs w:val="28"/>
        </w:rPr>
        <w:t xml:space="preserve">астоящее </w:t>
      </w:r>
      <w:r>
        <w:rPr>
          <w:rFonts w:ascii="Times New Roman" w:hAnsi="Times New Roman"/>
          <w:sz w:val="28"/>
          <w:szCs w:val="28"/>
        </w:rPr>
        <w:t>постановление вступает в силу с 1 января 2022 года</w:t>
      </w:r>
      <w:r w:rsidRPr="008E504D">
        <w:rPr>
          <w:rFonts w:ascii="Times New Roman" w:hAnsi="Times New Roman"/>
          <w:sz w:val="28"/>
          <w:szCs w:val="28"/>
        </w:rPr>
        <w:t>.</w:t>
      </w:r>
    </w:p>
    <w:p w:rsidR="00B02CB5" w:rsidRPr="001B63CA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02CB5" w:rsidRDefault="00B02CB5" w:rsidP="006A5C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02CB5" w:rsidRDefault="00B02CB5" w:rsidP="007770F8">
      <w:pPr>
        <w:rPr>
          <w:rFonts w:ascii="Times New Roman" w:hAnsi="Times New Roman"/>
        </w:rPr>
      </w:pPr>
      <w:bookmarkStart w:id="0" w:name="SIGNERPOST1"/>
      <w:bookmarkEnd w:id="0"/>
    </w:p>
    <w:p w:rsidR="00B02CB5" w:rsidRDefault="00B02CB5" w:rsidP="006A5C59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</w:p>
    <w:p w:rsidR="00B02CB5" w:rsidRPr="006A5C59" w:rsidRDefault="00B02CB5" w:rsidP="006A5C59">
      <w:pPr>
        <w:pStyle w:val="Con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Зубово-Полянского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A5C59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B02CB5" w:rsidRPr="006A5C59" w:rsidRDefault="00B02CB5" w:rsidP="006A5C59">
      <w:pPr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</w:t>
      </w:r>
      <w:r>
        <w:rPr>
          <w:rFonts w:ascii="Times New Roman" w:hAnsi="Times New Roman"/>
          <w:sz w:val="28"/>
          <w:szCs w:val="28"/>
        </w:rPr>
        <w:t>Н.Ф.Завьялкина</w:t>
      </w:r>
    </w:p>
    <w:p w:rsidR="00B02CB5" w:rsidRPr="006A5C59" w:rsidRDefault="00B02CB5" w:rsidP="006A5C59">
      <w:pPr>
        <w:jc w:val="both"/>
        <w:rPr>
          <w:rFonts w:ascii="Times New Roman" w:hAnsi="Times New Roman"/>
          <w:sz w:val="28"/>
        </w:rPr>
      </w:pPr>
      <w:r w:rsidRPr="006A5C59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7770F8">
      <w:pPr>
        <w:rPr>
          <w:rFonts w:ascii="Times New Roman" w:hAnsi="Times New Roman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</w:p>
    <w:p w:rsidR="00B02CB5" w:rsidRPr="006A5C59" w:rsidRDefault="00B02CB5" w:rsidP="00F21705">
      <w:pPr>
        <w:widowControl w:val="0"/>
        <w:autoSpaceDE w:val="0"/>
        <w:autoSpaceDN w:val="0"/>
        <w:spacing w:before="183" w:after="0" w:line="240" w:lineRule="auto"/>
        <w:ind w:right="182" w:firstLine="7088"/>
        <w:jc w:val="center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Утвержден</w:t>
      </w:r>
    </w:p>
    <w:p w:rsidR="00B02CB5" w:rsidRDefault="00B02CB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pacing w:val="-1"/>
          <w:sz w:val="28"/>
          <w:szCs w:val="28"/>
        </w:rPr>
        <w:t xml:space="preserve">постановлением </w:t>
      </w:r>
      <w:r w:rsidRPr="006A5C59"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B02CB5" w:rsidRDefault="00B02CB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hAnsi="Times New Roman"/>
          <w:spacing w:val="-67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6A5C59">
        <w:rPr>
          <w:rFonts w:ascii="Times New Roman" w:hAnsi="Times New Roman"/>
          <w:spacing w:val="-67"/>
          <w:sz w:val="28"/>
          <w:szCs w:val="28"/>
        </w:rPr>
        <w:t xml:space="preserve"> </w:t>
      </w:r>
    </w:p>
    <w:p w:rsidR="00B02CB5" w:rsidRPr="006A5C59" w:rsidRDefault="00B02CB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Зубово-Полянского муниципального</w:t>
      </w:r>
    </w:p>
    <w:p w:rsidR="00B02CB5" w:rsidRPr="006A5C59" w:rsidRDefault="00B02CB5" w:rsidP="00F21705">
      <w:pPr>
        <w:widowControl w:val="0"/>
        <w:autoSpaceDE w:val="0"/>
        <w:autoSpaceDN w:val="0"/>
        <w:spacing w:before="38" w:after="0" w:line="268" w:lineRule="auto"/>
        <w:ind w:left="5387" w:right="182" w:hanging="737"/>
        <w:jc w:val="right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района  Республики Мордовия</w:t>
      </w:r>
      <w:r w:rsidRPr="006A5C59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6A5C59">
        <w:rPr>
          <w:rFonts w:ascii="Times New Roman" w:hAnsi="Times New Roman"/>
          <w:sz w:val="28"/>
          <w:szCs w:val="28"/>
        </w:rPr>
        <w:t>от</w:t>
      </w:r>
    </w:p>
    <w:p w:rsidR="00B02CB5" w:rsidRPr="00F21705" w:rsidRDefault="00B02CB5" w:rsidP="00F21705">
      <w:pPr>
        <w:widowControl w:val="0"/>
        <w:tabs>
          <w:tab w:val="left" w:pos="559"/>
          <w:tab w:val="left" w:pos="2164"/>
          <w:tab w:val="left" w:pos="3272"/>
        </w:tabs>
        <w:autoSpaceDE w:val="0"/>
        <w:autoSpaceDN w:val="0"/>
        <w:spacing w:after="0" w:line="321" w:lineRule="exact"/>
        <w:ind w:right="117"/>
        <w:jc w:val="right"/>
        <w:rPr>
          <w:rFonts w:ascii="Times New Roman" w:hAnsi="Times New Roman"/>
          <w:sz w:val="28"/>
          <w:szCs w:val="28"/>
        </w:rPr>
      </w:pPr>
      <w:r w:rsidRPr="006A5C59">
        <w:rPr>
          <w:rFonts w:ascii="Times New Roman" w:hAnsi="Times New Roman"/>
          <w:sz w:val="28"/>
          <w:szCs w:val="28"/>
        </w:rPr>
        <w:t>«</w:t>
      </w:r>
      <w:r w:rsidRPr="006A5C59">
        <w:rPr>
          <w:rFonts w:ascii="Times New Roman" w:hAnsi="Times New Roman"/>
          <w:sz w:val="28"/>
          <w:szCs w:val="28"/>
          <w:u w:val="single"/>
        </w:rPr>
        <w:tab/>
      </w:r>
      <w:r w:rsidRPr="006A5C59">
        <w:rPr>
          <w:rFonts w:ascii="Times New Roman" w:hAnsi="Times New Roman"/>
          <w:sz w:val="28"/>
          <w:szCs w:val="28"/>
        </w:rPr>
        <w:t>»</w:t>
      </w:r>
      <w:r w:rsidRPr="006A5C59">
        <w:rPr>
          <w:rFonts w:ascii="Times New Roman" w:hAnsi="Times New Roman"/>
          <w:sz w:val="28"/>
          <w:szCs w:val="28"/>
          <w:u w:val="single"/>
        </w:rPr>
        <w:tab/>
      </w:r>
      <w:smartTag w:uri="urn:schemas-microsoft-com:office:smarttags" w:element="metricconverter">
        <w:smartTagPr>
          <w:attr w:name="ProductID" w:val="2021 г"/>
        </w:smartTagPr>
        <w:r w:rsidRPr="006A5C59">
          <w:rPr>
            <w:rFonts w:ascii="Times New Roman" w:hAnsi="Times New Roman"/>
            <w:sz w:val="28"/>
            <w:szCs w:val="28"/>
          </w:rPr>
          <w:t>2021 г</w:t>
        </w:r>
      </w:smartTag>
      <w:r w:rsidRPr="006A5C59">
        <w:rPr>
          <w:rFonts w:ascii="Times New Roman" w:hAnsi="Times New Roman"/>
          <w:sz w:val="28"/>
          <w:szCs w:val="28"/>
        </w:rPr>
        <w:t>.  №</w:t>
      </w:r>
      <w:r w:rsidRPr="006A5C59">
        <w:rPr>
          <w:rFonts w:ascii="Times New Roman" w:hAnsi="Times New Roman"/>
          <w:spacing w:val="-1"/>
          <w:sz w:val="28"/>
          <w:szCs w:val="28"/>
        </w:rPr>
        <w:t xml:space="preserve"> __</w:t>
      </w:r>
      <w:r w:rsidRPr="00F21705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F21705">
        <w:rPr>
          <w:rFonts w:ascii="Times New Roman" w:hAnsi="Times New Roman"/>
          <w:sz w:val="28"/>
          <w:szCs w:val="28"/>
          <w:u w:val="single"/>
        </w:rPr>
        <w:tab/>
      </w:r>
    </w:p>
    <w:p w:rsidR="00B02CB5" w:rsidRPr="00F21705" w:rsidRDefault="00B02CB5" w:rsidP="00F21705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0"/>
          <w:szCs w:val="28"/>
        </w:rPr>
      </w:pPr>
    </w:p>
    <w:p w:rsidR="00B02CB5" w:rsidRPr="00F21705" w:rsidRDefault="00B02CB5" w:rsidP="00F21705">
      <w:pPr>
        <w:widowControl w:val="0"/>
        <w:autoSpaceDE w:val="0"/>
        <w:autoSpaceDN w:val="0"/>
        <w:spacing w:before="3" w:after="0" w:line="240" w:lineRule="auto"/>
        <w:rPr>
          <w:rFonts w:ascii="Times New Roman" w:hAnsi="Times New Roman"/>
          <w:sz w:val="28"/>
          <w:szCs w:val="28"/>
        </w:rPr>
      </w:pPr>
    </w:p>
    <w:p w:rsidR="00B02CB5" w:rsidRPr="00F21705" w:rsidRDefault="00B02CB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 xml:space="preserve">Порядок и сроки </w:t>
      </w:r>
    </w:p>
    <w:p w:rsidR="00B02CB5" w:rsidRPr="00F21705" w:rsidRDefault="00B02CB5" w:rsidP="00F21705">
      <w:pPr>
        <w:widowControl w:val="0"/>
        <w:autoSpaceDE w:val="0"/>
        <w:autoSpaceDN w:val="0"/>
        <w:spacing w:before="89" w:after="0" w:line="240" w:lineRule="auto"/>
        <w:ind w:left="472" w:right="76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F21705">
        <w:rPr>
          <w:rFonts w:ascii="Times New Roman" w:hAnsi="Times New Roman"/>
          <w:b/>
          <w:bCs/>
          <w:sz w:val="28"/>
          <w:szCs w:val="28"/>
        </w:rPr>
        <w:t>внесения изменений в перечень главных</w:t>
      </w:r>
      <w:r w:rsidRPr="00F21705">
        <w:rPr>
          <w:rFonts w:ascii="Times New Roman" w:hAnsi="Times New Roman"/>
          <w:b/>
          <w:bCs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b/>
          <w:bCs/>
          <w:sz w:val="28"/>
          <w:szCs w:val="28"/>
        </w:rPr>
        <w:t>администраторов</w:t>
      </w:r>
      <w:r w:rsidRPr="00F21705">
        <w:rPr>
          <w:rFonts w:ascii="Times New Roman" w:hAnsi="Times New Roman"/>
          <w:b/>
          <w:bCs/>
          <w:spacing w:val="-5"/>
          <w:sz w:val="28"/>
          <w:szCs w:val="28"/>
        </w:rPr>
        <w:t xml:space="preserve"> доходов </w:t>
      </w:r>
      <w:r>
        <w:rPr>
          <w:rFonts w:ascii="Times New Roman" w:hAnsi="Times New Roman"/>
          <w:b/>
          <w:bCs/>
          <w:sz w:val="28"/>
          <w:szCs w:val="28"/>
        </w:rPr>
        <w:t xml:space="preserve">и источников финансирования дефицита </w:t>
      </w:r>
      <w:r w:rsidRPr="00E747D5">
        <w:rPr>
          <w:rFonts w:ascii="Times New Roman" w:hAnsi="Times New Roman"/>
          <w:b/>
          <w:bCs/>
          <w:sz w:val="28"/>
          <w:szCs w:val="28"/>
        </w:rPr>
        <w:t xml:space="preserve">бюджета </w:t>
      </w:r>
      <w:r w:rsidRPr="00E747D5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02CB5" w:rsidRPr="00F21705" w:rsidRDefault="00B02CB5" w:rsidP="00F21705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hAnsi="Times New Roman"/>
          <w:b/>
          <w:sz w:val="28"/>
          <w:szCs w:val="28"/>
        </w:rPr>
      </w:pPr>
    </w:p>
    <w:p w:rsidR="00B02CB5" w:rsidRPr="00F21705" w:rsidRDefault="00B02CB5" w:rsidP="00F21705">
      <w:pPr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Настоящий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порядок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устанавливает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правила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сроки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внесения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изменений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перечень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главных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администраторов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</w:t>
      </w:r>
      <w:r>
        <w:rPr>
          <w:rFonts w:ascii="Times New Roman" w:hAnsi="Times New Roman"/>
          <w:spacing w:val="1"/>
          <w:sz w:val="28"/>
          <w:szCs w:val="28"/>
        </w:rPr>
        <w:t>, источников финансирования дефицита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бюджета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. </w:t>
      </w:r>
    </w:p>
    <w:p w:rsidR="00B02CB5" w:rsidRPr="00F21705" w:rsidRDefault="00B02CB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Перечень главных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администраторов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</w:t>
      </w:r>
      <w:r>
        <w:rPr>
          <w:rFonts w:ascii="Times New Roman" w:hAnsi="Times New Roman"/>
          <w:spacing w:val="1"/>
          <w:sz w:val="28"/>
          <w:szCs w:val="28"/>
        </w:rPr>
        <w:t>, источников финансирования дефицита</w:t>
      </w:r>
      <w:r w:rsidRPr="00F21705">
        <w:rPr>
          <w:rFonts w:ascii="Times New Roman" w:hAnsi="Times New Roman"/>
          <w:sz w:val="28"/>
          <w:szCs w:val="28"/>
        </w:rPr>
        <w:t xml:space="preserve"> бюджета</w:t>
      </w:r>
      <w:r w:rsidRPr="00E747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утверждается распоряжением </w:t>
      </w:r>
      <w:r>
        <w:rPr>
          <w:rFonts w:ascii="Times New Roman" w:hAnsi="Times New Roman"/>
          <w:spacing w:val="-1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spacing w:val="-1"/>
          <w:sz w:val="28"/>
          <w:szCs w:val="28"/>
        </w:rPr>
        <w:t xml:space="preserve">. </w:t>
      </w:r>
    </w:p>
    <w:p w:rsidR="00B02CB5" w:rsidRPr="00F21705" w:rsidRDefault="00B02CB5" w:rsidP="00F21705">
      <w:pPr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Основаниями для внесения изменений в перечень главных администраторов доходов</w:t>
      </w:r>
      <w:r>
        <w:rPr>
          <w:rFonts w:ascii="Times New Roman" w:hAnsi="Times New Roman"/>
          <w:sz w:val="28"/>
          <w:szCs w:val="28"/>
        </w:rPr>
        <w:t xml:space="preserve">, источников </w:t>
      </w:r>
      <w:r>
        <w:rPr>
          <w:rFonts w:ascii="Times New Roman" w:hAnsi="Times New Roman"/>
          <w:spacing w:val="1"/>
          <w:sz w:val="28"/>
          <w:szCs w:val="28"/>
        </w:rPr>
        <w:t>финансирования дефицита</w:t>
      </w:r>
      <w:r w:rsidRPr="00F21705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являются: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изменение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состава и (или) функций главных администраторов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hAnsi="Times New Roman"/>
          <w:sz w:val="28"/>
          <w:szCs w:val="28"/>
        </w:rPr>
        <w:t>бюджета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Республики Мордовия (далее – главные администраторы);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изменение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принципов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назначения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присвоения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структуры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кодов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F21705">
        <w:rPr>
          <w:rFonts w:ascii="Times New Roman" w:hAnsi="Times New Roman"/>
          <w:sz w:val="28"/>
          <w:szCs w:val="28"/>
        </w:rPr>
        <w:t>классификации</w:t>
      </w:r>
      <w:r w:rsidRPr="00F21705">
        <w:rPr>
          <w:rFonts w:ascii="Times New Roman" w:hAnsi="Times New Roman"/>
          <w:spacing w:val="1"/>
          <w:sz w:val="28"/>
          <w:szCs w:val="28"/>
        </w:rPr>
        <w:t xml:space="preserve"> доходов </w:t>
      </w:r>
      <w:r w:rsidRPr="00F21705">
        <w:rPr>
          <w:rFonts w:ascii="Times New Roman" w:hAnsi="Times New Roman"/>
          <w:sz w:val="28"/>
          <w:szCs w:val="28"/>
        </w:rPr>
        <w:t>бюджетов субъектов Российской Федерации;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 xml:space="preserve">внесение изменений в федеральные законы и принимаемые </w:t>
      </w:r>
      <w:r w:rsidRPr="00F21705">
        <w:rPr>
          <w:rFonts w:ascii="Times New Roman" w:hAnsi="Times New Roman"/>
          <w:sz w:val="28"/>
          <w:szCs w:val="28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 в части 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</w:t>
      </w:r>
      <w:r w:rsidRPr="00E864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F217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>;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 xml:space="preserve"> заключение договоров (соглашений), предусматривающих предоставление бюджету</w:t>
      </w:r>
      <w:r w:rsidRPr="00E864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F217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средств из федерального бюджета или обязанность юридических и физических лиц по  перечислению  в бюджет </w:t>
      </w:r>
      <w:r>
        <w:rPr>
          <w:rFonts w:ascii="Times New Roman" w:hAnsi="Times New Roman"/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Pr="00F21705">
        <w:rPr>
          <w:rFonts w:ascii="Times New Roman" w:hAnsi="Times New Roman"/>
          <w:sz w:val="28"/>
          <w:szCs w:val="28"/>
        </w:rPr>
        <w:t xml:space="preserve"> денежных средств;</w:t>
      </w:r>
    </w:p>
    <w:p w:rsidR="00B02CB5" w:rsidRPr="00F21705" w:rsidRDefault="00B02CB5" w:rsidP="00F21705">
      <w:pPr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left="0" w:right="-68" w:firstLine="851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>возврат остатков субсидий, субвенций и иных межбюджетных трансфертов, имеющих целевое назначение, прошлых лет.</w:t>
      </w:r>
    </w:p>
    <w:p w:rsidR="00B02CB5" w:rsidRPr="003E5937" w:rsidRDefault="00B02CB5" w:rsidP="00F217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21705">
        <w:rPr>
          <w:rFonts w:ascii="Times New Roman" w:hAnsi="Times New Roman"/>
          <w:sz w:val="28"/>
          <w:szCs w:val="28"/>
        </w:rPr>
        <w:t xml:space="preserve">  </w:t>
      </w:r>
    </w:p>
    <w:p w:rsidR="00B02CB5" w:rsidRPr="003E5937" w:rsidRDefault="00B02CB5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hAnsi="Times New Roman"/>
          <w:sz w:val="28"/>
          <w:szCs w:val="28"/>
        </w:rPr>
      </w:pPr>
      <w:r w:rsidRPr="003E5937">
        <w:rPr>
          <w:rFonts w:ascii="Times New Roman" w:hAnsi="Times New Roman"/>
          <w:sz w:val="28"/>
          <w:szCs w:val="28"/>
        </w:rPr>
        <w:t>4.Финансовое управление администрации Зубово-Полянского муниципального района  Республики Мордовия разрабатывает и вносит изменения в перечень главных администраторов доходов бюджета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E59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3E5937"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</w:t>
      </w:r>
      <w:r w:rsidRPr="003E5937">
        <w:rPr>
          <w:rFonts w:ascii="Times New Roman" w:hAnsi="Times New Roman"/>
          <w:spacing w:val="-1"/>
          <w:sz w:val="28"/>
          <w:szCs w:val="28"/>
        </w:rPr>
        <w:t xml:space="preserve">, </w:t>
      </w:r>
      <w:r w:rsidRPr="003E5937">
        <w:rPr>
          <w:rFonts w:ascii="Times New Roman" w:hAnsi="Times New Roman"/>
          <w:spacing w:val="1"/>
          <w:sz w:val="28"/>
          <w:szCs w:val="28"/>
        </w:rPr>
        <w:t xml:space="preserve">источников финансирования дефицита </w:t>
      </w:r>
      <w:r w:rsidRPr="003E5937">
        <w:rPr>
          <w:rFonts w:ascii="Times New Roman" w:hAnsi="Times New Roman"/>
          <w:sz w:val="28"/>
          <w:szCs w:val="28"/>
        </w:rPr>
        <w:t>бюджета</w:t>
      </w:r>
      <w:r>
        <w:rPr>
          <w:rFonts w:ascii="Times New Roman" w:hAnsi="Times New Roman"/>
          <w:sz w:val="28"/>
          <w:szCs w:val="28"/>
        </w:rPr>
        <w:t xml:space="preserve"> Уголковского сельского поселения</w:t>
      </w:r>
      <w:r w:rsidRPr="003E5937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3E5937">
        <w:rPr>
          <w:rFonts w:ascii="Times New Roman" w:hAnsi="Times New Roman"/>
          <w:sz w:val="28"/>
          <w:szCs w:val="28"/>
        </w:rPr>
        <w:t>Зубово-Полянского муниципального района Республики Мордовия с указанием оснований для их внесения и</w:t>
      </w:r>
      <w:r>
        <w:rPr>
          <w:rFonts w:ascii="Times New Roman" w:hAnsi="Times New Roman"/>
          <w:sz w:val="28"/>
          <w:szCs w:val="28"/>
        </w:rPr>
        <w:t xml:space="preserve"> в течении 10 дней </w:t>
      </w:r>
      <w:r w:rsidRPr="003E5937">
        <w:rPr>
          <w:rFonts w:ascii="Times New Roman" w:hAnsi="Times New Roman"/>
          <w:sz w:val="28"/>
          <w:szCs w:val="28"/>
        </w:rPr>
        <w:t xml:space="preserve">направляет  на утверждение в исполнительный орган муниципального образования. </w:t>
      </w:r>
    </w:p>
    <w:p w:rsidR="00B02CB5" w:rsidRPr="003E5937" w:rsidRDefault="00B02CB5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hAnsi="Times New Roman"/>
          <w:sz w:val="28"/>
          <w:szCs w:val="28"/>
        </w:rPr>
      </w:pPr>
    </w:p>
    <w:p w:rsidR="00B02CB5" w:rsidRPr="003E5937" w:rsidRDefault="00B02CB5" w:rsidP="003E5937">
      <w:pPr>
        <w:widowControl w:val="0"/>
        <w:tabs>
          <w:tab w:val="left" w:pos="851"/>
          <w:tab w:val="left" w:pos="1150"/>
        </w:tabs>
        <w:autoSpaceDE w:val="0"/>
        <w:autoSpaceDN w:val="0"/>
        <w:spacing w:after="0" w:line="240" w:lineRule="auto"/>
        <w:ind w:right="74"/>
        <w:jc w:val="both"/>
        <w:rPr>
          <w:rFonts w:ascii="Times New Roman" w:hAnsi="Times New Roman"/>
          <w:sz w:val="28"/>
          <w:szCs w:val="28"/>
        </w:rPr>
      </w:pPr>
    </w:p>
    <w:p w:rsidR="00B02CB5" w:rsidRPr="00F21705" w:rsidRDefault="00B02CB5" w:rsidP="00F217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02CB5" w:rsidRPr="00F21705" w:rsidRDefault="00B02CB5" w:rsidP="00F21705">
      <w:pPr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B02CB5" w:rsidRPr="00F21705" w:rsidSect="00E864FD">
      <w:headerReference w:type="even" r:id="rId9"/>
      <w:headerReference w:type="default" r:id="rId10"/>
      <w:pgSz w:w="11906" w:h="16838"/>
      <w:pgMar w:top="360" w:right="85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CB5" w:rsidRDefault="00B02CB5" w:rsidP="00617B40">
      <w:pPr>
        <w:spacing w:after="0" w:line="240" w:lineRule="auto"/>
      </w:pPr>
      <w:r>
        <w:separator/>
      </w:r>
    </w:p>
  </w:endnote>
  <w:endnote w:type="continuationSeparator" w:id="1">
    <w:p w:rsidR="00B02CB5" w:rsidRDefault="00B02CB5" w:rsidP="00617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CB5" w:rsidRDefault="00B02CB5" w:rsidP="00617B40">
      <w:pPr>
        <w:spacing w:after="0" w:line="240" w:lineRule="auto"/>
      </w:pPr>
      <w:r>
        <w:separator/>
      </w:r>
    </w:p>
  </w:footnote>
  <w:footnote w:type="continuationSeparator" w:id="1">
    <w:p w:rsidR="00B02CB5" w:rsidRDefault="00B02CB5" w:rsidP="00617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CB5" w:rsidRDefault="00B02CB5" w:rsidP="008B01D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02CB5" w:rsidRDefault="00B02CB5" w:rsidP="00AF4EFF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CB5" w:rsidRDefault="00B02CB5">
    <w:pPr>
      <w:pStyle w:val="Header"/>
      <w:jc w:val="right"/>
    </w:pPr>
  </w:p>
  <w:p w:rsidR="00B02CB5" w:rsidRDefault="00B02CB5" w:rsidP="00AF4EFF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1">
    <w:nsid w:val="24713B5B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279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331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384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437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490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543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596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649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702" w:hanging="279"/>
      </w:pPr>
      <w:rPr>
        <w:rFonts w:hint="default"/>
      </w:rPr>
    </w:lvl>
  </w:abstractNum>
  <w:abstractNum w:abstractNumId="2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4472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3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128BA"/>
    <w:rsid w:val="0004679E"/>
    <w:rsid w:val="00094C89"/>
    <w:rsid w:val="000A44A9"/>
    <w:rsid w:val="000C5852"/>
    <w:rsid w:val="000C5E84"/>
    <w:rsid w:val="000D242E"/>
    <w:rsid w:val="000F242D"/>
    <w:rsid w:val="000F7E71"/>
    <w:rsid w:val="00102ADE"/>
    <w:rsid w:val="001202E2"/>
    <w:rsid w:val="001241E0"/>
    <w:rsid w:val="001319E1"/>
    <w:rsid w:val="001514FC"/>
    <w:rsid w:val="00161EB1"/>
    <w:rsid w:val="00163699"/>
    <w:rsid w:val="00172026"/>
    <w:rsid w:val="00172A06"/>
    <w:rsid w:val="0018600B"/>
    <w:rsid w:val="00191C19"/>
    <w:rsid w:val="001A0F42"/>
    <w:rsid w:val="001B42E2"/>
    <w:rsid w:val="001B63CA"/>
    <w:rsid w:val="001C5C3F"/>
    <w:rsid w:val="001E768B"/>
    <w:rsid w:val="001F06CD"/>
    <w:rsid w:val="002008AE"/>
    <w:rsid w:val="00202DB5"/>
    <w:rsid w:val="002119B1"/>
    <w:rsid w:val="00220034"/>
    <w:rsid w:val="00232BB6"/>
    <w:rsid w:val="0023428E"/>
    <w:rsid w:val="00244368"/>
    <w:rsid w:val="00253CAF"/>
    <w:rsid w:val="00256A31"/>
    <w:rsid w:val="00257B68"/>
    <w:rsid w:val="002920E8"/>
    <w:rsid w:val="002B241E"/>
    <w:rsid w:val="002B31D6"/>
    <w:rsid w:val="002C4A32"/>
    <w:rsid w:val="002C64C5"/>
    <w:rsid w:val="002D00D9"/>
    <w:rsid w:val="002D373E"/>
    <w:rsid w:val="00301280"/>
    <w:rsid w:val="00312E64"/>
    <w:rsid w:val="0033782F"/>
    <w:rsid w:val="00347EA7"/>
    <w:rsid w:val="00352423"/>
    <w:rsid w:val="00360EA3"/>
    <w:rsid w:val="00370994"/>
    <w:rsid w:val="003B6711"/>
    <w:rsid w:val="003E5937"/>
    <w:rsid w:val="003E7474"/>
    <w:rsid w:val="003F2F49"/>
    <w:rsid w:val="00423270"/>
    <w:rsid w:val="00426550"/>
    <w:rsid w:val="00446F0C"/>
    <w:rsid w:val="00461627"/>
    <w:rsid w:val="0046679A"/>
    <w:rsid w:val="004740F0"/>
    <w:rsid w:val="00476734"/>
    <w:rsid w:val="0048014E"/>
    <w:rsid w:val="00481820"/>
    <w:rsid w:val="004B08C9"/>
    <w:rsid w:val="004B2FE1"/>
    <w:rsid w:val="004C2618"/>
    <w:rsid w:val="004E28EE"/>
    <w:rsid w:val="005439BD"/>
    <w:rsid w:val="00550A57"/>
    <w:rsid w:val="00553966"/>
    <w:rsid w:val="00570024"/>
    <w:rsid w:val="005765CD"/>
    <w:rsid w:val="00584C56"/>
    <w:rsid w:val="00596658"/>
    <w:rsid w:val="00597A33"/>
    <w:rsid w:val="005A66B0"/>
    <w:rsid w:val="005A76E2"/>
    <w:rsid w:val="005B7083"/>
    <w:rsid w:val="005C3961"/>
    <w:rsid w:val="005D3616"/>
    <w:rsid w:val="005E7632"/>
    <w:rsid w:val="005F0864"/>
    <w:rsid w:val="005F4C06"/>
    <w:rsid w:val="00606403"/>
    <w:rsid w:val="006138D8"/>
    <w:rsid w:val="00617B40"/>
    <w:rsid w:val="00624503"/>
    <w:rsid w:val="00626321"/>
    <w:rsid w:val="00636F28"/>
    <w:rsid w:val="0064035F"/>
    <w:rsid w:val="00657FD6"/>
    <w:rsid w:val="00661E54"/>
    <w:rsid w:val="006722F9"/>
    <w:rsid w:val="00676F19"/>
    <w:rsid w:val="00684A2E"/>
    <w:rsid w:val="00685D72"/>
    <w:rsid w:val="006876A7"/>
    <w:rsid w:val="00691430"/>
    <w:rsid w:val="00691D0E"/>
    <w:rsid w:val="006922EB"/>
    <w:rsid w:val="006A48CA"/>
    <w:rsid w:val="006A5C59"/>
    <w:rsid w:val="006C37AF"/>
    <w:rsid w:val="006D1520"/>
    <w:rsid w:val="006D2D01"/>
    <w:rsid w:val="006D5983"/>
    <w:rsid w:val="006D66E9"/>
    <w:rsid w:val="006E0EC3"/>
    <w:rsid w:val="006E3993"/>
    <w:rsid w:val="006E3E8D"/>
    <w:rsid w:val="00701E6F"/>
    <w:rsid w:val="007060CA"/>
    <w:rsid w:val="00717090"/>
    <w:rsid w:val="00725A3F"/>
    <w:rsid w:val="007278FE"/>
    <w:rsid w:val="007343BF"/>
    <w:rsid w:val="0075353D"/>
    <w:rsid w:val="007546D1"/>
    <w:rsid w:val="007601FF"/>
    <w:rsid w:val="00762C08"/>
    <w:rsid w:val="007770F8"/>
    <w:rsid w:val="0078084B"/>
    <w:rsid w:val="007959FD"/>
    <w:rsid w:val="007966A4"/>
    <w:rsid w:val="007C20AA"/>
    <w:rsid w:val="007D2E40"/>
    <w:rsid w:val="007F6ACB"/>
    <w:rsid w:val="008042BF"/>
    <w:rsid w:val="008150EF"/>
    <w:rsid w:val="00852A49"/>
    <w:rsid w:val="00892D1B"/>
    <w:rsid w:val="008B01D5"/>
    <w:rsid w:val="008C2ACB"/>
    <w:rsid w:val="008C3FAC"/>
    <w:rsid w:val="008D0BBC"/>
    <w:rsid w:val="008D0C69"/>
    <w:rsid w:val="008E316C"/>
    <w:rsid w:val="008E4601"/>
    <w:rsid w:val="008E504D"/>
    <w:rsid w:val="008E552E"/>
    <w:rsid w:val="00904F79"/>
    <w:rsid w:val="0091599B"/>
    <w:rsid w:val="00923FB0"/>
    <w:rsid w:val="00931DD8"/>
    <w:rsid w:val="00933810"/>
    <w:rsid w:val="00947D47"/>
    <w:rsid w:val="009710E1"/>
    <w:rsid w:val="0098471E"/>
    <w:rsid w:val="009B541E"/>
    <w:rsid w:val="009C0855"/>
    <w:rsid w:val="009C2ACB"/>
    <w:rsid w:val="009C793B"/>
    <w:rsid w:val="009D6BE7"/>
    <w:rsid w:val="009E56AA"/>
    <w:rsid w:val="009F6EC2"/>
    <w:rsid w:val="00A10272"/>
    <w:rsid w:val="00A102C9"/>
    <w:rsid w:val="00A13D28"/>
    <w:rsid w:val="00A16321"/>
    <w:rsid w:val="00A33D50"/>
    <w:rsid w:val="00A34AE4"/>
    <w:rsid w:val="00A4494C"/>
    <w:rsid w:val="00A47C3E"/>
    <w:rsid w:val="00A76A9A"/>
    <w:rsid w:val="00A975D4"/>
    <w:rsid w:val="00AB0ADF"/>
    <w:rsid w:val="00AC194A"/>
    <w:rsid w:val="00AE1BC0"/>
    <w:rsid w:val="00AF2510"/>
    <w:rsid w:val="00AF4EFF"/>
    <w:rsid w:val="00B02CB5"/>
    <w:rsid w:val="00B02D72"/>
    <w:rsid w:val="00B0666A"/>
    <w:rsid w:val="00B07E5A"/>
    <w:rsid w:val="00B235AD"/>
    <w:rsid w:val="00B23C3D"/>
    <w:rsid w:val="00B4392C"/>
    <w:rsid w:val="00B453D2"/>
    <w:rsid w:val="00B55CB0"/>
    <w:rsid w:val="00B572B2"/>
    <w:rsid w:val="00B71796"/>
    <w:rsid w:val="00B85C02"/>
    <w:rsid w:val="00B866BC"/>
    <w:rsid w:val="00BA2AA1"/>
    <w:rsid w:val="00BB5506"/>
    <w:rsid w:val="00BD126A"/>
    <w:rsid w:val="00BD7611"/>
    <w:rsid w:val="00BE688F"/>
    <w:rsid w:val="00BF1BDF"/>
    <w:rsid w:val="00BF262A"/>
    <w:rsid w:val="00C061A4"/>
    <w:rsid w:val="00C36F5A"/>
    <w:rsid w:val="00C50D1C"/>
    <w:rsid w:val="00CC675C"/>
    <w:rsid w:val="00CD4B6D"/>
    <w:rsid w:val="00D20FD7"/>
    <w:rsid w:val="00D26095"/>
    <w:rsid w:val="00D33BED"/>
    <w:rsid w:val="00D505D5"/>
    <w:rsid w:val="00D53BAF"/>
    <w:rsid w:val="00D5404F"/>
    <w:rsid w:val="00D675B6"/>
    <w:rsid w:val="00D864EC"/>
    <w:rsid w:val="00D93910"/>
    <w:rsid w:val="00DA39E0"/>
    <w:rsid w:val="00DB4136"/>
    <w:rsid w:val="00DB7B3D"/>
    <w:rsid w:val="00DD277F"/>
    <w:rsid w:val="00DF62EB"/>
    <w:rsid w:val="00E14D30"/>
    <w:rsid w:val="00E560D4"/>
    <w:rsid w:val="00E624C3"/>
    <w:rsid w:val="00E747D5"/>
    <w:rsid w:val="00E864FD"/>
    <w:rsid w:val="00EB1E81"/>
    <w:rsid w:val="00EC1BBB"/>
    <w:rsid w:val="00EC47EB"/>
    <w:rsid w:val="00EF214F"/>
    <w:rsid w:val="00F004F9"/>
    <w:rsid w:val="00F155DA"/>
    <w:rsid w:val="00F21705"/>
    <w:rsid w:val="00F262C9"/>
    <w:rsid w:val="00F41643"/>
    <w:rsid w:val="00F4425C"/>
    <w:rsid w:val="00F508FD"/>
    <w:rsid w:val="00F55748"/>
    <w:rsid w:val="00F625C3"/>
    <w:rsid w:val="00F80373"/>
    <w:rsid w:val="00F936FE"/>
    <w:rsid w:val="00FA3B11"/>
    <w:rsid w:val="00FB0381"/>
    <w:rsid w:val="00FB27F0"/>
    <w:rsid w:val="00FD00F0"/>
    <w:rsid w:val="00FD14E8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7E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6E0EC3"/>
    <w:pPr>
      <w:widowControl w:val="0"/>
      <w:autoSpaceDE w:val="0"/>
      <w:autoSpaceDN w:val="0"/>
      <w:spacing w:after="0" w:line="240" w:lineRule="auto"/>
      <w:ind w:left="348" w:hanging="2377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E0EC3"/>
    <w:rPr>
      <w:rFonts w:ascii="Times New Roman" w:hAnsi="Times New Roman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7B4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7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7B40"/>
    <w:rPr>
      <w:rFonts w:cs="Times New Roman"/>
    </w:rPr>
  </w:style>
  <w:style w:type="table" w:customStyle="1" w:styleId="1">
    <w:name w:val="Сетка таблицы1"/>
    <w:uiPriority w:val="99"/>
    <w:rsid w:val="00EC47E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546D1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96658"/>
    <w:rPr>
      <w:lang w:eastAsia="en-US"/>
    </w:rPr>
  </w:style>
  <w:style w:type="character" w:styleId="PageNumber">
    <w:name w:val="page number"/>
    <w:basedOn w:val="DefaultParagraphFont"/>
    <w:uiPriority w:val="99"/>
    <w:rsid w:val="001B63CA"/>
    <w:rPr>
      <w:rFonts w:cs="Times New Roman"/>
    </w:rPr>
  </w:style>
  <w:style w:type="character" w:styleId="PlaceholderText">
    <w:name w:val="Placeholder Text"/>
    <w:basedOn w:val="DefaultParagraphFont"/>
    <w:uiPriority w:val="99"/>
    <w:semiHidden/>
    <w:rsid w:val="002C64C5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A34AE4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F8037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80373"/>
    <w:rPr>
      <w:rFonts w:ascii="Times New Roman" w:hAnsi="Times New Roman" w:cs="Times New Roman"/>
      <w:sz w:val="28"/>
      <w:szCs w:val="28"/>
    </w:rPr>
  </w:style>
  <w:style w:type="paragraph" w:customStyle="1" w:styleId="ConsNormal">
    <w:name w:val="ConsNormal"/>
    <w:uiPriority w:val="99"/>
    <w:rsid w:val="006A5C59"/>
    <w:pPr>
      <w:widowControl w:val="0"/>
      <w:ind w:firstLine="720"/>
    </w:pPr>
    <w:rPr>
      <w:rFonts w:ascii="Arial" w:eastAsia="Times New Roman" w:hAnsi="Arial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4</Pages>
  <Words>850</Words>
  <Characters>4851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2</cp:revision>
  <dcterms:created xsi:type="dcterms:W3CDTF">2020-02-14T09:26:00Z</dcterms:created>
  <dcterms:modified xsi:type="dcterms:W3CDTF">2021-12-02T09:39:00Z</dcterms:modified>
</cp:coreProperties>
</file>