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D4F" w:rsidRDefault="00B71D4F" w:rsidP="008A68E0">
      <w:pPr>
        <w:jc w:val="center"/>
        <w:rPr>
          <w:b/>
          <w:sz w:val="28"/>
          <w:szCs w:val="28"/>
        </w:rPr>
      </w:pPr>
      <w:r>
        <w:rPr>
          <w:b/>
          <w:sz w:val="28"/>
          <w:szCs w:val="28"/>
        </w:rPr>
        <w:t>Администрация</w:t>
      </w:r>
    </w:p>
    <w:p w:rsidR="00B71D4F" w:rsidRDefault="00B71D4F" w:rsidP="008A68E0">
      <w:pPr>
        <w:jc w:val="center"/>
        <w:rPr>
          <w:b/>
          <w:sz w:val="28"/>
          <w:szCs w:val="28"/>
        </w:rPr>
      </w:pPr>
      <w:r>
        <w:rPr>
          <w:b/>
          <w:sz w:val="28"/>
          <w:szCs w:val="28"/>
        </w:rPr>
        <w:t xml:space="preserve">Уголковского сельского поселения </w:t>
      </w:r>
    </w:p>
    <w:p w:rsidR="00B71D4F" w:rsidRDefault="00B71D4F" w:rsidP="008A68E0">
      <w:pPr>
        <w:jc w:val="center"/>
        <w:rPr>
          <w:b/>
          <w:sz w:val="28"/>
          <w:szCs w:val="28"/>
        </w:rPr>
      </w:pPr>
      <w:r>
        <w:rPr>
          <w:b/>
          <w:sz w:val="28"/>
          <w:szCs w:val="28"/>
        </w:rPr>
        <w:t xml:space="preserve">Зубово-Полянского муниципального района </w:t>
      </w:r>
    </w:p>
    <w:p w:rsidR="00B71D4F" w:rsidRPr="008A68E0" w:rsidRDefault="00B71D4F" w:rsidP="008A68E0">
      <w:pPr>
        <w:jc w:val="center"/>
        <w:rPr>
          <w:b/>
          <w:sz w:val="28"/>
          <w:szCs w:val="28"/>
        </w:rPr>
      </w:pPr>
      <w:r>
        <w:rPr>
          <w:b/>
          <w:sz w:val="28"/>
          <w:szCs w:val="28"/>
        </w:rPr>
        <w:t>Республики Мордовия</w:t>
      </w:r>
    </w:p>
    <w:p w:rsidR="00B71D4F" w:rsidRDefault="00B71D4F" w:rsidP="008A68E0">
      <w:pPr>
        <w:rPr>
          <w:sz w:val="32"/>
          <w:szCs w:val="32"/>
        </w:rPr>
      </w:pPr>
    </w:p>
    <w:p w:rsidR="00B71D4F" w:rsidRPr="008A68E0" w:rsidRDefault="00B71D4F" w:rsidP="008A68E0">
      <w:pPr>
        <w:jc w:val="center"/>
        <w:rPr>
          <w:b/>
          <w:sz w:val="32"/>
          <w:szCs w:val="32"/>
        </w:rPr>
      </w:pPr>
      <w:r>
        <w:rPr>
          <w:b/>
          <w:sz w:val="32"/>
          <w:szCs w:val="32"/>
        </w:rPr>
        <w:t>ПОСТАНОВЛЕНИЕ</w:t>
      </w:r>
    </w:p>
    <w:p w:rsidR="00B71D4F" w:rsidRPr="00615FE2" w:rsidRDefault="00B71D4F" w:rsidP="008A68E0">
      <w:pPr>
        <w:rPr>
          <w:sz w:val="28"/>
          <w:szCs w:val="28"/>
        </w:rPr>
      </w:pPr>
      <w:r>
        <w:t xml:space="preserve">      </w:t>
      </w:r>
      <w:r w:rsidRPr="00615FE2">
        <w:rPr>
          <w:sz w:val="28"/>
          <w:szCs w:val="28"/>
        </w:rPr>
        <w:t xml:space="preserve">№ 28                                                        </w:t>
      </w:r>
      <w:r>
        <w:rPr>
          <w:sz w:val="28"/>
          <w:szCs w:val="28"/>
        </w:rPr>
        <w:t xml:space="preserve">                            </w:t>
      </w:r>
      <w:r w:rsidRPr="00615FE2">
        <w:rPr>
          <w:sz w:val="28"/>
          <w:szCs w:val="28"/>
        </w:rPr>
        <w:t>от 01 сентября  2021 года</w:t>
      </w:r>
    </w:p>
    <w:p w:rsidR="00B71D4F" w:rsidRDefault="00B71D4F" w:rsidP="008A68E0">
      <w:pPr>
        <w:shd w:val="clear" w:color="auto" w:fill="FFFFFF"/>
        <w:spacing w:after="0" w:line="240" w:lineRule="auto"/>
        <w:jc w:val="both"/>
        <w:rPr>
          <w:sz w:val="28"/>
          <w:szCs w:val="28"/>
          <w:lang w:eastAsia="ru-RU"/>
        </w:rPr>
      </w:pPr>
    </w:p>
    <w:p w:rsidR="00B71D4F" w:rsidRPr="000B374D" w:rsidRDefault="00B71D4F" w:rsidP="00BD5578">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Об утверждении Положения о порядке выявления,</w:t>
      </w:r>
      <w:r>
        <w:rPr>
          <w:sz w:val="28"/>
          <w:szCs w:val="28"/>
          <w:lang w:eastAsia="ru-RU"/>
        </w:rPr>
        <w:t xml:space="preserve"> </w:t>
      </w:r>
      <w:r w:rsidRPr="000B374D">
        <w:rPr>
          <w:sz w:val="28"/>
          <w:szCs w:val="28"/>
          <w:lang w:eastAsia="ru-RU"/>
        </w:rPr>
        <w:t>учета и оформления бесхозяйного и выморочного</w:t>
      </w:r>
      <w:r>
        <w:rPr>
          <w:sz w:val="28"/>
          <w:szCs w:val="28"/>
          <w:lang w:eastAsia="ru-RU"/>
        </w:rPr>
        <w:t xml:space="preserve"> </w:t>
      </w:r>
      <w:r w:rsidRPr="000B374D">
        <w:rPr>
          <w:sz w:val="28"/>
          <w:szCs w:val="28"/>
          <w:lang w:eastAsia="ru-RU"/>
        </w:rPr>
        <w:t xml:space="preserve"> имущества в муниципальную собственность</w:t>
      </w:r>
      <w:r>
        <w:rPr>
          <w:sz w:val="28"/>
          <w:szCs w:val="28"/>
          <w:lang w:eastAsia="ru-RU"/>
        </w:rPr>
        <w:t xml:space="preserve"> 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8A68E0">
      <w:pPr>
        <w:shd w:val="clear" w:color="auto" w:fill="FFFFFF"/>
        <w:spacing w:after="0" w:line="240" w:lineRule="auto"/>
        <w:ind w:firstLine="567"/>
        <w:jc w:val="both"/>
        <w:rPr>
          <w:sz w:val="28"/>
          <w:szCs w:val="28"/>
          <w:lang w:eastAsia="ru-RU"/>
        </w:rPr>
      </w:pPr>
      <w:proofErr w:type="gramStart"/>
      <w:r w:rsidRPr="000B374D">
        <w:rPr>
          <w:sz w:val="28"/>
          <w:szCs w:val="28"/>
          <w:lang w:eastAsia="ru-RU"/>
        </w:rPr>
        <w:t>В целях организации эффективного использования муниципального имущества, руководствуясь Гражданским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 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w:t>
      </w:r>
      <w:proofErr w:type="gramEnd"/>
      <w:r>
        <w:rPr>
          <w:sz w:val="28"/>
          <w:szCs w:val="28"/>
          <w:lang w:eastAsia="ru-RU"/>
        </w:rPr>
        <w:t xml:space="preserve"> </w:t>
      </w:r>
      <w:proofErr w:type="gramStart"/>
      <w:r w:rsidRPr="000B374D">
        <w:rPr>
          <w:sz w:val="28"/>
          <w:szCs w:val="28"/>
          <w:lang w:eastAsia="ru-RU"/>
        </w:rPr>
        <w:t xml:space="preserve">Федерации от 17 сентября 2003 года № 580,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 19 декабря 1984 года № 185,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администрация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ПОСТАНОВЛЯЕТ:</w:t>
      </w:r>
      <w:proofErr w:type="gramEnd"/>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 Утвердить Положение о порядке выявления, учета и оформления бесхозяйного и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(прилагается).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 Настоящее постановление вступает в силу </w:t>
      </w:r>
      <w:r>
        <w:rPr>
          <w:sz w:val="28"/>
          <w:szCs w:val="28"/>
          <w:lang w:eastAsia="ru-RU"/>
        </w:rPr>
        <w:t>после</w:t>
      </w:r>
      <w:r w:rsidRPr="000B374D">
        <w:rPr>
          <w:sz w:val="28"/>
          <w:szCs w:val="28"/>
          <w:lang w:eastAsia="ru-RU"/>
        </w:rPr>
        <w:t xml:space="preserve"> подписания и подлежит официальному опубликовани</w:t>
      </w:r>
      <w:proofErr w:type="gramStart"/>
      <w:r w:rsidRPr="000B374D">
        <w:rPr>
          <w:sz w:val="28"/>
          <w:szCs w:val="28"/>
          <w:lang w:eastAsia="ru-RU"/>
        </w:rPr>
        <w:t>ю</w:t>
      </w:r>
      <w:r>
        <w:rPr>
          <w:sz w:val="28"/>
          <w:szCs w:val="28"/>
          <w:lang w:eastAsia="ru-RU"/>
        </w:rPr>
        <w:t>(</w:t>
      </w:r>
      <w:proofErr w:type="gramEnd"/>
      <w:r>
        <w:rPr>
          <w:sz w:val="28"/>
          <w:szCs w:val="28"/>
          <w:lang w:eastAsia="ru-RU"/>
        </w:rPr>
        <w:t>обнародованию)</w:t>
      </w:r>
      <w:r w:rsidRPr="000B374D">
        <w:rPr>
          <w:sz w:val="28"/>
          <w:szCs w:val="28"/>
          <w:lang w:eastAsia="ru-RU"/>
        </w:rPr>
        <w:t xml:space="preserve"> в </w:t>
      </w:r>
      <w:r>
        <w:rPr>
          <w:sz w:val="28"/>
          <w:szCs w:val="28"/>
          <w:lang w:eastAsia="ru-RU"/>
        </w:rPr>
        <w:t>газете Уголковского сельского поселения «Наше Право»</w:t>
      </w:r>
      <w:r w:rsidRPr="000B374D">
        <w:rPr>
          <w:sz w:val="28"/>
          <w:szCs w:val="28"/>
          <w:lang w:eastAsia="ru-RU"/>
        </w:rPr>
        <w:t xml:space="preserve"> и на </w:t>
      </w:r>
      <w:r>
        <w:rPr>
          <w:sz w:val="28"/>
          <w:szCs w:val="28"/>
          <w:lang w:eastAsia="ru-RU"/>
        </w:rPr>
        <w:t xml:space="preserve">официальном </w:t>
      </w:r>
      <w:r w:rsidRPr="000B374D">
        <w:rPr>
          <w:sz w:val="28"/>
          <w:szCs w:val="28"/>
          <w:lang w:eastAsia="ru-RU"/>
        </w:rPr>
        <w:t xml:space="preserve">сайте администрации </w:t>
      </w:r>
      <w:r>
        <w:rPr>
          <w:sz w:val="28"/>
          <w:szCs w:val="28"/>
          <w:lang w:eastAsia="ru-RU"/>
        </w:rPr>
        <w:t>Уголк</w:t>
      </w:r>
      <w:r w:rsidRPr="000B374D">
        <w:rPr>
          <w:sz w:val="28"/>
          <w:szCs w:val="28"/>
          <w:lang w:eastAsia="ru-RU"/>
        </w:rPr>
        <w:t>овского сельского поселения в сети Интернет.</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Default="00B71D4F" w:rsidP="008A68E0">
      <w:pPr>
        <w:shd w:val="clear" w:color="auto" w:fill="FFFFFF"/>
        <w:spacing w:after="0" w:line="240" w:lineRule="auto"/>
        <w:rPr>
          <w:sz w:val="28"/>
          <w:szCs w:val="28"/>
          <w:lang w:eastAsia="ru-RU"/>
        </w:rPr>
      </w:pPr>
      <w:r>
        <w:rPr>
          <w:sz w:val="28"/>
          <w:szCs w:val="28"/>
          <w:lang w:eastAsia="ru-RU"/>
        </w:rPr>
        <w:t xml:space="preserve">Глава Уголковского сельского поселения                            </w:t>
      </w:r>
      <w:proofErr w:type="spellStart"/>
      <w:r>
        <w:rPr>
          <w:sz w:val="28"/>
          <w:szCs w:val="28"/>
          <w:lang w:eastAsia="ru-RU"/>
        </w:rPr>
        <w:t>Н.Ф.Завьялкина</w:t>
      </w:r>
      <w:proofErr w:type="spellEnd"/>
      <w:r w:rsidRPr="000B374D">
        <w:rPr>
          <w:sz w:val="28"/>
          <w:szCs w:val="28"/>
          <w:lang w:eastAsia="ru-RU"/>
        </w:rPr>
        <w:t xml:space="preserve"> </w:t>
      </w:r>
      <w:r w:rsidRPr="000B374D">
        <w:rPr>
          <w:sz w:val="28"/>
          <w:szCs w:val="28"/>
          <w:lang w:eastAsia="ru-RU"/>
        </w:rPr>
        <w:t> </w:t>
      </w:r>
    </w:p>
    <w:p w:rsidR="00B71D4F" w:rsidRDefault="00B71D4F" w:rsidP="00F16DD1">
      <w:pPr>
        <w:shd w:val="clear" w:color="auto" w:fill="FFFFFF"/>
        <w:spacing w:after="0" w:line="240" w:lineRule="auto"/>
        <w:ind w:firstLine="567"/>
        <w:jc w:val="right"/>
        <w:rPr>
          <w:sz w:val="28"/>
          <w:szCs w:val="28"/>
          <w:lang w:eastAsia="ru-RU"/>
        </w:rPr>
      </w:pPr>
    </w:p>
    <w:p w:rsidR="00B71D4F" w:rsidRPr="000B374D" w:rsidRDefault="00B71D4F" w:rsidP="00F16DD1">
      <w:pPr>
        <w:shd w:val="clear" w:color="auto" w:fill="FFFFFF"/>
        <w:spacing w:after="0" w:line="240" w:lineRule="auto"/>
        <w:ind w:firstLine="567"/>
        <w:jc w:val="right"/>
        <w:rPr>
          <w:sz w:val="28"/>
          <w:szCs w:val="28"/>
          <w:lang w:eastAsia="ru-RU"/>
        </w:rPr>
      </w:pPr>
      <w:r w:rsidRPr="000B374D">
        <w:rPr>
          <w:sz w:val="28"/>
          <w:szCs w:val="28"/>
          <w:lang w:eastAsia="ru-RU"/>
        </w:rPr>
        <w:lastRenderedPageBreak/>
        <w:t>ПРИЛОЖЕНИЕ</w:t>
      </w:r>
      <w:r>
        <w:rPr>
          <w:sz w:val="28"/>
          <w:szCs w:val="28"/>
          <w:lang w:eastAsia="ru-RU"/>
        </w:rPr>
        <w:t xml:space="preserve"> 1</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УТВЕРЖДЕНО</w:t>
      </w:r>
    </w:p>
    <w:p w:rsidR="00B71D4F" w:rsidRPr="000B374D" w:rsidRDefault="00B71D4F" w:rsidP="00951A05">
      <w:pPr>
        <w:shd w:val="clear" w:color="auto" w:fill="FFFFFF"/>
        <w:spacing w:after="0" w:line="240" w:lineRule="auto"/>
        <w:ind w:firstLine="567"/>
        <w:jc w:val="right"/>
        <w:rPr>
          <w:sz w:val="28"/>
          <w:szCs w:val="28"/>
          <w:lang w:eastAsia="ru-RU"/>
        </w:rPr>
      </w:pPr>
      <w:r w:rsidRPr="000B374D">
        <w:rPr>
          <w:sz w:val="28"/>
          <w:szCs w:val="28"/>
          <w:lang w:eastAsia="ru-RU"/>
        </w:rPr>
        <w:t>Постановлением администрации</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right"/>
        <w:rPr>
          <w:sz w:val="28"/>
          <w:szCs w:val="28"/>
          <w:lang w:eastAsia="ru-RU"/>
        </w:rPr>
      </w:pPr>
      <w:r>
        <w:rPr>
          <w:sz w:val="28"/>
          <w:szCs w:val="28"/>
          <w:lang w:eastAsia="ru-RU"/>
        </w:rPr>
        <w:t>о</w:t>
      </w:r>
      <w:r w:rsidRPr="000B374D">
        <w:rPr>
          <w:sz w:val="28"/>
          <w:szCs w:val="28"/>
          <w:lang w:eastAsia="ru-RU"/>
        </w:rPr>
        <w:t>т</w:t>
      </w:r>
      <w:r>
        <w:rPr>
          <w:sz w:val="28"/>
          <w:szCs w:val="28"/>
          <w:lang w:eastAsia="ru-RU"/>
        </w:rPr>
        <w:t xml:space="preserve"> 01.09.2021 </w:t>
      </w:r>
      <w:r w:rsidRPr="000B374D">
        <w:rPr>
          <w:sz w:val="28"/>
          <w:szCs w:val="28"/>
          <w:lang w:eastAsia="ru-RU"/>
        </w:rPr>
        <w:t xml:space="preserve">г. № </w:t>
      </w:r>
      <w:r>
        <w:rPr>
          <w:sz w:val="28"/>
          <w:szCs w:val="28"/>
          <w:lang w:eastAsia="ru-RU"/>
        </w:rPr>
        <w:t>28</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ПОЛОЖЕНИЕ</w:t>
      </w:r>
    </w:p>
    <w:p w:rsidR="00B71D4F" w:rsidRPr="000B374D" w:rsidRDefault="00B71D4F" w:rsidP="00951A05">
      <w:pPr>
        <w:shd w:val="clear" w:color="auto" w:fill="FFFFFF"/>
        <w:spacing w:after="0" w:line="240" w:lineRule="auto"/>
        <w:ind w:firstLine="567"/>
        <w:jc w:val="center"/>
        <w:rPr>
          <w:sz w:val="28"/>
          <w:szCs w:val="28"/>
          <w:lang w:eastAsia="ru-RU"/>
        </w:rPr>
      </w:pPr>
      <w:r w:rsidRPr="000B374D">
        <w:rPr>
          <w:sz w:val="28"/>
          <w:szCs w:val="28"/>
          <w:lang w:eastAsia="ru-RU"/>
        </w:rPr>
        <w:t>О порядке выявления, учета и оформления бесхозяйного и выморочного</w:t>
      </w:r>
      <w:r>
        <w:rPr>
          <w:sz w:val="28"/>
          <w:szCs w:val="28"/>
          <w:lang w:eastAsia="ru-RU"/>
        </w:rPr>
        <w:t xml:space="preserve"> </w:t>
      </w:r>
      <w:r w:rsidRPr="000B374D">
        <w:rPr>
          <w:sz w:val="28"/>
          <w:szCs w:val="28"/>
          <w:lang w:eastAsia="ru-RU"/>
        </w:rPr>
        <w:t>имущества в муниципальную собственность</w:t>
      </w:r>
      <w:r>
        <w:rPr>
          <w:sz w:val="28"/>
          <w:szCs w:val="28"/>
          <w:lang w:eastAsia="ru-RU"/>
        </w:rPr>
        <w:t xml:space="preserve"> 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 Общие положения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1.1. Настоящее Положение о порядке учета и приобретения бесхозяйного и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w:t>
      </w:r>
      <w:r>
        <w:rPr>
          <w:sz w:val="28"/>
          <w:szCs w:val="28"/>
          <w:lang w:eastAsia="ru-RU"/>
        </w:rPr>
        <w:t xml:space="preserve"> </w:t>
      </w:r>
      <w:proofErr w:type="gramStart"/>
      <w:r w:rsidRPr="000B374D">
        <w:rPr>
          <w:sz w:val="28"/>
          <w:szCs w:val="28"/>
          <w:lang w:eastAsia="ru-RU"/>
        </w:rPr>
        <w:t>на недвижимое имущество и сделок с ним», Положением «О принятии на учет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учета, оценки и реализации конфискованного, бесхозяйного имущества, имущества, перешедшего по праву наследования к государству и кладов, утвержденной Минфином СССР</w:t>
      </w:r>
      <w:proofErr w:type="gramEnd"/>
      <w:r>
        <w:rPr>
          <w:sz w:val="28"/>
          <w:szCs w:val="28"/>
          <w:lang w:eastAsia="ru-RU"/>
        </w:rPr>
        <w:t xml:space="preserve">  </w:t>
      </w:r>
      <w:proofErr w:type="gramStart"/>
      <w:r w:rsidRPr="000B374D">
        <w:rPr>
          <w:sz w:val="28"/>
          <w:szCs w:val="28"/>
          <w:lang w:eastAsia="ru-RU"/>
        </w:rPr>
        <w:t>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учета, оценки и распоряжения имуществом, обращенным в собственность государства» (в редакции от 11 октября 2012 года), Приказом Минэкономразвития России от 22.11.2013г. № 701 « Об установлении Порядка принятия на учет</w:t>
      </w:r>
      <w:proofErr w:type="gramEnd"/>
      <w:r w:rsidRPr="000B374D">
        <w:rPr>
          <w:sz w:val="28"/>
          <w:szCs w:val="28"/>
          <w:lang w:eastAsia="ru-RU"/>
        </w:rPr>
        <w:t xml:space="preserve"> бесхозяйных недвижимых вещей», Уставом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 Положение устанавливает: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1.2.1. Введение единой процедуры выявления бесхозяйных недвижимых вещей на территории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Поселение) и постановки их на учет;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1.2.2. Порядок признания недвижимых вещей </w:t>
      </w:r>
      <w:proofErr w:type="gramStart"/>
      <w:r w:rsidRPr="000B374D">
        <w:rPr>
          <w:sz w:val="28"/>
          <w:szCs w:val="28"/>
          <w:lang w:eastAsia="ru-RU"/>
        </w:rPr>
        <w:t>бесхозяйными</w:t>
      </w:r>
      <w:proofErr w:type="gramEnd"/>
      <w:r w:rsidRPr="000B374D">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1.2.3. Порядок признания бесхозяйных недвижимых вещей муниципальной собственностью Поселения и распоряжения ими;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1.2.4. Порядок принятия выморочного имущества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1.3. В муниципальную собственность Поселения принимаются: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1.3.1. </w:t>
      </w:r>
      <w:proofErr w:type="gramStart"/>
      <w:r w:rsidRPr="000B374D">
        <w:rPr>
          <w:sz w:val="28"/>
          <w:szCs w:val="28"/>
          <w:lang w:eastAsia="ru-RU"/>
        </w:rPr>
        <w:t>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1.3.2.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1.4. Главными целями и задачами выявления объектов бесхозяйного недвижимого имущества являются: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вовлечение неиспользуемых объектов в свободный гражданский оборот;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обеспечение нормальной и безопасной технологии в эксплуатации объектов;</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повышение эффективности использования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 Выявление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 Администрация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(далее Администрация) самостоятельно осуществляет действия по выявлению, учету и приобретению в муниципальную собственность Поселения бесхозяйных недвижимых вещей.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Сведения о недвижимом имуществе, имеющем признаки бесхозяйного, могут поступать: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от исполнительных органов государственной власти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субъектов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органов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результате проведения инвентаризации;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проведении ремонтных работ на объектах инженерной инфраструктуры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на основании заявлений юридических и физических лиц;</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иными способами.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2.2. Органы государственной власти, органы местного самоуправления, граждане, юридические лица и иные лица направляют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мотивированные заявления, обращения о выявленных недвижимых вещах, которые попадают под понятие бесхозяйных;</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заявления, обращения об отказе от права собственности на принадлежащие им объекты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ее местоположение, данные о периоде времени, с которого пользование вещью не осуществляется, иные данные, характеризующие недвижимую вещь, ее состояние.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w:t>
      </w:r>
      <w:r w:rsidRPr="000B374D">
        <w:rPr>
          <w:sz w:val="28"/>
          <w:szCs w:val="28"/>
          <w:lang w:eastAsia="ru-RU"/>
        </w:rPr>
        <w:lastRenderedPageBreak/>
        <w:t>если объект недвижимого имущества находится в общей собственности) в Администрацию по месту нахождения объекта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должностное лицо), в обязанности которого входит учет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2.6.1. </w:t>
      </w:r>
      <w:proofErr w:type="gramStart"/>
      <w:r w:rsidRPr="000B374D">
        <w:rPr>
          <w:sz w:val="28"/>
          <w:szCs w:val="28"/>
          <w:lang w:eastAsia="ru-RU"/>
        </w:rPr>
        <w:t>Проверку поступивших сведений о выявленном объекте недвижимого имущества, имеющем признаки бесхозяйного (с выездом на место);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2.6.2. Сбор необходимой документации и подачу ее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в целях постановки на учет выявленного объекта недвижимого имущества как бесхозяйного;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2.6.3. Внесение в реестр выявленного бесхозяйного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2.6.4. Подготовку документов для принятия бесхозяйного объекта недвижимого имущества в муниципальную собственность Поселения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2.7. Для подтверждения информации о бесхозяйных недвижимых вещах должностное лицо высылает запросы: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соответствующие органы учета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 в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учет в качестве бесхозяйного и сообщает данную информацию лицу, представившему первичную информацию об этом объекте в письменном виде.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 Если в результате проверки собственник объекта недвижимого имущества не будет установлен, то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2.9.1. </w:t>
      </w:r>
      <w:proofErr w:type="gramStart"/>
      <w:r w:rsidRPr="000B374D">
        <w:rPr>
          <w:sz w:val="28"/>
          <w:szCs w:val="28"/>
          <w:lang w:eastAsia="ru-RU"/>
        </w:rPr>
        <w:t xml:space="preserve">Дает в средства массовой информации, размещает на официальном сайте администрации </w:t>
      </w:r>
      <w:r>
        <w:rPr>
          <w:sz w:val="28"/>
          <w:szCs w:val="28"/>
          <w:lang w:eastAsia="ru-RU"/>
        </w:rPr>
        <w:t>Уголковского</w:t>
      </w:r>
      <w:r w:rsidRPr="000B374D">
        <w:rPr>
          <w:sz w:val="28"/>
          <w:szCs w:val="28"/>
          <w:lang w:eastAsia="ru-RU"/>
        </w:rPr>
        <w:t xml:space="preserve"> 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ее собственником или имеющего на нее права, с предупреждением о том, что в случае неявки вызываемого лица указанная недвижимая вещь будет по заявлению Поселения поставлена на учет в органе</w:t>
      </w:r>
      <w:proofErr w:type="gramEnd"/>
      <w:r w:rsidRPr="000B374D">
        <w:rPr>
          <w:sz w:val="28"/>
          <w:szCs w:val="28"/>
          <w:lang w:eastAsia="ru-RU"/>
        </w:rPr>
        <w:t xml:space="preserve">, осуществляющем государственную регистрацию прав на недвижимое имущество и сделок с ним, в качестве бесхозяйной вещи и </w:t>
      </w:r>
      <w:proofErr w:type="gramStart"/>
      <w:r w:rsidRPr="000B374D">
        <w:rPr>
          <w:sz w:val="28"/>
          <w:szCs w:val="28"/>
          <w:lang w:eastAsia="ru-RU"/>
        </w:rPr>
        <w:t>занесена</w:t>
      </w:r>
      <w:proofErr w:type="gramEnd"/>
      <w:r w:rsidRPr="000B374D">
        <w:rPr>
          <w:sz w:val="28"/>
          <w:szCs w:val="28"/>
          <w:lang w:eastAsia="ru-RU"/>
        </w:rPr>
        <w:t xml:space="preserve"> в Единый реестр бесхозяйного имущества муниципального образования </w:t>
      </w:r>
      <w:r>
        <w:rPr>
          <w:sz w:val="28"/>
          <w:szCs w:val="28"/>
          <w:lang w:eastAsia="ru-RU"/>
        </w:rPr>
        <w:t>Уголк</w:t>
      </w:r>
      <w:r w:rsidRPr="000B374D">
        <w:rPr>
          <w:sz w:val="28"/>
          <w:szCs w:val="28"/>
          <w:lang w:eastAsia="ru-RU"/>
        </w:rPr>
        <w:t xml:space="preserve">овского сельского поселения </w:t>
      </w:r>
      <w:r>
        <w:rPr>
          <w:sz w:val="28"/>
          <w:szCs w:val="28"/>
          <w:lang w:eastAsia="ru-RU"/>
        </w:rPr>
        <w:t xml:space="preserve">Зубово-Полянского </w:t>
      </w:r>
      <w:r w:rsidRPr="000B374D">
        <w:rPr>
          <w:sz w:val="28"/>
          <w:szCs w:val="28"/>
          <w:lang w:eastAsia="ru-RU"/>
        </w:rPr>
        <w:t xml:space="preserve"> муниципального района.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w:t>
      </w:r>
      <w:proofErr w:type="gramStart"/>
      <w:r w:rsidRPr="000B374D">
        <w:rPr>
          <w:sz w:val="28"/>
          <w:szCs w:val="28"/>
          <w:lang w:eastAsia="ru-RU"/>
        </w:rPr>
        <w:t>о-</w:t>
      </w:r>
      <w:proofErr w:type="gramEnd"/>
      <w:r w:rsidRPr="000B374D">
        <w:rPr>
          <w:sz w:val="28"/>
          <w:szCs w:val="28"/>
          <w:lang w:eastAsia="ru-RU"/>
        </w:rPr>
        <w:t xml:space="preserve">, </w:t>
      </w:r>
      <w:proofErr w:type="spellStart"/>
      <w:r w:rsidRPr="000B374D">
        <w:rPr>
          <w:sz w:val="28"/>
          <w:szCs w:val="28"/>
          <w:lang w:eastAsia="ru-RU"/>
        </w:rPr>
        <w:t>водо</w:t>
      </w:r>
      <w:proofErr w:type="spellEnd"/>
      <w:r w:rsidRPr="000B374D">
        <w:rPr>
          <w:sz w:val="28"/>
          <w:szCs w:val="28"/>
          <w:lang w:eastAsia="ru-RU"/>
        </w:rPr>
        <w:t xml:space="preserve">-, </w:t>
      </w:r>
      <w:proofErr w:type="spellStart"/>
      <w:r w:rsidRPr="000B374D">
        <w:rPr>
          <w:sz w:val="28"/>
          <w:szCs w:val="28"/>
          <w:lang w:eastAsia="ru-RU"/>
        </w:rPr>
        <w:t>газо</w:t>
      </w:r>
      <w:proofErr w:type="spellEnd"/>
      <w:r w:rsidRPr="000B374D">
        <w:rPr>
          <w:sz w:val="28"/>
          <w:szCs w:val="28"/>
          <w:lang w:eastAsia="ru-RU"/>
        </w:rPr>
        <w:t xml:space="preserve">- и электроснабжения, канализации и иные объекты) первичной технической </w:t>
      </w:r>
      <w:r w:rsidRPr="000B374D">
        <w:rPr>
          <w:sz w:val="28"/>
          <w:szCs w:val="28"/>
          <w:lang w:eastAsia="ru-RU"/>
        </w:rPr>
        <w:lastRenderedPageBreak/>
        <w:t>документации (исполнительной схемы), необходимой в последующем для изготовления технических паспортов на данные объекты.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Эксплуатирующие организации жилищно-коммунального хозяйства обеспечивают изготовление вышеуказанной документации и представляют ее в Администрацию установленные законодательством сроки;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Документами, подтверждающими, что объект недвижимого имущества не имеет собственника или его собственник неизвестен, являются: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w:t>
      </w:r>
      <w:proofErr w:type="gramEnd"/>
      <w:r w:rsidRPr="000B374D">
        <w:rPr>
          <w:sz w:val="28"/>
          <w:szCs w:val="28"/>
          <w:lang w:eastAsia="ru-RU"/>
        </w:rPr>
        <w:t xml:space="preserve"> ими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юридического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копии правоустанавливающих документов, подтверждающих наличие права собственности физического лица;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 копия документа, удостоверяющего личность гражданина;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 на земельный участок, на котором расположен объект недвижимости (при наличии);</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4) документы, подтверждающие отсутствие проживающих в бесхозяйных жилых помещениях (акты обследования, выписки из домовой книги);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 иные документы, подтверждающие, что объект недвижимого имущества является бесхозяйным.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2.10. Для принятия на учет объекта недвижимого имущества как бесхозяйного, глава </w:t>
      </w:r>
      <w:r>
        <w:rPr>
          <w:sz w:val="28"/>
          <w:szCs w:val="28"/>
          <w:lang w:eastAsia="ru-RU"/>
        </w:rPr>
        <w:t>Уголк</w:t>
      </w:r>
      <w:r w:rsidRPr="000B374D">
        <w:rPr>
          <w:sz w:val="28"/>
          <w:szCs w:val="28"/>
          <w:lang w:eastAsia="ru-RU"/>
        </w:rPr>
        <w:t xml:space="preserve">овского сельского поселения обращается с заявлением в Управление Федеральной службы государственной регистрации, кадастра и картографии по </w:t>
      </w:r>
      <w:r w:rsidR="002E262A">
        <w:rPr>
          <w:sz w:val="28"/>
          <w:szCs w:val="28"/>
          <w:lang w:eastAsia="ru-RU"/>
        </w:rPr>
        <w:t>Республике Мордовия</w:t>
      </w:r>
      <w:r w:rsidRPr="000B374D">
        <w:rPr>
          <w:sz w:val="28"/>
          <w:szCs w:val="28"/>
          <w:lang w:eastAsia="ru-RU"/>
        </w:rPr>
        <w:t xml:space="preserve"> к которому прилагает: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указанные в подпункте 2.9.4. настоящего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доверенность лица на право представления документов, оформленная надлежащим образом;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объекта (отказа в принятии на учет, прекращения принятия на учет) должен быть возвращен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 Учет бесхозяйных объектов недвижимого имущества в Реестре выявленного бесхозяйного недвижимого имущества и обеспечение его сохранности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3.1. Бесхозяйный объект недвижимого имущества учитывается в Реестре выявленного бесхозяйного недви</w:t>
      </w:r>
      <w:r>
        <w:rPr>
          <w:sz w:val="28"/>
          <w:szCs w:val="28"/>
          <w:lang w:eastAsia="ru-RU"/>
        </w:rPr>
        <w:t>жимого имущества на территории 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 xml:space="preserve">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w:t>
      </w:r>
      <w:r>
        <w:rPr>
          <w:sz w:val="28"/>
          <w:szCs w:val="28"/>
          <w:lang w:eastAsia="ru-RU"/>
        </w:rPr>
        <w:t>по Республике Мордовия</w:t>
      </w:r>
      <w:r w:rsidRPr="000B374D">
        <w:rPr>
          <w:sz w:val="28"/>
          <w:szCs w:val="28"/>
          <w:lang w:eastAsia="ru-RU"/>
        </w:rPr>
        <w:t xml:space="preserve">, с момента возникновения права муниципальной собственности на такой объект, по форме согласно к настоящему Положению либо до снятия с учета в органе, </w:t>
      </w:r>
      <w:proofErr w:type="gramStart"/>
      <w:r w:rsidRPr="000B374D">
        <w:rPr>
          <w:sz w:val="28"/>
          <w:szCs w:val="28"/>
          <w:lang w:eastAsia="ru-RU"/>
        </w:rPr>
        <w:t>осуществляющем государственную регистрацию прав на недвижимое имущество и сделок с ним при объявлении собственников.</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3.2. Основанием для включения такого объекта в Реестр является соответствующее постановление администрации </w:t>
      </w:r>
      <w:r>
        <w:rPr>
          <w:sz w:val="28"/>
          <w:szCs w:val="28"/>
          <w:lang w:eastAsia="ru-RU"/>
        </w:rPr>
        <w:t>Уголк</w:t>
      </w:r>
      <w:r w:rsidRPr="000B374D">
        <w:rPr>
          <w:sz w:val="28"/>
          <w:szCs w:val="28"/>
          <w:lang w:eastAsia="ru-RU"/>
        </w:rPr>
        <w:t>овского сельского поселени</w:t>
      </w:r>
      <w:proofErr w:type="gramStart"/>
      <w:r w:rsidRPr="000B374D">
        <w:rPr>
          <w:sz w:val="28"/>
          <w:szCs w:val="28"/>
          <w:lang w:eastAsia="ru-RU"/>
        </w:rPr>
        <w:t>я(</w:t>
      </w:r>
      <w:proofErr w:type="gramEnd"/>
      <w:r w:rsidRPr="000B374D">
        <w:rPr>
          <w:sz w:val="28"/>
          <w:szCs w:val="28"/>
          <w:lang w:eastAsia="ru-RU"/>
        </w:rPr>
        <w:t>далее - Постановление), проект которого готовит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Постановление должно содержать:</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сведения о постановке на учет выявленного бесхозяйного имущества и включении его в Реестр;</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дальнейшего использования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указания о порядке финансирования расходов, связанных с содержанием бесхозяйного имущества, по фактически понесенным и будущим затратам.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w:t>
      </w:r>
      <w:r w:rsidRPr="000B374D">
        <w:rPr>
          <w:sz w:val="28"/>
          <w:szCs w:val="28"/>
          <w:lang w:eastAsia="ru-RU"/>
        </w:rPr>
        <w:lastRenderedPageBreak/>
        <w:t>инженерной инфраструктуры и объектов благоустройства) такой объект и находящиеся в его составе бесхозяйные движимые вещ</w:t>
      </w:r>
      <w:proofErr w:type="gramStart"/>
      <w:r w:rsidRPr="000B374D">
        <w:rPr>
          <w:sz w:val="28"/>
          <w:szCs w:val="28"/>
          <w:lang w:eastAsia="ru-RU"/>
        </w:rPr>
        <w:t>и(</w:t>
      </w:r>
      <w:proofErr w:type="gramEnd"/>
      <w:r w:rsidRPr="000B374D">
        <w:rPr>
          <w:sz w:val="28"/>
          <w:szCs w:val="28"/>
          <w:lang w:eastAsia="ru-RU"/>
        </w:rPr>
        <w:t>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3.4. Администрация  вправе осуществлять ремонт и содержание бесхозяйного имущества за счет средств местного бюджета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3.5. При объявлении собственников бесхозяйного недвижимого имущества в соответствии с законом имущество снимается с учета в </w:t>
      </w:r>
      <w:proofErr w:type="gramStart"/>
      <w:r w:rsidRPr="000B374D">
        <w:rPr>
          <w:sz w:val="28"/>
          <w:szCs w:val="28"/>
          <w:lang w:eastAsia="ru-RU"/>
        </w:rPr>
        <w:t>органе,</w:t>
      </w:r>
      <w:r>
        <w:rPr>
          <w:sz w:val="28"/>
          <w:szCs w:val="28"/>
          <w:lang w:eastAsia="ru-RU"/>
        </w:rPr>
        <w:t xml:space="preserve"> </w:t>
      </w:r>
      <w:r w:rsidRPr="000B374D">
        <w:rPr>
          <w:sz w:val="28"/>
          <w:szCs w:val="28"/>
          <w:lang w:eastAsia="ru-RU"/>
        </w:rPr>
        <w:t>осуществляющем государственную регистрацию прав на недвижимое имущество и сделок с ним и исключается</w:t>
      </w:r>
      <w:proofErr w:type="gramEnd"/>
      <w:r w:rsidRPr="000B374D">
        <w:rPr>
          <w:sz w:val="28"/>
          <w:szCs w:val="28"/>
          <w:lang w:eastAsia="ru-RU"/>
        </w:rPr>
        <w:t xml:space="preserve"> из Реестра Постановлением.</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 Порядок признания бесхозяйных вещей муниципальной собственностью </w:t>
      </w:r>
      <w:r>
        <w:rPr>
          <w:sz w:val="28"/>
          <w:szCs w:val="28"/>
          <w:lang w:eastAsia="ru-RU"/>
        </w:rPr>
        <w:t>Уголко</w:t>
      </w:r>
      <w:r w:rsidRPr="000B374D">
        <w:rPr>
          <w:sz w:val="28"/>
          <w:szCs w:val="28"/>
          <w:lang w:eastAsia="ru-RU"/>
        </w:rPr>
        <w:t>вского сельского поселения и распоряжения ими</w:t>
      </w:r>
      <w:r>
        <w:rPr>
          <w:sz w:val="28"/>
          <w:szCs w:val="28"/>
          <w:lang w:eastAsia="ru-RU"/>
        </w:rPr>
        <w:t>.</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4.2. В случае, если собственник докажет право собственности на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направляет собственнику письменное обращение </w:t>
      </w:r>
      <w:proofErr w:type="gramStart"/>
      <w:r w:rsidRPr="000B374D">
        <w:rPr>
          <w:sz w:val="28"/>
          <w:szCs w:val="28"/>
          <w:lang w:eastAsia="ru-RU"/>
        </w:rPr>
        <w:t>с предложением принятия мер по содержанию данного объекта в надлежащем состоянии в соответствии с действующими</w:t>
      </w:r>
      <w:r>
        <w:rPr>
          <w:sz w:val="28"/>
          <w:szCs w:val="28"/>
          <w:lang w:eastAsia="ru-RU"/>
        </w:rPr>
        <w:t xml:space="preserve"> </w:t>
      </w:r>
      <w:r w:rsidRPr="000B374D">
        <w:rPr>
          <w:sz w:val="28"/>
          <w:szCs w:val="28"/>
          <w:lang w:eastAsia="ru-RU"/>
        </w:rPr>
        <w:t>нормами</w:t>
      </w:r>
      <w:proofErr w:type="gramEnd"/>
      <w:r w:rsidRPr="000B374D">
        <w:rPr>
          <w:sz w:val="28"/>
          <w:szCs w:val="28"/>
          <w:lang w:eastAsia="ru-RU"/>
        </w:rPr>
        <w:t xml:space="preserve"> и правилами.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готовит соответствующее Постановление об исключении этого объекта из Реестра.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4.3. В случае, если собственник докажет свое право собственности на объект недвижимого имущества, Администрация вправе требовать от собственника возмещения затрат, понесенных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4.4. В случае</w:t>
      </w:r>
      <w:proofErr w:type="gramStart"/>
      <w:r w:rsidRPr="000B374D">
        <w:rPr>
          <w:sz w:val="28"/>
          <w:szCs w:val="28"/>
          <w:lang w:eastAsia="ru-RU"/>
        </w:rPr>
        <w:t>,</w:t>
      </w:r>
      <w:proofErr w:type="gramEnd"/>
      <w:r w:rsidRPr="000B374D">
        <w:rPr>
          <w:sz w:val="28"/>
          <w:szCs w:val="28"/>
          <w:lang w:eastAsia="ru-RU"/>
        </w:rPr>
        <w:t xml:space="preserve">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4.5. </w:t>
      </w:r>
      <w:proofErr w:type="gramStart"/>
      <w:r w:rsidRPr="000B374D">
        <w:rPr>
          <w:sz w:val="28"/>
          <w:szCs w:val="28"/>
          <w:lang w:eastAsia="ru-RU"/>
        </w:rPr>
        <w:t xml:space="preserve">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на учет,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4.6. Право муниципальной собственности на бесхозяйный объект недвижимого имущества, установленное решением суда, подлежит </w:t>
      </w:r>
      <w:r w:rsidRPr="000B374D">
        <w:rPr>
          <w:sz w:val="28"/>
          <w:szCs w:val="28"/>
          <w:lang w:eastAsia="ru-RU"/>
        </w:rPr>
        <w:lastRenderedPageBreak/>
        <w:t xml:space="preserve">государственной регистрации в Управлении Федеральной службы государственной регистрации, кадастра и картографии по </w:t>
      </w:r>
      <w:r>
        <w:rPr>
          <w:sz w:val="28"/>
          <w:szCs w:val="28"/>
          <w:lang w:eastAsia="ru-RU"/>
        </w:rPr>
        <w:t>Республике Мордовия.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w:t>
      </w:r>
      <w:r>
        <w:rPr>
          <w:sz w:val="28"/>
          <w:szCs w:val="28"/>
          <w:lang w:eastAsia="ru-RU"/>
        </w:rPr>
        <w:t>Уголк</w:t>
      </w:r>
      <w:r w:rsidRPr="000B374D">
        <w:rPr>
          <w:sz w:val="28"/>
          <w:szCs w:val="28"/>
          <w:lang w:eastAsia="ru-RU"/>
        </w:rPr>
        <w:t>овского сельского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вносит объект недвижимого имущества в реестр муниципального имущества Поселения 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подает документы в Управление Федеральной службы государственной регистрации, кадастра и картографии по </w:t>
      </w:r>
      <w:r>
        <w:rPr>
          <w:sz w:val="28"/>
          <w:szCs w:val="28"/>
          <w:lang w:eastAsia="ru-RU"/>
        </w:rPr>
        <w:t>Республике Мордовия</w:t>
      </w:r>
      <w:r w:rsidRPr="000B374D">
        <w:rPr>
          <w:sz w:val="28"/>
          <w:szCs w:val="28"/>
          <w:lang w:eastAsia="ru-RU"/>
        </w:rPr>
        <w:t xml:space="preserve"> для государственной регистрации права муниципальной собственности Поселения на объект недвижимого имущества;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w:t>
      </w:r>
      <w:r>
        <w:rPr>
          <w:sz w:val="28"/>
          <w:szCs w:val="28"/>
          <w:lang w:eastAsia="ru-RU"/>
        </w:rPr>
        <w:t>Уголк</w:t>
      </w:r>
      <w:r w:rsidRPr="000B374D">
        <w:rPr>
          <w:sz w:val="28"/>
          <w:szCs w:val="28"/>
          <w:lang w:eastAsia="ru-RU"/>
        </w:rPr>
        <w:t>овского сельского поселения</w:t>
      </w:r>
      <w:r>
        <w:rPr>
          <w:sz w:val="28"/>
          <w:szCs w:val="28"/>
          <w:lang w:eastAsia="ru-RU"/>
        </w:rPr>
        <w:t xml:space="preserve"> </w:t>
      </w:r>
      <w:r w:rsidRPr="000B374D">
        <w:rPr>
          <w:sz w:val="28"/>
          <w:szCs w:val="28"/>
          <w:lang w:eastAsia="ru-RU"/>
        </w:rPr>
        <w:t>в установленном порядке.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учет и инвентаризацию объектов недвижимого имущества, заверенную копию данного свидетельства для внесения изменений в техническую документацию.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5. Порядок принятия выморочного имущества в муниципальную собственность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5.1. Под выморочным имуществом, переходящим по праву наследования</w:t>
      </w:r>
      <w:r>
        <w:rPr>
          <w:sz w:val="28"/>
          <w:szCs w:val="28"/>
          <w:lang w:eastAsia="ru-RU"/>
        </w:rPr>
        <w:t xml:space="preserve"> </w:t>
      </w:r>
      <w:r w:rsidRPr="000B374D">
        <w:rPr>
          <w:sz w:val="28"/>
          <w:szCs w:val="28"/>
          <w:lang w:eastAsia="ru-RU"/>
        </w:rPr>
        <w:t xml:space="preserve">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w:t>
      </w:r>
      <w:proofErr w:type="gramStart"/>
      <w:r w:rsidRPr="000B374D">
        <w:rPr>
          <w:sz w:val="28"/>
          <w:szCs w:val="28"/>
          <w:lang w:eastAsia="ru-RU"/>
        </w:rPr>
        <w:t>наследовать</w:t>
      </w:r>
      <w:proofErr w:type="gramEnd"/>
      <w:r w:rsidRPr="000B374D">
        <w:rPr>
          <w:sz w:val="28"/>
          <w:szCs w:val="28"/>
          <w:lang w:eastAsia="ru-RU"/>
        </w:rPr>
        <w:t xml:space="preserve"> или все наследники отстранены от наследования, либо никто из наследников не принял наследства, либо все наследники отказались от наследства</w:t>
      </w:r>
      <w:r>
        <w:rPr>
          <w:sz w:val="28"/>
          <w:szCs w:val="28"/>
          <w:lang w:eastAsia="ru-RU"/>
        </w:rPr>
        <w:t>,</w:t>
      </w:r>
      <w:r w:rsidRPr="000B374D">
        <w:rPr>
          <w:sz w:val="28"/>
          <w:szCs w:val="28"/>
          <w:lang w:eastAsia="ru-RU"/>
        </w:rPr>
        <w:t xml:space="preserve"> и при этом никто из них не указал, что отказывается в пользу другого наследника, а также</w:t>
      </w:r>
      <w:r>
        <w:rPr>
          <w:sz w:val="28"/>
          <w:szCs w:val="28"/>
          <w:lang w:eastAsia="ru-RU"/>
        </w:rPr>
        <w:t>,</w:t>
      </w:r>
      <w:r w:rsidRPr="000B374D">
        <w:rPr>
          <w:sz w:val="28"/>
          <w:szCs w:val="28"/>
          <w:lang w:eastAsia="ru-RU"/>
        </w:rPr>
        <w:t xml:space="preserve"> если имущество передано по завещанию муниципальному образованию.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5.3. 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lastRenderedPageBreak/>
        <w:t>5.4. Администрация обеспечивает государственную регистрацию права муниципальной собственности Поселения на выморочное имущество в органах, осуществляющих государственную регистрацию прав на недвижимость и сделок с ней.</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 Особенности оформления документов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переходящее</w:t>
      </w:r>
      <w:proofErr w:type="gramEnd"/>
      <w:r w:rsidRPr="000B374D">
        <w:rPr>
          <w:sz w:val="28"/>
          <w:szCs w:val="28"/>
          <w:lang w:eastAsia="ru-RU"/>
        </w:rPr>
        <w:t xml:space="preserve"> в порядке наследования </w:t>
      </w:r>
      <w:proofErr w:type="spellStart"/>
      <w:r>
        <w:rPr>
          <w:sz w:val="28"/>
          <w:szCs w:val="28"/>
          <w:lang w:eastAsia="ru-RU"/>
        </w:rPr>
        <w:t>Уголковскому</w:t>
      </w:r>
      <w:proofErr w:type="spellEnd"/>
      <w:r w:rsidRPr="000B374D">
        <w:rPr>
          <w:sz w:val="28"/>
          <w:szCs w:val="28"/>
          <w:lang w:eastAsia="ru-RU"/>
        </w:rPr>
        <w:t xml:space="preserve"> сельскому поселению</w:t>
      </w:r>
    </w:p>
    <w:p w:rsidR="00B71D4F" w:rsidRPr="000B374D" w:rsidRDefault="00B71D4F" w:rsidP="00951A05">
      <w:pPr>
        <w:shd w:val="clear" w:color="auto" w:fill="FFFFFF"/>
        <w:spacing w:after="0" w:line="240" w:lineRule="auto"/>
        <w:ind w:firstLine="567"/>
        <w:jc w:val="both"/>
        <w:rPr>
          <w:sz w:val="28"/>
          <w:szCs w:val="28"/>
          <w:lang w:eastAsia="ru-RU"/>
        </w:rPr>
      </w:pP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свидетельство (справку) о смерти, выданное учреждениями записи актов гражданского состояния;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лицевого счета жилого помещения;</w:t>
      </w:r>
    </w:p>
    <w:p w:rsidR="00B71D4F" w:rsidRPr="000B374D" w:rsidRDefault="00B71D4F" w:rsidP="00951A05">
      <w:pPr>
        <w:shd w:val="clear" w:color="auto" w:fill="FFFFFF"/>
        <w:spacing w:after="0" w:line="240" w:lineRule="auto"/>
        <w:ind w:firstLine="567"/>
        <w:jc w:val="both"/>
        <w:rPr>
          <w:sz w:val="28"/>
          <w:szCs w:val="28"/>
          <w:lang w:eastAsia="ru-RU"/>
        </w:rPr>
      </w:pPr>
      <w:proofErr w:type="gramStart"/>
      <w:r w:rsidRPr="000B374D">
        <w:rPr>
          <w:sz w:val="28"/>
          <w:szCs w:val="28"/>
          <w:lang w:eastAsia="ru-RU"/>
        </w:rPr>
        <w:t>-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w:t>
      </w:r>
      <w:proofErr w:type="gramEnd"/>
      <w:r w:rsidRPr="000B374D">
        <w:rPr>
          <w:sz w:val="28"/>
          <w:szCs w:val="28"/>
          <w:lang w:eastAsia="ru-RU"/>
        </w:rPr>
        <w:t xml:space="preserve"> не были зарегистрированы;</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кадастровый паспорт;</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технический паспорт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правоустанавливающие документы на объект недвижимого имущества (при наличии);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учредительные документы Администрации;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иные документы по требованию нотариуса.</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6.2. </w:t>
      </w:r>
      <w:proofErr w:type="gramStart"/>
      <w:r w:rsidRPr="000B374D">
        <w:rPr>
          <w:sz w:val="28"/>
          <w:szCs w:val="28"/>
          <w:lang w:eastAsia="ru-RU"/>
        </w:rPr>
        <w:t>В случае отказа нотариуса в выдаче свидетельства о праве на наследство на выморочное имущество</w:t>
      </w:r>
      <w:proofErr w:type="gramEnd"/>
      <w:r w:rsidRPr="000B374D">
        <w:rPr>
          <w:sz w:val="28"/>
          <w:szCs w:val="28"/>
          <w:lang w:eastAsia="ru-RU"/>
        </w:rPr>
        <w:t xml:space="preserve"> Администрация обращается с иском в суд о признании права муниципальной собственности муниципального образования на выморочное имущество.</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6.3. </w:t>
      </w:r>
      <w:proofErr w:type="gramStart"/>
      <w:r w:rsidRPr="000B374D">
        <w:rPr>
          <w:sz w:val="28"/>
          <w:szCs w:val="28"/>
          <w:lang w:eastAsia="ru-RU"/>
        </w:rPr>
        <w:t>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roofErr w:type="gramEnd"/>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6.4. После получения свидетельства о государственной регистрации прав на недвижимое имущество и сделок с ним должностное лицо готовит проект </w:t>
      </w:r>
      <w:r w:rsidRPr="000B374D">
        <w:rPr>
          <w:sz w:val="28"/>
          <w:szCs w:val="28"/>
          <w:lang w:eastAsia="ru-RU"/>
        </w:rPr>
        <w:lastRenderedPageBreak/>
        <w:t>Постановления о приеме в муниципальную собственность Поселения и включении в состав имущества муниципальной казны выморочного имущества в жилищный фонд социального использования;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sidRPr="000B374D">
        <w:rPr>
          <w:sz w:val="28"/>
          <w:szCs w:val="28"/>
          <w:lang w:eastAsia="ru-RU"/>
        </w:rPr>
        <w:t>собственности</w:t>
      </w:r>
      <w:proofErr w:type="gramEnd"/>
      <w:r w:rsidRPr="000B374D">
        <w:rPr>
          <w:sz w:val="28"/>
          <w:szCs w:val="28"/>
          <w:lang w:eastAsia="ru-RU"/>
        </w:rPr>
        <w:t xml:space="preserve"> на которые 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 Заключительные положения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7.2. Изменения и дополнения к настоящему Положению вступают в силу после их опубликования.</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7.4. Все, что не урегулировано настоящим Положением, регулируется действующим законодательством Российской Федерации.</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xml:space="preserve"> </w:t>
      </w:r>
    </w:p>
    <w:p w:rsidR="00B71D4F" w:rsidRPr="000B374D" w:rsidRDefault="00B71D4F" w:rsidP="00951A05">
      <w:pPr>
        <w:shd w:val="clear" w:color="auto" w:fill="FFFFFF"/>
        <w:spacing w:after="0" w:line="240" w:lineRule="auto"/>
        <w:ind w:firstLine="567"/>
        <w:jc w:val="both"/>
        <w:rPr>
          <w:sz w:val="28"/>
          <w:szCs w:val="28"/>
          <w:lang w:eastAsia="ru-RU"/>
        </w:rPr>
      </w:pPr>
      <w:r w:rsidRPr="000B374D">
        <w:rPr>
          <w:sz w:val="28"/>
          <w:szCs w:val="28"/>
          <w:lang w:eastAsia="ru-RU"/>
        </w:rPr>
        <w:t> </w:t>
      </w: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Default="00B71D4F" w:rsidP="00C8013F">
      <w:pPr>
        <w:pStyle w:val="a3"/>
        <w:spacing w:before="0" w:beforeAutospacing="0" w:after="0" w:afterAutospacing="0"/>
        <w:ind w:firstLine="708"/>
        <w:jc w:val="right"/>
        <w:rPr>
          <w:sz w:val="28"/>
          <w:szCs w:val="28"/>
        </w:rPr>
      </w:pPr>
    </w:p>
    <w:p w:rsidR="00B71D4F" w:rsidRPr="000B374D" w:rsidRDefault="00B71D4F" w:rsidP="00C8013F">
      <w:pPr>
        <w:pStyle w:val="a3"/>
        <w:spacing w:before="0" w:beforeAutospacing="0" w:after="0" w:afterAutospacing="0"/>
        <w:ind w:firstLine="708"/>
        <w:jc w:val="right"/>
        <w:rPr>
          <w:sz w:val="28"/>
          <w:szCs w:val="28"/>
        </w:rPr>
      </w:pPr>
      <w:r w:rsidRPr="000B374D">
        <w:rPr>
          <w:sz w:val="28"/>
          <w:szCs w:val="28"/>
        </w:rPr>
        <w:t xml:space="preserve">Приложение № 1 </w:t>
      </w:r>
    </w:p>
    <w:p w:rsidR="00B71D4F" w:rsidRPr="000B374D" w:rsidRDefault="00B71D4F" w:rsidP="00471735">
      <w:pPr>
        <w:pStyle w:val="a3"/>
        <w:spacing w:before="0" w:beforeAutospacing="0" w:after="0" w:afterAutospacing="0"/>
        <w:ind w:firstLine="708"/>
        <w:jc w:val="both"/>
        <w:rPr>
          <w:sz w:val="28"/>
          <w:szCs w:val="28"/>
        </w:rPr>
      </w:pPr>
    </w:p>
    <w:p w:rsidR="00B71D4F" w:rsidRPr="000B374D" w:rsidRDefault="00B71D4F" w:rsidP="00C8013F">
      <w:pPr>
        <w:pStyle w:val="a3"/>
        <w:spacing w:before="0" w:beforeAutospacing="0" w:after="0" w:afterAutospacing="0"/>
        <w:ind w:firstLine="708"/>
        <w:jc w:val="center"/>
        <w:rPr>
          <w:sz w:val="28"/>
          <w:szCs w:val="28"/>
        </w:rPr>
      </w:pPr>
    </w:p>
    <w:p w:rsidR="00B71D4F" w:rsidRPr="000B374D" w:rsidRDefault="00B71D4F" w:rsidP="00C8013F">
      <w:pPr>
        <w:pStyle w:val="a3"/>
        <w:spacing w:before="0" w:beforeAutospacing="0" w:after="0" w:afterAutospacing="0"/>
        <w:ind w:firstLine="708"/>
        <w:jc w:val="center"/>
        <w:rPr>
          <w:sz w:val="28"/>
          <w:szCs w:val="28"/>
        </w:rPr>
      </w:pPr>
      <w:r w:rsidRPr="000B374D">
        <w:rPr>
          <w:sz w:val="28"/>
          <w:szCs w:val="28"/>
        </w:rPr>
        <w:t>Блок- схема отображающая последовательность прохождения всех административных процедур</w:t>
      </w:r>
    </w:p>
    <w:p w:rsidR="00B71D4F" w:rsidRPr="000B374D" w:rsidRDefault="00A25E24" w:rsidP="00471735">
      <w:pPr>
        <w:pStyle w:val="a3"/>
        <w:spacing w:before="0" w:beforeAutospacing="0" w:after="0" w:afterAutospacing="0"/>
        <w:jc w:val="both"/>
        <w:rPr>
          <w:sz w:val="28"/>
          <w:szCs w:val="28"/>
        </w:rPr>
      </w:pPr>
      <w:r w:rsidRPr="00A25E24">
        <w:rPr>
          <w:noProof/>
        </w:rPr>
        <w:pict>
          <v:rect id="Rectangle 10" o:spid="_x0000_s1026" style="position:absolute;left:0;text-align:left;margin-left:0;margin-top:236.4pt;width:459pt;height:60.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">
            <v:textbox>
              <w:txbxContent>
                <w:p w:rsidR="00B71D4F" w:rsidRPr="00772822" w:rsidRDefault="00B71D4F" w:rsidP="008E3EDC">
                  <w:pPr>
                    <w:jc w:val="center"/>
                    <w:rPr>
                      <w:szCs w:val="24"/>
                    </w:rPr>
                  </w:pPr>
                  <w:r w:rsidRPr="00772822">
                    <w:rPr>
                      <w:color w:val="000000"/>
                    </w:rPr>
                    <w:t xml:space="preserve">осуществление юридически значимых действий, направленных на признание права собственности </w:t>
                  </w:r>
                  <w:r>
                    <w:rPr>
                      <w:color w:val="000000"/>
                      <w:szCs w:val="24"/>
                    </w:rPr>
                    <w:t>Уголковского</w:t>
                  </w:r>
                  <w:r w:rsidRPr="00772822">
                    <w:rPr>
                      <w:color w:val="000000"/>
                      <w:szCs w:val="24"/>
                    </w:rPr>
                    <w:t xml:space="preserve"> сельского поселения на объект бесхозяйного недвижимого имущества</w:t>
                  </w:r>
                </w:p>
              </w:txbxContent>
            </v:textbox>
          </v:rect>
        </w:pict>
      </w:r>
      <w:r>
        <w:rPr>
          <w:noProof/>
          <w:sz w:val="28"/>
          <w:szCs w:val="28"/>
        </w:rPr>
      </w:r>
      <w:r>
        <w:rPr>
          <w:noProof/>
          <w:sz w:val="28"/>
          <w:szCs w:val="28"/>
        </w:rPr>
        <w:pict>
          <v:group id="Полотно 2" o:spid="_x0000_s1027" editas="canvas" style="width:459pt;height:279pt;mso-position-horizontal-relative:char;mso-position-vertical-relative:line" coordsize="58293,354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293;height:35433;visibility:visible">
              <v:fill o:detectmouseclick="t"/>
              <v:path o:connecttype="none"/>
            </v:shape>
            <v:rect id="Rectangle 4" o:spid="_x0000_s1029" style="position:absolute;top:1140;width:54860;height:685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style="mso-next-textbox:#Rectangle 4">
                <w:txbxContent>
                  <w:p w:rsidR="00B71D4F" w:rsidRPr="00772822" w:rsidRDefault="00B71D4F" w:rsidP="008E3EDC">
                    <w:pPr>
                      <w:pStyle w:val="TextList"/>
                      <w:ind w:left="181" w:firstLine="0"/>
                      <w:jc w:val="center"/>
                      <w:rPr>
                        <w:color w:val="000000"/>
                        <w:sz w:val="24"/>
                        <w:szCs w:val="24"/>
                      </w:rPr>
                    </w:pPr>
                    <w:r w:rsidRPr="00772822">
                      <w:rPr>
                        <w:color w:val="000000"/>
                        <w:sz w:val="24"/>
                        <w:szCs w:val="24"/>
                      </w:rPr>
                      <w:t xml:space="preserve">осуществление юридически значимых действий, направленных на признание объекта недвижимого имущества </w:t>
                    </w:r>
                    <w:proofErr w:type="gramStart"/>
                    <w:r w:rsidRPr="00772822">
                      <w:rPr>
                        <w:color w:val="000000"/>
                        <w:sz w:val="24"/>
                        <w:szCs w:val="24"/>
                      </w:rPr>
                      <w:t>бесхозяйным</w:t>
                    </w:r>
                    <w:proofErr w:type="gramEnd"/>
                  </w:p>
                  <w:p w:rsidR="00B71D4F" w:rsidRPr="00772822" w:rsidRDefault="00B71D4F" w:rsidP="008E3EDC">
                    <w:pPr>
                      <w:jc w:val="center"/>
                      <w:rPr>
                        <w:szCs w:val="24"/>
                      </w:rPr>
                    </w:pP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30" type="#_x0000_t67" style="position:absolute;left:27430;top:7997;width:1141;height:57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Z5s8EA&#10;AADaAAAADwAAAGRycy9kb3ducmV2LnhtbESP3YrCMBCF7wXfIYzgnaa7uKJdo4iwYEGRqg8wJLNt&#10;2WZSm6j17c2C4OXh/HycxaqztbhR6yvHCj7GCQhi7UzFhYLz6Wc0A+EDssHaMSl4kIfVst9bYGrc&#10;nXO6HUMh4gj7FBWUITSplF6XZNGPXUMcvV/XWgxRtoU0Ld7juK3lZ5JMpcWKI6HEhjYl6b/j1UbI&#10;Ybrj7b4611meXU5dpueXL63UcNCtv0EE6sI7/GpvjYIJ/F+JN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GebPBAAAA2gAAAA8AAAAAAAAAAAAAAAAAmAIAAGRycy9kb3du&#10;cmV2LnhtbFBLBQYAAAAABAAEAPUAAACGAwAAAAA=&#10;" adj="16270"/>
            <v:rect id="Rectangle 6" o:spid="_x0000_s1031" style="position:absolute;top:13713;width:58293;height:10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style="mso-next-textbox:#Rectangle 6">
                <w:txbxContent>
                  <w:p w:rsidR="00B71D4F" w:rsidRPr="00772822" w:rsidRDefault="00B71D4F" w:rsidP="008E3EDC">
                    <w:pPr>
                      <w:jc w:val="center"/>
                      <w:rPr>
                        <w:szCs w:val="24"/>
                      </w:rPr>
                    </w:pPr>
                    <w:r w:rsidRPr="00772822">
                      <w:rPr>
                        <w:color w:val="000000"/>
                      </w:rPr>
                      <w:t xml:space="preserve">подготовка и направление заявления в Управление Федеральной службы государственной регистрации, кадастра и картографии по </w:t>
                    </w:r>
                    <w:r>
                      <w:rPr>
                        <w:color w:val="000000"/>
                        <w:szCs w:val="24"/>
                      </w:rPr>
                      <w:t>Республике Мордовия</w:t>
                    </w:r>
                    <w:r w:rsidRPr="00772822">
                      <w:rPr>
                        <w:color w:val="000000"/>
                        <w:szCs w:val="24"/>
                      </w:rPr>
                      <w:t xml:space="preserve"> о постановке объекта недвижимого имущества на учёт в качестве бесхозяйного недвижимого имущества</w:t>
                    </w:r>
                  </w:p>
                </w:txbxContent>
              </v:textbox>
            </v:rect>
            <v:shape id="AutoShape 7" o:spid="_x0000_s1032" type="#_x0000_t67" style="position:absolute;left:27430;top:23999;width:1141;height:5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hCX8IA&#10;AADaAAAADwAAAGRycy9kb3ducmV2LnhtbESP30rDMBTG7we+QziCd2vqwLLVZWMIgxUUWbsHOCTH&#10;tqw56ZrY1rc3grDLj+/Pj2+7n20nRhp861jBc5KCINbOtFwruFTH5RqED8gGO8ek4Ic87HcPiy3m&#10;xk18prEMtYgj7HNU0ITQ51J63ZBFn7ieOHpfbrAYohxqaQac4rjt5CpNM2mx5UhosKe3hvS1/LYR&#10;8pm98+mjvXTFubhVc6E3txet1NPjfHgFEWgO9/B/+2QUZPB3Jd4Aufs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2EJfwgAAANoAAAAPAAAAAAAAAAAAAAAAAJgCAABkcnMvZG93&#10;bnJldi54bWxQSwUGAAAAAAQABAD1AAAAhwMAAAAA&#10;" adj="16270"/>
            <w10:anchorlock/>
          </v:group>
        </w:pict>
      </w:r>
    </w:p>
    <w:p w:rsidR="00B71D4F" w:rsidRDefault="00A25E24" w:rsidP="00C23D13">
      <w:pPr>
        <w:pStyle w:val="a3"/>
        <w:spacing w:before="0" w:beforeAutospacing="0" w:after="0" w:afterAutospacing="0"/>
        <w:jc w:val="both"/>
        <w:rPr>
          <w:sz w:val="28"/>
          <w:szCs w:val="28"/>
        </w:rPr>
        <w:sectPr w:rsidR="00B71D4F" w:rsidSect="00171839">
          <w:pgSz w:w="11906" w:h="16838"/>
          <w:pgMar w:top="539" w:right="567" w:bottom="719" w:left="1440" w:header="709" w:footer="709" w:gutter="0"/>
          <w:cols w:space="708"/>
          <w:docGrid w:linePitch="360"/>
        </w:sectPr>
      </w:pPr>
      <w:r w:rsidRPr="00A25E24">
        <w:rPr>
          <w:noProof/>
        </w:rPr>
        <w:pict>
          <v:shape id="AutoShape 8" o:spid="_x0000_s1033" type="#_x0000_t67" style="position:absolute;left:0;text-align:left;margin-left:3in;margin-top:11.35pt;width:9pt;height:3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"/>
        </w:pict>
      </w:r>
      <w:r w:rsidRPr="00A25E24">
        <w:rPr>
          <w:noProof/>
        </w:rPr>
        <w:pict>
          <v:rect id="Rectangle 9" o:spid="_x0000_s1034" style="position:absolute;left:0;text-align:left;margin-left:0;margin-top:43.65pt;width:450pt;height:45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">
            <v:textbox style="mso-next-textbox:#Rectangle 9">
              <w:txbxContent>
                <w:p w:rsidR="00B71D4F" w:rsidRPr="00772822" w:rsidRDefault="00B71D4F" w:rsidP="008E3EDC">
                  <w:pPr>
                    <w:jc w:val="center"/>
                    <w:rPr>
                      <w:szCs w:val="24"/>
                    </w:rPr>
                  </w:pPr>
                  <w:r w:rsidRPr="00772822">
                    <w:rPr>
                      <w:color w:val="000000"/>
                    </w:rPr>
                    <w:t>принятие в собственно</w:t>
                  </w:r>
                  <w:r>
                    <w:rPr>
                      <w:color w:val="000000"/>
                      <w:szCs w:val="24"/>
                    </w:rPr>
                    <w:t xml:space="preserve">сть муниципального образования </w:t>
                  </w:r>
                  <w:r>
                    <w:rPr>
                      <w:szCs w:val="24"/>
                      <w:lang w:eastAsia="ru-RU"/>
                    </w:rPr>
                    <w:t xml:space="preserve">Уголковского </w:t>
                  </w:r>
                  <w:r w:rsidRPr="00772822">
                    <w:rPr>
                      <w:color w:val="000000"/>
                      <w:szCs w:val="24"/>
                    </w:rPr>
                    <w:t>сельское поселени</w:t>
                  </w:r>
                  <w:r>
                    <w:rPr>
                      <w:color w:val="000000"/>
                      <w:szCs w:val="24"/>
                    </w:rPr>
                    <w:t>е</w:t>
                  </w:r>
                  <w:r w:rsidRPr="00772822">
                    <w:rPr>
                      <w:color w:val="000000"/>
                      <w:szCs w:val="24"/>
                    </w:rPr>
                    <w:t xml:space="preserve"> недвижимого имущества</w:t>
                  </w:r>
                </w:p>
              </w:txbxContent>
            </v:textbox>
          </v:rect>
        </w:pict>
      </w:r>
    </w:p>
    <w:p w:rsidR="00B71D4F" w:rsidRPr="000B374D" w:rsidRDefault="00B71D4F" w:rsidP="00C23D13">
      <w:pPr>
        <w:spacing w:line="240" w:lineRule="auto"/>
        <w:jc w:val="right"/>
        <w:rPr>
          <w:sz w:val="28"/>
          <w:szCs w:val="28"/>
        </w:rPr>
      </w:pPr>
      <w:r>
        <w:rPr>
          <w:sz w:val="28"/>
          <w:szCs w:val="28"/>
        </w:rPr>
        <w:lastRenderedPageBreak/>
        <w:t>Приложение 2</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РЕЕСТР</w:t>
      </w:r>
    </w:p>
    <w:p w:rsidR="00B71D4F" w:rsidRPr="000B374D" w:rsidRDefault="00B71D4F" w:rsidP="00C8013F">
      <w:pPr>
        <w:spacing w:line="240" w:lineRule="auto"/>
        <w:jc w:val="center"/>
        <w:rPr>
          <w:sz w:val="28"/>
          <w:szCs w:val="28"/>
        </w:rPr>
      </w:pPr>
      <w:r w:rsidRPr="000B374D">
        <w:rPr>
          <w:sz w:val="28"/>
          <w:szCs w:val="28"/>
        </w:rPr>
        <w:t>Объектов недвижимости, имеющих признаки бесхозяйного имущества</w:t>
      </w:r>
    </w:p>
    <w:p w:rsidR="00B71D4F" w:rsidRPr="000B374D" w:rsidRDefault="00B71D4F" w:rsidP="00C8013F">
      <w:pPr>
        <w:spacing w:line="240" w:lineRule="auto"/>
        <w:jc w:val="center"/>
        <w:rPr>
          <w:sz w:val="28"/>
          <w:szCs w:val="28"/>
        </w:rPr>
      </w:pPr>
    </w:p>
    <w:tbl>
      <w:tblPr>
        <w:tblW w:w="9497" w:type="dxa"/>
        <w:tblCellSpacing w:w="0" w:type="dxa"/>
        <w:tblLayout w:type="fixed"/>
        <w:tblCellMar>
          <w:left w:w="0" w:type="dxa"/>
          <w:right w:w="0" w:type="dxa"/>
        </w:tblCellMar>
        <w:tblLook w:val="00A0"/>
      </w:tblPr>
      <w:tblGrid>
        <w:gridCol w:w="652"/>
        <w:gridCol w:w="894"/>
        <w:gridCol w:w="992"/>
        <w:gridCol w:w="1417"/>
        <w:gridCol w:w="1701"/>
        <w:gridCol w:w="1086"/>
        <w:gridCol w:w="1182"/>
        <w:gridCol w:w="977"/>
        <w:gridCol w:w="596"/>
      </w:tblGrid>
      <w:tr w:rsidR="00B71D4F" w:rsidRPr="00A35876" w:rsidTr="00B94E3D">
        <w:trPr>
          <w:tblCellSpacing w:w="0" w:type="dxa"/>
        </w:trPr>
        <w:tc>
          <w:tcPr>
            <w:tcW w:w="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 xml:space="preserve">№ </w:t>
            </w:r>
            <w:proofErr w:type="spellStart"/>
            <w:proofErr w:type="gramStart"/>
            <w:r w:rsidRPr="00A35876">
              <w:rPr>
                <w:sz w:val="20"/>
                <w:szCs w:val="20"/>
              </w:rPr>
              <w:t>п</w:t>
            </w:r>
            <w:proofErr w:type="spellEnd"/>
            <w:proofErr w:type="gramEnd"/>
            <w:r w:rsidRPr="00A35876">
              <w:rPr>
                <w:sz w:val="20"/>
                <w:szCs w:val="20"/>
              </w:rPr>
              <w:t>/</w:t>
            </w:r>
            <w:proofErr w:type="spellStart"/>
            <w:r w:rsidRPr="00A35876">
              <w:rPr>
                <w:sz w:val="20"/>
                <w:szCs w:val="20"/>
              </w:rPr>
              <w:t>п</w:t>
            </w:r>
            <w:proofErr w:type="spellEnd"/>
          </w:p>
        </w:tc>
        <w:tc>
          <w:tcPr>
            <w:tcW w:w="8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Наименование объекта</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A35876" w:rsidRDefault="00B71D4F" w:rsidP="00C8013F">
            <w:pPr>
              <w:spacing w:line="240" w:lineRule="auto"/>
              <w:jc w:val="both"/>
              <w:rPr>
                <w:sz w:val="20"/>
                <w:szCs w:val="20"/>
              </w:rPr>
            </w:pPr>
            <w:r w:rsidRPr="00A35876">
              <w:rPr>
                <w:sz w:val="20"/>
                <w:szCs w:val="20"/>
              </w:rPr>
              <w:t>Местонахождение объекта</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pacing w:val="-1"/>
                <w:sz w:val="20"/>
                <w:szCs w:val="20"/>
              </w:rPr>
              <w:t>Ориентировочные сведения об объекте (год постройки технические характеристики, площадь)</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Заявитель (для физических лиц – ФИО, для юридических лиц – наименование организации)</w:t>
            </w:r>
          </w:p>
        </w:tc>
        <w:tc>
          <w:tcPr>
            <w:tcW w:w="108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Основание внесения объекта в данный реестр</w:t>
            </w:r>
          </w:p>
        </w:tc>
        <w:tc>
          <w:tcPr>
            <w:tcW w:w="11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Дата внесения объекта в данный реестр</w:t>
            </w:r>
          </w:p>
        </w:tc>
        <w:tc>
          <w:tcPr>
            <w:tcW w:w="97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ФИО должностного лица, внесшего объект в данный реестр</w:t>
            </w:r>
          </w:p>
        </w:tc>
        <w:tc>
          <w:tcPr>
            <w:tcW w:w="59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line="240" w:lineRule="auto"/>
              <w:jc w:val="both"/>
              <w:rPr>
                <w:sz w:val="20"/>
                <w:szCs w:val="20"/>
              </w:rPr>
            </w:pPr>
            <w:r w:rsidRPr="00A35876">
              <w:rPr>
                <w:sz w:val="20"/>
                <w:szCs w:val="20"/>
              </w:rPr>
              <w:t>Примечания</w:t>
            </w: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r w:rsidR="00B71D4F" w:rsidRPr="00A35876" w:rsidTr="00B94E3D">
        <w:trPr>
          <w:tblCellSpacing w:w="0" w:type="dxa"/>
        </w:trPr>
        <w:tc>
          <w:tcPr>
            <w:tcW w:w="65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ind w:left="-554" w:firstLine="554"/>
              <w:jc w:val="both"/>
              <w:rPr>
                <w:sz w:val="20"/>
                <w:szCs w:val="20"/>
              </w:rPr>
            </w:pPr>
          </w:p>
        </w:tc>
        <w:tc>
          <w:tcPr>
            <w:tcW w:w="8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41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08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11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977"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c>
          <w:tcPr>
            <w:tcW w:w="596"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p>
        </w:tc>
      </w:tr>
    </w:tbl>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Default="00B71D4F" w:rsidP="00C23D13">
      <w:pPr>
        <w:rPr>
          <w:spacing w:val="-1"/>
          <w:sz w:val="28"/>
          <w:szCs w:val="28"/>
        </w:rPr>
        <w:sectPr w:rsidR="00B71D4F" w:rsidSect="00C23D13">
          <w:pgSz w:w="11906" w:h="16838"/>
          <w:pgMar w:top="719" w:right="567" w:bottom="1134" w:left="1985" w:header="709" w:footer="709" w:gutter="0"/>
          <w:cols w:space="708"/>
          <w:docGrid w:linePitch="360"/>
        </w:sectPr>
      </w:pPr>
    </w:p>
    <w:p w:rsidR="00B71D4F" w:rsidRPr="000B374D" w:rsidRDefault="00B71D4F" w:rsidP="00C23D13">
      <w:pPr>
        <w:spacing w:line="240" w:lineRule="auto"/>
        <w:jc w:val="right"/>
        <w:rPr>
          <w:sz w:val="28"/>
          <w:szCs w:val="28"/>
        </w:rPr>
      </w:pPr>
      <w:r w:rsidRPr="000B374D">
        <w:rPr>
          <w:spacing w:val="-1"/>
          <w:sz w:val="28"/>
          <w:szCs w:val="28"/>
        </w:rPr>
        <w:lastRenderedPageBreak/>
        <w:t>Приложение 3</w:t>
      </w:r>
    </w:p>
    <w:p w:rsidR="00B71D4F" w:rsidRPr="000B374D" w:rsidRDefault="00B71D4F" w:rsidP="00C8013F">
      <w:pPr>
        <w:spacing w:line="240" w:lineRule="auto"/>
        <w:jc w:val="right"/>
        <w:rPr>
          <w:spacing w:val="-1"/>
          <w:sz w:val="28"/>
          <w:szCs w:val="28"/>
        </w:rPr>
      </w:pPr>
      <w:r w:rsidRPr="000B374D">
        <w:rPr>
          <w:spacing w:val="-1"/>
          <w:sz w:val="28"/>
          <w:szCs w:val="28"/>
        </w:rPr>
        <w:t xml:space="preserve">В Администрацию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C8013F">
      <w:pPr>
        <w:spacing w:line="240" w:lineRule="auto"/>
        <w:jc w:val="right"/>
        <w:rPr>
          <w:sz w:val="28"/>
          <w:szCs w:val="28"/>
        </w:rPr>
      </w:pPr>
      <w:r w:rsidRPr="000B374D">
        <w:rPr>
          <w:spacing w:val="-1"/>
          <w:sz w:val="28"/>
          <w:szCs w:val="28"/>
        </w:rPr>
        <w:t>от _________________________________</w:t>
      </w:r>
    </w:p>
    <w:p w:rsidR="00B71D4F" w:rsidRPr="000B374D" w:rsidRDefault="00B71D4F" w:rsidP="00C8013F">
      <w:pPr>
        <w:spacing w:line="240" w:lineRule="auto"/>
        <w:jc w:val="right"/>
        <w:rPr>
          <w:sz w:val="28"/>
          <w:szCs w:val="28"/>
        </w:rPr>
      </w:pPr>
      <w:r w:rsidRPr="000B374D">
        <w:rPr>
          <w:spacing w:val="-1"/>
          <w:sz w:val="28"/>
          <w:szCs w:val="28"/>
        </w:rPr>
        <w:t>__________________________________,</w:t>
      </w:r>
    </w:p>
    <w:p w:rsidR="00B71D4F" w:rsidRPr="000B374D" w:rsidRDefault="00B71D4F" w:rsidP="00C8013F">
      <w:pPr>
        <w:spacing w:line="240" w:lineRule="auto"/>
        <w:jc w:val="right"/>
        <w:rPr>
          <w:sz w:val="28"/>
          <w:szCs w:val="28"/>
        </w:rPr>
      </w:pPr>
      <w:r w:rsidRPr="000B374D">
        <w:rPr>
          <w:sz w:val="28"/>
          <w:szCs w:val="28"/>
        </w:rPr>
        <w:t>ФИО полностью</w:t>
      </w:r>
    </w:p>
    <w:p w:rsidR="00B71D4F" w:rsidRPr="000B374D" w:rsidRDefault="00B71D4F" w:rsidP="00C8013F">
      <w:pPr>
        <w:spacing w:line="240" w:lineRule="auto"/>
        <w:jc w:val="right"/>
        <w:rPr>
          <w:sz w:val="28"/>
          <w:szCs w:val="28"/>
        </w:rPr>
      </w:pP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____________________________________</w:t>
      </w:r>
    </w:p>
    <w:p w:rsidR="00B71D4F" w:rsidRPr="000B374D" w:rsidRDefault="00B71D4F" w:rsidP="00471735">
      <w:pPr>
        <w:spacing w:line="240" w:lineRule="auto"/>
        <w:jc w:val="both"/>
        <w:rPr>
          <w:sz w:val="28"/>
          <w:szCs w:val="28"/>
        </w:rPr>
      </w:pPr>
      <w:r w:rsidRPr="000B374D">
        <w:rPr>
          <w:sz w:val="28"/>
          <w:szCs w:val="28"/>
        </w:rPr>
        <w:t>                                                        телефон: ____________________________</w:t>
      </w:r>
    </w:p>
    <w:p w:rsidR="00B71D4F" w:rsidRPr="000B374D" w:rsidRDefault="00B71D4F" w:rsidP="00471735">
      <w:pPr>
        <w:spacing w:line="240" w:lineRule="auto"/>
        <w:jc w:val="both"/>
        <w:rPr>
          <w:sz w:val="28"/>
          <w:szCs w:val="28"/>
        </w:rPr>
      </w:pPr>
    </w:p>
    <w:p w:rsidR="00B71D4F" w:rsidRPr="000B374D" w:rsidRDefault="00B71D4F" w:rsidP="00C8013F">
      <w:pPr>
        <w:spacing w:line="240" w:lineRule="auto"/>
        <w:jc w:val="center"/>
        <w:rPr>
          <w:sz w:val="28"/>
          <w:szCs w:val="28"/>
        </w:rPr>
      </w:pPr>
      <w:r w:rsidRPr="000B374D">
        <w:rPr>
          <w:sz w:val="28"/>
          <w:szCs w:val="28"/>
        </w:rPr>
        <w:t>Заявление.</w:t>
      </w:r>
    </w:p>
    <w:p w:rsidR="00B71D4F" w:rsidRPr="000B374D" w:rsidRDefault="00B71D4F" w:rsidP="00C8013F">
      <w:pPr>
        <w:spacing w:line="240" w:lineRule="auto"/>
        <w:jc w:val="center"/>
        <w:rPr>
          <w:sz w:val="28"/>
          <w:szCs w:val="28"/>
        </w:rPr>
      </w:pPr>
      <w:r w:rsidRPr="000B374D">
        <w:rPr>
          <w:sz w:val="28"/>
          <w:szCs w:val="28"/>
        </w:rPr>
        <w:t>Имущество, предположительно оставшееся без владельца:</w:t>
      </w:r>
    </w:p>
    <w:tbl>
      <w:tblPr>
        <w:tblW w:w="9626" w:type="dxa"/>
        <w:tblCellSpacing w:w="0" w:type="dxa"/>
        <w:tblLayout w:type="fixed"/>
        <w:tblCellMar>
          <w:left w:w="0" w:type="dxa"/>
          <w:right w:w="0" w:type="dxa"/>
        </w:tblCellMar>
        <w:tblLook w:val="00A0"/>
      </w:tblPr>
      <w:tblGrid>
        <w:gridCol w:w="1584"/>
        <w:gridCol w:w="1379"/>
        <w:gridCol w:w="2094"/>
        <w:gridCol w:w="1753"/>
        <w:gridCol w:w="1782"/>
        <w:gridCol w:w="1034"/>
      </w:tblGrid>
      <w:tr w:rsidR="00B71D4F" w:rsidRPr="00A35876" w:rsidTr="00B94E3D">
        <w:trPr>
          <w:tblCellSpacing w:w="0" w:type="dxa"/>
        </w:trPr>
        <w:tc>
          <w:tcPr>
            <w:tcW w:w="15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наименование (назначение) объекта</w:t>
            </w:r>
          </w:p>
        </w:tc>
        <w:tc>
          <w:tcPr>
            <w:tcW w:w="137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pacing w:val="-1"/>
                <w:sz w:val="20"/>
                <w:szCs w:val="20"/>
              </w:rPr>
            </w:pPr>
            <w:r w:rsidRPr="00A35876">
              <w:rPr>
                <w:spacing w:val="-1"/>
                <w:sz w:val="20"/>
                <w:szCs w:val="20"/>
              </w:rPr>
              <w:t xml:space="preserve">место </w:t>
            </w:r>
          </w:p>
          <w:p w:rsidR="00B71D4F" w:rsidRPr="00794BC2" w:rsidRDefault="00B71D4F" w:rsidP="00C8013F">
            <w:pPr>
              <w:spacing w:after="0" w:line="240" w:lineRule="auto"/>
              <w:jc w:val="both"/>
              <w:rPr>
                <w:sz w:val="20"/>
                <w:szCs w:val="20"/>
              </w:rPr>
            </w:pPr>
            <w:r w:rsidRPr="00A35876">
              <w:rPr>
                <w:spacing w:val="-1"/>
                <w:sz w:val="20"/>
                <w:szCs w:val="20"/>
              </w:rPr>
              <w:t>расположения объекта</w:t>
            </w:r>
          </w:p>
        </w:tc>
        <w:tc>
          <w:tcPr>
            <w:tcW w:w="209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Ориентировочные сведения об объект</w:t>
            </w:r>
            <w:proofErr w:type="gramStart"/>
            <w:r w:rsidRPr="00A35876">
              <w:rPr>
                <w:spacing w:val="-1"/>
                <w:sz w:val="20"/>
                <w:szCs w:val="20"/>
              </w:rPr>
              <w:t>е(</w:t>
            </w:r>
            <w:proofErr w:type="gramEnd"/>
            <w:r w:rsidRPr="00A35876">
              <w:rPr>
                <w:spacing w:val="-1"/>
                <w:sz w:val="20"/>
                <w:szCs w:val="20"/>
              </w:rPr>
              <w:t>год постройки, технические характеристики, площадь)</w:t>
            </w:r>
          </w:p>
        </w:tc>
        <w:tc>
          <w:tcPr>
            <w:tcW w:w="17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rPr>
                <w:sz w:val="20"/>
                <w:szCs w:val="20"/>
              </w:rPr>
            </w:pPr>
            <w:r w:rsidRPr="00A35876">
              <w:rPr>
                <w:spacing w:val="-1"/>
                <w:sz w:val="20"/>
                <w:szCs w:val="20"/>
              </w:rP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tc>
        <w:tc>
          <w:tcPr>
            <w:tcW w:w="178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сведения о предполагаемом собственнике владельце, пользователе объекта</w:t>
            </w:r>
          </w:p>
        </w:tc>
        <w:tc>
          <w:tcPr>
            <w:tcW w:w="103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B71D4F" w:rsidRPr="00794BC2" w:rsidRDefault="00B71D4F" w:rsidP="00C8013F">
            <w:pPr>
              <w:spacing w:after="0" w:line="240" w:lineRule="auto"/>
              <w:jc w:val="both"/>
              <w:rPr>
                <w:sz w:val="20"/>
                <w:szCs w:val="20"/>
              </w:rPr>
            </w:pPr>
            <w:r w:rsidRPr="00A35876">
              <w:rPr>
                <w:spacing w:val="-1"/>
                <w:sz w:val="20"/>
                <w:szCs w:val="20"/>
              </w:rPr>
              <w:t>период неиспользования объекта, неосуществления в отношении него правомочий собственника</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r w:rsidR="00B71D4F" w:rsidRPr="00A35876" w:rsidTr="00B94E3D">
        <w:trPr>
          <w:tblCellSpacing w:w="0" w:type="dxa"/>
        </w:trPr>
        <w:tc>
          <w:tcPr>
            <w:tcW w:w="158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379"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209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53"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782"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c>
          <w:tcPr>
            <w:tcW w:w="1034" w:type="dxa"/>
            <w:tcBorders>
              <w:top w:val="nil"/>
              <w:left w:val="nil"/>
              <w:bottom w:val="single" w:sz="8" w:space="0" w:color="auto"/>
              <w:right w:val="single" w:sz="8" w:space="0" w:color="auto"/>
            </w:tcBorders>
            <w:tcMar>
              <w:top w:w="0" w:type="dxa"/>
              <w:left w:w="108" w:type="dxa"/>
              <w:bottom w:w="0" w:type="dxa"/>
              <w:right w:w="108" w:type="dxa"/>
            </w:tcMar>
          </w:tcPr>
          <w:p w:rsidR="00B71D4F" w:rsidRPr="00794BC2" w:rsidRDefault="00B71D4F" w:rsidP="00471735">
            <w:pPr>
              <w:spacing w:line="240" w:lineRule="auto"/>
              <w:jc w:val="both"/>
              <w:rPr>
                <w:sz w:val="20"/>
                <w:szCs w:val="20"/>
              </w:rPr>
            </w:pPr>
            <w:r w:rsidRPr="00A35876">
              <w:rPr>
                <w:sz w:val="20"/>
                <w:szCs w:val="20"/>
              </w:rPr>
              <w:t> </w:t>
            </w:r>
          </w:p>
        </w:tc>
      </w:tr>
    </w:tbl>
    <w:p w:rsidR="00B71D4F" w:rsidRPr="000B374D" w:rsidRDefault="00B71D4F" w:rsidP="00471735">
      <w:pPr>
        <w:spacing w:line="240" w:lineRule="auto"/>
        <w:jc w:val="both"/>
        <w:rPr>
          <w:sz w:val="28"/>
          <w:szCs w:val="28"/>
        </w:rPr>
      </w:pPr>
      <w:r w:rsidRPr="000B374D">
        <w:rPr>
          <w:sz w:val="28"/>
          <w:szCs w:val="28"/>
        </w:rPr>
        <w:t>                     дата                                                                             подпись</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pacing w:val="-1"/>
          <w:sz w:val="28"/>
          <w:szCs w:val="28"/>
        </w:rPr>
      </w:pPr>
    </w:p>
    <w:p w:rsidR="00B71D4F" w:rsidRPr="000B374D" w:rsidRDefault="00B71D4F" w:rsidP="00C8013F">
      <w:pPr>
        <w:spacing w:line="240" w:lineRule="auto"/>
        <w:jc w:val="right"/>
        <w:rPr>
          <w:spacing w:val="-1"/>
          <w:sz w:val="28"/>
          <w:szCs w:val="28"/>
        </w:rPr>
      </w:pPr>
    </w:p>
    <w:p w:rsidR="00B71D4F" w:rsidRDefault="00B71D4F">
      <w:pPr>
        <w:rPr>
          <w:spacing w:val="-1"/>
          <w:sz w:val="28"/>
          <w:szCs w:val="28"/>
        </w:rPr>
      </w:pPr>
    </w:p>
    <w:p w:rsidR="00B71D4F" w:rsidRDefault="00B71D4F">
      <w:pPr>
        <w:rPr>
          <w:spacing w:val="-1"/>
          <w:sz w:val="28"/>
          <w:szCs w:val="28"/>
        </w:rPr>
      </w:pPr>
    </w:p>
    <w:p w:rsidR="00B71D4F" w:rsidRPr="000B374D" w:rsidRDefault="00B71D4F" w:rsidP="00C8013F">
      <w:pPr>
        <w:spacing w:line="240" w:lineRule="auto"/>
        <w:jc w:val="right"/>
        <w:rPr>
          <w:spacing w:val="-1"/>
          <w:sz w:val="28"/>
          <w:szCs w:val="28"/>
        </w:rPr>
      </w:pPr>
      <w:r w:rsidRPr="000B374D">
        <w:rPr>
          <w:spacing w:val="-1"/>
          <w:sz w:val="28"/>
          <w:szCs w:val="28"/>
        </w:rPr>
        <w:lastRenderedPageBreak/>
        <w:t>Приложение 4</w:t>
      </w:r>
    </w:p>
    <w:p w:rsidR="00B71D4F" w:rsidRPr="000B374D" w:rsidRDefault="00B71D4F" w:rsidP="00C8013F">
      <w:pPr>
        <w:spacing w:line="240" w:lineRule="auto"/>
        <w:jc w:val="right"/>
        <w:rPr>
          <w:sz w:val="28"/>
          <w:szCs w:val="28"/>
        </w:rPr>
      </w:pP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B32062">
      <w:pPr>
        <w:spacing w:after="0" w:line="240" w:lineRule="auto"/>
        <w:jc w:val="right"/>
        <w:rPr>
          <w:sz w:val="28"/>
          <w:szCs w:val="28"/>
        </w:rPr>
      </w:pPr>
      <w:r w:rsidRPr="000B374D">
        <w:rPr>
          <w:bCs/>
          <w:spacing w:val="-1"/>
          <w:sz w:val="28"/>
          <w:szCs w:val="28"/>
        </w:rPr>
        <w:t xml:space="preserve">                                                          ПРИМЕРНОЕ ЗАЯВЛЕНИЕ</w:t>
      </w:r>
    </w:p>
    <w:p w:rsidR="00B71D4F" w:rsidRPr="000B374D" w:rsidRDefault="00B71D4F" w:rsidP="00471735">
      <w:pPr>
        <w:spacing w:after="0" w:line="240" w:lineRule="auto"/>
        <w:jc w:val="both"/>
        <w:rPr>
          <w:sz w:val="28"/>
          <w:szCs w:val="28"/>
        </w:rPr>
      </w:pPr>
      <w:r w:rsidRPr="000B374D">
        <w:rPr>
          <w:bCs/>
          <w:spacing w:val="-1"/>
          <w:sz w:val="28"/>
          <w:szCs w:val="28"/>
        </w:rPr>
        <w:t> </w:t>
      </w:r>
    </w:p>
    <w:p w:rsidR="00B71D4F" w:rsidRPr="000B374D" w:rsidRDefault="00B71D4F" w:rsidP="001D0735">
      <w:pPr>
        <w:spacing w:after="0" w:line="240" w:lineRule="auto"/>
        <w:jc w:val="right"/>
        <w:rPr>
          <w:sz w:val="28"/>
          <w:szCs w:val="28"/>
        </w:rPr>
      </w:pPr>
      <w:r w:rsidRPr="000B374D">
        <w:rPr>
          <w:spacing w:val="-1"/>
          <w:sz w:val="28"/>
          <w:szCs w:val="28"/>
        </w:rPr>
        <w:t xml:space="preserve">В Администрацию </w:t>
      </w:r>
      <w:r>
        <w:rPr>
          <w:sz w:val="28"/>
          <w:szCs w:val="28"/>
          <w:lang w:eastAsia="ru-RU"/>
        </w:rPr>
        <w:t>Уголк</w:t>
      </w:r>
      <w:r w:rsidRPr="000B374D">
        <w:rPr>
          <w:sz w:val="28"/>
          <w:szCs w:val="28"/>
          <w:lang w:eastAsia="ru-RU"/>
        </w:rPr>
        <w:t>овского сельского поселения</w:t>
      </w:r>
    </w:p>
    <w:p w:rsidR="00B71D4F" w:rsidRPr="000B374D" w:rsidRDefault="00B71D4F" w:rsidP="001D0735">
      <w:pPr>
        <w:spacing w:after="0" w:line="240" w:lineRule="auto"/>
        <w:jc w:val="right"/>
        <w:rPr>
          <w:sz w:val="28"/>
          <w:szCs w:val="28"/>
        </w:rPr>
      </w:pPr>
      <w:r w:rsidRPr="000B374D">
        <w:rPr>
          <w:spacing w:val="-1"/>
          <w:sz w:val="28"/>
          <w:szCs w:val="28"/>
        </w:rPr>
        <w:t>от _________________________________</w:t>
      </w:r>
    </w:p>
    <w:p w:rsidR="00B71D4F" w:rsidRPr="000B374D" w:rsidRDefault="00B71D4F" w:rsidP="00471735">
      <w:pPr>
        <w:spacing w:after="0" w:line="240" w:lineRule="auto"/>
        <w:jc w:val="both"/>
        <w:rPr>
          <w:sz w:val="28"/>
          <w:szCs w:val="28"/>
        </w:rPr>
      </w:pPr>
      <w:r w:rsidRPr="000B374D">
        <w:rPr>
          <w:sz w:val="28"/>
          <w:szCs w:val="28"/>
        </w:rPr>
        <w:t>                                                                                    ФИО полностью</w:t>
      </w:r>
    </w:p>
    <w:p w:rsidR="00B71D4F" w:rsidRPr="000B374D" w:rsidRDefault="00B71D4F" w:rsidP="00471735">
      <w:pPr>
        <w:spacing w:after="0" w:line="240" w:lineRule="auto"/>
        <w:jc w:val="both"/>
        <w:rPr>
          <w:sz w:val="28"/>
          <w:szCs w:val="28"/>
        </w:rPr>
      </w:pPr>
      <w:r w:rsidRPr="000B374D">
        <w:rPr>
          <w:sz w:val="28"/>
          <w:szCs w:val="28"/>
        </w:rPr>
        <w:t>                                                        паспорт: 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кем, когда </w:t>
      </w:r>
      <w:proofErr w:type="gramStart"/>
      <w:r w:rsidRPr="000B374D">
        <w:rPr>
          <w:sz w:val="28"/>
          <w:szCs w:val="28"/>
        </w:rPr>
        <w:t>выдан</w:t>
      </w:r>
      <w:proofErr w:type="gramEnd"/>
      <w:r w:rsidRPr="000B374D">
        <w:rPr>
          <w:sz w:val="28"/>
          <w:szCs w:val="28"/>
        </w:rPr>
        <w:t>: 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                                                        </w:t>
      </w:r>
      <w:proofErr w:type="gramStart"/>
      <w:r w:rsidRPr="000B374D">
        <w:rPr>
          <w:sz w:val="28"/>
          <w:szCs w:val="28"/>
        </w:rPr>
        <w:t>проживающего</w:t>
      </w:r>
      <w:proofErr w:type="gramEnd"/>
      <w:r w:rsidRPr="000B374D">
        <w:rPr>
          <w:sz w:val="28"/>
          <w:szCs w:val="28"/>
        </w:rPr>
        <w:t xml:space="preserve"> по адресу:</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____________________________________</w:t>
      </w:r>
    </w:p>
    <w:p w:rsidR="00B71D4F" w:rsidRPr="000B374D" w:rsidRDefault="00B71D4F" w:rsidP="00471735">
      <w:pPr>
        <w:spacing w:after="0" w:line="240" w:lineRule="auto"/>
        <w:jc w:val="both"/>
        <w:rPr>
          <w:sz w:val="28"/>
          <w:szCs w:val="28"/>
        </w:rPr>
      </w:pPr>
      <w:r w:rsidRPr="000B374D">
        <w:rPr>
          <w:sz w:val="28"/>
          <w:szCs w:val="28"/>
        </w:rPr>
        <w:t>                                                        телефон: 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1D0735">
      <w:pPr>
        <w:spacing w:after="0" w:line="240" w:lineRule="auto"/>
        <w:jc w:val="center"/>
        <w:rPr>
          <w:sz w:val="28"/>
          <w:szCs w:val="28"/>
        </w:rPr>
      </w:pPr>
      <w:r w:rsidRPr="000B374D">
        <w:rPr>
          <w:sz w:val="28"/>
          <w:szCs w:val="28"/>
        </w:rPr>
        <w:t>Заявление</w:t>
      </w:r>
    </w:p>
    <w:p w:rsidR="00B71D4F" w:rsidRPr="000B374D" w:rsidRDefault="00B71D4F" w:rsidP="00471735">
      <w:pPr>
        <w:spacing w:after="0" w:line="240" w:lineRule="auto"/>
        <w:jc w:val="both"/>
        <w:rPr>
          <w:sz w:val="28"/>
          <w:szCs w:val="28"/>
        </w:rPr>
      </w:pPr>
      <w:r w:rsidRPr="000B374D">
        <w:rPr>
          <w:sz w:val="28"/>
          <w:szCs w:val="28"/>
        </w:rPr>
        <w:t xml:space="preserve">         </w:t>
      </w:r>
    </w:p>
    <w:p w:rsidR="00B71D4F" w:rsidRPr="000B374D" w:rsidRDefault="00B71D4F" w:rsidP="00471735">
      <w:pPr>
        <w:spacing w:after="0" w:line="240" w:lineRule="auto"/>
        <w:jc w:val="both"/>
        <w:rPr>
          <w:sz w:val="28"/>
          <w:szCs w:val="28"/>
        </w:rPr>
      </w:pPr>
      <w:r w:rsidRPr="000B374D">
        <w:rPr>
          <w:sz w:val="28"/>
          <w:szCs w:val="28"/>
        </w:rPr>
        <w:t>Я, 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ФИО (полностью)</w:t>
      </w:r>
    </w:p>
    <w:p w:rsidR="00B71D4F" w:rsidRPr="000B374D" w:rsidRDefault="00B71D4F" w:rsidP="00471735">
      <w:pPr>
        <w:spacing w:after="0" w:line="240" w:lineRule="auto"/>
        <w:jc w:val="both"/>
        <w:rPr>
          <w:sz w:val="28"/>
          <w:szCs w:val="28"/>
        </w:rPr>
      </w:pPr>
      <w:r w:rsidRPr="000B374D">
        <w:rPr>
          <w:sz w:val="28"/>
          <w:szCs w:val="28"/>
        </w:rPr>
        <w:t>отказываюсь от недвижимого имущества ______________________________</w:t>
      </w:r>
    </w:p>
    <w:p w:rsidR="00B71D4F" w:rsidRPr="000B374D" w:rsidRDefault="00B71D4F" w:rsidP="00471735">
      <w:pPr>
        <w:spacing w:after="0" w:line="240" w:lineRule="auto"/>
        <w:jc w:val="both"/>
        <w:rPr>
          <w:sz w:val="28"/>
          <w:szCs w:val="28"/>
        </w:rPr>
      </w:pPr>
      <w:r w:rsidRPr="000B374D">
        <w:rPr>
          <w:sz w:val="28"/>
          <w:szCs w:val="28"/>
        </w:rPr>
        <w:t xml:space="preserve">______________________________________________________________________________________________________________________________________________________________________________________________________, </w:t>
      </w:r>
    </w:p>
    <w:p w:rsidR="00B71D4F" w:rsidRPr="000B374D" w:rsidRDefault="00B71D4F" w:rsidP="00471735">
      <w:pPr>
        <w:spacing w:after="0" w:line="240" w:lineRule="auto"/>
        <w:jc w:val="both"/>
        <w:rPr>
          <w:sz w:val="28"/>
          <w:szCs w:val="28"/>
        </w:rPr>
      </w:pPr>
      <w:r w:rsidRPr="000B374D">
        <w:rPr>
          <w:sz w:val="28"/>
          <w:szCs w:val="28"/>
        </w:rPr>
        <w:t>описание данного недвижимого имущества</w:t>
      </w:r>
    </w:p>
    <w:p w:rsidR="00B71D4F" w:rsidRPr="000B374D" w:rsidRDefault="00B71D4F" w:rsidP="00471735">
      <w:pPr>
        <w:spacing w:after="0" w:line="240" w:lineRule="auto"/>
        <w:jc w:val="both"/>
        <w:rPr>
          <w:sz w:val="28"/>
          <w:szCs w:val="28"/>
        </w:rPr>
      </w:pPr>
      <w:proofErr w:type="gramStart"/>
      <w:r w:rsidRPr="000B374D">
        <w:rPr>
          <w:sz w:val="28"/>
          <w:szCs w:val="28"/>
        </w:rPr>
        <w:t xml:space="preserve">принадлежащего (не принадлежащего) мне на праве собственности (долевой </w:t>
      </w:r>
      <w:proofErr w:type="gramEnd"/>
    </w:p>
    <w:p w:rsidR="00B71D4F" w:rsidRPr="000B374D" w:rsidRDefault="00B71D4F" w:rsidP="00471735">
      <w:pPr>
        <w:spacing w:after="0" w:line="240" w:lineRule="auto"/>
        <w:jc w:val="both"/>
        <w:rPr>
          <w:sz w:val="28"/>
          <w:szCs w:val="28"/>
        </w:rPr>
      </w:pPr>
      <w:r w:rsidRPr="000B374D">
        <w:rPr>
          <w:sz w:val="28"/>
          <w:szCs w:val="28"/>
        </w:rPr>
        <w:t xml:space="preserve">собственности, </w:t>
      </w:r>
      <w:proofErr w:type="gramStart"/>
      <w:r w:rsidRPr="000B374D">
        <w:rPr>
          <w:sz w:val="28"/>
          <w:szCs w:val="28"/>
        </w:rPr>
        <w:t>нужное</w:t>
      </w:r>
      <w:proofErr w:type="gramEnd"/>
      <w:r w:rsidRPr="000B374D">
        <w:rPr>
          <w:sz w:val="28"/>
          <w:szCs w:val="28"/>
        </w:rPr>
        <w:t xml:space="preserve"> подчеркнуть)__________________________________________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документ, подтверждающий право собственности (долевой собственности), размер доли в случае отказа от долевой собственности и</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другие документы, подтверждающие право владения, распоряжения и пользования данным недвижимым имуществом</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         Прилагаю следующие документы:________________________________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spacing w:after="0" w:line="240" w:lineRule="auto"/>
        <w:jc w:val="both"/>
        <w:rPr>
          <w:sz w:val="28"/>
          <w:szCs w:val="28"/>
        </w:rPr>
      </w:pPr>
      <w:r w:rsidRPr="000B374D">
        <w:rPr>
          <w:sz w:val="28"/>
          <w:szCs w:val="28"/>
        </w:rPr>
        <w:t> </w:t>
      </w:r>
    </w:p>
    <w:p w:rsidR="00B71D4F" w:rsidRPr="000B374D" w:rsidRDefault="00B71D4F" w:rsidP="00471735">
      <w:pPr>
        <w:spacing w:after="0" w:line="240" w:lineRule="auto"/>
        <w:jc w:val="both"/>
        <w:rPr>
          <w:sz w:val="28"/>
          <w:szCs w:val="28"/>
        </w:rPr>
      </w:pPr>
      <w:r w:rsidRPr="000B374D">
        <w:rPr>
          <w:sz w:val="28"/>
          <w:szCs w:val="28"/>
        </w:rPr>
        <w:t>число                                                                                          подпись</w:t>
      </w:r>
    </w:p>
    <w:p w:rsidR="00B71D4F" w:rsidRPr="000B374D" w:rsidRDefault="00B71D4F" w:rsidP="00C8013F">
      <w:pPr>
        <w:spacing w:line="240" w:lineRule="auto"/>
        <w:jc w:val="right"/>
        <w:rPr>
          <w:sz w:val="28"/>
          <w:szCs w:val="28"/>
        </w:rPr>
      </w:pPr>
      <w:r w:rsidRPr="000B374D">
        <w:rPr>
          <w:spacing w:val="-1"/>
          <w:sz w:val="28"/>
          <w:szCs w:val="28"/>
        </w:rPr>
        <w:lastRenderedPageBreak/>
        <w:t>Приложение 5</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C8013F">
      <w:pPr>
        <w:spacing w:line="240" w:lineRule="auto"/>
        <w:jc w:val="center"/>
        <w:rPr>
          <w:sz w:val="28"/>
          <w:szCs w:val="28"/>
        </w:rPr>
      </w:pPr>
      <w:r w:rsidRPr="000B374D">
        <w:rPr>
          <w:bCs/>
          <w:sz w:val="28"/>
          <w:szCs w:val="28"/>
        </w:rPr>
        <w:t>ПЕРЕЧЕНЬ ДОКУМЕНТОВ ДЛЯ ПРИНЯТИЯ НА УЧЕТ БЕСХОЗЯЙНОГО НЕДВИЖИМОГО ИМУЩЕСТВА</w:t>
      </w:r>
    </w:p>
    <w:p w:rsidR="00B71D4F" w:rsidRPr="000B374D" w:rsidRDefault="00B71D4F" w:rsidP="00471735">
      <w:pPr>
        <w:spacing w:line="240" w:lineRule="auto"/>
        <w:jc w:val="both"/>
        <w:rPr>
          <w:sz w:val="28"/>
          <w:szCs w:val="28"/>
        </w:rPr>
      </w:pPr>
      <w:r w:rsidRPr="000B374D">
        <w:rPr>
          <w:sz w:val="28"/>
          <w:szCs w:val="28"/>
        </w:rPr>
        <w:t> </w:t>
      </w:r>
    </w:p>
    <w:p w:rsidR="00B71D4F" w:rsidRPr="000B374D" w:rsidRDefault="00B71D4F" w:rsidP="00471735">
      <w:pPr>
        <w:spacing w:line="240" w:lineRule="auto"/>
        <w:jc w:val="both"/>
        <w:rPr>
          <w:sz w:val="28"/>
          <w:szCs w:val="28"/>
        </w:rPr>
      </w:pPr>
      <w:r w:rsidRPr="000B374D">
        <w:rPr>
          <w:sz w:val="28"/>
          <w:szCs w:val="28"/>
        </w:rPr>
        <w:t xml:space="preserve">1. </w:t>
      </w:r>
      <w:proofErr w:type="gramStart"/>
      <w:r w:rsidRPr="000B374D">
        <w:rPr>
          <w:sz w:val="28"/>
          <w:szCs w:val="28"/>
        </w:rPr>
        <w:t xml:space="preserve">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w:t>
      </w:r>
      <w:r>
        <w:rPr>
          <w:sz w:val="28"/>
          <w:szCs w:val="28"/>
        </w:rPr>
        <w:t>Республике Мордовия</w:t>
      </w:r>
      <w:r w:rsidRPr="000B374D">
        <w:rPr>
          <w:sz w:val="28"/>
          <w:szCs w:val="28"/>
        </w:rPr>
        <w:t>.</w:t>
      </w:r>
      <w:proofErr w:type="gramEnd"/>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 xml:space="preserve">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 </w:t>
      </w:r>
    </w:p>
    <w:p w:rsidR="00B71D4F" w:rsidRPr="000B374D" w:rsidRDefault="00B71D4F" w:rsidP="00471735">
      <w:pPr>
        <w:spacing w:line="240" w:lineRule="auto"/>
        <w:jc w:val="both"/>
        <w:rPr>
          <w:sz w:val="28"/>
          <w:szCs w:val="28"/>
        </w:rPr>
      </w:pPr>
      <w:r w:rsidRPr="000B374D">
        <w:rPr>
          <w:sz w:val="28"/>
          <w:szCs w:val="28"/>
        </w:rP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B71D4F" w:rsidRPr="000B374D" w:rsidRDefault="00B71D4F" w:rsidP="00471735">
      <w:pPr>
        <w:spacing w:line="240" w:lineRule="auto"/>
        <w:jc w:val="both"/>
        <w:rPr>
          <w:sz w:val="28"/>
          <w:szCs w:val="28"/>
        </w:rPr>
      </w:pPr>
      <w:r w:rsidRPr="000B374D">
        <w:rPr>
          <w:sz w:val="28"/>
          <w:szCs w:val="28"/>
        </w:rPr>
        <w:t xml:space="preserve">4. Кадастровый паспорт на объект недвижимого имущества, выданный организацией (органом) по учету объектов недвижимого имущества. </w:t>
      </w:r>
    </w:p>
    <w:p w:rsidR="00B71D4F" w:rsidRPr="000B374D" w:rsidRDefault="00B71D4F" w:rsidP="00471735">
      <w:pPr>
        <w:spacing w:line="240" w:lineRule="auto"/>
        <w:jc w:val="both"/>
        <w:rPr>
          <w:sz w:val="28"/>
          <w:szCs w:val="28"/>
        </w:rPr>
      </w:pPr>
      <w:r w:rsidRPr="000B374D">
        <w:rPr>
          <w:sz w:val="28"/>
          <w:szCs w:val="28"/>
        </w:rP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rsidR="00B71D4F" w:rsidRPr="000B374D" w:rsidRDefault="00B71D4F" w:rsidP="00471735">
      <w:pPr>
        <w:spacing w:line="240" w:lineRule="auto"/>
        <w:jc w:val="both"/>
        <w:rPr>
          <w:sz w:val="28"/>
          <w:szCs w:val="28"/>
        </w:rPr>
      </w:pPr>
      <w:r w:rsidRPr="000B374D">
        <w:rPr>
          <w:sz w:val="28"/>
          <w:szCs w:val="28"/>
        </w:rP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rsidR="00B71D4F" w:rsidRPr="000B374D" w:rsidRDefault="00B71D4F" w:rsidP="00471735">
      <w:pPr>
        <w:spacing w:line="240" w:lineRule="auto"/>
        <w:jc w:val="both"/>
        <w:rPr>
          <w:sz w:val="28"/>
          <w:szCs w:val="28"/>
        </w:rPr>
      </w:pPr>
      <w:r w:rsidRPr="000B374D">
        <w:rPr>
          <w:sz w:val="28"/>
          <w:szCs w:val="28"/>
        </w:rPr>
        <w:t xml:space="preserve">6. </w:t>
      </w:r>
      <w:proofErr w:type="gramStart"/>
      <w:r w:rsidRPr="000B374D">
        <w:rPr>
          <w:sz w:val="28"/>
          <w:szCs w:val="28"/>
        </w:rPr>
        <w:t xml:space="preserve">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w:t>
      </w:r>
      <w:r w:rsidRPr="000B374D">
        <w:rPr>
          <w:sz w:val="28"/>
          <w:szCs w:val="28"/>
        </w:rPr>
        <w:lastRenderedPageBreak/>
        <w:t>с ним, утвержденных Постановлением Правительства Российской Федерации от 18 февраля</w:t>
      </w:r>
      <w:proofErr w:type="gramEnd"/>
      <w:r w:rsidRPr="000B374D">
        <w:rPr>
          <w:sz w:val="28"/>
          <w:szCs w:val="28"/>
        </w:rPr>
        <w:t xml:space="preserve">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rsidR="00B71D4F" w:rsidRPr="000B374D" w:rsidRDefault="00B71D4F" w:rsidP="00471735">
      <w:pPr>
        <w:spacing w:line="240" w:lineRule="auto"/>
        <w:jc w:val="both"/>
        <w:rPr>
          <w:sz w:val="28"/>
          <w:szCs w:val="28"/>
        </w:rPr>
      </w:pPr>
      <w:r w:rsidRPr="000B374D">
        <w:rPr>
          <w:sz w:val="28"/>
          <w:szCs w:val="28"/>
        </w:rP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rsidR="00B71D4F" w:rsidRPr="000B374D" w:rsidRDefault="00B71D4F" w:rsidP="00471735">
      <w:pPr>
        <w:spacing w:line="240" w:lineRule="auto"/>
        <w:jc w:val="both"/>
        <w:rPr>
          <w:sz w:val="28"/>
          <w:szCs w:val="28"/>
        </w:rPr>
      </w:pPr>
      <w:r w:rsidRPr="000B374D">
        <w:rPr>
          <w:sz w:val="28"/>
          <w:szCs w:val="28"/>
        </w:rPr>
        <w:t>выданные органами учета государственного и муниципального имущества документы о том,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w:t>
      </w:r>
    </w:p>
    <w:p w:rsidR="00B71D4F" w:rsidRPr="000B374D" w:rsidRDefault="00B71D4F" w:rsidP="00471735">
      <w:pPr>
        <w:spacing w:line="240" w:lineRule="auto"/>
        <w:jc w:val="both"/>
        <w:rPr>
          <w:sz w:val="28"/>
          <w:szCs w:val="28"/>
        </w:rPr>
      </w:pPr>
      <w:proofErr w:type="gramStart"/>
      <w:r w:rsidRPr="000B374D">
        <w:rPr>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471735">
      <w:pPr>
        <w:spacing w:line="240" w:lineRule="auto"/>
        <w:jc w:val="both"/>
        <w:rPr>
          <w:sz w:val="28"/>
          <w:szCs w:val="28"/>
        </w:rPr>
      </w:pPr>
    </w:p>
    <w:p w:rsidR="00B71D4F" w:rsidRPr="000B374D" w:rsidRDefault="00B71D4F" w:rsidP="005E2A40">
      <w:pPr>
        <w:spacing w:line="240" w:lineRule="auto"/>
        <w:jc w:val="right"/>
        <w:rPr>
          <w:sz w:val="28"/>
          <w:szCs w:val="28"/>
        </w:rPr>
      </w:pPr>
      <w:r w:rsidRPr="000B374D">
        <w:rPr>
          <w:spacing w:val="-1"/>
          <w:sz w:val="28"/>
          <w:szCs w:val="28"/>
        </w:rPr>
        <w:lastRenderedPageBreak/>
        <w:t>Приложение 6</w:t>
      </w:r>
    </w:p>
    <w:p w:rsidR="00B71D4F" w:rsidRPr="000B374D" w:rsidRDefault="00B71D4F" w:rsidP="00471735">
      <w:pPr>
        <w:spacing w:line="240" w:lineRule="auto"/>
        <w:jc w:val="both"/>
        <w:rPr>
          <w:sz w:val="28"/>
          <w:szCs w:val="28"/>
        </w:rPr>
      </w:pPr>
      <w:r w:rsidRPr="000B374D">
        <w:rPr>
          <w:bCs/>
          <w:sz w:val="28"/>
          <w:szCs w:val="28"/>
        </w:rPr>
        <w:t> </w:t>
      </w:r>
    </w:p>
    <w:p w:rsidR="00B71D4F" w:rsidRPr="000B374D" w:rsidRDefault="00B71D4F" w:rsidP="005E2A40">
      <w:pPr>
        <w:spacing w:line="240" w:lineRule="auto"/>
        <w:jc w:val="center"/>
        <w:rPr>
          <w:sz w:val="28"/>
          <w:szCs w:val="28"/>
        </w:rPr>
      </w:pPr>
      <w:r w:rsidRPr="000B374D">
        <w:rPr>
          <w:bCs/>
          <w:sz w:val="28"/>
          <w:szCs w:val="28"/>
        </w:rPr>
        <w:t>ПЕРЕЧЕНЬ ДОКУМЕНТОВ ДЛЯ ГОСУДАРСТВЕННОЙ РЕГИСТРАЦИИ ПРАВ НА ОБЪЕКТЫ НЕДВИЖИМОГО ИМУЩЕСТВА НА ОСНОВАНИИ СУДЕБНОГО РЕШЕНИЯ</w:t>
      </w:r>
    </w:p>
    <w:p w:rsidR="00B71D4F" w:rsidRPr="000B374D" w:rsidRDefault="00B71D4F" w:rsidP="00471735">
      <w:pPr>
        <w:spacing w:line="240" w:lineRule="auto"/>
        <w:jc w:val="both"/>
        <w:rPr>
          <w:sz w:val="28"/>
          <w:szCs w:val="28"/>
        </w:rPr>
      </w:pPr>
      <w:r w:rsidRPr="000B374D">
        <w:rPr>
          <w:sz w:val="28"/>
          <w:szCs w:val="28"/>
        </w:rPr>
        <w:t>1. Заявление о государственной регистрации права. При наличии в Едином государственном реестре прав записи о праве</w:t>
      </w:r>
      <w:r>
        <w:rPr>
          <w:sz w:val="28"/>
          <w:szCs w:val="28"/>
        </w:rPr>
        <w:t>,</w:t>
      </w:r>
      <w:r w:rsidRPr="000B374D">
        <w:rPr>
          <w:sz w:val="28"/>
          <w:szCs w:val="28"/>
        </w:rPr>
        <w:t xml:space="preserve">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rsidR="00B71D4F" w:rsidRPr="000B374D" w:rsidRDefault="00B71D4F" w:rsidP="00471735">
      <w:pPr>
        <w:spacing w:line="240" w:lineRule="auto"/>
        <w:jc w:val="both"/>
        <w:rPr>
          <w:sz w:val="28"/>
          <w:szCs w:val="28"/>
        </w:rPr>
      </w:pPr>
      <w:r w:rsidRPr="000B374D">
        <w:rPr>
          <w:sz w:val="28"/>
          <w:szCs w:val="28"/>
        </w:rPr>
        <w:t>2. Документ, удостоверяющий личность заявителя.</w:t>
      </w:r>
    </w:p>
    <w:p w:rsidR="00B71D4F" w:rsidRPr="000B374D" w:rsidRDefault="00B71D4F" w:rsidP="00471735">
      <w:pPr>
        <w:spacing w:line="240" w:lineRule="auto"/>
        <w:jc w:val="both"/>
        <w:rPr>
          <w:sz w:val="28"/>
          <w:szCs w:val="28"/>
        </w:rPr>
      </w:pPr>
      <w:r w:rsidRPr="000B374D">
        <w:rPr>
          <w:sz w:val="28"/>
          <w:szCs w:val="28"/>
        </w:rP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rsidR="00B71D4F" w:rsidRPr="000B374D" w:rsidRDefault="00B71D4F" w:rsidP="00471735">
      <w:pPr>
        <w:spacing w:line="240" w:lineRule="auto"/>
        <w:jc w:val="both"/>
        <w:rPr>
          <w:sz w:val="28"/>
          <w:szCs w:val="28"/>
        </w:rPr>
      </w:pPr>
      <w:r w:rsidRPr="000B374D">
        <w:rPr>
          <w:bCs/>
          <w:sz w:val="28"/>
          <w:szCs w:val="28"/>
        </w:rPr>
        <w:t>4. Для юридического лица:</w:t>
      </w:r>
    </w:p>
    <w:p w:rsidR="00B71D4F" w:rsidRPr="000B374D" w:rsidRDefault="00B71D4F" w:rsidP="00471735">
      <w:pPr>
        <w:spacing w:line="240" w:lineRule="auto"/>
        <w:jc w:val="both"/>
        <w:rPr>
          <w:sz w:val="28"/>
          <w:szCs w:val="28"/>
        </w:rPr>
      </w:pPr>
      <w:r w:rsidRPr="000B374D">
        <w:rPr>
          <w:sz w:val="28"/>
          <w:szCs w:val="28"/>
        </w:rPr>
        <w:t xml:space="preserve">- Учредительные документы юридического лица или нотариально удостоверенные копии учредительных документов юридического лица. </w:t>
      </w:r>
    </w:p>
    <w:p w:rsidR="00B71D4F" w:rsidRPr="000B374D" w:rsidRDefault="00B71D4F" w:rsidP="00471735">
      <w:pPr>
        <w:spacing w:line="240" w:lineRule="auto"/>
        <w:jc w:val="both"/>
        <w:rPr>
          <w:sz w:val="28"/>
          <w:szCs w:val="28"/>
        </w:rPr>
      </w:pPr>
      <w:r w:rsidRPr="000B374D">
        <w:rPr>
          <w:sz w:val="28"/>
          <w:szCs w:val="28"/>
        </w:rPr>
        <w:t>- документ, подтверждающий полномочия руководителя юридического лица (выписка из протокола, приказ, т.д.).</w:t>
      </w:r>
    </w:p>
    <w:p w:rsidR="00B71D4F" w:rsidRPr="000B374D" w:rsidRDefault="00B71D4F" w:rsidP="00471735">
      <w:pPr>
        <w:spacing w:line="240" w:lineRule="auto"/>
        <w:jc w:val="both"/>
        <w:rPr>
          <w:sz w:val="28"/>
          <w:szCs w:val="28"/>
        </w:rPr>
      </w:pPr>
      <w:r w:rsidRPr="000B374D">
        <w:rPr>
          <w:sz w:val="28"/>
          <w:szCs w:val="28"/>
        </w:rPr>
        <w:t>5. Документ, подтверждающий уплату государственной пошлины за государственную регистрацию права.</w:t>
      </w:r>
    </w:p>
    <w:p w:rsidR="00B71D4F" w:rsidRPr="000B374D" w:rsidRDefault="00B71D4F" w:rsidP="00471735">
      <w:pPr>
        <w:spacing w:line="240" w:lineRule="auto"/>
        <w:jc w:val="both"/>
        <w:rPr>
          <w:sz w:val="28"/>
          <w:szCs w:val="28"/>
        </w:rPr>
      </w:pPr>
      <w:r w:rsidRPr="000B374D">
        <w:rPr>
          <w:sz w:val="28"/>
          <w:szCs w:val="28"/>
        </w:rPr>
        <w:t>6. Копии вступивших в законную силу судебных актов.</w:t>
      </w:r>
    </w:p>
    <w:p w:rsidR="00B71D4F" w:rsidRPr="00171839" w:rsidRDefault="00B71D4F" w:rsidP="00171839">
      <w:pPr>
        <w:spacing w:line="240" w:lineRule="auto"/>
        <w:jc w:val="both"/>
        <w:rPr>
          <w:sz w:val="28"/>
          <w:szCs w:val="28"/>
        </w:rPr>
        <w:sectPr w:rsidR="00B71D4F" w:rsidRPr="00171839" w:rsidSect="00236850">
          <w:pgSz w:w="11906" w:h="16838"/>
          <w:pgMar w:top="1134" w:right="567" w:bottom="1134" w:left="1985" w:header="709" w:footer="709" w:gutter="0"/>
          <w:cols w:space="708"/>
          <w:docGrid w:linePitch="360"/>
        </w:sectPr>
      </w:pPr>
      <w:r w:rsidRPr="000B374D">
        <w:rPr>
          <w:sz w:val="28"/>
          <w:szCs w:val="28"/>
        </w:rPr>
        <w:t>7. Кадастровый паспорт объекта недвижимого имущества, выданный организацией (органом) по учету объектов недвижимого имущества. </w:t>
      </w:r>
    </w:p>
    <w:p w:rsidR="00B71D4F" w:rsidRPr="000B374D" w:rsidRDefault="00B71D4F" w:rsidP="005B056A">
      <w:pPr>
        <w:jc w:val="right"/>
        <w:rPr>
          <w:color w:val="000000"/>
          <w:sz w:val="28"/>
          <w:szCs w:val="28"/>
        </w:rPr>
      </w:pPr>
      <w:r w:rsidRPr="000B374D">
        <w:rPr>
          <w:color w:val="000000"/>
          <w:sz w:val="28"/>
          <w:szCs w:val="28"/>
        </w:rPr>
        <w:lastRenderedPageBreak/>
        <w:t>Приложение 7</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РЕЕСТР</w:t>
      </w:r>
    </w:p>
    <w:p w:rsidR="00B71D4F" w:rsidRPr="000B374D" w:rsidRDefault="00B71D4F" w:rsidP="005E2A40">
      <w:pPr>
        <w:pStyle w:val="dktexright"/>
        <w:shd w:val="clear" w:color="auto" w:fill="FFFFFF"/>
        <w:spacing w:before="0" w:beforeAutospacing="0" w:after="0" w:afterAutospacing="0"/>
        <w:jc w:val="center"/>
        <w:rPr>
          <w:color w:val="000000"/>
          <w:sz w:val="28"/>
          <w:szCs w:val="28"/>
        </w:rPr>
      </w:pPr>
      <w:r w:rsidRPr="000B374D">
        <w:rPr>
          <w:color w:val="000000"/>
          <w:sz w:val="28"/>
          <w:szCs w:val="28"/>
        </w:rPr>
        <w:t>жилых помещений, оставшихся без собственника</w:t>
      </w: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p w:rsidR="00B71D4F" w:rsidRPr="000B374D" w:rsidRDefault="00B71D4F" w:rsidP="00471735">
      <w:pPr>
        <w:pStyle w:val="dktexright"/>
        <w:shd w:val="clear" w:color="auto" w:fill="FFFFFF"/>
        <w:spacing w:before="0" w:beforeAutospacing="0" w:after="0" w:afterAutospacing="0"/>
        <w:rPr>
          <w:color w:val="000000"/>
          <w:sz w:val="28"/>
          <w:szCs w:val="28"/>
        </w:rPr>
      </w:pPr>
    </w:p>
    <w:tbl>
      <w:tblPr>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94"/>
        <w:gridCol w:w="1300"/>
        <w:gridCol w:w="872"/>
        <w:gridCol w:w="2137"/>
        <w:gridCol w:w="1933"/>
        <w:gridCol w:w="1518"/>
        <w:gridCol w:w="1669"/>
        <w:gridCol w:w="1669"/>
        <w:gridCol w:w="1651"/>
      </w:tblGrid>
      <w:tr w:rsidR="00B71D4F" w:rsidRPr="00A35876" w:rsidTr="005E2A40">
        <w:tc>
          <w:tcPr>
            <w:tcW w:w="392" w:type="dxa"/>
          </w:tcPr>
          <w:p w:rsidR="00B71D4F" w:rsidRPr="000B374D" w:rsidRDefault="00B71D4F" w:rsidP="005E2A40">
            <w:pPr>
              <w:spacing w:after="0" w:line="240" w:lineRule="auto"/>
              <w:jc w:val="both"/>
              <w:rPr>
                <w:color w:val="000000"/>
                <w:sz w:val="28"/>
                <w:szCs w:val="28"/>
              </w:rPr>
            </w:pPr>
            <w:r w:rsidRPr="00A35876">
              <w:rPr>
                <w:color w:val="000000"/>
                <w:sz w:val="28"/>
                <w:szCs w:val="28"/>
              </w:rPr>
              <w:t xml:space="preserve">№ </w:t>
            </w:r>
            <w:proofErr w:type="spellStart"/>
            <w:r w:rsidRPr="00A35876">
              <w:rPr>
                <w:color w:val="000000"/>
                <w:sz w:val="28"/>
                <w:szCs w:val="28"/>
              </w:rPr>
              <w:t>п\</w:t>
            </w:r>
            <w:proofErr w:type="gramStart"/>
            <w:r w:rsidRPr="00A35876">
              <w:rPr>
                <w:color w:val="000000"/>
                <w:sz w:val="28"/>
                <w:szCs w:val="28"/>
              </w:rPr>
              <w:t>п</w:t>
            </w:r>
            <w:proofErr w:type="spellEnd"/>
            <w:proofErr w:type="gramEnd"/>
          </w:p>
        </w:tc>
        <w:tc>
          <w:tcPr>
            <w:tcW w:w="709"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внесения в Реестр</w:t>
            </w:r>
          </w:p>
        </w:tc>
        <w:tc>
          <w:tcPr>
            <w:tcW w:w="850" w:type="dxa"/>
          </w:tcPr>
          <w:p w:rsidR="00B71D4F" w:rsidRPr="000B374D" w:rsidRDefault="00B71D4F" w:rsidP="005E2A40">
            <w:pPr>
              <w:spacing w:after="0" w:line="240" w:lineRule="auto"/>
              <w:jc w:val="both"/>
              <w:rPr>
                <w:color w:val="000000"/>
                <w:sz w:val="28"/>
                <w:szCs w:val="28"/>
              </w:rPr>
            </w:pPr>
            <w:r w:rsidRPr="00A35876">
              <w:rPr>
                <w:color w:val="000000"/>
                <w:sz w:val="28"/>
                <w:szCs w:val="28"/>
              </w:rPr>
              <w:t>адрес</w:t>
            </w:r>
          </w:p>
        </w:tc>
        <w:tc>
          <w:tcPr>
            <w:tcW w:w="1134" w:type="dxa"/>
          </w:tcPr>
          <w:p w:rsidR="00B71D4F" w:rsidRPr="000B374D" w:rsidRDefault="00B71D4F" w:rsidP="005E2A40">
            <w:pPr>
              <w:spacing w:after="0" w:line="240" w:lineRule="auto"/>
              <w:jc w:val="both"/>
              <w:rPr>
                <w:color w:val="000000"/>
                <w:sz w:val="28"/>
                <w:szCs w:val="28"/>
              </w:rPr>
            </w:pPr>
            <w:r w:rsidRPr="00A35876">
              <w:rPr>
                <w:color w:val="000000"/>
                <w:sz w:val="28"/>
                <w:szCs w:val="28"/>
              </w:rPr>
              <w:t>Характеристика жилого помещения</w:t>
            </w:r>
          </w:p>
        </w:tc>
        <w:tc>
          <w:tcPr>
            <w:tcW w:w="992" w:type="dxa"/>
          </w:tcPr>
          <w:p w:rsidR="00B71D4F" w:rsidRPr="000B374D" w:rsidRDefault="00B71D4F" w:rsidP="005E2A40">
            <w:pPr>
              <w:spacing w:after="0" w:line="240" w:lineRule="auto"/>
              <w:jc w:val="both"/>
              <w:rPr>
                <w:color w:val="000000"/>
                <w:sz w:val="28"/>
                <w:szCs w:val="28"/>
              </w:rPr>
            </w:pPr>
            <w:r w:rsidRPr="00A35876">
              <w:rPr>
                <w:color w:val="000000"/>
                <w:sz w:val="28"/>
                <w:szCs w:val="28"/>
              </w:rPr>
              <w:t>ФИО наследователя</w:t>
            </w:r>
          </w:p>
        </w:tc>
        <w:tc>
          <w:tcPr>
            <w:tcW w:w="1276"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внесения в реестр</w:t>
            </w:r>
          </w:p>
        </w:tc>
        <w:tc>
          <w:tcPr>
            <w:tcW w:w="1701" w:type="dxa"/>
          </w:tcPr>
          <w:p w:rsidR="00B71D4F" w:rsidRPr="000B374D" w:rsidRDefault="00B71D4F" w:rsidP="005E2A40">
            <w:pPr>
              <w:spacing w:after="0" w:line="240" w:lineRule="auto"/>
              <w:jc w:val="both"/>
              <w:rPr>
                <w:color w:val="000000"/>
                <w:sz w:val="28"/>
                <w:szCs w:val="28"/>
              </w:rPr>
            </w:pPr>
            <w:r w:rsidRPr="00A35876">
              <w:rPr>
                <w:color w:val="000000"/>
                <w:sz w:val="28"/>
                <w:szCs w:val="28"/>
              </w:rPr>
              <w:t>Дата исключения из реестра</w:t>
            </w:r>
          </w:p>
        </w:tc>
        <w:tc>
          <w:tcPr>
            <w:tcW w:w="1453" w:type="dxa"/>
          </w:tcPr>
          <w:p w:rsidR="00B71D4F" w:rsidRPr="000B374D" w:rsidRDefault="00B71D4F" w:rsidP="005E2A40">
            <w:pPr>
              <w:spacing w:after="0" w:line="240" w:lineRule="auto"/>
              <w:jc w:val="both"/>
              <w:rPr>
                <w:color w:val="000000"/>
                <w:sz w:val="28"/>
                <w:szCs w:val="28"/>
              </w:rPr>
            </w:pPr>
            <w:r w:rsidRPr="00A35876">
              <w:rPr>
                <w:color w:val="000000"/>
                <w:sz w:val="28"/>
                <w:szCs w:val="28"/>
              </w:rPr>
              <w:t>Основания исключения из реестра</w:t>
            </w:r>
          </w:p>
        </w:tc>
        <w:tc>
          <w:tcPr>
            <w:tcW w:w="1064" w:type="dxa"/>
          </w:tcPr>
          <w:p w:rsidR="00B71D4F" w:rsidRPr="000B374D" w:rsidRDefault="00B71D4F" w:rsidP="005E2A40">
            <w:pPr>
              <w:spacing w:after="0" w:line="240" w:lineRule="auto"/>
              <w:jc w:val="both"/>
              <w:rPr>
                <w:color w:val="000000"/>
                <w:sz w:val="28"/>
                <w:szCs w:val="28"/>
              </w:rPr>
            </w:pPr>
            <w:r w:rsidRPr="00A35876">
              <w:rPr>
                <w:color w:val="000000"/>
                <w:sz w:val="28"/>
                <w:szCs w:val="28"/>
              </w:rPr>
              <w:t>примечания</w:t>
            </w: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r w:rsidR="00B71D4F" w:rsidRPr="00A35876" w:rsidTr="005E2A40">
        <w:tc>
          <w:tcPr>
            <w:tcW w:w="392" w:type="dxa"/>
          </w:tcPr>
          <w:p w:rsidR="00B71D4F" w:rsidRPr="000B374D" w:rsidRDefault="00B71D4F" w:rsidP="005E2A40">
            <w:pPr>
              <w:spacing w:after="0" w:line="240" w:lineRule="auto"/>
              <w:jc w:val="both"/>
              <w:rPr>
                <w:color w:val="000000"/>
                <w:sz w:val="28"/>
                <w:szCs w:val="28"/>
              </w:rPr>
            </w:pPr>
          </w:p>
        </w:tc>
        <w:tc>
          <w:tcPr>
            <w:tcW w:w="709" w:type="dxa"/>
          </w:tcPr>
          <w:p w:rsidR="00B71D4F" w:rsidRPr="000B374D" w:rsidRDefault="00B71D4F" w:rsidP="005E2A40">
            <w:pPr>
              <w:spacing w:after="0" w:line="240" w:lineRule="auto"/>
              <w:jc w:val="both"/>
              <w:rPr>
                <w:color w:val="000000"/>
                <w:sz w:val="28"/>
                <w:szCs w:val="28"/>
              </w:rPr>
            </w:pPr>
          </w:p>
        </w:tc>
        <w:tc>
          <w:tcPr>
            <w:tcW w:w="850" w:type="dxa"/>
          </w:tcPr>
          <w:p w:rsidR="00B71D4F" w:rsidRPr="000B374D" w:rsidRDefault="00B71D4F" w:rsidP="005E2A40">
            <w:pPr>
              <w:spacing w:after="0" w:line="240" w:lineRule="auto"/>
              <w:jc w:val="both"/>
              <w:rPr>
                <w:color w:val="000000"/>
                <w:sz w:val="28"/>
                <w:szCs w:val="28"/>
              </w:rPr>
            </w:pPr>
          </w:p>
        </w:tc>
        <w:tc>
          <w:tcPr>
            <w:tcW w:w="1134" w:type="dxa"/>
          </w:tcPr>
          <w:p w:rsidR="00B71D4F" w:rsidRPr="000B374D" w:rsidRDefault="00B71D4F" w:rsidP="005E2A40">
            <w:pPr>
              <w:spacing w:after="0" w:line="240" w:lineRule="auto"/>
              <w:jc w:val="both"/>
              <w:rPr>
                <w:color w:val="000000"/>
                <w:sz w:val="28"/>
                <w:szCs w:val="28"/>
              </w:rPr>
            </w:pPr>
          </w:p>
        </w:tc>
        <w:tc>
          <w:tcPr>
            <w:tcW w:w="992" w:type="dxa"/>
          </w:tcPr>
          <w:p w:rsidR="00B71D4F" w:rsidRPr="000B374D" w:rsidRDefault="00B71D4F" w:rsidP="005E2A40">
            <w:pPr>
              <w:spacing w:after="0" w:line="240" w:lineRule="auto"/>
              <w:jc w:val="both"/>
              <w:rPr>
                <w:color w:val="000000"/>
                <w:sz w:val="28"/>
                <w:szCs w:val="28"/>
              </w:rPr>
            </w:pPr>
          </w:p>
        </w:tc>
        <w:tc>
          <w:tcPr>
            <w:tcW w:w="1276" w:type="dxa"/>
          </w:tcPr>
          <w:p w:rsidR="00B71D4F" w:rsidRPr="000B374D" w:rsidRDefault="00B71D4F" w:rsidP="005E2A40">
            <w:pPr>
              <w:spacing w:after="0" w:line="240" w:lineRule="auto"/>
              <w:jc w:val="both"/>
              <w:rPr>
                <w:color w:val="000000"/>
                <w:sz w:val="28"/>
                <w:szCs w:val="28"/>
              </w:rPr>
            </w:pPr>
          </w:p>
        </w:tc>
        <w:tc>
          <w:tcPr>
            <w:tcW w:w="1701" w:type="dxa"/>
          </w:tcPr>
          <w:p w:rsidR="00B71D4F" w:rsidRPr="000B374D" w:rsidRDefault="00B71D4F" w:rsidP="005E2A40">
            <w:pPr>
              <w:spacing w:after="0" w:line="240" w:lineRule="auto"/>
              <w:jc w:val="both"/>
              <w:rPr>
                <w:color w:val="000000"/>
                <w:sz w:val="28"/>
                <w:szCs w:val="28"/>
              </w:rPr>
            </w:pPr>
          </w:p>
        </w:tc>
        <w:tc>
          <w:tcPr>
            <w:tcW w:w="1453" w:type="dxa"/>
          </w:tcPr>
          <w:p w:rsidR="00B71D4F" w:rsidRPr="000B374D" w:rsidRDefault="00B71D4F" w:rsidP="005E2A40">
            <w:pPr>
              <w:spacing w:after="0" w:line="240" w:lineRule="auto"/>
              <w:jc w:val="both"/>
              <w:rPr>
                <w:color w:val="000000"/>
                <w:sz w:val="28"/>
                <w:szCs w:val="28"/>
              </w:rPr>
            </w:pPr>
          </w:p>
        </w:tc>
        <w:tc>
          <w:tcPr>
            <w:tcW w:w="1064" w:type="dxa"/>
          </w:tcPr>
          <w:p w:rsidR="00B71D4F" w:rsidRPr="000B374D" w:rsidRDefault="00B71D4F" w:rsidP="005E2A40">
            <w:pPr>
              <w:spacing w:after="0" w:line="240" w:lineRule="auto"/>
              <w:jc w:val="both"/>
              <w:rPr>
                <w:color w:val="000000"/>
                <w:sz w:val="28"/>
                <w:szCs w:val="28"/>
              </w:rPr>
            </w:pPr>
          </w:p>
        </w:tc>
      </w:tr>
    </w:tbl>
    <w:p w:rsidR="00B71D4F" w:rsidRPr="000B374D" w:rsidRDefault="00B71D4F" w:rsidP="005E2A40">
      <w:pPr>
        <w:shd w:val="clear" w:color="auto" w:fill="FFFFFF"/>
        <w:spacing w:after="0" w:line="240" w:lineRule="auto"/>
        <w:jc w:val="both"/>
        <w:rPr>
          <w:color w:val="000000"/>
          <w:sz w:val="28"/>
          <w:szCs w:val="28"/>
        </w:rPr>
      </w:pPr>
    </w:p>
    <w:p w:rsidR="00B71D4F" w:rsidRDefault="00B71D4F" w:rsidP="005E2A40">
      <w:pPr>
        <w:pStyle w:val="dktexright"/>
        <w:shd w:val="clear" w:color="auto" w:fill="FFFFFF"/>
        <w:spacing w:before="0" w:beforeAutospacing="0" w:after="0" w:afterAutospacing="0"/>
        <w:jc w:val="right"/>
        <w:rPr>
          <w:color w:val="000000"/>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pStyle w:val="dktexright"/>
        <w:shd w:val="clear" w:color="auto" w:fill="FFFFFF"/>
        <w:spacing w:before="0" w:beforeAutospacing="0" w:after="0" w:afterAutospacing="0"/>
        <w:jc w:val="right"/>
        <w:rPr>
          <w:color w:val="000000"/>
          <w:sz w:val="28"/>
          <w:szCs w:val="28"/>
        </w:rPr>
      </w:pPr>
      <w:r w:rsidRPr="000B374D">
        <w:rPr>
          <w:color w:val="000000"/>
          <w:sz w:val="28"/>
          <w:szCs w:val="28"/>
        </w:rPr>
        <w:lastRenderedPageBreak/>
        <w:t>Приложение 8</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Список</w:t>
      </w:r>
    </w:p>
    <w:p w:rsidR="00B71D4F" w:rsidRPr="000B374D" w:rsidRDefault="00B71D4F" w:rsidP="005E2A40">
      <w:pPr>
        <w:pStyle w:val="HTML"/>
        <w:shd w:val="clear" w:color="auto" w:fill="FFFFFF"/>
        <w:jc w:val="center"/>
        <w:rPr>
          <w:rFonts w:ascii="Times New Roman" w:hAnsi="Times New Roman" w:cs="Times New Roman"/>
          <w:color w:val="000000"/>
          <w:sz w:val="28"/>
          <w:szCs w:val="28"/>
        </w:rPr>
      </w:pPr>
      <w:r w:rsidRPr="000B374D">
        <w:rPr>
          <w:rFonts w:ascii="Times New Roman" w:hAnsi="Times New Roman" w:cs="Times New Roman"/>
          <w:color w:val="000000"/>
          <w:sz w:val="28"/>
          <w:szCs w:val="28"/>
        </w:rPr>
        <w:t>выморочного имущества в виде жилого помещения</w:t>
      </w:r>
    </w:p>
    <w:p w:rsidR="00B71D4F" w:rsidRPr="000B374D" w:rsidRDefault="00B71D4F" w:rsidP="00471735">
      <w:pPr>
        <w:pStyle w:val="HTML"/>
        <w:shd w:val="clear" w:color="auto" w:fill="FFFFFF"/>
        <w:jc w:val="both"/>
        <w:rPr>
          <w:rFonts w:ascii="Times New Roman" w:hAnsi="Times New Roman" w:cs="Times New Roman"/>
          <w:color w:val="000000"/>
          <w:sz w:val="28"/>
          <w:szCs w:val="28"/>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46"/>
        <w:gridCol w:w="1789"/>
        <w:gridCol w:w="2409"/>
        <w:gridCol w:w="2127"/>
        <w:gridCol w:w="1701"/>
        <w:gridCol w:w="1339"/>
        <w:gridCol w:w="1354"/>
        <w:gridCol w:w="1559"/>
        <w:gridCol w:w="1418"/>
        <w:gridCol w:w="1134"/>
      </w:tblGrid>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 </w:t>
            </w:r>
            <w:proofErr w:type="spellStart"/>
            <w:r w:rsidRPr="000B374D">
              <w:rPr>
                <w:rFonts w:ascii="Times New Roman" w:hAnsi="Times New Roman" w:cs="Times New Roman"/>
                <w:color w:val="000000"/>
                <w:sz w:val="28"/>
                <w:szCs w:val="28"/>
              </w:rPr>
              <w:t>п\</w:t>
            </w:r>
            <w:proofErr w:type="gramStart"/>
            <w:r w:rsidRPr="000B374D">
              <w:rPr>
                <w:rFonts w:ascii="Times New Roman" w:hAnsi="Times New Roman" w:cs="Times New Roman"/>
                <w:color w:val="000000"/>
                <w:sz w:val="28"/>
                <w:szCs w:val="28"/>
              </w:rPr>
              <w:t>п</w:t>
            </w:r>
            <w:proofErr w:type="spellEnd"/>
            <w:proofErr w:type="gramEnd"/>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включения в список</w:t>
            </w: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адрес</w:t>
            </w: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наследователя помещения</w:t>
            </w: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Характеристика жилого помещения</w:t>
            </w: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открытия наследственного дела</w:t>
            </w: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ФИО нотариуса</w:t>
            </w: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Дата получения свидетельства о праве на наследство</w:t>
            </w: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 xml:space="preserve">Дата </w:t>
            </w:r>
            <w:proofErr w:type="spellStart"/>
            <w:r w:rsidRPr="000B374D">
              <w:rPr>
                <w:rFonts w:ascii="Times New Roman" w:hAnsi="Times New Roman" w:cs="Times New Roman"/>
                <w:color w:val="000000"/>
                <w:sz w:val="28"/>
                <w:szCs w:val="28"/>
              </w:rPr>
              <w:t>гос</w:t>
            </w:r>
            <w:proofErr w:type="spellEnd"/>
            <w:r w:rsidRPr="000B374D">
              <w:rPr>
                <w:rFonts w:ascii="Times New Roman" w:hAnsi="Times New Roman" w:cs="Times New Roman"/>
                <w:color w:val="000000"/>
                <w:sz w:val="28"/>
                <w:szCs w:val="28"/>
              </w:rPr>
              <w:t>. регистрации права собственности муниципального образования</w:t>
            </w: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r w:rsidRPr="000B374D">
              <w:rPr>
                <w:rFonts w:ascii="Times New Roman" w:hAnsi="Times New Roman" w:cs="Times New Roman"/>
                <w:color w:val="000000"/>
                <w:sz w:val="28"/>
                <w:szCs w:val="28"/>
              </w:rPr>
              <w:t>примечание</w:t>
            </w: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r w:rsidR="00B71D4F" w:rsidRPr="00A35876" w:rsidTr="00236850">
        <w:tc>
          <w:tcPr>
            <w:tcW w:w="446" w:type="dxa"/>
          </w:tcPr>
          <w:p w:rsidR="00B71D4F" w:rsidRPr="000B374D" w:rsidRDefault="00B71D4F" w:rsidP="00471735">
            <w:pPr>
              <w:pStyle w:val="HTML"/>
              <w:jc w:val="both"/>
              <w:rPr>
                <w:rFonts w:ascii="Times New Roman" w:hAnsi="Times New Roman" w:cs="Times New Roman"/>
                <w:color w:val="000000"/>
                <w:sz w:val="28"/>
                <w:szCs w:val="28"/>
              </w:rPr>
            </w:pPr>
          </w:p>
        </w:tc>
        <w:tc>
          <w:tcPr>
            <w:tcW w:w="1789" w:type="dxa"/>
          </w:tcPr>
          <w:p w:rsidR="00B71D4F" w:rsidRPr="000B374D" w:rsidRDefault="00B71D4F" w:rsidP="00471735">
            <w:pPr>
              <w:pStyle w:val="HTML"/>
              <w:jc w:val="both"/>
              <w:rPr>
                <w:rFonts w:ascii="Times New Roman" w:hAnsi="Times New Roman" w:cs="Times New Roman"/>
                <w:color w:val="000000"/>
                <w:sz w:val="28"/>
                <w:szCs w:val="28"/>
              </w:rPr>
            </w:pPr>
          </w:p>
        </w:tc>
        <w:tc>
          <w:tcPr>
            <w:tcW w:w="2409" w:type="dxa"/>
          </w:tcPr>
          <w:p w:rsidR="00B71D4F" w:rsidRPr="000B374D" w:rsidRDefault="00B71D4F" w:rsidP="00471735">
            <w:pPr>
              <w:pStyle w:val="HTML"/>
              <w:jc w:val="both"/>
              <w:rPr>
                <w:rFonts w:ascii="Times New Roman" w:hAnsi="Times New Roman" w:cs="Times New Roman"/>
                <w:color w:val="000000"/>
                <w:sz w:val="28"/>
                <w:szCs w:val="28"/>
              </w:rPr>
            </w:pPr>
          </w:p>
        </w:tc>
        <w:tc>
          <w:tcPr>
            <w:tcW w:w="2127" w:type="dxa"/>
          </w:tcPr>
          <w:p w:rsidR="00B71D4F" w:rsidRPr="000B374D" w:rsidRDefault="00B71D4F" w:rsidP="00471735">
            <w:pPr>
              <w:pStyle w:val="HTML"/>
              <w:jc w:val="both"/>
              <w:rPr>
                <w:rFonts w:ascii="Times New Roman" w:hAnsi="Times New Roman" w:cs="Times New Roman"/>
                <w:color w:val="000000"/>
                <w:sz w:val="28"/>
                <w:szCs w:val="28"/>
              </w:rPr>
            </w:pPr>
          </w:p>
        </w:tc>
        <w:tc>
          <w:tcPr>
            <w:tcW w:w="1701" w:type="dxa"/>
          </w:tcPr>
          <w:p w:rsidR="00B71D4F" w:rsidRPr="000B374D" w:rsidRDefault="00B71D4F" w:rsidP="00471735">
            <w:pPr>
              <w:pStyle w:val="HTML"/>
              <w:jc w:val="both"/>
              <w:rPr>
                <w:rFonts w:ascii="Times New Roman" w:hAnsi="Times New Roman" w:cs="Times New Roman"/>
                <w:color w:val="000000"/>
                <w:sz w:val="28"/>
                <w:szCs w:val="28"/>
              </w:rPr>
            </w:pPr>
          </w:p>
        </w:tc>
        <w:tc>
          <w:tcPr>
            <w:tcW w:w="1339" w:type="dxa"/>
          </w:tcPr>
          <w:p w:rsidR="00B71D4F" w:rsidRPr="000B374D" w:rsidRDefault="00B71D4F" w:rsidP="00471735">
            <w:pPr>
              <w:pStyle w:val="HTML"/>
              <w:jc w:val="both"/>
              <w:rPr>
                <w:rFonts w:ascii="Times New Roman" w:hAnsi="Times New Roman" w:cs="Times New Roman"/>
                <w:color w:val="000000"/>
                <w:sz w:val="28"/>
                <w:szCs w:val="28"/>
              </w:rPr>
            </w:pPr>
          </w:p>
        </w:tc>
        <w:tc>
          <w:tcPr>
            <w:tcW w:w="1354" w:type="dxa"/>
          </w:tcPr>
          <w:p w:rsidR="00B71D4F" w:rsidRPr="000B374D" w:rsidRDefault="00B71D4F" w:rsidP="00471735">
            <w:pPr>
              <w:pStyle w:val="HTML"/>
              <w:jc w:val="both"/>
              <w:rPr>
                <w:rFonts w:ascii="Times New Roman" w:hAnsi="Times New Roman" w:cs="Times New Roman"/>
                <w:color w:val="000000"/>
                <w:sz w:val="28"/>
                <w:szCs w:val="28"/>
              </w:rPr>
            </w:pPr>
          </w:p>
        </w:tc>
        <w:tc>
          <w:tcPr>
            <w:tcW w:w="1559" w:type="dxa"/>
          </w:tcPr>
          <w:p w:rsidR="00B71D4F" w:rsidRPr="000B374D" w:rsidRDefault="00B71D4F" w:rsidP="00471735">
            <w:pPr>
              <w:pStyle w:val="HTML"/>
              <w:jc w:val="both"/>
              <w:rPr>
                <w:rFonts w:ascii="Times New Roman" w:hAnsi="Times New Roman" w:cs="Times New Roman"/>
                <w:color w:val="000000"/>
                <w:sz w:val="28"/>
                <w:szCs w:val="28"/>
              </w:rPr>
            </w:pPr>
          </w:p>
        </w:tc>
        <w:tc>
          <w:tcPr>
            <w:tcW w:w="1418" w:type="dxa"/>
          </w:tcPr>
          <w:p w:rsidR="00B71D4F" w:rsidRPr="000B374D" w:rsidRDefault="00B71D4F" w:rsidP="00471735">
            <w:pPr>
              <w:pStyle w:val="HTML"/>
              <w:jc w:val="both"/>
              <w:rPr>
                <w:rFonts w:ascii="Times New Roman" w:hAnsi="Times New Roman" w:cs="Times New Roman"/>
                <w:color w:val="000000"/>
                <w:sz w:val="28"/>
                <w:szCs w:val="28"/>
              </w:rPr>
            </w:pPr>
          </w:p>
        </w:tc>
        <w:tc>
          <w:tcPr>
            <w:tcW w:w="1134" w:type="dxa"/>
          </w:tcPr>
          <w:p w:rsidR="00B71D4F" w:rsidRPr="000B374D" w:rsidRDefault="00B71D4F" w:rsidP="00471735">
            <w:pPr>
              <w:pStyle w:val="HTML"/>
              <w:jc w:val="both"/>
              <w:rPr>
                <w:rFonts w:ascii="Times New Roman" w:hAnsi="Times New Roman" w:cs="Times New Roman"/>
                <w:color w:val="000000"/>
                <w:sz w:val="28"/>
                <w:szCs w:val="28"/>
              </w:rPr>
            </w:pPr>
          </w:p>
        </w:tc>
      </w:tr>
    </w:tbl>
    <w:p w:rsidR="00B71D4F"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sectPr w:rsidR="00B71D4F" w:rsidSect="00236850">
          <w:pgSz w:w="16838" w:h="11906" w:orient="landscape"/>
          <w:pgMar w:top="567" w:right="1134" w:bottom="1985" w:left="1134" w:header="709" w:footer="709" w:gutter="0"/>
          <w:cols w:space="708"/>
          <w:docGrid w:linePitch="360"/>
        </w:sect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right"/>
        <w:rPr>
          <w:sz w:val="28"/>
          <w:szCs w:val="28"/>
        </w:rPr>
      </w:pPr>
      <w:r w:rsidRPr="000B374D">
        <w:rPr>
          <w:sz w:val="28"/>
          <w:szCs w:val="28"/>
        </w:rPr>
        <w:lastRenderedPageBreak/>
        <w:t>Приложение 9</w:t>
      </w:r>
    </w:p>
    <w:p w:rsidR="00B71D4F" w:rsidRPr="000B374D" w:rsidRDefault="00B71D4F" w:rsidP="00171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64"/>
        <w:jc w:val="right"/>
        <w:rPr>
          <w:sz w:val="28"/>
          <w:szCs w:val="28"/>
        </w:rPr>
      </w:pPr>
      <w:r w:rsidRPr="000B374D">
        <w:rPr>
          <w:sz w:val="28"/>
          <w:szCs w:val="28"/>
        </w:rPr>
        <w:t>В администрацию</w:t>
      </w:r>
      <w:r w:rsidRPr="000B374D">
        <w:rPr>
          <w:sz w:val="28"/>
          <w:szCs w:val="28"/>
          <w:lang w:eastAsia="ru-RU"/>
        </w:rPr>
        <w:t xml:space="preserve"> </w:t>
      </w:r>
      <w:r>
        <w:rPr>
          <w:sz w:val="28"/>
          <w:szCs w:val="28"/>
          <w:lang w:eastAsia="ru-RU"/>
        </w:rPr>
        <w:t xml:space="preserve">Уголковского сельского </w:t>
      </w:r>
      <w:r w:rsidRPr="000B374D">
        <w:rPr>
          <w:sz w:val="28"/>
          <w:szCs w:val="28"/>
          <w:lang w:eastAsia="ru-RU"/>
        </w:rPr>
        <w:t>поселения</w:t>
      </w:r>
      <w:r w:rsidRPr="000B374D">
        <w:rPr>
          <w:sz w:val="28"/>
          <w:szCs w:val="28"/>
        </w:rPr>
        <w:t xml:space="preserve">  </w:t>
      </w:r>
    </w:p>
    <w:p w:rsidR="00B71D4F" w:rsidRPr="000B374D" w:rsidRDefault="00B71D4F" w:rsidP="00471735">
      <w:pPr>
        <w:tabs>
          <w:tab w:val="left" w:pos="5881"/>
        </w:tabs>
        <w:spacing w:after="0" w:line="240" w:lineRule="auto"/>
        <w:jc w:val="both"/>
        <w:rPr>
          <w:sz w:val="28"/>
          <w:szCs w:val="28"/>
        </w:rPr>
      </w:pPr>
      <w:r w:rsidRPr="000B374D">
        <w:rPr>
          <w:sz w:val="28"/>
          <w:szCs w:val="28"/>
        </w:rPr>
        <w:tab/>
      </w:r>
    </w:p>
    <w:p w:rsidR="00B71D4F" w:rsidRPr="000B374D" w:rsidRDefault="00B71D4F" w:rsidP="00471735">
      <w:pPr>
        <w:tabs>
          <w:tab w:val="left" w:pos="5881"/>
        </w:tabs>
        <w:spacing w:after="0" w:line="240" w:lineRule="auto"/>
        <w:jc w:val="both"/>
        <w:rPr>
          <w:sz w:val="28"/>
          <w:szCs w:val="28"/>
        </w:rPr>
      </w:pP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ЗАЯВЛЕНИЕ</w:t>
      </w:r>
    </w:p>
    <w:p w:rsidR="00B71D4F" w:rsidRPr="000B374D" w:rsidRDefault="00B71D4F" w:rsidP="005E2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8"/>
          <w:szCs w:val="28"/>
        </w:rPr>
      </w:pPr>
      <w:r w:rsidRPr="000B374D">
        <w:rPr>
          <w:sz w:val="28"/>
          <w:szCs w:val="28"/>
        </w:rPr>
        <w:t>о согласии на обработку персональных данных</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Я,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даю согласие Администрации </w:t>
      </w:r>
      <w:r>
        <w:rPr>
          <w:sz w:val="28"/>
          <w:szCs w:val="28"/>
        </w:rPr>
        <w:t>Уголк</w:t>
      </w:r>
      <w:r w:rsidRPr="000B374D">
        <w:rPr>
          <w:sz w:val="28"/>
          <w:szCs w:val="28"/>
        </w:rPr>
        <w:t>овского сельского поселения</w:t>
      </w:r>
      <w:r>
        <w:rPr>
          <w:sz w:val="28"/>
          <w:szCs w:val="28"/>
        </w:rPr>
        <w:t xml:space="preserve"> </w:t>
      </w:r>
      <w:r w:rsidRPr="000B374D">
        <w:rPr>
          <w:sz w:val="28"/>
          <w:szCs w:val="28"/>
        </w:rPr>
        <w:t>на обработку и использование данных, содержащихся в настоящем заявлении, с целью организации предоставления муниципальной услуги.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1. Дата рождения 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2. Документ, удостоверяющий личность 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(наименование, номер и</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серия документа, кем и когда </w:t>
      </w:r>
      <w:proofErr w:type="gramStart"/>
      <w:r w:rsidRPr="000B374D">
        <w:rPr>
          <w:sz w:val="28"/>
          <w:szCs w:val="28"/>
        </w:rPr>
        <w:t>выдан</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3. Адрес регистрации по месту жительства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4. Адрес фактического проживания 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roofErr w:type="gramStart"/>
      <w:r w:rsidRPr="000B374D">
        <w:rPr>
          <w:sz w:val="28"/>
          <w:szCs w:val="28"/>
        </w:rPr>
        <w:t>(почтовый адрес фактического проживания,</w:t>
      </w:r>
      <w:proofErr w:type="gramEnd"/>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контактный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5. Сведения о законном представителе</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(фамилия, имя, отчество (при наличии))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(почтовый адрес места жительства, пребывания, фактического проживания, телефон)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6. Дата рождения законного представителя 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(число, месяц, год)</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7. Документ, удостоверяющий личность законного представителя</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lastRenderedPageBreak/>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8. Документ, подтверждающий полномочия законного представителя </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__________________________________________________________________</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(наименование, номер и серия документа, кем и когда выдан)</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u w:val="single"/>
        </w:rPr>
        <w:t xml:space="preserve">    Примечание</w:t>
      </w:r>
      <w:r w:rsidRPr="000B374D">
        <w:rPr>
          <w:sz w:val="28"/>
          <w:szCs w:val="28"/>
        </w:rPr>
        <w:t>: пункты с 5 по 8 заполняются в том случае, если заявление заполняет законный представитель гражданина Российской Федерации.</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    Об ответственности за достоверность представленных сведений предупрежде</w:t>
      </w:r>
      <w:proofErr w:type="gramStart"/>
      <w:r w:rsidRPr="000B374D">
        <w:rPr>
          <w:sz w:val="28"/>
          <w:szCs w:val="28"/>
        </w:rPr>
        <w:t>н(</w:t>
      </w:r>
      <w:proofErr w:type="gramEnd"/>
      <w:r w:rsidRPr="000B374D">
        <w:rPr>
          <w:sz w:val="28"/>
          <w:szCs w:val="28"/>
        </w:rPr>
        <w:t>а).</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 xml:space="preserve">Срок действия Заявления - один год </w:t>
      </w:r>
      <w:proofErr w:type="gramStart"/>
      <w:r w:rsidRPr="000B374D">
        <w:rPr>
          <w:sz w:val="28"/>
          <w:szCs w:val="28"/>
        </w:rPr>
        <w:t>с даты подписания</w:t>
      </w:r>
      <w:proofErr w:type="gramEnd"/>
      <w:r w:rsidRPr="000B374D">
        <w:rPr>
          <w:sz w:val="28"/>
          <w:szCs w:val="28"/>
        </w:rPr>
        <w:t>.</w:t>
      </w:r>
    </w:p>
    <w:p w:rsidR="00B71D4F" w:rsidRPr="000B374D" w:rsidRDefault="00B71D4F" w:rsidP="004717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p>
    <w:p w:rsidR="00B71D4F" w:rsidRPr="000B374D" w:rsidRDefault="00B71D4F" w:rsidP="00B320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8"/>
          <w:szCs w:val="28"/>
        </w:rPr>
      </w:pPr>
      <w:r w:rsidRPr="000B374D">
        <w:rPr>
          <w:sz w:val="28"/>
          <w:szCs w:val="28"/>
        </w:rPr>
        <w:t>Подпись заявителя ______________ /______________/        дата _______________</w:t>
      </w:r>
    </w:p>
    <w:p w:rsidR="00B71D4F" w:rsidRDefault="00B71D4F" w:rsidP="005E2A40">
      <w:pPr>
        <w:shd w:val="clear" w:color="auto" w:fill="FFFFFF"/>
        <w:spacing w:after="0" w:line="240" w:lineRule="auto"/>
        <w:jc w:val="right"/>
        <w:rPr>
          <w:sz w:val="28"/>
          <w:szCs w:val="28"/>
          <w:lang w:eastAsia="ru-RU"/>
        </w:rPr>
        <w:sectPr w:rsidR="00B71D4F" w:rsidSect="00223A3E">
          <w:pgSz w:w="11906" w:h="16838"/>
          <w:pgMar w:top="1134" w:right="567" w:bottom="1134" w:left="1985" w:header="709" w:footer="709" w:gutter="0"/>
          <w:cols w:space="708"/>
          <w:docGrid w:linePitch="360"/>
        </w:sectPr>
      </w:pP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lastRenderedPageBreak/>
        <w:t>ПРИЛОЖЕНИЕ 10</w:t>
      </w:r>
    </w:p>
    <w:p w:rsidR="00B71D4F" w:rsidRPr="000B374D" w:rsidRDefault="00B71D4F" w:rsidP="005E2A40">
      <w:pPr>
        <w:shd w:val="clear" w:color="auto" w:fill="FFFFFF"/>
        <w:spacing w:after="0" w:line="240" w:lineRule="auto"/>
        <w:jc w:val="right"/>
        <w:rPr>
          <w:sz w:val="28"/>
          <w:szCs w:val="28"/>
          <w:lang w:eastAsia="ru-RU"/>
        </w:rPr>
      </w:pPr>
      <w:r w:rsidRPr="000B374D">
        <w:rPr>
          <w:sz w:val="28"/>
          <w:szCs w:val="28"/>
          <w:lang w:eastAsia="ru-RU"/>
        </w:rPr>
        <w:t xml:space="preserve">к Положению о порядке выявления, учета и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оформления бесхозяйного</w:t>
      </w:r>
      <w:r>
        <w:rPr>
          <w:sz w:val="28"/>
          <w:szCs w:val="28"/>
          <w:lang w:eastAsia="ru-RU"/>
        </w:rPr>
        <w:t xml:space="preserve"> </w:t>
      </w:r>
      <w:r w:rsidRPr="000B374D">
        <w:rPr>
          <w:sz w:val="28"/>
          <w:szCs w:val="28"/>
          <w:lang w:eastAsia="ru-RU"/>
        </w:rPr>
        <w:t xml:space="preserve">и выморочного имущества </w:t>
      </w:r>
    </w:p>
    <w:p w:rsidR="00B71D4F" w:rsidRPr="000B374D" w:rsidRDefault="00B71D4F" w:rsidP="00B32062">
      <w:pPr>
        <w:shd w:val="clear" w:color="auto" w:fill="FFFFFF"/>
        <w:spacing w:after="0" w:line="240" w:lineRule="auto"/>
        <w:jc w:val="right"/>
        <w:rPr>
          <w:sz w:val="28"/>
          <w:szCs w:val="28"/>
          <w:lang w:eastAsia="ru-RU"/>
        </w:rPr>
      </w:pPr>
      <w:r w:rsidRPr="000B374D">
        <w:rPr>
          <w:sz w:val="28"/>
          <w:szCs w:val="28"/>
          <w:lang w:eastAsia="ru-RU"/>
        </w:rPr>
        <w:t>в муниципальную собственность </w:t>
      </w:r>
    </w:p>
    <w:p w:rsidR="00B71D4F" w:rsidRPr="000B374D" w:rsidRDefault="00B71D4F" w:rsidP="00B32062">
      <w:pPr>
        <w:shd w:val="clear" w:color="auto" w:fill="FFFFFF"/>
        <w:spacing w:after="0" w:line="240" w:lineRule="auto"/>
        <w:jc w:val="right"/>
        <w:rPr>
          <w:sz w:val="28"/>
          <w:szCs w:val="28"/>
          <w:lang w:eastAsia="ru-RU"/>
        </w:rPr>
      </w:pPr>
      <w:r>
        <w:rPr>
          <w:sz w:val="28"/>
          <w:szCs w:val="28"/>
          <w:lang w:eastAsia="ru-RU"/>
        </w:rPr>
        <w:t>Уголк</w:t>
      </w:r>
      <w:r w:rsidRPr="000B374D">
        <w:rPr>
          <w:sz w:val="28"/>
          <w:szCs w:val="28"/>
          <w:lang w:eastAsia="ru-RU"/>
        </w:rPr>
        <w:t>овского сельского поселения</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РЕЕСТР</w:t>
      </w:r>
    </w:p>
    <w:p w:rsidR="00B71D4F" w:rsidRPr="000B374D" w:rsidRDefault="00B71D4F" w:rsidP="005E2A40">
      <w:pPr>
        <w:shd w:val="clear" w:color="auto" w:fill="FFFFFF"/>
        <w:spacing w:after="0" w:line="240" w:lineRule="auto"/>
        <w:jc w:val="center"/>
        <w:rPr>
          <w:sz w:val="28"/>
          <w:szCs w:val="28"/>
          <w:lang w:eastAsia="ru-RU"/>
        </w:rPr>
      </w:pPr>
      <w:r w:rsidRPr="000B374D">
        <w:rPr>
          <w:sz w:val="28"/>
          <w:szCs w:val="28"/>
          <w:lang w:eastAsia="ru-RU"/>
        </w:rPr>
        <w:t>объектов бесхозяйного недвижимого имущества</w:t>
      </w:r>
    </w:p>
    <w:p w:rsidR="00B71D4F" w:rsidRPr="000B374D" w:rsidRDefault="00B71D4F" w:rsidP="00471735">
      <w:pPr>
        <w:shd w:val="clear" w:color="auto" w:fill="FFFFFF"/>
        <w:spacing w:after="0" w:line="240" w:lineRule="auto"/>
        <w:jc w:val="both"/>
        <w:rPr>
          <w:sz w:val="28"/>
          <w:szCs w:val="28"/>
          <w:lang w:eastAsia="ru-RU"/>
        </w:rPr>
      </w:pPr>
      <w:r w:rsidRPr="000B374D">
        <w:rPr>
          <w:sz w:val="28"/>
          <w:szCs w:val="28"/>
          <w:lang w:eastAsia="ru-RU"/>
        </w:rPr>
        <w:t> </w:t>
      </w:r>
    </w:p>
    <w:tbl>
      <w:tblPr>
        <w:tblW w:w="14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875"/>
        <w:gridCol w:w="2744"/>
        <w:gridCol w:w="2552"/>
        <w:gridCol w:w="2835"/>
        <w:gridCol w:w="2409"/>
        <w:gridCol w:w="2694"/>
      </w:tblGrid>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w:t>
            </w:r>
          </w:p>
          <w:p w:rsidR="00B71D4F" w:rsidRPr="000B374D" w:rsidRDefault="00B71D4F" w:rsidP="005E2A40">
            <w:pPr>
              <w:spacing w:after="0" w:line="240" w:lineRule="auto"/>
              <w:rPr>
                <w:sz w:val="28"/>
                <w:szCs w:val="28"/>
                <w:lang w:eastAsia="ru-RU"/>
              </w:rPr>
            </w:pPr>
            <w:proofErr w:type="spellStart"/>
            <w:proofErr w:type="gramStart"/>
            <w:r w:rsidRPr="000B374D">
              <w:rPr>
                <w:sz w:val="28"/>
                <w:szCs w:val="28"/>
                <w:lang w:eastAsia="ru-RU"/>
              </w:rPr>
              <w:t>п</w:t>
            </w:r>
            <w:proofErr w:type="spellEnd"/>
            <w:proofErr w:type="gramEnd"/>
            <w:r w:rsidRPr="000B374D">
              <w:rPr>
                <w:sz w:val="28"/>
                <w:szCs w:val="28"/>
                <w:lang w:eastAsia="ru-RU"/>
              </w:rPr>
              <w:t>/</w:t>
            </w:r>
            <w:proofErr w:type="spellStart"/>
            <w:r w:rsidRPr="000B374D">
              <w:rPr>
                <w:sz w:val="28"/>
                <w:szCs w:val="28"/>
                <w:lang w:eastAsia="ru-RU"/>
              </w:rPr>
              <w:t>п</w:t>
            </w:r>
            <w:proofErr w:type="spellEnd"/>
          </w:p>
        </w:tc>
        <w:tc>
          <w:tcPr>
            <w:tcW w:w="274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Наименование объекта</w:t>
            </w:r>
          </w:p>
        </w:tc>
        <w:tc>
          <w:tcPr>
            <w:tcW w:w="2552"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Место нахождения объекта</w:t>
            </w:r>
          </w:p>
        </w:tc>
        <w:tc>
          <w:tcPr>
            <w:tcW w:w="2835"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Краткая характеристика объекта</w:t>
            </w:r>
          </w:p>
        </w:tc>
        <w:tc>
          <w:tcPr>
            <w:tcW w:w="2409"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Номер, дата и наименование постановления</w:t>
            </w:r>
          </w:p>
        </w:tc>
        <w:tc>
          <w:tcPr>
            <w:tcW w:w="2694" w:type="dxa"/>
            <w:shd w:val="clear" w:color="auto" w:fill="F9F9F9"/>
            <w:tcMar>
              <w:top w:w="75" w:type="dxa"/>
              <w:left w:w="75" w:type="dxa"/>
              <w:bottom w:w="75" w:type="dxa"/>
              <w:right w:w="75" w:type="dxa"/>
            </w:tcMar>
          </w:tcPr>
          <w:p w:rsidR="00B71D4F" w:rsidRPr="000B374D" w:rsidRDefault="00B71D4F" w:rsidP="005E2A40">
            <w:pPr>
              <w:spacing w:after="0" w:line="240" w:lineRule="auto"/>
              <w:rPr>
                <w:sz w:val="28"/>
                <w:szCs w:val="28"/>
                <w:lang w:eastAsia="ru-RU"/>
              </w:rPr>
            </w:pPr>
            <w:r w:rsidRPr="000B374D">
              <w:rPr>
                <w:sz w:val="28"/>
                <w:szCs w:val="28"/>
                <w:lang w:eastAsia="ru-RU"/>
              </w:rPr>
              <w:t xml:space="preserve">Дата постановки на учет в </w:t>
            </w:r>
            <w:proofErr w:type="spellStart"/>
            <w:r w:rsidRPr="000B374D">
              <w:rPr>
                <w:sz w:val="28"/>
                <w:szCs w:val="28"/>
                <w:lang w:eastAsia="ru-RU"/>
              </w:rPr>
              <w:t>Росреестре</w:t>
            </w:r>
            <w:proofErr w:type="spellEnd"/>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1</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2</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3</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4</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5</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6</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r w:rsidR="00B71D4F" w:rsidRPr="00A35876" w:rsidTr="00223A3E">
        <w:tc>
          <w:tcPr>
            <w:tcW w:w="87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bCs/>
                <w:sz w:val="28"/>
                <w:szCs w:val="28"/>
                <w:lang w:eastAsia="ru-RU"/>
              </w:rPr>
              <w:t> </w:t>
            </w:r>
          </w:p>
        </w:tc>
        <w:tc>
          <w:tcPr>
            <w:tcW w:w="274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552"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835"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409"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c>
          <w:tcPr>
            <w:tcW w:w="2694" w:type="dxa"/>
            <w:shd w:val="clear" w:color="auto" w:fill="F9F9F9"/>
            <w:tcMar>
              <w:top w:w="75" w:type="dxa"/>
              <w:left w:w="75" w:type="dxa"/>
              <w:bottom w:w="75" w:type="dxa"/>
              <w:right w:w="75" w:type="dxa"/>
            </w:tcMar>
          </w:tcPr>
          <w:p w:rsidR="00B71D4F" w:rsidRPr="000B374D" w:rsidRDefault="00B71D4F" w:rsidP="00471735">
            <w:pPr>
              <w:spacing w:after="0" w:line="240" w:lineRule="auto"/>
              <w:jc w:val="both"/>
              <w:rPr>
                <w:sz w:val="28"/>
                <w:szCs w:val="28"/>
                <w:lang w:eastAsia="ru-RU"/>
              </w:rPr>
            </w:pPr>
            <w:r w:rsidRPr="000B374D">
              <w:rPr>
                <w:sz w:val="28"/>
                <w:szCs w:val="28"/>
                <w:lang w:eastAsia="ru-RU"/>
              </w:rPr>
              <w:t> </w:t>
            </w:r>
          </w:p>
        </w:tc>
      </w:tr>
    </w:tbl>
    <w:p w:rsidR="00B71D4F" w:rsidRPr="000B374D" w:rsidRDefault="00B71D4F">
      <w:pPr>
        <w:shd w:val="clear" w:color="auto" w:fill="FFFFFF"/>
        <w:spacing w:after="0" w:line="240" w:lineRule="auto"/>
        <w:jc w:val="both"/>
        <w:rPr>
          <w:sz w:val="28"/>
          <w:szCs w:val="28"/>
          <w:lang w:eastAsia="ru-RU"/>
        </w:rPr>
      </w:pPr>
      <w:r w:rsidRPr="000B374D">
        <w:rPr>
          <w:sz w:val="28"/>
          <w:szCs w:val="28"/>
          <w:lang w:eastAsia="ru-RU"/>
        </w:rPr>
        <w:t> </w:t>
      </w:r>
    </w:p>
    <w:sectPr w:rsidR="00B71D4F" w:rsidRPr="000B374D" w:rsidSect="00223A3E">
      <w:pgSz w:w="16838" w:h="11906" w:orient="landscape"/>
      <w:pgMar w:top="567" w:right="1134" w:bottom="1985"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894995"/>
    <w:multiLevelType w:val="hybridMultilevel"/>
    <w:tmpl w:val="494C4726"/>
    <w:lvl w:ilvl="0" w:tplc="7C1EF82C">
      <w:start w:val="1"/>
      <w:numFmt w:val="decimal"/>
      <w:lvlText w:val="%1."/>
      <w:lvlJc w:val="left"/>
      <w:pPr>
        <w:ind w:left="1410" w:hanging="870"/>
      </w:pPr>
      <w:rPr>
        <w:rFonts w:cs="Times New Roman" w:hint="default"/>
        <w:color w:val="auto"/>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D30"/>
    <w:rsid w:val="000127D3"/>
    <w:rsid w:val="0001529D"/>
    <w:rsid w:val="000259A3"/>
    <w:rsid w:val="000722F4"/>
    <w:rsid w:val="000B374D"/>
    <w:rsid w:val="000C4825"/>
    <w:rsid w:val="000F6A75"/>
    <w:rsid w:val="00113F18"/>
    <w:rsid w:val="00124A5C"/>
    <w:rsid w:val="0013008F"/>
    <w:rsid w:val="0013394B"/>
    <w:rsid w:val="00166389"/>
    <w:rsid w:val="00171839"/>
    <w:rsid w:val="001C1AFD"/>
    <w:rsid w:val="001D0735"/>
    <w:rsid w:val="00223A3E"/>
    <w:rsid w:val="00236850"/>
    <w:rsid w:val="00250C65"/>
    <w:rsid w:val="00282D87"/>
    <w:rsid w:val="002E262A"/>
    <w:rsid w:val="002E3646"/>
    <w:rsid w:val="002F22B2"/>
    <w:rsid w:val="00335F4D"/>
    <w:rsid w:val="00342E5B"/>
    <w:rsid w:val="00367E2A"/>
    <w:rsid w:val="00372780"/>
    <w:rsid w:val="00384F4D"/>
    <w:rsid w:val="003B6BAA"/>
    <w:rsid w:val="00435E97"/>
    <w:rsid w:val="0045495C"/>
    <w:rsid w:val="00471735"/>
    <w:rsid w:val="00477BE7"/>
    <w:rsid w:val="004A084D"/>
    <w:rsid w:val="004B4514"/>
    <w:rsid w:val="004D67D6"/>
    <w:rsid w:val="005003D4"/>
    <w:rsid w:val="00521DAD"/>
    <w:rsid w:val="00544A98"/>
    <w:rsid w:val="005B056A"/>
    <w:rsid w:val="005E2A40"/>
    <w:rsid w:val="00615FE2"/>
    <w:rsid w:val="00630815"/>
    <w:rsid w:val="006445C9"/>
    <w:rsid w:val="0066456B"/>
    <w:rsid w:val="006C7B15"/>
    <w:rsid w:val="00712690"/>
    <w:rsid w:val="0071543E"/>
    <w:rsid w:val="00741A2A"/>
    <w:rsid w:val="00765E5C"/>
    <w:rsid w:val="00772822"/>
    <w:rsid w:val="00794BC2"/>
    <w:rsid w:val="007E2ABF"/>
    <w:rsid w:val="00816007"/>
    <w:rsid w:val="0084151D"/>
    <w:rsid w:val="00874D30"/>
    <w:rsid w:val="00880EBF"/>
    <w:rsid w:val="008917FD"/>
    <w:rsid w:val="008A68E0"/>
    <w:rsid w:val="008B3900"/>
    <w:rsid w:val="008E3EDC"/>
    <w:rsid w:val="008E697C"/>
    <w:rsid w:val="008F0874"/>
    <w:rsid w:val="00951A05"/>
    <w:rsid w:val="00990090"/>
    <w:rsid w:val="00994C0E"/>
    <w:rsid w:val="009B002C"/>
    <w:rsid w:val="009F7BD3"/>
    <w:rsid w:val="00A01001"/>
    <w:rsid w:val="00A25E24"/>
    <w:rsid w:val="00A35876"/>
    <w:rsid w:val="00A74D05"/>
    <w:rsid w:val="00A92C5D"/>
    <w:rsid w:val="00AE282F"/>
    <w:rsid w:val="00B32062"/>
    <w:rsid w:val="00B71D4F"/>
    <w:rsid w:val="00B94E3D"/>
    <w:rsid w:val="00BB4DFC"/>
    <w:rsid w:val="00BC0D07"/>
    <w:rsid w:val="00BC3536"/>
    <w:rsid w:val="00BD42D6"/>
    <w:rsid w:val="00BD5578"/>
    <w:rsid w:val="00C23D13"/>
    <w:rsid w:val="00C30943"/>
    <w:rsid w:val="00C8013F"/>
    <w:rsid w:val="00CB2DD2"/>
    <w:rsid w:val="00CC0678"/>
    <w:rsid w:val="00CC5E24"/>
    <w:rsid w:val="00D2003A"/>
    <w:rsid w:val="00D2285B"/>
    <w:rsid w:val="00D503E7"/>
    <w:rsid w:val="00D553E7"/>
    <w:rsid w:val="00D719C3"/>
    <w:rsid w:val="00D76A7F"/>
    <w:rsid w:val="00D813E9"/>
    <w:rsid w:val="00D902B1"/>
    <w:rsid w:val="00E24424"/>
    <w:rsid w:val="00E5281B"/>
    <w:rsid w:val="00E550F1"/>
    <w:rsid w:val="00E72C60"/>
    <w:rsid w:val="00EB341C"/>
    <w:rsid w:val="00EF2671"/>
    <w:rsid w:val="00F11E34"/>
    <w:rsid w:val="00F16DD1"/>
    <w:rsid w:val="00F43FE7"/>
    <w:rsid w:val="00F5074D"/>
    <w:rsid w:val="00F876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BAA"/>
    <w:pPr>
      <w:spacing w:after="200" w:line="276" w:lineRule="auto"/>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874D30"/>
    <w:pPr>
      <w:spacing w:before="100" w:beforeAutospacing="1" w:after="100" w:afterAutospacing="1" w:line="240" w:lineRule="auto"/>
    </w:pPr>
    <w:rPr>
      <w:rFonts w:eastAsia="Times New Roman"/>
      <w:szCs w:val="24"/>
      <w:lang w:eastAsia="ru-RU"/>
    </w:rPr>
  </w:style>
  <w:style w:type="character" w:styleId="a4">
    <w:name w:val="Strong"/>
    <w:basedOn w:val="a0"/>
    <w:uiPriority w:val="99"/>
    <w:qFormat/>
    <w:rsid w:val="00874D30"/>
    <w:rPr>
      <w:rFonts w:cs="Times New Roman"/>
      <w:b/>
      <w:bCs/>
    </w:rPr>
  </w:style>
  <w:style w:type="character" w:styleId="a5">
    <w:name w:val="Hyperlink"/>
    <w:basedOn w:val="a0"/>
    <w:uiPriority w:val="99"/>
    <w:semiHidden/>
    <w:rsid w:val="00874D30"/>
    <w:rPr>
      <w:rFonts w:cs="Times New Roman"/>
      <w:color w:val="0000FF"/>
      <w:u w:val="single"/>
    </w:rPr>
  </w:style>
  <w:style w:type="character" w:customStyle="1" w:styleId="apple-converted-space">
    <w:name w:val="apple-converted-space"/>
    <w:basedOn w:val="a0"/>
    <w:uiPriority w:val="99"/>
    <w:rsid w:val="00874D30"/>
    <w:rPr>
      <w:rFonts w:cs="Times New Roman"/>
    </w:rPr>
  </w:style>
  <w:style w:type="paragraph" w:styleId="HTML">
    <w:name w:val="HTML Preformatted"/>
    <w:basedOn w:val="a"/>
    <w:link w:val="HTML0"/>
    <w:uiPriority w:val="99"/>
    <w:rsid w:val="008E3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locked/>
    <w:rsid w:val="008E3EDC"/>
    <w:rPr>
      <w:rFonts w:ascii="Courier New" w:hAnsi="Courier New" w:cs="Courier New"/>
      <w:sz w:val="20"/>
      <w:szCs w:val="20"/>
      <w:lang w:eastAsia="ru-RU"/>
    </w:rPr>
  </w:style>
  <w:style w:type="paragraph" w:customStyle="1" w:styleId="TextList">
    <w:name w:val="TextList"/>
    <w:basedOn w:val="a"/>
    <w:uiPriority w:val="99"/>
    <w:rsid w:val="008E3EDC"/>
    <w:pPr>
      <w:autoSpaceDE w:val="0"/>
      <w:autoSpaceDN w:val="0"/>
      <w:adjustRightInd w:val="0"/>
      <w:spacing w:after="0" w:line="240" w:lineRule="auto"/>
      <w:ind w:firstLine="567"/>
      <w:jc w:val="both"/>
    </w:pPr>
    <w:rPr>
      <w:rFonts w:eastAsia="Times New Roman"/>
      <w:sz w:val="26"/>
      <w:szCs w:val="26"/>
      <w:lang w:eastAsia="ru-RU"/>
    </w:rPr>
  </w:style>
  <w:style w:type="paragraph" w:customStyle="1" w:styleId="dktexright">
    <w:name w:val="dktexright"/>
    <w:basedOn w:val="a"/>
    <w:uiPriority w:val="99"/>
    <w:rsid w:val="008E3EDC"/>
    <w:pPr>
      <w:spacing w:before="100" w:beforeAutospacing="1" w:after="100" w:afterAutospacing="1" w:line="240" w:lineRule="auto"/>
      <w:jc w:val="both"/>
    </w:pPr>
    <w:rPr>
      <w:rFonts w:eastAsia="Times New Roman"/>
      <w:szCs w:val="24"/>
      <w:lang w:eastAsia="ru-RU"/>
    </w:rPr>
  </w:style>
  <w:style w:type="character" w:customStyle="1" w:styleId="a6">
    <w:name w:val="Основной текст Знак"/>
    <w:aliases w:val="Знак1 Знак Знак,Основной текст1 Знак,Основной текст1 Знак Знак Знак"/>
    <w:basedOn w:val="a0"/>
    <w:link w:val="a7"/>
    <w:uiPriority w:val="99"/>
    <w:locked/>
    <w:rsid w:val="00BC0D07"/>
    <w:rPr>
      <w:rFonts w:eastAsia="Times New Roman" w:cs="Times New Roman"/>
      <w:sz w:val="20"/>
      <w:szCs w:val="20"/>
      <w:lang w:eastAsia="ru-RU"/>
    </w:rPr>
  </w:style>
  <w:style w:type="paragraph" w:styleId="a7">
    <w:name w:val="Body Text"/>
    <w:aliases w:val="Знак1 Знак,Основной текст1,Основной текст1 Знак Знак"/>
    <w:basedOn w:val="a"/>
    <w:link w:val="a6"/>
    <w:uiPriority w:val="99"/>
    <w:rsid w:val="00BC0D07"/>
    <w:pPr>
      <w:spacing w:after="0" w:line="240" w:lineRule="auto"/>
      <w:jc w:val="both"/>
    </w:pPr>
    <w:rPr>
      <w:rFonts w:eastAsia="Times New Roman"/>
      <w:sz w:val="28"/>
      <w:szCs w:val="20"/>
      <w:lang w:eastAsia="ru-RU"/>
    </w:rPr>
  </w:style>
  <w:style w:type="character" w:customStyle="1" w:styleId="BodyTextChar1">
    <w:name w:val="Body Text Char1"/>
    <w:aliases w:val="Знак1 Знак Char1,Основной текст1 Char1,Основной текст1 Знак Знак Char1"/>
    <w:basedOn w:val="a0"/>
    <w:link w:val="a7"/>
    <w:uiPriority w:val="99"/>
    <w:semiHidden/>
    <w:locked/>
    <w:rsid w:val="00342E5B"/>
    <w:rPr>
      <w:rFonts w:cs="Times New Roman"/>
      <w:sz w:val="24"/>
      <w:lang w:eastAsia="en-US"/>
    </w:rPr>
  </w:style>
  <w:style w:type="character" w:customStyle="1" w:styleId="1">
    <w:name w:val="Основной текст Знак1"/>
    <w:basedOn w:val="a0"/>
    <w:uiPriority w:val="99"/>
    <w:semiHidden/>
    <w:rsid w:val="00BC0D07"/>
    <w:rPr>
      <w:rFonts w:cs="Times New Roman"/>
    </w:rPr>
  </w:style>
  <w:style w:type="paragraph" w:styleId="a8">
    <w:name w:val="No Spacing"/>
    <w:uiPriority w:val="99"/>
    <w:qFormat/>
    <w:rsid w:val="00BC0D07"/>
    <w:rPr>
      <w:sz w:val="24"/>
      <w:szCs w:val="22"/>
      <w:lang w:eastAsia="en-US"/>
    </w:rPr>
  </w:style>
  <w:style w:type="paragraph" w:customStyle="1" w:styleId="ConsPlusNormal">
    <w:name w:val="ConsPlusNormal"/>
    <w:uiPriority w:val="99"/>
    <w:rsid w:val="00BD42D6"/>
    <w:pPr>
      <w:widowControl w:val="0"/>
      <w:autoSpaceDE w:val="0"/>
      <w:autoSpaceDN w:val="0"/>
    </w:pPr>
    <w:rPr>
      <w:rFonts w:ascii="Calibri" w:eastAsia="Times New Roman" w:hAnsi="Calibri" w:cs="Calibri"/>
      <w:sz w:val="22"/>
    </w:rPr>
  </w:style>
</w:styles>
</file>

<file path=word/webSettings.xml><?xml version="1.0" encoding="utf-8"?>
<w:webSettings xmlns:r="http://schemas.openxmlformats.org/officeDocument/2006/relationships" xmlns:w="http://schemas.openxmlformats.org/wordprocessingml/2006/main">
  <w:divs>
    <w:div w:id="1553465384">
      <w:marLeft w:val="0"/>
      <w:marRight w:val="0"/>
      <w:marTop w:val="0"/>
      <w:marBottom w:val="0"/>
      <w:divBdr>
        <w:top w:val="none" w:sz="0" w:space="0" w:color="auto"/>
        <w:left w:val="none" w:sz="0" w:space="0" w:color="auto"/>
        <w:bottom w:val="none" w:sz="0" w:space="0" w:color="auto"/>
        <w:right w:val="none" w:sz="0" w:space="0" w:color="auto"/>
      </w:divBdr>
    </w:div>
    <w:div w:id="1553465386">
      <w:marLeft w:val="0"/>
      <w:marRight w:val="0"/>
      <w:marTop w:val="0"/>
      <w:marBottom w:val="0"/>
      <w:divBdr>
        <w:top w:val="none" w:sz="0" w:space="0" w:color="auto"/>
        <w:left w:val="none" w:sz="0" w:space="0" w:color="auto"/>
        <w:bottom w:val="none" w:sz="0" w:space="0" w:color="auto"/>
        <w:right w:val="none" w:sz="0" w:space="0" w:color="auto"/>
      </w:divBdr>
      <w:divsChild>
        <w:div w:id="1553465389">
          <w:marLeft w:val="0"/>
          <w:marRight w:val="0"/>
          <w:marTop w:val="0"/>
          <w:marBottom w:val="0"/>
          <w:divBdr>
            <w:top w:val="single" w:sz="6" w:space="0" w:color="D6D6D6"/>
            <w:left w:val="none" w:sz="0" w:space="0" w:color="auto"/>
            <w:bottom w:val="none" w:sz="0" w:space="0" w:color="auto"/>
            <w:right w:val="none" w:sz="0" w:space="0" w:color="auto"/>
          </w:divBdr>
          <w:divsChild>
            <w:div w:id="1553465383">
              <w:marLeft w:val="0"/>
              <w:marRight w:val="0"/>
              <w:marTop w:val="0"/>
              <w:marBottom w:val="0"/>
              <w:divBdr>
                <w:top w:val="none" w:sz="0" w:space="0" w:color="auto"/>
                <w:left w:val="none" w:sz="0" w:space="0" w:color="auto"/>
                <w:bottom w:val="none" w:sz="0" w:space="0" w:color="auto"/>
                <w:right w:val="none" w:sz="0" w:space="0" w:color="auto"/>
              </w:divBdr>
              <w:divsChild>
                <w:div w:id="155346539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553465390">
          <w:marLeft w:val="0"/>
          <w:marRight w:val="0"/>
          <w:marTop w:val="0"/>
          <w:marBottom w:val="0"/>
          <w:divBdr>
            <w:top w:val="none" w:sz="0" w:space="0" w:color="auto"/>
            <w:left w:val="none" w:sz="0" w:space="0" w:color="auto"/>
            <w:bottom w:val="none" w:sz="0" w:space="0" w:color="auto"/>
            <w:right w:val="none" w:sz="0" w:space="0" w:color="auto"/>
          </w:divBdr>
          <w:divsChild>
            <w:div w:id="1553465392">
              <w:marLeft w:val="0"/>
              <w:marRight w:val="0"/>
              <w:marTop w:val="0"/>
              <w:marBottom w:val="0"/>
              <w:divBdr>
                <w:top w:val="none" w:sz="0" w:space="0" w:color="auto"/>
                <w:left w:val="none" w:sz="0" w:space="0" w:color="auto"/>
                <w:bottom w:val="none" w:sz="0" w:space="0" w:color="auto"/>
                <w:right w:val="none" w:sz="0" w:space="0" w:color="auto"/>
              </w:divBdr>
              <w:divsChild>
                <w:div w:id="1553465385">
                  <w:marLeft w:val="0"/>
                  <w:marRight w:val="0"/>
                  <w:marTop w:val="0"/>
                  <w:marBottom w:val="0"/>
                  <w:divBdr>
                    <w:top w:val="none" w:sz="0" w:space="0" w:color="auto"/>
                    <w:left w:val="none" w:sz="0" w:space="0" w:color="auto"/>
                    <w:bottom w:val="none" w:sz="0" w:space="0" w:color="auto"/>
                    <w:right w:val="none" w:sz="0" w:space="0" w:color="auto"/>
                  </w:divBdr>
                  <w:divsChild>
                    <w:div w:id="1553465387">
                      <w:marLeft w:val="0"/>
                      <w:marRight w:val="0"/>
                      <w:marTop w:val="0"/>
                      <w:marBottom w:val="0"/>
                      <w:divBdr>
                        <w:top w:val="none" w:sz="0" w:space="0" w:color="auto"/>
                        <w:left w:val="none" w:sz="0" w:space="0" w:color="auto"/>
                        <w:bottom w:val="none" w:sz="0" w:space="0" w:color="auto"/>
                        <w:right w:val="none" w:sz="0" w:space="0" w:color="auto"/>
                      </w:divBdr>
                      <w:divsChild>
                        <w:div w:id="155346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6253</Words>
  <Characters>35648</Characters>
  <Application>Microsoft Office Word</Application>
  <DocSecurity>0</DocSecurity>
  <Lines>297</Lines>
  <Paragraphs>83</Paragraphs>
  <ScaleCrop>false</ScaleCrop>
  <Company/>
  <LinksUpToDate>false</LinksUpToDate>
  <CharactersWithSpaces>41818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Лабазникова ТН</dc:creator>
  <cp:keywords/>
  <dc:description/>
  <cp:lastModifiedBy>Doom</cp:lastModifiedBy>
  <cp:revision>21</cp:revision>
  <cp:lastPrinted>2021-09-07T09:40:00Z</cp:lastPrinted>
  <dcterms:created xsi:type="dcterms:W3CDTF">2020-03-10T11:54:00Z</dcterms:created>
  <dcterms:modified xsi:type="dcterms:W3CDTF">2021-09-07T09:42:00Z</dcterms:modified>
</cp:coreProperties>
</file>