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E83" w:rsidRDefault="00EE21A8">
      <w:pPr>
        <w:spacing w:line="360" w:lineRule="auto"/>
        <w:jc w:val="center"/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ПРИЛОЖЕНИЕ </w:t>
      </w:r>
    </w:p>
    <w:p w:rsidR="00936E83" w:rsidRDefault="00936E83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6E83" w:rsidRDefault="00EE21A8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Инструкция</w:t>
      </w:r>
    </w:p>
    <w:p w:rsidR="00936E83" w:rsidRDefault="00EE21A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Информируем, что со 2 августа 2021 года проводится </w:t>
      </w:r>
      <w:r>
        <w:rPr>
          <w:rFonts w:ascii="Times New Roman" w:hAnsi="Times New Roman" w:cs="Times New Roman"/>
          <w:sz w:val="28"/>
          <w:szCs w:val="28"/>
          <w:u w:val="single"/>
        </w:rPr>
        <w:t>тестирование ГИС «Энергоэффективность» в части сбора данных о потреблении энергетических ресурсов</w:t>
      </w:r>
      <w:r>
        <w:rPr>
          <w:rFonts w:ascii="Times New Roman" w:hAnsi="Times New Roman" w:cs="Times New Roman"/>
          <w:sz w:val="28"/>
          <w:szCs w:val="28"/>
        </w:rPr>
        <w:t xml:space="preserve"> (подачи деклараций).</w:t>
      </w:r>
    </w:p>
    <w:p w:rsidR="00936E83" w:rsidRDefault="00EE21A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 тестовом режиме доступны следующие возможности: </w:t>
      </w:r>
    </w:p>
    <w:p w:rsidR="00936E83" w:rsidRDefault="00EE21A8">
      <w:pPr>
        <w:pStyle w:val="a8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Просмотр, использование материалов, размещенных в открытой части системы по адресу: </w:t>
      </w:r>
      <w:hyperlink r:id="rId6">
        <w:r>
          <w:rPr>
            <w:rFonts w:ascii="Times New Roman" w:eastAsia="Times New Roman" w:hAnsi="Times New Roman" w:cs="Times New Roman"/>
            <w:sz w:val="28"/>
            <w:szCs w:val="28"/>
          </w:rPr>
          <w:t>https://gisee.ru</w:t>
        </w:r>
      </w:hyperlink>
    </w:p>
    <w:p w:rsidR="00936E83" w:rsidRDefault="00EE21A8">
      <w:pPr>
        <w:pStyle w:val="a8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Заполнение деклараций в соответствии с приказом №707 в закрытой части (в Личном кабинете). Остальная функциональность </w:t>
      </w:r>
      <w:r>
        <w:rPr>
          <w:rFonts w:ascii="Times New Roman" w:eastAsia="Times New Roman" w:hAnsi="Times New Roman" w:cs="Times New Roman"/>
          <w:sz w:val="28"/>
          <w:szCs w:val="28"/>
        </w:rPr>
        <w:t>системы недоступна до ее ввода в промышленную эксплуатацию (об этом будет сообщено дополнительно).</w:t>
      </w:r>
    </w:p>
    <w:p w:rsidR="00936E83" w:rsidRDefault="00EE21A8">
      <w:pPr>
        <w:pStyle w:val="a8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Обучение работе в ГИС «Энергоэффективность» - регистрации и заполнению декларации: </w:t>
      </w:r>
      <w:hyperlink r:id="rId7">
        <w:r>
          <w:rPr>
            <w:rFonts w:ascii="Times New Roman" w:eastAsia="Times New Roman" w:hAnsi="Times New Roman" w:cs="Times New Roman"/>
            <w:sz w:val="28"/>
            <w:szCs w:val="28"/>
          </w:rPr>
          <w:t>https://gisee.ru/teaching-materials/osnovy-raboty-v-sisteme-gis-ee/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- доступ к данным материалам возможен:</w:t>
      </w:r>
    </w:p>
    <w:p w:rsidR="00936E83" w:rsidRDefault="00EE21A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 открытой части через раздел «Обучающие материалы» в шапке сайта</w:t>
      </w:r>
    </w:p>
    <w:p w:rsidR="00936E83" w:rsidRDefault="00EE21A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 страницы регистрации в системе по нажатию кнопки «Обучение (ви</w:t>
      </w:r>
      <w:r>
        <w:rPr>
          <w:rFonts w:ascii="Times New Roman" w:hAnsi="Times New Roman" w:cs="Times New Roman"/>
          <w:sz w:val="28"/>
          <w:szCs w:val="28"/>
        </w:rPr>
        <w:t>деоуроки)»</w:t>
      </w:r>
    </w:p>
    <w:p w:rsidR="00936E83" w:rsidRDefault="00EE21A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из закрытой части (после перехода в Личный кабинет) в разделе «Обучающие материалы» </w:t>
      </w:r>
    </w:p>
    <w:p w:rsidR="00936E83" w:rsidRDefault="00EE21A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также в закрытой части в разделе «Обучающие материалы» размещено «Руководство пользователя» ГИС «Энергоэффективность»</w:t>
      </w:r>
    </w:p>
    <w:p w:rsidR="00936E83" w:rsidRDefault="00EE21A8">
      <w:pPr>
        <w:pStyle w:val="a8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Регистрация организации и ее сотрудник</w:t>
      </w:r>
      <w:r>
        <w:rPr>
          <w:rFonts w:ascii="Times New Roman" w:eastAsia="Times New Roman" w:hAnsi="Times New Roman" w:cs="Times New Roman"/>
          <w:sz w:val="28"/>
          <w:szCs w:val="28"/>
        </w:rPr>
        <w:t>ов в системе посредством перехода в Личный кабинет. Обратите внимание, что пароли, которые использовались для входа в старую версию ГИС «Энергоэффективность», НЕ РАБОТАЮТ, требуется зарегистрироваться заново.</w:t>
      </w:r>
    </w:p>
    <w:p w:rsidR="00936E83" w:rsidRDefault="00EE21A8">
      <w:pPr>
        <w:pStyle w:val="a8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Настоятельно рекомендуем всем пользователям сна</w:t>
      </w:r>
      <w:r>
        <w:rPr>
          <w:rFonts w:ascii="Times New Roman" w:hAnsi="Times New Roman" w:cs="Times New Roman"/>
          <w:sz w:val="28"/>
          <w:szCs w:val="28"/>
        </w:rPr>
        <w:t>чала ознакомиться с обучающими материалами, а потом уже переходить к регистрации в системе!</w:t>
      </w:r>
    </w:p>
    <w:p w:rsidR="00936E83" w:rsidRDefault="00EE21A8">
      <w:pPr>
        <w:pStyle w:val="a8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Заполнение и сохранение декларации о потреблении энергетических ресурсов. Подписание декларации ЭЦП в данный момент недоступно, данная функция будет доступна позже,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 чем будет сообщено дополнительно посредством рассылки по системе (информация придет каждому пользователю).</w:t>
      </w:r>
    </w:p>
    <w:p w:rsidR="00936E83" w:rsidRDefault="00EE21A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 случае возникновения проблем и вопросов методическую и техническую поддержку возможно получить следующими способами: </w:t>
      </w:r>
    </w:p>
    <w:p w:rsidR="00936E83" w:rsidRDefault="00EE21A8">
      <w:pPr>
        <w:pStyle w:val="a8"/>
        <w:numPr>
          <w:ilvl w:val="0"/>
          <w:numId w:val="5"/>
        </w:numPr>
        <w:spacing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Написать письмо на адрес: </w:t>
      </w:r>
      <w:hyperlink r:id="rId8">
        <w:r>
          <w:rPr>
            <w:rFonts w:ascii="Times New Roman" w:eastAsia="Times New Roman" w:hAnsi="Times New Roman" w:cs="Times New Roman"/>
            <w:sz w:val="28"/>
            <w:szCs w:val="28"/>
          </w:rPr>
          <w:t>gisee-support@reginc.pro</w:t>
        </w:r>
      </w:hyperlink>
    </w:p>
    <w:p w:rsidR="00936E83" w:rsidRDefault="00EE21A8">
      <w:pPr>
        <w:pStyle w:val="a8"/>
        <w:numPr>
          <w:ilvl w:val="0"/>
          <w:numId w:val="2"/>
        </w:numPr>
        <w:spacing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Позвонить по многоканальному телефону: 8 (800) 511-33-89 (время работы: понедельник - пятница с 8:00 до 17:00 (время Мск))</w:t>
      </w:r>
    </w:p>
    <w:p w:rsidR="00936E83" w:rsidRDefault="00EE21A8">
      <w:pPr>
        <w:pStyle w:val="a8"/>
        <w:numPr>
          <w:ilvl w:val="0"/>
          <w:numId w:val="2"/>
        </w:numPr>
        <w:spacing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Отправить сообщение через форму из раздела «Техподдержка»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Личном кабинете (необходимо нажать кнопку «Добавить»)</w:t>
      </w:r>
    </w:p>
    <w:p w:rsidR="00936E83" w:rsidRDefault="00EE21A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Контактные данные службы технической поддержки размещены как в открытой, так и в закрытой части системы (в Личном кабинете), а также на странице входа в Личный кабинет.</w:t>
      </w:r>
    </w:p>
    <w:p w:rsidR="00936E83" w:rsidRDefault="00EE21A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 </w:t>
      </w:r>
    </w:p>
    <w:p w:rsidR="00936E83" w:rsidRDefault="00936E83"/>
    <w:sectPr w:rsidR="00936E83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D1B95"/>
    <w:multiLevelType w:val="multilevel"/>
    <w:tmpl w:val="BC9A1AE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76630C3"/>
    <w:multiLevelType w:val="multilevel"/>
    <w:tmpl w:val="ABE8793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42A44272"/>
    <w:multiLevelType w:val="multilevel"/>
    <w:tmpl w:val="A5FE759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E83"/>
    <w:rsid w:val="00936E83"/>
    <w:rsid w:val="00EE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6A4"/>
    <w:rPr>
      <w:rFonts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0006A4"/>
    <w:rPr>
      <w:color w:val="0563C1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0006A4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6A4"/>
    <w:rPr>
      <w:rFonts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0006A4"/>
    <w:rPr>
      <w:color w:val="0563C1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0006A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see-support@reginc.pro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isee.ru/teaching-materials/osnovy-raboty-v-sisteme-gis-e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isee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2146</Characters>
  <Application>Microsoft Office Word</Application>
  <DocSecurity>0</DocSecurity>
  <Lines>17</Lines>
  <Paragraphs>5</Paragraphs>
  <ScaleCrop>false</ScaleCrop>
  <Company/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2021-08-10T11:26:00Z</dcterms:created>
  <dcterms:modified xsi:type="dcterms:W3CDTF">2021-08-10T11:26:00Z</dcterms:modified>
  <dc:language>ru-RU</dc:language>
</cp:coreProperties>
</file>