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84" w:rsidRPr="00FC5CA7" w:rsidRDefault="00FC5CA7" w:rsidP="00546C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CA7">
        <w:rPr>
          <w:rFonts w:ascii="Times New Roman" w:hAnsi="Times New Roman" w:cs="Times New Roman"/>
          <w:b/>
          <w:sz w:val="28"/>
          <w:szCs w:val="28"/>
        </w:rPr>
        <w:t xml:space="preserve">Газета </w:t>
      </w:r>
      <w:proofErr w:type="spellStart"/>
      <w:r w:rsidRPr="00FC5CA7">
        <w:rPr>
          <w:rFonts w:ascii="Times New Roman" w:hAnsi="Times New Roman" w:cs="Times New Roman"/>
          <w:b/>
          <w:sz w:val="28"/>
          <w:szCs w:val="28"/>
        </w:rPr>
        <w:t>Зарубкинского</w:t>
      </w:r>
      <w:proofErr w:type="spellEnd"/>
      <w:r w:rsidR="00546C84" w:rsidRPr="00FC5CA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546C84" w:rsidRPr="00FC5CA7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="00546C84" w:rsidRPr="00FC5C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46C84" w:rsidRPr="00FC5CA7" w:rsidRDefault="00546C84" w:rsidP="00546C8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C5CA7">
        <w:rPr>
          <w:rFonts w:ascii="Times New Roman" w:hAnsi="Times New Roman" w:cs="Times New Roman"/>
          <w:b/>
          <w:i/>
          <w:sz w:val="28"/>
          <w:szCs w:val="28"/>
        </w:rPr>
        <w:t>«В Е С Т Н И К»</w:t>
      </w:r>
    </w:p>
    <w:p w:rsidR="00546C84" w:rsidRPr="00FC5CA7" w:rsidRDefault="002917D2" w:rsidP="00546C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CA7">
        <w:rPr>
          <w:rFonts w:ascii="Times New Roman" w:hAnsi="Times New Roman" w:cs="Times New Roman"/>
          <w:b/>
          <w:sz w:val="28"/>
          <w:szCs w:val="28"/>
        </w:rPr>
        <w:t>13</w:t>
      </w:r>
      <w:r w:rsidR="00546C84" w:rsidRPr="00FC5C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1664" w:rsidRPr="00FC5CA7">
        <w:rPr>
          <w:rFonts w:ascii="Times New Roman" w:hAnsi="Times New Roman" w:cs="Times New Roman"/>
          <w:b/>
          <w:sz w:val="28"/>
          <w:szCs w:val="28"/>
        </w:rPr>
        <w:t>ию</w:t>
      </w:r>
      <w:r w:rsidRPr="00FC5CA7">
        <w:rPr>
          <w:rFonts w:ascii="Times New Roman" w:hAnsi="Times New Roman" w:cs="Times New Roman"/>
          <w:b/>
          <w:sz w:val="28"/>
          <w:szCs w:val="28"/>
        </w:rPr>
        <w:t>л</w:t>
      </w:r>
      <w:r w:rsidR="00D4120A" w:rsidRPr="00FC5CA7">
        <w:rPr>
          <w:rFonts w:ascii="Times New Roman" w:hAnsi="Times New Roman" w:cs="Times New Roman"/>
          <w:b/>
          <w:sz w:val="28"/>
          <w:szCs w:val="28"/>
        </w:rPr>
        <w:t>я</w:t>
      </w:r>
      <w:r w:rsidR="00546C84" w:rsidRPr="00FC5CA7">
        <w:rPr>
          <w:rFonts w:ascii="Times New Roman" w:hAnsi="Times New Roman" w:cs="Times New Roman"/>
          <w:b/>
          <w:sz w:val="28"/>
          <w:szCs w:val="28"/>
        </w:rPr>
        <w:t xml:space="preserve">  20</w:t>
      </w:r>
      <w:r w:rsidR="00301664" w:rsidRPr="00FC5CA7">
        <w:rPr>
          <w:rFonts w:ascii="Times New Roman" w:hAnsi="Times New Roman" w:cs="Times New Roman"/>
          <w:b/>
          <w:sz w:val="28"/>
          <w:szCs w:val="28"/>
        </w:rPr>
        <w:t>2</w:t>
      </w:r>
      <w:r w:rsidR="00D4120A" w:rsidRPr="00FC5CA7">
        <w:rPr>
          <w:rFonts w:ascii="Times New Roman" w:hAnsi="Times New Roman" w:cs="Times New Roman"/>
          <w:b/>
          <w:sz w:val="28"/>
          <w:szCs w:val="28"/>
        </w:rPr>
        <w:t>1</w:t>
      </w:r>
      <w:r w:rsidR="00546C84" w:rsidRPr="00FC5CA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proofErr w:type="gramStart"/>
      <w:r w:rsidR="00546C84" w:rsidRPr="00FC5CA7"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 w:rsidR="00546C84" w:rsidRPr="00FC5CA7"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 w:rsidR="00546C84" w:rsidRPr="00FC5CA7"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 w:rsidR="00546C84" w:rsidRPr="00FC5CA7">
        <w:rPr>
          <w:rFonts w:ascii="Times New Roman" w:hAnsi="Times New Roman" w:cs="Times New Roman"/>
          <w:b/>
          <w:sz w:val="24"/>
          <w:szCs w:val="24"/>
        </w:rPr>
        <w:t xml:space="preserve">.                           </w:t>
      </w:r>
      <w:r w:rsidR="00546C84" w:rsidRPr="00FC5CA7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C5CA7" w:rsidRPr="00FC5CA7">
        <w:rPr>
          <w:rFonts w:ascii="Times New Roman" w:hAnsi="Times New Roman" w:cs="Times New Roman"/>
          <w:b/>
          <w:sz w:val="28"/>
          <w:szCs w:val="28"/>
        </w:rPr>
        <w:t>7</w:t>
      </w:r>
    </w:p>
    <w:p w:rsidR="00546C84" w:rsidRPr="00FC5CA7" w:rsidRDefault="00546C84" w:rsidP="00546C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CA7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2917D2" w:rsidRPr="00FC5CA7" w:rsidRDefault="002917D2" w:rsidP="002917D2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C5CA7">
        <w:rPr>
          <w:rFonts w:ascii="Times New Roman" w:hAnsi="Times New Roman" w:cs="Times New Roman"/>
          <w:b/>
          <w:color w:val="000000"/>
          <w:sz w:val="28"/>
          <w:szCs w:val="28"/>
        </w:rPr>
        <w:t>Прокуратура провела проверку соблюдения законодательства в сфере профилактики безнадзорности и правонарушений несовершеннолетних в образовательных учреждениях.</w:t>
      </w:r>
    </w:p>
    <w:p w:rsidR="002917D2" w:rsidRPr="00C557A2" w:rsidRDefault="002917D2" w:rsidP="002917D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12.01.1722 года в соответствии с Именным Высочайшим Указом Петра </w:t>
      </w:r>
      <w:proofErr w:type="gramStart"/>
      <w:r w:rsidRPr="00C557A2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proofErr w:type="gramEnd"/>
      <w:r w:rsidRPr="00C557A2">
        <w:rPr>
          <w:rFonts w:ascii="Times New Roman" w:hAnsi="Times New Roman" w:cs="Times New Roman"/>
          <w:color w:val="000000"/>
          <w:sz w:val="28"/>
          <w:szCs w:val="28"/>
        </w:rPr>
        <w:t>Правительствующему Сенату была учреждена Российская прокуратура. В 2022 году прокуратура празднует свое 300-летие. Одним из приоритетных направлений прокуратуры является надзор в сфере соблюдения прав и интересов несовершеннолетних.</w:t>
      </w:r>
    </w:p>
    <w:p w:rsidR="00C557A2" w:rsidRDefault="002917D2" w:rsidP="00C557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>В истекшем периоде 2021 года прокуратурой</w:t>
      </w:r>
      <w:r w:rsidR="00FC5CA7"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557A2"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Республики Мордовия проведена проверка соблюдения законодательства в сфере профилактики безнадзорности и правонарушений несовершеннолетних в деятельности ГБПОУ РМ «</w:t>
      </w:r>
      <w:proofErr w:type="spellStart"/>
      <w:r w:rsidRPr="00C557A2">
        <w:rPr>
          <w:rFonts w:ascii="Times New Roman" w:hAnsi="Times New Roman" w:cs="Times New Roman"/>
          <w:color w:val="000000"/>
          <w:sz w:val="28"/>
          <w:szCs w:val="28"/>
        </w:rPr>
        <w:t>Зубово-Полянский</w:t>
      </w:r>
      <w:proofErr w:type="spellEnd"/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 педагогический колледж» (далее – Учреждение, образовательная организация).</w:t>
      </w:r>
    </w:p>
    <w:p w:rsidR="002917D2" w:rsidRPr="00C557A2" w:rsidRDefault="002917D2" w:rsidP="00C557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Установлено, что на основании постановления Комиссии по делам несовершеннолетних и защите их прав </w:t>
      </w:r>
      <w:proofErr w:type="spellStart"/>
      <w:r w:rsidRPr="00C557A2"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(далее – КДН и ЗП) семья, в которой воспитывается несовершеннолетняя, обучающаяся в Учреждении, продлена индивидуально-профилактическая работа и утвержден план, согласно которому должностные лица Учреждения обязаны проводить с семьей индивидуально-профилактическую работу; посещать семью по месту жительства с оформлением акта обследования жилищно-бытовых условий;</w:t>
      </w:r>
      <w:proofErr w:type="gramEnd"/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проводить мероприятия по устранению причин и условий детского неблагополучия в семье; ежеквартально предоставлять в КДН и ЗП информацию о проделанной работе, с приложением акта жилищно-бытовых условий, с содержанием вывода и предложений.</w:t>
      </w:r>
    </w:p>
    <w:p w:rsidR="002917D2" w:rsidRPr="00C557A2" w:rsidRDefault="002917D2" w:rsidP="002917D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Однако в нарушение законодательства должностными лицами Учреждения обследование жилищно-бытовых условий проживания семьи на момент проведения проверки не проводилось, индивидуально-профилактическая работа с семьёй проводится формально, поскольку в </w:t>
      </w:r>
      <w:r w:rsidRPr="00C557A2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материалах личного дела отсутствуют достоверные сведения, подтверждающие выполнение мероприятий, предусмотренных планом индивидуально-профилактической работы с семьёй, информация о проделанной работе и акт жилищно-бытовых условий в установленные планом сроки в КДН и ЗП не направлялись.</w:t>
      </w:r>
      <w:proofErr w:type="gramEnd"/>
    </w:p>
    <w:p w:rsidR="002917D2" w:rsidRPr="00C557A2" w:rsidRDefault="002917D2" w:rsidP="002917D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>Также аналогичные нарушения выявлены в отношении двух семей, состоящих на учете в КДН и ЗП.</w:t>
      </w:r>
    </w:p>
    <w:p w:rsidR="002917D2" w:rsidRPr="00C557A2" w:rsidRDefault="002917D2" w:rsidP="002917D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>Кроме того, на основании постановления КДН и ЗП семья, в которой воспитывается несовершеннолетняя, являющая учащейся Учреждения, признана семьей, находящейся в социально-опасном положении и КДН и ЗП утвержден план индивидуально-профилактической работы с семьей, который направлен в Учреждение для исполнения.</w:t>
      </w:r>
    </w:p>
    <w:p w:rsidR="002917D2" w:rsidRPr="00C557A2" w:rsidRDefault="002917D2" w:rsidP="002917D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>Вопреки требованиям законодательства о профилактике безнадзорности и правонарушений несовершеннолетних, индивидуально-профилактическая работа с указанной семьей не проводилась, план индивидуально-профилактической работы с семьей не составлялся.</w:t>
      </w:r>
    </w:p>
    <w:p w:rsidR="002917D2" w:rsidRPr="00C557A2" w:rsidRDefault="002917D2" w:rsidP="002917D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>Также прокуратурой района проведена проверка исполнения законодательства, направленного на профилактику наркомании, противодействие незаконному распространению наркотических средств и психотропных веще</w:t>
      </w:r>
      <w:proofErr w:type="gramStart"/>
      <w:r w:rsidRPr="00C557A2">
        <w:rPr>
          <w:rFonts w:ascii="Times New Roman" w:hAnsi="Times New Roman" w:cs="Times New Roman"/>
          <w:color w:val="000000"/>
          <w:sz w:val="28"/>
          <w:szCs w:val="28"/>
        </w:rPr>
        <w:t>ств ср</w:t>
      </w:r>
      <w:proofErr w:type="gramEnd"/>
      <w:r w:rsidRPr="00C557A2">
        <w:rPr>
          <w:rFonts w:ascii="Times New Roman" w:hAnsi="Times New Roman" w:cs="Times New Roman"/>
          <w:color w:val="000000"/>
          <w:sz w:val="28"/>
          <w:szCs w:val="28"/>
        </w:rPr>
        <w:t>еди учащихся Учреждения, а также на выявление и пресечение преступлений в указанной сфере, совершенных несовершеннолетними.</w:t>
      </w:r>
    </w:p>
    <w:p w:rsidR="00C557A2" w:rsidRDefault="002917D2" w:rsidP="00C557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Так, вопреки требованиям законодательства руководителем Учреждения не утверждены поименные списки обучающихся, составленные по итогам получения от обучающихся информированных согласий, а также нарушен 3-х </w:t>
      </w:r>
      <w:proofErr w:type="spellStart"/>
      <w:r w:rsidRPr="00C557A2">
        <w:rPr>
          <w:rFonts w:ascii="Times New Roman" w:hAnsi="Times New Roman" w:cs="Times New Roman"/>
          <w:color w:val="000000"/>
          <w:sz w:val="28"/>
          <w:szCs w:val="28"/>
        </w:rPr>
        <w:t>дневный</w:t>
      </w:r>
      <w:proofErr w:type="spellEnd"/>
      <w:r w:rsidRPr="00C557A2">
        <w:rPr>
          <w:rFonts w:ascii="Times New Roman" w:hAnsi="Times New Roman" w:cs="Times New Roman"/>
          <w:color w:val="000000"/>
          <w:sz w:val="28"/>
          <w:szCs w:val="28"/>
        </w:rPr>
        <w:t xml:space="preserve"> срок направления акта передачи результатов в Министерство образования по Республике Мордовия. </w:t>
      </w:r>
    </w:p>
    <w:p w:rsidR="00C557A2" w:rsidRDefault="002917D2" w:rsidP="00C557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>Аналогичные нарушения выявлены в 5 образовательных учреждениях.</w:t>
      </w:r>
    </w:p>
    <w:p w:rsidR="002917D2" w:rsidRPr="00C557A2" w:rsidRDefault="002917D2" w:rsidP="00C557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7A2">
        <w:rPr>
          <w:rFonts w:ascii="Times New Roman" w:hAnsi="Times New Roman" w:cs="Times New Roman"/>
          <w:color w:val="000000"/>
          <w:sz w:val="28"/>
          <w:szCs w:val="28"/>
        </w:rPr>
        <w:t>По выявленным нарушениям прокуратурой района в адрес образовательных учреждений внесено 6 представлений об устранении нарушений рассматриваемого законодательства, которые рассмотрены и удовлетворены, 14 должностных лиц привлечено к дисциплинарной ответственности.</w:t>
      </w:r>
    </w:p>
    <w:p w:rsidR="00FC5CA7" w:rsidRPr="000B307F" w:rsidRDefault="000B307F" w:rsidP="000B307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Прокурор района старший советник юстиции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А.Н.Бодягин</w:t>
      </w:r>
      <w:proofErr w:type="spellEnd"/>
    </w:p>
    <w:p w:rsidR="00FC5CA7" w:rsidRDefault="00FC5CA7" w:rsidP="00FC5C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CA7" w:rsidRDefault="00FC5CA7" w:rsidP="00FC5C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CA7" w:rsidRPr="00C557A2" w:rsidRDefault="00FC5CA7" w:rsidP="00FC5C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7A2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FC5CA7" w:rsidRPr="00C557A2" w:rsidRDefault="00FC5CA7" w:rsidP="00FC5C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7A2">
        <w:rPr>
          <w:rFonts w:ascii="Times New Roman" w:hAnsi="Times New Roman" w:cs="Times New Roman"/>
          <w:b/>
          <w:sz w:val="28"/>
          <w:szCs w:val="28"/>
        </w:rPr>
        <w:t>Разыскивается особо опасный преступник Андреев Валерий Николаевич</w:t>
      </w:r>
      <w:r w:rsidR="00C557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7A2">
        <w:rPr>
          <w:rFonts w:ascii="Times New Roman" w:hAnsi="Times New Roman" w:cs="Times New Roman"/>
          <w:b/>
          <w:sz w:val="28"/>
          <w:szCs w:val="28"/>
        </w:rPr>
        <w:t xml:space="preserve">10.04.1957 г.р., обвиняемый в совершении </w:t>
      </w:r>
      <w:r w:rsidR="00C557A2" w:rsidRPr="00C557A2">
        <w:rPr>
          <w:rFonts w:ascii="Times New Roman" w:hAnsi="Times New Roman" w:cs="Times New Roman"/>
          <w:b/>
          <w:sz w:val="28"/>
          <w:szCs w:val="28"/>
        </w:rPr>
        <w:t>в период с 2006 по 2012 год на территории Оренбургской области серии убийств женщин, сопряженных с изнасилованием.</w:t>
      </w:r>
    </w:p>
    <w:p w:rsidR="00FC5CA7" w:rsidRPr="00FC5CA7" w:rsidRDefault="00FC5CA7" w:rsidP="00FC5C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7D2" w:rsidRPr="00FC5CA7" w:rsidRDefault="002917D2" w:rsidP="00546C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0C0B" w:rsidRPr="00FC5CA7" w:rsidRDefault="00563093" w:rsidP="002917D2">
      <w:pPr>
        <w:pStyle w:val="2"/>
        <w:shd w:val="clear" w:color="auto" w:fill="FFFFFF"/>
        <w:spacing w:before="0" w:after="255"/>
        <w:jc w:val="both"/>
        <w:rPr>
          <w:rFonts w:ascii="Times New Roman" w:hAnsi="Times New Roman" w:cs="Times New Roman"/>
          <w:b w:val="0"/>
        </w:rPr>
      </w:pPr>
      <w:r w:rsidRPr="00FC5CA7">
        <w:rPr>
          <w:rFonts w:ascii="Times New Roman" w:eastAsiaTheme="minorHAnsi" w:hAnsi="Times New Roman" w:cs="Times New Roman"/>
          <w:b w:val="0"/>
          <w:bCs w:val="0"/>
          <w:noProof/>
          <w:color w:val="auto"/>
          <w:sz w:val="22"/>
          <w:szCs w:val="22"/>
          <w:lang w:eastAsia="ru-RU"/>
        </w:rPr>
        <w:lastRenderedPageBreak/>
        <w:drawing>
          <wp:inline distT="0" distB="0" distL="0" distR="0">
            <wp:extent cx="5940425" cy="8404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5F21" w:rsidRPr="00FC5CA7">
        <w:rPr>
          <w:rFonts w:ascii="Times New Roman" w:eastAsia="Batang" w:hAnsi="Times New Roman" w:cs="Times New Roman"/>
          <w:b w:val="0"/>
          <w:sz w:val="24"/>
          <w:szCs w:val="24"/>
        </w:rPr>
        <w:t xml:space="preserve">   </w:t>
      </w:r>
      <w:r w:rsidR="002917D2" w:rsidRPr="00FC5CA7">
        <w:rPr>
          <w:rFonts w:ascii="Times New Roman" w:eastAsia="Batang" w:hAnsi="Times New Roman" w:cs="Times New Roman"/>
          <w:b w:val="0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1758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7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5F21" w:rsidRPr="00FC5CA7">
        <w:rPr>
          <w:rFonts w:ascii="Times New Roman" w:eastAsia="Batang" w:hAnsi="Times New Roman" w:cs="Times New Roman"/>
          <w:b w:val="0"/>
          <w:sz w:val="24"/>
          <w:szCs w:val="24"/>
        </w:rPr>
        <w:t xml:space="preserve"> </w:t>
      </w:r>
    </w:p>
    <w:p w:rsidR="00546C84" w:rsidRDefault="00546C84" w:rsidP="00546C84">
      <w:pPr>
        <w:ind w:left="360"/>
        <w:jc w:val="both"/>
        <w:rPr>
          <w:rFonts w:cs="Arial"/>
          <w:b/>
        </w:rPr>
      </w:pPr>
    </w:p>
    <w:p w:rsidR="00546C84" w:rsidRDefault="00546C84" w:rsidP="00546C84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C557A2" w:rsidRPr="00C557A2" w:rsidRDefault="00C557A2" w:rsidP="00374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7A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Адрес  редакции:  431121, село </w:t>
      </w:r>
      <w:proofErr w:type="spellStart"/>
      <w:r w:rsidRPr="00C557A2">
        <w:rPr>
          <w:rFonts w:ascii="Times New Roman" w:hAnsi="Times New Roman" w:cs="Times New Roman"/>
          <w:b/>
          <w:sz w:val="24"/>
          <w:szCs w:val="24"/>
        </w:rPr>
        <w:t>Зарубкино</w:t>
      </w:r>
      <w:proofErr w:type="spellEnd"/>
      <w:r w:rsidRPr="00C557A2">
        <w:rPr>
          <w:rFonts w:ascii="Times New Roman" w:hAnsi="Times New Roman" w:cs="Times New Roman"/>
          <w:b/>
          <w:sz w:val="24"/>
          <w:szCs w:val="24"/>
        </w:rPr>
        <w:t>, ул. Балашова, д. 6.</w:t>
      </w:r>
    </w:p>
    <w:p w:rsidR="00C557A2" w:rsidRPr="00C557A2" w:rsidRDefault="00C557A2" w:rsidP="00374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7A2">
        <w:rPr>
          <w:rFonts w:ascii="Times New Roman" w:hAnsi="Times New Roman" w:cs="Times New Roman"/>
          <w:b/>
          <w:sz w:val="24"/>
          <w:szCs w:val="24"/>
        </w:rPr>
        <w:t xml:space="preserve">            Телефон:  3 -53 -42.</w:t>
      </w:r>
    </w:p>
    <w:p w:rsidR="00C557A2" w:rsidRPr="00C557A2" w:rsidRDefault="00C557A2" w:rsidP="00374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7A2">
        <w:rPr>
          <w:rFonts w:ascii="Times New Roman" w:hAnsi="Times New Roman" w:cs="Times New Roman"/>
          <w:b/>
          <w:sz w:val="24"/>
          <w:szCs w:val="24"/>
        </w:rPr>
        <w:t xml:space="preserve">            Учредитель газеты:  Администрация  </w:t>
      </w:r>
      <w:proofErr w:type="spellStart"/>
      <w:r w:rsidRPr="00C557A2">
        <w:rPr>
          <w:rFonts w:ascii="Times New Roman" w:hAnsi="Times New Roman" w:cs="Times New Roman"/>
          <w:b/>
          <w:sz w:val="24"/>
          <w:szCs w:val="24"/>
        </w:rPr>
        <w:t>Зарубкинского</w:t>
      </w:r>
      <w:proofErr w:type="spellEnd"/>
      <w:r w:rsidRPr="00C557A2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C557A2">
        <w:rPr>
          <w:rFonts w:ascii="Times New Roman" w:hAnsi="Times New Roman" w:cs="Times New Roman"/>
          <w:b/>
          <w:sz w:val="24"/>
          <w:szCs w:val="24"/>
        </w:rPr>
        <w:t>сельского</w:t>
      </w:r>
      <w:proofErr w:type="gramEnd"/>
    </w:p>
    <w:p w:rsidR="00C557A2" w:rsidRPr="00C557A2" w:rsidRDefault="00C557A2" w:rsidP="00374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7A2">
        <w:rPr>
          <w:rFonts w:ascii="Times New Roman" w:hAnsi="Times New Roman" w:cs="Times New Roman"/>
          <w:b/>
          <w:sz w:val="24"/>
          <w:szCs w:val="24"/>
        </w:rPr>
        <w:t xml:space="preserve">            поселения  </w:t>
      </w:r>
      <w:proofErr w:type="spellStart"/>
      <w:r w:rsidRPr="00C557A2"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 w:rsidRPr="00C557A2">
        <w:rPr>
          <w:rFonts w:ascii="Times New Roman" w:hAnsi="Times New Roman" w:cs="Times New Roman"/>
          <w:b/>
          <w:sz w:val="24"/>
          <w:szCs w:val="24"/>
        </w:rPr>
        <w:t xml:space="preserve"> – Полянского  муниципального  района</w:t>
      </w:r>
    </w:p>
    <w:p w:rsidR="00546C84" w:rsidRPr="00C557A2" w:rsidRDefault="00C557A2" w:rsidP="00374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7A2">
        <w:rPr>
          <w:rFonts w:ascii="Times New Roman" w:hAnsi="Times New Roman" w:cs="Times New Roman"/>
          <w:b/>
          <w:sz w:val="24"/>
          <w:szCs w:val="24"/>
        </w:rPr>
        <w:t xml:space="preserve">            Республики Мордовия.  Редактор  </w:t>
      </w:r>
      <w:proofErr w:type="spellStart"/>
      <w:r w:rsidRPr="00C557A2">
        <w:rPr>
          <w:rFonts w:ascii="Times New Roman" w:hAnsi="Times New Roman" w:cs="Times New Roman"/>
          <w:b/>
          <w:sz w:val="24"/>
          <w:szCs w:val="24"/>
        </w:rPr>
        <w:t>Митрейкина</w:t>
      </w:r>
      <w:proofErr w:type="spellEnd"/>
      <w:r w:rsidRPr="00C557A2"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C557A2" w:rsidRPr="00C557A2" w:rsidRDefault="00C557A2">
      <w:pPr>
        <w:rPr>
          <w:sz w:val="24"/>
          <w:szCs w:val="24"/>
        </w:rPr>
      </w:pPr>
    </w:p>
    <w:sectPr w:rsidR="00C557A2" w:rsidRPr="00C557A2" w:rsidSect="00354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cs="Times New Roman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/>
      </w:rPr>
    </w:lvl>
  </w:abstractNum>
  <w:abstractNum w:abstractNumId="2">
    <w:nsid w:val="11C27AF8"/>
    <w:multiLevelType w:val="hybridMultilevel"/>
    <w:tmpl w:val="5142B972"/>
    <w:lvl w:ilvl="0" w:tplc="707264CC">
      <w:start w:val="1"/>
      <w:numFmt w:val="decimal"/>
      <w:lvlText w:val="%1."/>
      <w:lvlJc w:val="left"/>
      <w:pPr>
        <w:ind w:left="390" w:hanging="360"/>
      </w:pPr>
      <w:rPr>
        <w:rFonts w:asciiTheme="minorHAnsi" w:hAnsiTheme="minorHAnsi" w:cstheme="minorBidi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451ABF"/>
    <w:multiLevelType w:val="hybridMultilevel"/>
    <w:tmpl w:val="29760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5A622EEA"/>
    <w:multiLevelType w:val="hybridMultilevel"/>
    <w:tmpl w:val="1682CF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16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2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C84"/>
    <w:rsid w:val="00035748"/>
    <w:rsid w:val="00094F16"/>
    <w:rsid w:val="000B307F"/>
    <w:rsid w:val="002917D2"/>
    <w:rsid w:val="00301664"/>
    <w:rsid w:val="00317944"/>
    <w:rsid w:val="003543A3"/>
    <w:rsid w:val="003546B8"/>
    <w:rsid w:val="003729CF"/>
    <w:rsid w:val="00374DD7"/>
    <w:rsid w:val="00465B44"/>
    <w:rsid w:val="00546C84"/>
    <w:rsid w:val="00563093"/>
    <w:rsid w:val="007A0288"/>
    <w:rsid w:val="0081495D"/>
    <w:rsid w:val="00BE6389"/>
    <w:rsid w:val="00C40B55"/>
    <w:rsid w:val="00C557A2"/>
    <w:rsid w:val="00C95F21"/>
    <w:rsid w:val="00CA5E51"/>
    <w:rsid w:val="00D4120A"/>
    <w:rsid w:val="00D50C0B"/>
    <w:rsid w:val="00D72374"/>
    <w:rsid w:val="00FC5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C84"/>
  </w:style>
  <w:style w:type="paragraph" w:styleId="1">
    <w:name w:val="heading 1"/>
    <w:basedOn w:val="a"/>
    <w:next w:val="a"/>
    <w:link w:val="10"/>
    <w:uiPriority w:val="99"/>
    <w:qFormat/>
    <w:rsid w:val="00546C8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95F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6C84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546C84"/>
    <w:rPr>
      <w:color w:val="0000FF" w:themeColor="hyperlink"/>
      <w:u w:val="single"/>
    </w:rPr>
  </w:style>
  <w:style w:type="paragraph" w:customStyle="1" w:styleId="p2">
    <w:name w:val="p2"/>
    <w:basedOn w:val="a"/>
    <w:rsid w:val="00546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546C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546C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546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546C8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6">
    <w:name w:val="Гипертекстовая ссылка"/>
    <w:uiPriority w:val="99"/>
    <w:rsid w:val="00546C84"/>
    <w:rPr>
      <w:color w:val="106BBE"/>
    </w:rPr>
  </w:style>
  <w:style w:type="character" w:customStyle="1" w:styleId="apple-converted-space">
    <w:name w:val="apple-converted-space"/>
    <w:uiPriority w:val="99"/>
    <w:rsid w:val="00546C84"/>
    <w:rPr>
      <w:rFonts w:ascii="Times New Roman" w:hAnsi="Times New Roman" w:cs="Times New Roman" w:hint="default"/>
    </w:rPr>
  </w:style>
  <w:style w:type="table" w:styleId="a7">
    <w:name w:val="Table Grid"/>
    <w:basedOn w:val="a1"/>
    <w:rsid w:val="00546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30166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30166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30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qFormat/>
    <w:rsid w:val="003016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5F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Body Text"/>
    <w:basedOn w:val="a"/>
    <w:link w:val="ad"/>
    <w:uiPriority w:val="99"/>
    <w:semiHidden/>
    <w:unhideWhenUsed/>
    <w:rsid w:val="00C95F2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C95F21"/>
  </w:style>
  <w:style w:type="paragraph" w:customStyle="1" w:styleId="formattexttopleveltext">
    <w:name w:val="formattext topleveltext"/>
    <w:basedOn w:val="a"/>
    <w:rsid w:val="00C95F21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e">
    <w:name w:val="Balloon Text"/>
    <w:basedOn w:val="a"/>
    <w:link w:val="af"/>
    <w:uiPriority w:val="99"/>
    <w:semiHidden/>
    <w:unhideWhenUsed/>
    <w:rsid w:val="00563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63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20</cp:revision>
  <cp:lastPrinted>2021-06-24T08:41:00Z</cp:lastPrinted>
  <dcterms:created xsi:type="dcterms:W3CDTF">2020-07-16T10:49:00Z</dcterms:created>
  <dcterms:modified xsi:type="dcterms:W3CDTF">2021-07-13T13:20:00Z</dcterms:modified>
</cp:coreProperties>
</file>