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0E4A8A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03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>
        <w:rPr>
          <w:b/>
          <w:color w:val="000000"/>
          <w:kern w:val="2"/>
          <w:sz w:val="28"/>
          <w:szCs w:val="28"/>
        </w:rPr>
        <w:t xml:space="preserve">Мордовия ожидается </w:t>
      </w:r>
      <w:r w:rsidR="00CC489F">
        <w:rPr>
          <w:b/>
          <w:color w:val="000000"/>
          <w:kern w:val="2"/>
          <w:sz w:val="28"/>
          <w:szCs w:val="28"/>
        </w:rPr>
        <w:t xml:space="preserve">гроза, с </w:t>
      </w:r>
      <w:r w:rsidR="000E4A8A">
        <w:rPr>
          <w:b/>
          <w:color w:val="000000"/>
          <w:kern w:val="2"/>
          <w:sz w:val="28"/>
          <w:szCs w:val="28"/>
        </w:rPr>
        <w:t>усиление</w:t>
      </w:r>
      <w:r w:rsidR="00CC489F">
        <w:rPr>
          <w:b/>
          <w:color w:val="000000"/>
          <w:kern w:val="2"/>
          <w:sz w:val="28"/>
          <w:szCs w:val="28"/>
        </w:rPr>
        <w:t>м</w:t>
      </w:r>
      <w:r w:rsidR="000E4A8A">
        <w:rPr>
          <w:b/>
          <w:color w:val="000000"/>
          <w:kern w:val="2"/>
          <w:sz w:val="28"/>
          <w:szCs w:val="28"/>
        </w:rPr>
        <w:t xml:space="preserve"> ю</w:t>
      </w:r>
      <w:r w:rsidR="00CC489F">
        <w:rPr>
          <w:b/>
          <w:color w:val="000000"/>
          <w:kern w:val="2"/>
          <w:sz w:val="28"/>
          <w:szCs w:val="28"/>
        </w:rPr>
        <w:t>го-западного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 ветра с порывами 15-20 м/с, с сохранением в </w:t>
      </w:r>
      <w:r w:rsidR="00CC489F">
        <w:rPr>
          <w:b/>
          <w:color w:val="000000"/>
          <w:kern w:val="2"/>
          <w:sz w:val="28"/>
          <w:szCs w:val="28"/>
        </w:rPr>
        <w:t>ночные и утренние часы</w:t>
      </w:r>
      <w:r w:rsidR="00386844" w:rsidRPr="00386844">
        <w:rPr>
          <w:b/>
          <w:color w:val="000000"/>
          <w:kern w:val="2"/>
          <w:sz w:val="28"/>
          <w:szCs w:val="28"/>
        </w:rPr>
        <w:t>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0C1D55" w:rsidRDefault="00222CFA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0C1D55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0C1D55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0C1D55" w:rsidRDefault="003513C7" w:rsidP="000C1D55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bookmarkStart w:id="0" w:name="_GoBack"/>
      <w:r w:rsidRPr="000C1D55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bookmarkEnd w:id="0"/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 xml:space="preserve">Рекомендации </w:t>
      </w:r>
      <w:r w:rsidR="00CC489F">
        <w:rPr>
          <w:b/>
          <w:bCs/>
          <w:color w:val="000000" w:themeColor="text1"/>
          <w:sz w:val="28"/>
          <w:szCs w:val="28"/>
          <w:u w:val="single"/>
        </w:rPr>
        <w:t>для населения при сильном ветре: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CC489F" w:rsidRDefault="00CC489F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C489F" w:rsidRPr="00CC489F" w:rsidRDefault="00CC489F" w:rsidP="00CC489F">
      <w:pPr>
        <w:ind w:firstLine="709"/>
        <w:jc w:val="both"/>
        <w:rPr>
          <w:sz w:val="28"/>
          <w:szCs w:val="28"/>
          <w:u w:val="single"/>
        </w:rPr>
      </w:pPr>
      <w:r w:rsidRPr="00CC489F">
        <w:rPr>
          <w:b/>
          <w:bCs/>
          <w:sz w:val="28"/>
          <w:szCs w:val="28"/>
          <w:u w:val="single"/>
        </w:rPr>
        <w:t>Основные правила безопасного поведения при грозе</w:t>
      </w:r>
      <w:r>
        <w:rPr>
          <w:b/>
          <w:bCs/>
          <w:sz w:val="28"/>
          <w:szCs w:val="28"/>
          <w:u w:val="single"/>
        </w:rPr>
        <w:t>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в доме, то: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следует находиться на крыше, около токоотвода и заземлителя (заземлитель - проводник, находящийся в контакте с землей, например, зарытый стальной лист);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следует держаться подальше от электропроводки, антенн;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вы на открытой местности: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отключите сотовый телефон и другие устройства, не рекомендуется использовать зонты;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при пребывании во время грозы в лесу следует укрыться среди низкорослой растительности;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находитесь на возвышенности, спуститесь вниз;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во время грозы вы находитесь в лодке, гребите к берегу;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lastRenderedPageBreak/>
        <w:t> 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b/>
          <w:bCs/>
          <w:sz w:val="28"/>
          <w:szCs w:val="28"/>
        </w:rPr>
        <w:t>Если ударила молния:</w:t>
      </w:r>
    </w:p>
    <w:p w:rsidR="00CC489F" w:rsidRPr="00CC489F" w:rsidRDefault="00CC489F" w:rsidP="00CC489F">
      <w:pPr>
        <w:ind w:firstLine="709"/>
        <w:jc w:val="both"/>
        <w:rPr>
          <w:sz w:val="28"/>
          <w:szCs w:val="28"/>
        </w:rPr>
      </w:pPr>
      <w:r w:rsidRPr="00CC489F">
        <w:rPr>
          <w:sz w:val="28"/>
          <w:szCs w:val="28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CC489F" w:rsidRPr="00D47B64" w:rsidRDefault="00CC489F" w:rsidP="00CC489F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C489F">
        <w:rPr>
          <w:sz w:val="28"/>
          <w:szCs w:val="28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Ларин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C489F" w:rsidRDefault="00CC489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10F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1D55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C489F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68609-7659-4A0A-82B2-3D669D56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6</cp:revision>
  <cp:lastPrinted>2021-05-03T17:56:00Z</cp:lastPrinted>
  <dcterms:created xsi:type="dcterms:W3CDTF">2021-05-03T06:21:00Z</dcterms:created>
  <dcterms:modified xsi:type="dcterms:W3CDTF">2021-05-03T17:57:00Z</dcterms:modified>
</cp:coreProperties>
</file>