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A62" w:rsidRDefault="004D7A62" w:rsidP="004D7A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4D7A62" w:rsidRDefault="004D7A62" w:rsidP="004D7A62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4D7A62" w:rsidRDefault="004D7A62" w:rsidP="004D7A62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4D7A62" w:rsidRDefault="004D7A62" w:rsidP="004D7A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4D7A62" w:rsidRDefault="004D7A62" w:rsidP="004D7A62">
      <w:pPr>
        <w:jc w:val="center"/>
        <w:rPr>
          <w:b/>
          <w:sz w:val="32"/>
          <w:szCs w:val="32"/>
        </w:rPr>
      </w:pPr>
    </w:p>
    <w:p w:rsidR="004D7A62" w:rsidRDefault="004D7A62" w:rsidP="004D7A62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2C668A">
        <w:fldChar w:fldCharType="begin"/>
      </w:r>
      <w:r>
        <w:instrText xml:space="preserve"> HYPERLINK "mailto:novyselki@yandex.ru" </w:instrText>
      </w:r>
      <w:r w:rsidR="002C668A">
        <w:fldChar w:fldCharType="separate"/>
      </w:r>
      <w:r>
        <w:rPr>
          <w:rStyle w:val="a3"/>
          <w:b/>
          <w:sz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hd w:val="clear" w:color="auto" w:fill="FFFFFF"/>
        </w:rPr>
        <w:t>@</w:t>
      </w:r>
      <w:r>
        <w:rPr>
          <w:rStyle w:val="a3"/>
          <w:b/>
          <w:sz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hd w:val="clear" w:color="auto" w:fill="FFFFFF"/>
        </w:rPr>
        <w:t>.</w:t>
      </w:r>
      <w:r>
        <w:rPr>
          <w:rStyle w:val="a3"/>
          <w:b/>
          <w:sz w:val="20"/>
          <w:shd w:val="clear" w:color="auto" w:fill="FFFFFF"/>
          <w:lang w:val="en-US"/>
        </w:rPr>
        <w:t>ru</w:t>
      </w:r>
      <w:r w:rsidR="002C668A">
        <w:fldChar w:fldCharType="end"/>
      </w:r>
      <w:bookmarkEnd w:id="2"/>
      <w:bookmarkEnd w:id="3"/>
    </w:p>
    <w:p w:rsidR="004D7A62" w:rsidRDefault="004D7A62" w:rsidP="004D7A62">
      <w:pPr>
        <w:jc w:val="center"/>
        <w:rPr>
          <w:b/>
          <w:sz w:val="28"/>
          <w:szCs w:val="28"/>
        </w:rPr>
      </w:pPr>
    </w:p>
    <w:p w:rsidR="004D7A62" w:rsidRDefault="004D7A62" w:rsidP="004D7A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4D7A62" w:rsidRDefault="004D7A62" w:rsidP="004D7A62">
      <w:pPr>
        <w:jc w:val="center"/>
        <w:rPr>
          <w:b/>
          <w:sz w:val="28"/>
          <w:szCs w:val="28"/>
        </w:rPr>
      </w:pPr>
    </w:p>
    <w:p w:rsidR="004D7A62" w:rsidRDefault="004D7A62" w:rsidP="004D7A62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19 апреля 2021 г. № 14</w:t>
      </w:r>
    </w:p>
    <w:p w:rsidR="004D7A62" w:rsidRDefault="004D7A62" w:rsidP="004D7A62">
      <w:pPr>
        <w:rPr>
          <w:sz w:val="28"/>
          <w:szCs w:val="28"/>
        </w:rPr>
      </w:pPr>
    </w:p>
    <w:p w:rsidR="004D7A62" w:rsidRPr="00F44201" w:rsidRDefault="004D7A62" w:rsidP="00F44201">
      <w:pPr>
        <w:jc w:val="center"/>
        <w:rPr>
          <w:sz w:val="28"/>
          <w:szCs w:val="28"/>
        </w:rPr>
      </w:pPr>
      <w:r w:rsidRPr="00F44201">
        <w:rPr>
          <w:sz w:val="28"/>
          <w:szCs w:val="28"/>
        </w:rPr>
        <w:t>О</w:t>
      </w:r>
      <w:r w:rsidR="00F44201" w:rsidRPr="00F44201">
        <w:rPr>
          <w:sz w:val="28"/>
          <w:szCs w:val="28"/>
        </w:rPr>
        <w:t>б</w:t>
      </w:r>
      <w:r w:rsidRPr="00F44201">
        <w:rPr>
          <w:sz w:val="28"/>
          <w:szCs w:val="28"/>
        </w:rPr>
        <w:t xml:space="preserve"> </w:t>
      </w:r>
      <w:r w:rsidR="00F44201" w:rsidRPr="00F44201">
        <w:rPr>
          <w:sz w:val="28"/>
          <w:szCs w:val="28"/>
        </w:rPr>
        <w:t>установлении должностным лицам и</w:t>
      </w:r>
    </w:p>
    <w:p w:rsidR="004D7A62" w:rsidRPr="00F44201" w:rsidRDefault="004D7A62" w:rsidP="00F44201">
      <w:pPr>
        <w:jc w:val="center"/>
        <w:rPr>
          <w:sz w:val="28"/>
          <w:szCs w:val="28"/>
        </w:rPr>
      </w:pPr>
      <w:r w:rsidRPr="00F44201">
        <w:rPr>
          <w:sz w:val="28"/>
          <w:szCs w:val="28"/>
        </w:rPr>
        <w:t>муниципальным служащим</w:t>
      </w:r>
      <w:r w:rsidR="00F44201" w:rsidRPr="00F44201">
        <w:rPr>
          <w:sz w:val="28"/>
          <w:szCs w:val="28"/>
        </w:rPr>
        <w:t xml:space="preserve"> администрации </w:t>
      </w:r>
      <w:proofErr w:type="spellStart"/>
      <w:r w:rsidR="00F44201" w:rsidRPr="00F44201">
        <w:rPr>
          <w:sz w:val="28"/>
          <w:szCs w:val="28"/>
        </w:rPr>
        <w:t>Нововыселского</w:t>
      </w:r>
      <w:proofErr w:type="spellEnd"/>
      <w:r w:rsidR="00F44201" w:rsidRPr="00F44201">
        <w:rPr>
          <w:sz w:val="28"/>
          <w:szCs w:val="28"/>
        </w:rPr>
        <w:t xml:space="preserve"> </w:t>
      </w:r>
      <w:r w:rsidR="00F44201" w:rsidRPr="00F44201">
        <w:rPr>
          <w:color w:val="000000"/>
          <w:sz w:val="28"/>
          <w:szCs w:val="28"/>
        </w:rPr>
        <w:t xml:space="preserve">сельского поселения   </w:t>
      </w:r>
      <w:proofErr w:type="spellStart"/>
      <w:r w:rsidR="00F44201" w:rsidRPr="00F44201">
        <w:rPr>
          <w:color w:val="000000"/>
          <w:sz w:val="28"/>
          <w:szCs w:val="28"/>
        </w:rPr>
        <w:t>Зубово-Полянского</w:t>
      </w:r>
      <w:proofErr w:type="spellEnd"/>
      <w:r w:rsidR="00F44201" w:rsidRPr="00F44201">
        <w:rPr>
          <w:color w:val="000000"/>
          <w:sz w:val="28"/>
          <w:szCs w:val="28"/>
        </w:rPr>
        <w:t xml:space="preserve"> муниципального района  Республики  Мордовия ежемесячного денежного поощрения и ежеквартальной премии.</w:t>
      </w:r>
    </w:p>
    <w:p w:rsidR="004D7A62" w:rsidRDefault="004D7A62" w:rsidP="004D7A62">
      <w:pPr>
        <w:rPr>
          <w:sz w:val="28"/>
          <w:szCs w:val="28"/>
        </w:rPr>
      </w:pPr>
    </w:p>
    <w:p w:rsidR="004D7A62" w:rsidRDefault="00F44201" w:rsidP="004D7A62">
      <w:p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В соответствии с Указом Главы Республики Мордовия от 9 марта 2021 г. № 62 –УГ «О приостановлении действия отдельных положений Указа Главы Республики Мордовия от 25 февраля 2005 г. № 22 –УГ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решением Совета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44201">
        <w:rPr>
          <w:color w:val="000000"/>
          <w:sz w:val="28"/>
          <w:szCs w:val="28"/>
        </w:rPr>
        <w:t>Зубово-Полянского</w:t>
      </w:r>
      <w:proofErr w:type="spellEnd"/>
      <w:r w:rsidRPr="00F44201">
        <w:rPr>
          <w:color w:val="000000"/>
          <w:sz w:val="28"/>
          <w:szCs w:val="28"/>
        </w:rPr>
        <w:t xml:space="preserve"> муниципального района  Республики  Мордовия</w:t>
      </w:r>
      <w:r>
        <w:rPr>
          <w:color w:val="000000"/>
          <w:sz w:val="28"/>
          <w:szCs w:val="28"/>
        </w:rPr>
        <w:t xml:space="preserve"> от </w:t>
      </w:r>
      <w:r w:rsidRPr="00F44201">
        <w:rPr>
          <w:b/>
          <w:color w:val="000000"/>
          <w:sz w:val="28"/>
          <w:szCs w:val="28"/>
        </w:rPr>
        <w:t>28.10.2020 г.</w:t>
      </w:r>
      <w:r>
        <w:rPr>
          <w:b/>
          <w:color w:val="000000"/>
          <w:sz w:val="28"/>
          <w:szCs w:val="28"/>
        </w:rPr>
        <w:t xml:space="preserve"> № 4 </w:t>
      </w:r>
      <w:r>
        <w:rPr>
          <w:color w:val="000000"/>
          <w:sz w:val="28"/>
          <w:szCs w:val="28"/>
        </w:rPr>
        <w:t>«Об условиях оплаты труда должностного лица</w:t>
      </w:r>
      <w:r w:rsidR="00866EB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муниципальных служащих администрации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44201">
        <w:rPr>
          <w:color w:val="000000"/>
          <w:sz w:val="28"/>
          <w:szCs w:val="28"/>
        </w:rPr>
        <w:t>Зубово-Полянского</w:t>
      </w:r>
      <w:proofErr w:type="spellEnd"/>
      <w:r w:rsidRPr="00F44201">
        <w:rPr>
          <w:color w:val="000000"/>
          <w:sz w:val="28"/>
          <w:szCs w:val="28"/>
        </w:rPr>
        <w:t xml:space="preserve"> муниципального района  Республики  Мордовия</w:t>
      </w:r>
      <w:r>
        <w:rPr>
          <w:color w:val="000000"/>
          <w:sz w:val="28"/>
          <w:szCs w:val="28"/>
        </w:rPr>
        <w:t>»</w:t>
      </w:r>
    </w:p>
    <w:p w:rsidR="00F44201" w:rsidRDefault="00F44201" w:rsidP="004D7A62">
      <w:pPr>
        <w:rPr>
          <w:color w:val="000000"/>
          <w:sz w:val="28"/>
          <w:szCs w:val="28"/>
        </w:rPr>
      </w:pPr>
    </w:p>
    <w:p w:rsidR="00F44201" w:rsidRDefault="00F44201" w:rsidP="004D7A6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1.При формировании фактического месячного фонда стимулирования и фонда ежеквартальной премии, выплате ежемесячного денежного </w:t>
      </w:r>
      <w:r w:rsidR="00866EB4">
        <w:rPr>
          <w:color w:val="000000"/>
          <w:sz w:val="28"/>
          <w:szCs w:val="28"/>
        </w:rPr>
        <w:t xml:space="preserve">поощрения и ежеквартальной премии, должностным лицам и муниципальным служащим администрации </w:t>
      </w:r>
      <w:proofErr w:type="spellStart"/>
      <w:r w:rsidR="00866EB4">
        <w:rPr>
          <w:sz w:val="28"/>
          <w:szCs w:val="28"/>
        </w:rPr>
        <w:t>Нововыселского</w:t>
      </w:r>
      <w:proofErr w:type="spellEnd"/>
      <w:r w:rsidR="00866EB4">
        <w:rPr>
          <w:sz w:val="28"/>
          <w:szCs w:val="28"/>
        </w:rPr>
        <w:t xml:space="preserve"> сельского поселения </w:t>
      </w:r>
      <w:proofErr w:type="spellStart"/>
      <w:r w:rsidR="00866EB4" w:rsidRPr="00F44201">
        <w:rPr>
          <w:color w:val="000000"/>
          <w:sz w:val="28"/>
          <w:szCs w:val="28"/>
        </w:rPr>
        <w:t>Зубово-Полянского</w:t>
      </w:r>
      <w:proofErr w:type="spellEnd"/>
      <w:r w:rsidR="00866EB4" w:rsidRPr="00F44201">
        <w:rPr>
          <w:color w:val="000000"/>
          <w:sz w:val="28"/>
          <w:szCs w:val="28"/>
        </w:rPr>
        <w:t xml:space="preserve"> муниципального района  Республики  Мордовия</w:t>
      </w:r>
      <w:r w:rsidR="00866EB4">
        <w:rPr>
          <w:color w:val="000000"/>
          <w:sz w:val="28"/>
          <w:szCs w:val="28"/>
        </w:rPr>
        <w:t xml:space="preserve">  до 01.01.2022 года установить:</w:t>
      </w:r>
    </w:p>
    <w:p w:rsidR="00866EB4" w:rsidRDefault="00866EB4" w:rsidP="004D7A6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1.1 ежемесячное денежное поощрение в размере 100%</w:t>
      </w:r>
    </w:p>
    <w:p w:rsidR="00866EB4" w:rsidRDefault="00866EB4" w:rsidP="004D7A6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1.2 ежеквартальная премия в размере 100%</w:t>
      </w:r>
    </w:p>
    <w:p w:rsidR="00866EB4" w:rsidRDefault="00866EB4" w:rsidP="004D7A6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2. Настоящее распоряжение распространяет свое действие на правоотношения связанные с расчетом и выплатой должностным лицам и муниципальным служащим администрации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44201">
        <w:rPr>
          <w:color w:val="000000"/>
          <w:sz w:val="28"/>
          <w:szCs w:val="28"/>
        </w:rPr>
        <w:t>Зубово-Полянского</w:t>
      </w:r>
      <w:proofErr w:type="spellEnd"/>
      <w:r w:rsidRPr="00F44201">
        <w:rPr>
          <w:color w:val="000000"/>
          <w:sz w:val="28"/>
          <w:szCs w:val="28"/>
        </w:rPr>
        <w:t xml:space="preserve"> муниципального района  Республики  Мордовия</w:t>
      </w:r>
      <w:r>
        <w:rPr>
          <w:color w:val="000000"/>
          <w:sz w:val="28"/>
          <w:szCs w:val="28"/>
        </w:rPr>
        <w:t xml:space="preserve">  </w:t>
      </w:r>
      <w:r w:rsidR="000E4751">
        <w:rPr>
          <w:color w:val="000000"/>
          <w:sz w:val="28"/>
          <w:szCs w:val="28"/>
        </w:rPr>
        <w:t>ежемесячного денежного поощрения за январь 2021 и ежеквартальной премии за 4 квартал 2020 года.</w:t>
      </w:r>
    </w:p>
    <w:p w:rsidR="004D7A62" w:rsidRDefault="00407914" w:rsidP="004D7A62">
      <w:r>
        <w:rPr>
          <w:color w:val="000000"/>
          <w:sz w:val="28"/>
          <w:szCs w:val="28"/>
        </w:rPr>
        <w:lastRenderedPageBreak/>
        <w:t xml:space="preserve">       3. Контроль за исполнением настоящего распоряжения </w:t>
      </w:r>
      <w:r w:rsidR="0076448C">
        <w:rPr>
          <w:color w:val="000000"/>
          <w:sz w:val="28"/>
          <w:szCs w:val="28"/>
        </w:rPr>
        <w:t>оставляю за собой.</w:t>
      </w:r>
      <w:r w:rsidRPr="0092498C">
        <w:rPr>
          <w:b/>
          <w:color w:val="000000"/>
          <w:sz w:val="28"/>
          <w:szCs w:val="28"/>
        </w:rPr>
        <w:t xml:space="preserve"> </w:t>
      </w:r>
    </w:p>
    <w:p w:rsidR="004D7A62" w:rsidRDefault="00F44201" w:rsidP="004D7A62">
      <w:r>
        <w:t xml:space="preserve">         </w:t>
      </w:r>
    </w:p>
    <w:p w:rsidR="004D7A62" w:rsidRDefault="004D7A62" w:rsidP="004D7A62">
      <w:pPr>
        <w:rPr>
          <w:sz w:val="28"/>
          <w:szCs w:val="28"/>
        </w:rPr>
      </w:pPr>
    </w:p>
    <w:p w:rsidR="004D7A62" w:rsidRDefault="004D7A62" w:rsidP="004D7A62">
      <w:pPr>
        <w:rPr>
          <w:sz w:val="28"/>
          <w:szCs w:val="28"/>
        </w:rPr>
      </w:pPr>
    </w:p>
    <w:p w:rsidR="004D7A62" w:rsidRDefault="004D7A62" w:rsidP="004D7A62">
      <w:pPr>
        <w:rPr>
          <w:sz w:val="28"/>
          <w:szCs w:val="28"/>
        </w:rPr>
      </w:pPr>
    </w:p>
    <w:p w:rsidR="00261302" w:rsidRDefault="00261302" w:rsidP="00261302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261302" w:rsidRDefault="00261302" w:rsidP="00261302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4D7A62" w:rsidRDefault="004D7A62" w:rsidP="004D7A62">
      <w:pPr>
        <w:rPr>
          <w:sz w:val="28"/>
          <w:szCs w:val="28"/>
        </w:rPr>
      </w:pPr>
    </w:p>
    <w:p w:rsidR="004D7A62" w:rsidRDefault="004D7A62" w:rsidP="004D7A62"/>
    <w:p w:rsidR="004D7A62" w:rsidRDefault="004D7A62" w:rsidP="004D7A62"/>
    <w:p w:rsidR="004D7A62" w:rsidRDefault="004D7A62" w:rsidP="004D7A62"/>
    <w:p w:rsidR="00291519" w:rsidRDefault="00291519"/>
    <w:sectPr w:rsidR="00291519" w:rsidSect="00291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A93C0C"/>
    <w:multiLevelType w:val="hybridMultilevel"/>
    <w:tmpl w:val="9DA8D7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D7A62"/>
    <w:rsid w:val="000E4751"/>
    <w:rsid w:val="001B2728"/>
    <w:rsid w:val="00261302"/>
    <w:rsid w:val="00291519"/>
    <w:rsid w:val="002C668A"/>
    <w:rsid w:val="00407914"/>
    <w:rsid w:val="004D7A62"/>
    <w:rsid w:val="005310CD"/>
    <w:rsid w:val="0076448C"/>
    <w:rsid w:val="00866EB4"/>
    <w:rsid w:val="0092498C"/>
    <w:rsid w:val="00F44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A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7A6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9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cp:lastPrinted>2021-04-27T06:29:00Z</cp:lastPrinted>
  <dcterms:created xsi:type="dcterms:W3CDTF">2021-04-20T11:41:00Z</dcterms:created>
  <dcterms:modified xsi:type="dcterms:W3CDTF">2021-04-27T06:29:00Z</dcterms:modified>
</cp:coreProperties>
</file>