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B2D" w:rsidRDefault="006C5B2D" w:rsidP="006C5B2D">
      <w:pPr>
        <w:ind w:firstLine="96"/>
        <w:jc w:val="center"/>
        <w:rPr>
          <w:bCs/>
          <w:color w:val="1E1E1E"/>
          <w:sz w:val="28"/>
          <w:szCs w:val="28"/>
        </w:rPr>
      </w:pPr>
      <w:r>
        <w:rPr>
          <w:bCs/>
          <w:color w:val="1E1E1E"/>
          <w:sz w:val="28"/>
          <w:szCs w:val="28"/>
        </w:rPr>
        <w:t xml:space="preserve">АДМИНИСТРАЦИЯ </w:t>
      </w:r>
    </w:p>
    <w:p w:rsidR="006C5B2D" w:rsidRDefault="006C5B2D" w:rsidP="006C5B2D">
      <w:pPr>
        <w:ind w:firstLine="96"/>
        <w:jc w:val="center"/>
        <w:rPr>
          <w:bCs/>
          <w:color w:val="1E1E1E"/>
          <w:sz w:val="28"/>
          <w:szCs w:val="28"/>
        </w:rPr>
      </w:pPr>
      <w:r>
        <w:rPr>
          <w:bCs/>
          <w:color w:val="1E1E1E"/>
          <w:sz w:val="28"/>
          <w:szCs w:val="28"/>
        </w:rPr>
        <w:t>НОВОВЫСЕЛСКОГО СЕЛЬСКОГО ПОСЕЛЕНИЯ</w:t>
      </w:r>
    </w:p>
    <w:p w:rsidR="006C5B2D" w:rsidRDefault="006C5B2D" w:rsidP="006C5B2D">
      <w:pPr>
        <w:ind w:firstLine="96"/>
        <w:jc w:val="center"/>
        <w:rPr>
          <w:bCs/>
          <w:color w:val="1E1E1E"/>
          <w:sz w:val="28"/>
          <w:szCs w:val="28"/>
        </w:rPr>
      </w:pPr>
      <w:r>
        <w:rPr>
          <w:bCs/>
          <w:color w:val="1E1E1E"/>
          <w:sz w:val="28"/>
          <w:szCs w:val="28"/>
        </w:rPr>
        <w:t>ЗУБОВО-ПОЛЯНСКОГО МУНИЦИПАЛЬНОГО РАЙОНА</w:t>
      </w:r>
    </w:p>
    <w:p w:rsidR="006C5B2D" w:rsidRDefault="006C5B2D" w:rsidP="006C5B2D">
      <w:pPr>
        <w:ind w:firstLine="96"/>
        <w:jc w:val="center"/>
        <w:rPr>
          <w:bCs/>
          <w:color w:val="1E1E1E"/>
          <w:sz w:val="28"/>
          <w:szCs w:val="28"/>
        </w:rPr>
      </w:pPr>
      <w:r>
        <w:rPr>
          <w:bCs/>
          <w:color w:val="1E1E1E"/>
          <w:sz w:val="28"/>
          <w:szCs w:val="28"/>
        </w:rPr>
        <w:t>РЕСПУБЛИКИ МОРДОВИЯ</w:t>
      </w:r>
    </w:p>
    <w:p w:rsidR="006C5B2D" w:rsidRDefault="006C5B2D" w:rsidP="006C5B2D">
      <w:pPr>
        <w:ind w:firstLine="96"/>
        <w:jc w:val="center"/>
        <w:rPr>
          <w:bCs/>
          <w:color w:val="1E1E1E"/>
          <w:sz w:val="28"/>
          <w:szCs w:val="28"/>
        </w:rPr>
      </w:pPr>
    </w:p>
    <w:p w:rsidR="006C5B2D" w:rsidRDefault="006C5B2D" w:rsidP="006C5B2D">
      <w:pPr>
        <w:ind w:firstLine="96"/>
        <w:jc w:val="center"/>
        <w:rPr>
          <w:bCs/>
          <w:color w:val="1E1E1E"/>
          <w:sz w:val="28"/>
          <w:szCs w:val="28"/>
        </w:rPr>
      </w:pPr>
      <w:r>
        <w:rPr>
          <w:bCs/>
          <w:color w:val="1E1E1E"/>
          <w:sz w:val="28"/>
          <w:szCs w:val="28"/>
        </w:rPr>
        <w:t>ПОСТАНОВЛЕНИЕ</w:t>
      </w:r>
    </w:p>
    <w:p w:rsidR="006C5B2D" w:rsidRDefault="006C5B2D" w:rsidP="006C5B2D">
      <w:pPr>
        <w:ind w:firstLine="96"/>
        <w:jc w:val="both"/>
        <w:rPr>
          <w:b/>
          <w:bCs/>
          <w:color w:val="1E1E1E"/>
          <w:sz w:val="28"/>
          <w:szCs w:val="28"/>
        </w:rPr>
      </w:pPr>
    </w:p>
    <w:p w:rsidR="006C5B2D" w:rsidRDefault="006C5B2D" w:rsidP="006C5B2D">
      <w:pPr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от   27 апреля  </w:t>
      </w:r>
      <w:smartTag w:uri="urn:schemas-microsoft-com:office:smarttags" w:element="metricconverter">
        <w:smartTagPr>
          <w:attr w:name="ProductID" w:val="2021 г"/>
        </w:smartTagPr>
        <w:r>
          <w:rPr>
            <w:bCs/>
            <w:color w:val="000000"/>
            <w:sz w:val="28"/>
            <w:szCs w:val="28"/>
          </w:rPr>
          <w:t>2021 г</w:t>
        </w:r>
      </w:smartTag>
      <w:r>
        <w:rPr>
          <w:bCs/>
          <w:color w:val="000000"/>
          <w:sz w:val="28"/>
          <w:szCs w:val="28"/>
        </w:rPr>
        <w:t>.                                                                          № 17</w:t>
      </w:r>
    </w:p>
    <w:p w:rsidR="006C5B2D" w:rsidRDefault="006C5B2D" w:rsidP="006C5B2D">
      <w:pPr>
        <w:jc w:val="both"/>
        <w:rPr>
          <w:bCs/>
          <w:color w:val="000000"/>
          <w:sz w:val="28"/>
          <w:szCs w:val="28"/>
        </w:rPr>
      </w:pPr>
    </w:p>
    <w:p w:rsidR="006C5B2D" w:rsidRDefault="006C5B2D" w:rsidP="006C5B2D">
      <w:pPr>
        <w:jc w:val="both"/>
        <w:rPr>
          <w:bCs/>
          <w:color w:val="000000"/>
          <w:sz w:val="28"/>
          <w:szCs w:val="28"/>
        </w:rPr>
      </w:pPr>
    </w:p>
    <w:p w:rsidR="006C5B2D" w:rsidRDefault="006C5B2D" w:rsidP="006C5B2D">
      <w:pPr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О создании  маневренной группы на территории </w:t>
      </w:r>
      <w:proofErr w:type="spellStart"/>
      <w:r>
        <w:rPr>
          <w:bCs/>
          <w:color w:val="000000"/>
          <w:sz w:val="28"/>
          <w:szCs w:val="28"/>
        </w:rPr>
        <w:t>Нововыселского</w:t>
      </w:r>
      <w:proofErr w:type="spellEnd"/>
      <w:r>
        <w:rPr>
          <w:bCs/>
          <w:color w:val="000000"/>
          <w:sz w:val="28"/>
          <w:szCs w:val="28"/>
        </w:rPr>
        <w:t xml:space="preserve">   сельского поселения </w:t>
      </w:r>
      <w:proofErr w:type="spellStart"/>
      <w:r>
        <w:rPr>
          <w:bCs/>
          <w:color w:val="000000"/>
          <w:sz w:val="28"/>
          <w:szCs w:val="28"/>
        </w:rPr>
        <w:t>Зубово-Полянского</w:t>
      </w:r>
      <w:proofErr w:type="spellEnd"/>
      <w:r>
        <w:rPr>
          <w:bCs/>
          <w:color w:val="000000"/>
          <w:sz w:val="28"/>
          <w:szCs w:val="28"/>
        </w:rPr>
        <w:t xml:space="preserve"> муниципального района  Республики Мордовия</w:t>
      </w:r>
    </w:p>
    <w:p w:rsidR="006C5B2D" w:rsidRDefault="006C5B2D" w:rsidP="006C5B2D">
      <w:pPr>
        <w:ind w:firstLine="709"/>
        <w:jc w:val="both"/>
        <w:rPr>
          <w:sz w:val="28"/>
          <w:szCs w:val="28"/>
        </w:rPr>
      </w:pPr>
    </w:p>
    <w:p w:rsidR="006C5B2D" w:rsidRDefault="006C5B2D" w:rsidP="006C5B2D">
      <w:pPr>
        <w:shd w:val="clear" w:color="auto" w:fill="FFFFFF"/>
        <w:spacing w:line="276" w:lineRule="auto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целях проведения профилактических мероприятий среди населения по соблюдению правил особого противопожарного режима, достижения высокого уровня готовности и слаженности к оперативному реагированию на природные пожары и организации действий по их тушению на первоначальном этапе и недопущению перехода пожаров на населенный пункт,  руководствуясь статьёй 11 Федерального закона от 21.12.1994 года № 68-ФЗ «О защите населения и территорий от чрезвычайных ситуаций природного и</w:t>
      </w:r>
      <w:proofErr w:type="gramEnd"/>
      <w:r>
        <w:rPr>
          <w:sz w:val="28"/>
          <w:szCs w:val="28"/>
        </w:rPr>
        <w:t xml:space="preserve"> техногенного характера», Федеральным законом от 06.10.2003 года № 131-ФЗ «Об общих принципах организации местного самоуправления в Российской Федерации», </w:t>
      </w:r>
      <w:proofErr w:type="gramStart"/>
      <w:r>
        <w:rPr>
          <w:sz w:val="28"/>
          <w:szCs w:val="28"/>
        </w:rPr>
        <w:t xml:space="preserve">руководствуясь Уставом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 сельского поселения  Администрация  сельского поселения</w:t>
      </w:r>
      <w:proofErr w:type="gramEnd"/>
    </w:p>
    <w:p w:rsidR="006C5B2D" w:rsidRDefault="006C5B2D" w:rsidP="006C5B2D">
      <w:pPr>
        <w:shd w:val="clear" w:color="auto" w:fill="FFFFFF"/>
        <w:spacing w:line="276" w:lineRule="auto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ПОСТАНОВЛЯЕТ:</w:t>
      </w:r>
    </w:p>
    <w:p w:rsidR="006C5B2D" w:rsidRDefault="006C5B2D" w:rsidP="006C5B2D">
      <w:pPr>
        <w:jc w:val="both"/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Создать маневренную  группу </w:t>
      </w:r>
      <w:r>
        <w:rPr>
          <w:bCs/>
          <w:color w:val="000000"/>
          <w:sz w:val="28"/>
          <w:szCs w:val="28"/>
        </w:rPr>
        <w:t xml:space="preserve">на территории </w:t>
      </w:r>
      <w:proofErr w:type="spellStart"/>
      <w:r>
        <w:rPr>
          <w:bCs/>
          <w:color w:val="000000"/>
          <w:sz w:val="28"/>
          <w:szCs w:val="28"/>
        </w:rPr>
        <w:t>Нововыселского</w:t>
      </w:r>
      <w:proofErr w:type="spellEnd"/>
      <w:r>
        <w:rPr>
          <w:bCs/>
          <w:color w:val="000000"/>
          <w:sz w:val="28"/>
          <w:szCs w:val="28"/>
        </w:rPr>
        <w:t xml:space="preserve">   сельского поселения </w:t>
      </w:r>
      <w:proofErr w:type="spellStart"/>
      <w:r>
        <w:rPr>
          <w:bCs/>
          <w:color w:val="000000"/>
          <w:sz w:val="28"/>
          <w:szCs w:val="28"/>
        </w:rPr>
        <w:t>Зубово-Полянского</w:t>
      </w:r>
      <w:proofErr w:type="spellEnd"/>
      <w:r>
        <w:rPr>
          <w:bCs/>
          <w:color w:val="000000"/>
          <w:sz w:val="28"/>
          <w:szCs w:val="28"/>
        </w:rPr>
        <w:t xml:space="preserve"> муниципального района  Республики Мордовия</w:t>
      </w:r>
    </w:p>
    <w:p w:rsidR="006C5B2D" w:rsidRDefault="006C5B2D" w:rsidP="006C5B2D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</w:t>
      </w:r>
      <w:proofErr w:type="gramStart"/>
      <w:r>
        <w:rPr>
          <w:color w:val="000000"/>
          <w:sz w:val="28"/>
          <w:szCs w:val="28"/>
        </w:rPr>
        <w:t xml:space="preserve"> У</w:t>
      </w:r>
      <w:proofErr w:type="gramEnd"/>
      <w:r>
        <w:rPr>
          <w:color w:val="000000"/>
          <w:sz w:val="28"/>
          <w:szCs w:val="28"/>
        </w:rPr>
        <w:t>твердить состав маневренной  группы (приложение №1).</w:t>
      </w:r>
    </w:p>
    <w:p w:rsidR="006C5B2D" w:rsidRDefault="006C5B2D" w:rsidP="006C5B2D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Утвердить Общее положение, основные цели и основные задачи группы (приложение № 2).</w:t>
      </w:r>
    </w:p>
    <w:p w:rsidR="006C5B2D" w:rsidRDefault="006C5B2D" w:rsidP="006C5B2D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r>
        <w:rPr>
          <w:sz w:val="28"/>
          <w:szCs w:val="28"/>
        </w:rPr>
        <w:t>Опубликоват</w:t>
      </w:r>
      <w:proofErr w:type="gramStart"/>
      <w:r>
        <w:rPr>
          <w:sz w:val="28"/>
          <w:szCs w:val="28"/>
        </w:rPr>
        <w:t>ь(</w:t>
      </w:r>
      <w:proofErr w:type="gramEnd"/>
      <w:r>
        <w:rPr>
          <w:sz w:val="28"/>
          <w:szCs w:val="28"/>
        </w:rPr>
        <w:t xml:space="preserve">обнародовать)  настоящее Постановление в газете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«Вестник», разместить на официальном сайте администрации сельского поселения </w:t>
      </w:r>
    </w:p>
    <w:p w:rsidR="006C5B2D" w:rsidRDefault="006C5B2D" w:rsidP="006C5B2D">
      <w:pPr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 xml:space="preserve"> 4</w:t>
      </w:r>
      <w:r>
        <w:rPr>
          <w:color w:val="000000"/>
          <w:sz w:val="28"/>
          <w:szCs w:val="28"/>
        </w:rPr>
        <w:t xml:space="preserve">. </w:t>
      </w: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исполнением данного постановления оставляю за собой.</w:t>
      </w:r>
    </w:p>
    <w:p w:rsidR="006C5B2D" w:rsidRDefault="006C5B2D" w:rsidP="006C5B2D">
      <w:pPr>
        <w:shd w:val="clear" w:color="auto" w:fill="FFFFFF"/>
        <w:tabs>
          <w:tab w:val="left" w:pos="1584"/>
        </w:tabs>
        <w:spacing w:line="276" w:lineRule="auto"/>
        <w:jc w:val="both"/>
        <w:rPr>
          <w:spacing w:val="-4"/>
          <w:sz w:val="28"/>
          <w:szCs w:val="28"/>
        </w:rPr>
      </w:pPr>
      <w:r>
        <w:rPr>
          <w:color w:val="000000"/>
          <w:sz w:val="28"/>
          <w:szCs w:val="28"/>
        </w:rPr>
        <w:t xml:space="preserve">5. Настоящее Постановление вступает в силу после его официального опубликования (обнародования). </w:t>
      </w:r>
    </w:p>
    <w:p w:rsidR="006C5B2D" w:rsidRDefault="006C5B2D" w:rsidP="006C5B2D">
      <w:pPr>
        <w:shd w:val="clear" w:color="auto" w:fill="FFFFFF"/>
        <w:tabs>
          <w:tab w:val="left" w:pos="1584"/>
        </w:tabs>
        <w:spacing w:line="276" w:lineRule="auto"/>
        <w:jc w:val="both"/>
        <w:rPr>
          <w:spacing w:val="-4"/>
          <w:sz w:val="28"/>
          <w:szCs w:val="28"/>
        </w:rPr>
      </w:pPr>
    </w:p>
    <w:p w:rsidR="006C5B2D" w:rsidRDefault="006C5B2D" w:rsidP="006C5B2D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  </w:t>
      </w:r>
    </w:p>
    <w:p w:rsidR="006C5B2D" w:rsidRDefault="006C5B2D" w:rsidP="006C5B2D">
      <w:pPr>
        <w:shd w:val="clear" w:color="auto" w:fill="FFFFFF"/>
        <w:rPr>
          <w:sz w:val="28"/>
          <w:szCs w:val="28"/>
        </w:rPr>
      </w:pP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6C5B2D" w:rsidRDefault="006C5B2D" w:rsidP="006C5B2D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                </w:t>
      </w:r>
      <w:proofErr w:type="spellStart"/>
      <w:r>
        <w:rPr>
          <w:sz w:val="28"/>
          <w:szCs w:val="28"/>
        </w:rPr>
        <w:t>Е.В.Ширяйкина</w:t>
      </w:r>
      <w:proofErr w:type="spellEnd"/>
    </w:p>
    <w:p w:rsidR="006C5B2D" w:rsidRDefault="006C5B2D" w:rsidP="006C5B2D">
      <w:pPr>
        <w:shd w:val="clear" w:color="auto" w:fill="FFFFFF"/>
        <w:jc w:val="right"/>
        <w:rPr>
          <w:color w:val="000000"/>
        </w:rPr>
      </w:pPr>
    </w:p>
    <w:p w:rsidR="006C5B2D" w:rsidRDefault="006C5B2D" w:rsidP="006C5B2D">
      <w:pPr>
        <w:shd w:val="clear" w:color="auto" w:fill="FFFFFF"/>
        <w:jc w:val="right"/>
        <w:rPr>
          <w:color w:val="000000"/>
        </w:rPr>
      </w:pPr>
    </w:p>
    <w:p w:rsidR="006C5B2D" w:rsidRDefault="006C5B2D" w:rsidP="006C5B2D">
      <w:pPr>
        <w:shd w:val="clear" w:color="auto" w:fill="FFFFFF"/>
        <w:jc w:val="right"/>
        <w:rPr>
          <w:color w:val="000000"/>
        </w:rPr>
      </w:pPr>
      <w:r>
        <w:rPr>
          <w:color w:val="000000"/>
        </w:rPr>
        <w:t>ПРИЛОЖЕНИЕ № 1</w:t>
      </w:r>
    </w:p>
    <w:p w:rsidR="006C5B2D" w:rsidRDefault="006C5B2D" w:rsidP="006C5B2D">
      <w:pPr>
        <w:shd w:val="clear" w:color="auto" w:fill="FFFFFF"/>
        <w:jc w:val="right"/>
        <w:rPr>
          <w:color w:val="000000"/>
        </w:rPr>
      </w:pPr>
      <w:r>
        <w:rPr>
          <w:color w:val="000000"/>
        </w:rPr>
        <w:t xml:space="preserve">   к Постановлению Администрации</w:t>
      </w:r>
    </w:p>
    <w:p w:rsidR="006C5B2D" w:rsidRDefault="006C5B2D" w:rsidP="006C5B2D">
      <w:pPr>
        <w:shd w:val="clear" w:color="auto" w:fill="FFFFFF"/>
        <w:jc w:val="right"/>
        <w:rPr>
          <w:color w:val="000000"/>
        </w:rPr>
      </w:pPr>
      <w:r>
        <w:rPr>
          <w:color w:val="000000"/>
        </w:rPr>
        <w:t xml:space="preserve">  </w:t>
      </w:r>
      <w:proofErr w:type="spellStart"/>
      <w:r>
        <w:rPr>
          <w:color w:val="000000"/>
        </w:rPr>
        <w:t>Нововыселского</w:t>
      </w:r>
      <w:proofErr w:type="spellEnd"/>
      <w:r>
        <w:rPr>
          <w:color w:val="000000"/>
        </w:rPr>
        <w:t xml:space="preserve"> сельского поселения</w:t>
      </w:r>
    </w:p>
    <w:p w:rsidR="006C5B2D" w:rsidRDefault="006C5B2D" w:rsidP="006C5B2D">
      <w:pPr>
        <w:jc w:val="right"/>
        <w:rPr>
          <w:bCs/>
          <w:color w:val="000000"/>
        </w:rPr>
      </w:pPr>
      <w:r>
        <w:rPr>
          <w:bCs/>
          <w:color w:val="000000"/>
        </w:rPr>
        <w:t xml:space="preserve"> №17 от 27 апреля 2021г.  </w:t>
      </w:r>
    </w:p>
    <w:p w:rsidR="006C5B2D" w:rsidRDefault="006C5B2D" w:rsidP="006C5B2D">
      <w:pPr>
        <w:shd w:val="clear" w:color="auto" w:fill="FFFFFF"/>
        <w:jc w:val="center"/>
        <w:rPr>
          <w:color w:val="000000"/>
        </w:rPr>
      </w:pPr>
    </w:p>
    <w:p w:rsidR="006C5B2D" w:rsidRDefault="006C5B2D" w:rsidP="006C5B2D">
      <w:pPr>
        <w:shd w:val="clear" w:color="auto" w:fill="FFFFFF"/>
        <w:jc w:val="center"/>
        <w:rPr>
          <w:color w:val="000000"/>
        </w:rPr>
      </w:pPr>
    </w:p>
    <w:p w:rsidR="006C5B2D" w:rsidRDefault="006C5B2D" w:rsidP="006C5B2D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Состав </w:t>
      </w:r>
    </w:p>
    <w:p w:rsidR="006C5B2D" w:rsidRDefault="006C5B2D" w:rsidP="006C5B2D">
      <w:pPr>
        <w:jc w:val="center"/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маневренной  </w:t>
      </w:r>
      <w:r>
        <w:rPr>
          <w:bCs/>
          <w:color w:val="000000"/>
          <w:sz w:val="28"/>
          <w:szCs w:val="28"/>
        </w:rPr>
        <w:t xml:space="preserve"> группы </w:t>
      </w:r>
      <w:proofErr w:type="spellStart"/>
      <w:r>
        <w:rPr>
          <w:bCs/>
          <w:color w:val="000000"/>
          <w:sz w:val="28"/>
          <w:szCs w:val="28"/>
        </w:rPr>
        <w:t>Нововыселского</w:t>
      </w:r>
      <w:proofErr w:type="spellEnd"/>
      <w:r>
        <w:rPr>
          <w:bCs/>
          <w:color w:val="000000"/>
          <w:sz w:val="28"/>
          <w:szCs w:val="28"/>
        </w:rPr>
        <w:t xml:space="preserve">   сельского поселения</w:t>
      </w:r>
    </w:p>
    <w:p w:rsidR="006C5B2D" w:rsidRDefault="006C5B2D" w:rsidP="006C5B2D">
      <w:pPr>
        <w:jc w:val="center"/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Зубово-Полянского</w:t>
      </w:r>
      <w:proofErr w:type="spellEnd"/>
      <w:r>
        <w:rPr>
          <w:bCs/>
          <w:color w:val="000000"/>
          <w:sz w:val="28"/>
          <w:szCs w:val="28"/>
        </w:rPr>
        <w:t xml:space="preserve"> муниципального района  Республики Мордовия</w:t>
      </w:r>
    </w:p>
    <w:p w:rsidR="006C5B2D" w:rsidRDefault="006C5B2D" w:rsidP="006C5B2D">
      <w:pPr>
        <w:shd w:val="clear" w:color="auto" w:fill="FFFFFF"/>
        <w:jc w:val="center"/>
        <w:rPr>
          <w:color w:val="000000"/>
          <w:sz w:val="28"/>
          <w:szCs w:val="28"/>
        </w:rPr>
      </w:pPr>
    </w:p>
    <w:p w:rsidR="006C5B2D" w:rsidRDefault="006C5B2D" w:rsidP="006C5B2D">
      <w:pPr>
        <w:shd w:val="clear" w:color="auto" w:fill="FFFFFF"/>
        <w:jc w:val="center"/>
        <w:rPr>
          <w:color w:val="000000"/>
          <w:sz w:val="28"/>
          <w:szCs w:val="28"/>
        </w:rPr>
      </w:pPr>
    </w:p>
    <w:p w:rsidR="006C5B2D" w:rsidRDefault="006C5B2D" w:rsidP="006C5B2D">
      <w:pPr>
        <w:shd w:val="clear" w:color="auto" w:fill="FFFFFF"/>
        <w:jc w:val="center"/>
        <w:rPr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67"/>
        <w:gridCol w:w="2880"/>
        <w:gridCol w:w="3191"/>
      </w:tblGrid>
      <w:tr w:rsidR="006C5B2D" w:rsidTr="006C5B2D">
        <w:trPr>
          <w:trHeight w:val="822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B2D" w:rsidRDefault="006C5B2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Руководитель</w:t>
            </w:r>
          </w:p>
          <w:p w:rsidR="006C5B2D" w:rsidRDefault="006C5B2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группы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B2D" w:rsidRDefault="006C5B2D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Ширяйкина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Елена Викторовна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2D" w:rsidRDefault="006C5B2D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  <w:proofErr w:type="spellStart"/>
            <w:r>
              <w:rPr>
                <w:sz w:val="28"/>
                <w:szCs w:val="28"/>
              </w:rPr>
              <w:t>Нововыселского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</w:t>
            </w:r>
          </w:p>
          <w:p w:rsidR="006C5B2D" w:rsidRDefault="006C5B2D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6C5B2D" w:rsidRDefault="006C5B2D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C5B2D" w:rsidTr="006C5B2D"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2D" w:rsidRDefault="006C5B2D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B2D" w:rsidRDefault="006C5B2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Балашова Наталья Ивановна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2D" w:rsidRDefault="006C5B2D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Заместитель </w:t>
            </w:r>
            <w:r>
              <w:rPr>
                <w:sz w:val="28"/>
                <w:szCs w:val="28"/>
              </w:rPr>
              <w:t xml:space="preserve">главы </w:t>
            </w:r>
            <w:proofErr w:type="spellStart"/>
            <w:r>
              <w:rPr>
                <w:sz w:val="28"/>
                <w:szCs w:val="28"/>
              </w:rPr>
              <w:t>Нововыселского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</w:t>
            </w:r>
          </w:p>
          <w:p w:rsidR="006C5B2D" w:rsidRDefault="006C5B2D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C5B2D" w:rsidTr="006C5B2D"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2D" w:rsidRDefault="006C5B2D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B2D" w:rsidRDefault="006C5B2D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Дергачева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Валентина Ивановна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B2D" w:rsidRDefault="006C5B2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Директор </w:t>
            </w:r>
            <w:proofErr w:type="spellStart"/>
            <w:r>
              <w:rPr>
                <w:color w:val="000000"/>
                <w:sz w:val="28"/>
                <w:szCs w:val="28"/>
              </w:rPr>
              <w:t>Нововыселского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Дома культуры (по согласованию)</w:t>
            </w:r>
          </w:p>
        </w:tc>
      </w:tr>
      <w:tr w:rsidR="006C5B2D" w:rsidTr="006C5B2D"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2D" w:rsidRDefault="006C5B2D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B2D" w:rsidRDefault="006C5B2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Витькина Юлия Михайловна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B2D" w:rsidRDefault="006C5B2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Начальник </w:t>
            </w:r>
            <w:proofErr w:type="spellStart"/>
            <w:r>
              <w:rPr>
                <w:color w:val="000000"/>
                <w:sz w:val="28"/>
                <w:szCs w:val="28"/>
              </w:rPr>
              <w:t>Нововыселского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ОПС «Почта России» (по согласованию)</w:t>
            </w:r>
          </w:p>
        </w:tc>
      </w:tr>
      <w:tr w:rsidR="006C5B2D" w:rsidTr="006C5B2D"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2D" w:rsidRDefault="006C5B2D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B2D" w:rsidRDefault="006C5B2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Бабина Валентина Алексеевна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B2D" w:rsidRDefault="006C5B2D" w:rsidP="006C5B2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Директор МБОУ «</w:t>
            </w:r>
            <w:proofErr w:type="spellStart"/>
            <w:r>
              <w:rPr>
                <w:color w:val="000000"/>
                <w:sz w:val="28"/>
                <w:szCs w:val="28"/>
              </w:rPr>
              <w:t>Нововыселская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 СОШ» (по согласованию)</w:t>
            </w:r>
          </w:p>
        </w:tc>
      </w:tr>
    </w:tbl>
    <w:p w:rsidR="006C5B2D" w:rsidRDefault="006C5B2D" w:rsidP="006C5B2D">
      <w:pPr>
        <w:shd w:val="clear" w:color="auto" w:fill="FFFFFF"/>
        <w:jc w:val="center"/>
        <w:rPr>
          <w:color w:val="000000"/>
        </w:rPr>
      </w:pPr>
      <w:r>
        <w:rPr>
          <w:color w:val="000000"/>
        </w:rPr>
        <w:t> </w:t>
      </w:r>
    </w:p>
    <w:p w:rsidR="006C5B2D" w:rsidRDefault="006C5B2D" w:rsidP="006C5B2D">
      <w:pPr>
        <w:shd w:val="clear" w:color="auto" w:fill="FFFFFF"/>
        <w:jc w:val="center"/>
        <w:rPr>
          <w:color w:val="000000"/>
        </w:rPr>
      </w:pPr>
      <w:r>
        <w:rPr>
          <w:color w:val="000000"/>
        </w:rPr>
        <w:t> </w:t>
      </w:r>
    </w:p>
    <w:p w:rsidR="006C5B2D" w:rsidRDefault="006C5B2D" w:rsidP="006C5B2D">
      <w:pPr>
        <w:shd w:val="clear" w:color="auto" w:fill="FFFFFF"/>
        <w:jc w:val="center"/>
        <w:rPr>
          <w:color w:val="000000"/>
        </w:rPr>
      </w:pPr>
      <w:r>
        <w:rPr>
          <w:color w:val="000000"/>
        </w:rPr>
        <w:t> </w:t>
      </w:r>
    </w:p>
    <w:p w:rsidR="006C5B2D" w:rsidRDefault="006C5B2D" w:rsidP="006C5B2D">
      <w:pPr>
        <w:shd w:val="clear" w:color="auto" w:fill="FFFFFF"/>
        <w:jc w:val="center"/>
        <w:rPr>
          <w:color w:val="000000"/>
        </w:rPr>
      </w:pPr>
      <w:r>
        <w:rPr>
          <w:color w:val="000000"/>
        </w:rPr>
        <w:t> </w:t>
      </w:r>
    </w:p>
    <w:p w:rsidR="006C5B2D" w:rsidRDefault="006C5B2D" w:rsidP="006C5B2D">
      <w:pPr>
        <w:shd w:val="clear" w:color="auto" w:fill="FFFFFF"/>
        <w:jc w:val="center"/>
        <w:rPr>
          <w:color w:val="000000"/>
        </w:rPr>
      </w:pPr>
      <w:r>
        <w:rPr>
          <w:color w:val="000000"/>
        </w:rPr>
        <w:t> </w:t>
      </w:r>
    </w:p>
    <w:p w:rsidR="006C5B2D" w:rsidRDefault="006C5B2D" w:rsidP="006C5B2D">
      <w:pPr>
        <w:shd w:val="clear" w:color="auto" w:fill="FFFFFF"/>
        <w:jc w:val="center"/>
        <w:rPr>
          <w:color w:val="000000"/>
        </w:rPr>
      </w:pPr>
      <w:r>
        <w:rPr>
          <w:color w:val="000000"/>
        </w:rPr>
        <w:t> </w:t>
      </w:r>
    </w:p>
    <w:p w:rsidR="006C5B2D" w:rsidRDefault="006C5B2D" w:rsidP="006C5B2D">
      <w:pPr>
        <w:shd w:val="clear" w:color="auto" w:fill="FFFFFF"/>
        <w:jc w:val="center"/>
        <w:rPr>
          <w:color w:val="000000"/>
        </w:rPr>
      </w:pPr>
      <w:r>
        <w:rPr>
          <w:color w:val="000000"/>
        </w:rPr>
        <w:t> </w:t>
      </w:r>
    </w:p>
    <w:p w:rsidR="006C5B2D" w:rsidRDefault="006C5B2D" w:rsidP="006C5B2D">
      <w:pPr>
        <w:shd w:val="clear" w:color="auto" w:fill="FFFFFF"/>
        <w:jc w:val="center"/>
        <w:rPr>
          <w:color w:val="000000"/>
        </w:rPr>
      </w:pPr>
      <w:r>
        <w:rPr>
          <w:color w:val="000000"/>
        </w:rPr>
        <w:t> </w:t>
      </w:r>
    </w:p>
    <w:p w:rsidR="006C5B2D" w:rsidRDefault="006C5B2D" w:rsidP="006C5B2D">
      <w:pPr>
        <w:shd w:val="clear" w:color="auto" w:fill="FFFFFF"/>
        <w:jc w:val="center"/>
        <w:rPr>
          <w:color w:val="000000"/>
        </w:rPr>
      </w:pPr>
      <w:r>
        <w:rPr>
          <w:color w:val="000000"/>
        </w:rPr>
        <w:t> </w:t>
      </w:r>
    </w:p>
    <w:p w:rsidR="006C5B2D" w:rsidRDefault="006C5B2D" w:rsidP="006C5B2D">
      <w:pPr>
        <w:shd w:val="clear" w:color="auto" w:fill="FFFFFF"/>
        <w:jc w:val="center"/>
        <w:rPr>
          <w:color w:val="000000"/>
        </w:rPr>
      </w:pPr>
      <w:r>
        <w:rPr>
          <w:color w:val="000000"/>
        </w:rPr>
        <w:t> </w:t>
      </w:r>
    </w:p>
    <w:p w:rsidR="006C5B2D" w:rsidRDefault="006C5B2D" w:rsidP="006C5B2D">
      <w:pPr>
        <w:shd w:val="clear" w:color="auto" w:fill="FFFFFF"/>
        <w:jc w:val="center"/>
        <w:rPr>
          <w:color w:val="000000"/>
        </w:rPr>
      </w:pPr>
      <w:r>
        <w:rPr>
          <w:color w:val="000000"/>
        </w:rPr>
        <w:t> </w:t>
      </w:r>
    </w:p>
    <w:p w:rsidR="006C5B2D" w:rsidRDefault="006C5B2D" w:rsidP="006C5B2D">
      <w:pPr>
        <w:shd w:val="clear" w:color="auto" w:fill="FFFFFF"/>
        <w:jc w:val="center"/>
        <w:rPr>
          <w:color w:val="000000"/>
        </w:rPr>
      </w:pPr>
      <w:r>
        <w:rPr>
          <w:color w:val="000000"/>
        </w:rPr>
        <w:t> </w:t>
      </w:r>
    </w:p>
    <w:p w:rsidR="006C5B2D" w:rsidRDefault="006C5B2D" w:rsidP="006C5B2D">
      <w:pPr>
        <w:shd w:val="clear" w:color="auto" w:fill="FFFFFF"/>
        <w:jc w:val="center"/>
        <w:rPr>
          <w:color w:val="000000"/>
        </w:rPr>
      </w:pPr>
      <w:r>
        <w:rPr>
          <w:color w:val="000000"/>
        </w:rPr>
        <w:t> </w:t>
      </w:r>
    </w:p>
    <w:p w:rsidR="006C5B2D" w:rsidRDefault="006C5B2D" w:rsidP="006C5B2D">
      <w:pPr>
        <w:shd w:val="clear" w:color="auto" w:fill="FFFFFF"/>
        <w:jc w:val="center"/>
        <w:rPr>
          <w:color w:val="000000"/>
        </w:rPr>
      </w:pPr>
      <w:r>
        <w:rPr>
          <w:color w:val="000000"/>
        </w:rPr>
        <w:t xml:space="preserve">                             </w:t>
      </w:r>
    </w:p>
    <w:p w:rsidR="006C5B2D" w:rsidRDefault="006C5B2D" w:rsidP="006C5B2D">
      <w:pPr>
        <w:shd w:val="clear" w:color="auto" w:fill="FFFFFF"/>
        <w:jc w:val="center"/>
        <w:rPr>
          <w:color w:val="000000"/>
        </w:rPr>
      </w:pPr>
    </w:p>
    <w:p w:rsidR="006C5B2D" w:rsidRDefault="006C5B2D" w:rsidP="006C5B2D">
      <w:pPr>
        <w:shd w:val="clear" w:color="auto" w:fill="FFFFFF"/>
        <w:jc w:val="center"/>
        <w:rPr>
          <w:color w:val="000000"/>
        </w:rPr>
      </w:pPr>
    </w:p>
    <w:p w:rsidR="006C5B2D" w:rsidRDefault="006C5B2D" w:rsidP="006C5B2D">
      <w:pPr>
        <w:shd w:val="clear" w:color="auto" w:fill="FFFFFF"/>
        <w:rPr>
          <w:color w:val="000000"/>
        </w:rPr>
      </w:pPr>
    </w:p>
    <w:p w:rsidR="006C5B2D" w:rsidRDefault="006C5B2D" w:rsidP="006C5B2D">
      <w:pPr>
        <w:shd w:val="clear" w:color="auto" w:fill="FFFFFF"/>
        <w:jc w:val="right"/>
        <w:rPr>
          <w:color w:val="000000"/>
        </w:rPr>
      </w:pPr>
    </w:p>
    <w:p w:rsidR="006C5B2D" w:rsidRDefault="006C5B2D" w:rsidP="006C5B2D">
      <w:pPr>
        <w:shd w:val="clear" w:color="auto" w:fill="FFFFFF"/>
        <w:jc w:val="right"/>
        <w:rPr>
          <w:color w:val="000000"/>
        </w:rPr>
      </w:pPr>
    </w:p>
    <w:p w:rsidR="006C5B2D" w:rsidRDefault="006C5B2D" w:rsidP="006C5B2D">
      <w:pPr>
        <w:shd w:val="clear" w:color="auto" w:fill="FFFFFF"/>
        <w:jc w:val="right"/>
        <w:rPr>
          <w:color w:val="000000"/>
        </w:rPr>
      </w:pPr>
      <w:r>
        <w:rPr>
          <w:color w:val="000000"/>
        </w:rPr>
        <w:t>ПРИЛОЖЕНИЕ № 2</w:t>
      </w:r>
    </w:p>
    <w:p w:rsidR="006C5B2D" w:rsidRDefault="006C5B2D" w:rsidP="006C5B2D">
      <w:pPr>
        <w:shd w:val="clear" w:color="auto" w:fill="FFFFFF"/>
        <w:jc w:val="right"/>
        <w:rPr>
          <w:color w:val="000000"/>
        </w:rPr>
      </w:pPr>
      <w:r>
        <w:rPr>
          <w:color w:val="000000"/>
        </w:rPr>
        <w:t xml:space="preserve">   к Постановлению Администрации</w:t>
      </w:r>
    </w:p>
    <w:p w:rsidR="006C5B2D" w:rsidRDefault="006C5B2D" w:rsidP="006C5B2D">
      <w:pPr>
        <w:shd w:val="clear" w:color="auto" w:fill="FFFFFF"/>
        <w:jc w:val="right"/>
        <w:rPr>
          <w:color w:val="000000"/>
        </w:rPr>
      </w:pPr>
      <w:r>
        <w:rPr>
          <w:color w:val="000000"/>
        </w:rPr>
        <w:t xml:space="preserve">  </w:t>
      </w:r>
      <w:proofErr w:type="spellStart"/>
      <w:r>
        <w:rPr>
          <w:color w:val="000000"/>
        </w:rPr>
        <w:t>Нововыселского</w:t>
      </w:r>
      <w:proofErr w:type="spellEnd"/>
      <w:r>
        <w:rPr>
          <w:color w:val="000000"/>
        </w:rPr>
        <w:t xml:space="preserve"> сельского поселения</w:t>
      </w:r>
    </w:p>
    <w:p w:rsidR="006C5B2D" w:rsidRDefault="006C5B2D" w:rsidP="006C5B2D">
      <w:pPr>
        <w:jc w:val="right"/>
        <w:rPr>
          <w:bCs/>
          <w:color w:val="000000"/>
        </w:rPr>
      </w:pPr>
      <w:r>
        <w:rPr>
          <w:bCs/>
          <w:color w:val="000000"/>
        </w:rPr>
        <w:t xml:space="preserve"> № 17 от 27 апреля 2021г.  </w:t>
      </w:r>
    </w:p>
    <w:p w:rsidR="006C5B2D" w:rsidRDefault="006C5B2D" w:rsidP="006C5B2D">
      <w:pPr>
        <w:jc w:val="right"/>
        <w:rPr>
          <w:bCs/>
          <w:color w:val="000000"/>
        </w:rPr>
      </w:pPr>
      <w:r>
        <w:rPr>
          <w:bCs/>
          <w:color w:val="000000"/>
        </w:rPr>
        <w:t xml:space="preserve">                                                            </w:t>
      </w:r>
    </w:p>
    <w:p w:rsidR="006C5B2D" w:rsidRDefault="006C5B2D" w:rsidP="006C5B2D">
      <w:pPr>
        <w:shd w:val="clear" w:color="auto" w:fill="FFFFFF"/>
        <w:jc w:val="right"/>
        <w:rPr>
          <w:color w:val="000000"/>
        </w:rPr>
      </w:pPr>
    </w:p>
    <w:p w:rsidR="006C5B2D" w:rsidRDefault="006C5B2D" w:rsidP="006C5B2D">
      <w:pPr>
        <w:shd w:val="clear" w:color="auto" w:fill="FFFFFF"/>
        <w:rPr>
          <w:color w:val="000000"/>
        </w:rPr>
      </w:pPr>
      <w:r>
        <w:rPr>
          <w:color w:val="000000"/>
        </w:rPr>
        <w:t> </w:t>
      </w:r>
    </w:p>
    <w:p w:rsidR="006C5B2D" w:rsidRDefault="006C5B2D" w:rsidP="006C5B2D">
      <w:pPr>
        <w:jc w:val="center"/>
        <w:rPr>
          <w:b/>
          <w:sz w:val="28"/>
          <w:szCs w:val="28"/>
        </w:rPr>
      </w:pPr>
      <w:smartTag w:uri="urn:schemas-microsoft-com:office:smarttags" w:element="place">
        <w:r>
          <w:rPr>
            <w:b/>
            <w:spacing w:val="-8"/>
            <w:sz w:val="28"/>
            <w:szCs w:val="28"/>
            <w:lang w:val="en-US"/>
          </w:rPr>
          <w:t>I</w:t>
        </w:r>
        <w:r>
          <w:rPr>
            <w:b/>
            <w:spacing w:val="-8"/>
            <w:sz w:val="28"/>
            <w:szCs w:val="28"/>
          </w:rPr>
          <w:t>.</w:t>
        </w:r>
      </w:smartTag>
      <w:r>
        <w:rPr>
          <w:b/>
          <w:spacing w:val="-8"/>
          <w:sz w:val="28"/>
          <w:szCs w:val="28"/>
        </w:rPr>
        <w:t xml:space="preserve"> Общие положения</w:t>
      </w:r>
    </w:p>
    <w:p w:rsidR="006C5B2D" w:rsidRDefault="006C5B2D" w:rsidP="006C5B2D">
      <w:pPr>
        <w:ind w:firstLine="708"/>
        <w:jc w:val="both"/>
        <w:rPr>
          <w:spacing w:val="-25"/>
          <w:sz w:val="28"/>
          <w:szCs w:val="28"/>
        </w:rPr>
      </w:pPr>
      <w:r>
        <w:rPr>
          <w:spacing w:val="-7"/>
          <w:sz w:val="28"/>
          <w:szCs w:val="28"/>
        </w:rPr>
        <w:t xml:space="preserve">1. Маневренная группа является нештатным рабочим органом Администрации </w:t>
      </w:r>
      <w:proofErr w:type="spellStart"/>
      <w:r>
        <w:rPr>
          <w:spacing w:val="-7"/>
          <w:sz w:val="28"/>
          <w:szCs w:val="28"/>
        </w:rPr>
        <w:t>Нововыселского</w:t>
      </w:r>
      <w:proofErr w:type="spellEnd"/>
      <w:r>
        <w:rPr>
          <w:spacing w:val="-7"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spacing w:val="-7"/>
          <w:sz w:val="28"/>
          <w:szCs w:val="28"/>
        </w:rPr>
        <w:t xml:space="preserve">, который функционирует в период </w:t>
      </w:r>
      <w:r>
        <w:rPr>
          <w:spacing w:val="-6"/>
          <w:sz w:val="28"/>
          <w:szCs w:val="28"/>
        </w:rPr>
        <w:t xml:space="preserve">действия лесных пожаров и предназначен для профилактики, мониторинга и защиты </w:t>
      </w:r>
      <w:r>
        <w:rPr>
          <w:sz w:val="28"/>
          <w:szCs w:val="28"/>
        </w:rPr>
        <w:t>населенных пунктов от лесных пожаров.</w:t>
      </w:r>
    </w:p>
    <w:p w:rsidR="006C5B2D" w:rsidRDefault="006C5B2D" w:rsidP="006C5B2D">
      <w:pPr>
        <w:ind w:firstLine="708"/>
        <w:jc w:val="both"/>
        <w:rPr>
          <w:spacing w:val="-7"/>
          <w:sz w:val="28"/>
          <w:szCs w:val="28"/>
        </w:rPr>
      </w:pPr>
      <w:r>
        <w:rPr>
          <w:spacing w:val="-25"/>
          <w:sz w:val="28"/>
          <w:szCs w:val="28"/>
        </w:rPr>
        <w:t xml:space="preserve">2.  </w:t>
      </w:r>
      <w:r>
        <w:rPr>
          <w:spacing w:val="-7"/>
          <w:sz w:val="28"/>
          <w:szCs w:val="28"/>
        </w:rPr>
        <w:t xml:space="preserve">В состав маневренной группы входят работники Администрации сельского поселения и руководители учреждений, расположенных на территории </w:t>
      </w:r>
      <w:proofErr w:type="spellStart"/>
      <w:r>
        <w:rPr>
          <w:spacing w:val="-7"/>
          <w:sz w:val="28"/>
          <w:szCs w:val="28"/>
        </w:rPr>
        <w:t>Нововыселского</w:t>
      </w:r>
      <w:proofErr w:type="spellEnd"/>
      <w:r>
        <w:rPr>
          <w:spacing w:val="-7"/>
          <w:sz w:val="28"/>
          <w:szCs w:val="28"/>
        </w:rPr>
        <w:t xml:space="preserve"> сельского поселени</w:t>
      </w:r>
      <w:proofErr w:type="gramStart"/>
      <w:r>
        <w:rPr>
          <w:spacing w:val="-7"/>
          <w:sz w:val="28"/>
          <w:szCs w:val="28"/>
        </w:rPr>
        <w:t>я(</w:t>
      </w:r>
      <w:proofErr w:type="gramEnd"/>
      <w:r>
        <w:rPr>
          <w:spacing w:val="-7"/>
          <w:sz w:val="28"/>
          <w:szCs w:val="28"/>
        </w:rPr>
        <w:t xml:space="preserve"> по согласованию)</w:t>
      </w:r>
    </w:p>
    <w:p w:rsidR="006C5B2D" w:rsidRDefault="006C5B2D" w:rsidP="006C5B2D">
      <w:pPr>
        <w:jc w:val="both"/>
        <w:rPr>
          <w:bCs/>
          <w:color w:val="000000"/>
        </w:rPr>
      </w:pPr>
      <w:r>
        <w:rPr>
          <w:spacing w:val="-8"/>
          <w:sz w:val="28"/>
          <w:szCs w:val="28"/>
        </w:rPr>
        <w:t xml:space="preserve">Руководителем маневренной группы назначается  </w:t>
      </w:r>
      <w:r>
        <w:t xml:space="preserve">Глава </w:t>
      </w:r>
      <w:proofErr w:type="spellStart"/>
      <w:r>
        <w:t>Нововыселского</w:t>
      </w:r>
      <w:proofErr w:type="spellEnd"/>
      <w:r>
        <w:t xml:space="preserve"> сельского поселения.</w:t>
      </w:r>
    </w:p>
    <w:p w:rsidR="006C5B2D" w:rsidRDefault="006C5B2D" w:rsidP="006C5B2D">
      <w:pPr>
        <w:ind w:firstLine="708"/>
        <w:jc w:val="both"/>
        <w:rPr>
          <w:spacing w:val="-25"/>
          <w:sz w:val="28"/>
          <w:szCs w:val="28"/>
        </w:rPr>
      </w:pPr>
      <w:r>
        <w:rPr>
          <w:spacing w:val="-25"/>
          <w:sz w:val="28"/>
          <w:szCs w:val="28"/>
        </w:rPr>
        <w:t xml:space="preserve">3. </w:t>
      </w:r>
      <w:r>
        <w:rPr>
          <w:spacing w:val="-6"/>
          <w:sz w:val="28"/>
          <w:szCs w:val="28"/>
        </w:rPr>
        <w:t>Маневренная группа принимает оперативные меры по предупреждению</w:t>
      </w:r>
      <w:r>
        <w:rPr>
          <w:spacing w:val="-6"/>
          <w:sz w:val="28"/>
          <w:szCs w:val="28"/>
        </w:rPr>
        <w:br/>
      </w:r>
      <w:r>
        <w:rPr>
          <w:spacing w:val="-5"/>
          <w:sz w:val="28"/>
          <w:szCs w:val="28"/>
        </w:rPr>
        <w:t xml:space="preserve">возникновения и развития лесных пожаров, снижению масштабов их последствий и </w:t>
      </w:r>
      <w:r>
        <w:rPr>
          <w:sz w:val="28"/>
          <w:szCs w:val="28"/>
        </w:rPr>
        <w:t>организации работ по их ликвидации.</w:t>
      </w:r>
    </w:p>
    <w:p w:rsidR="006C5B2D" w:rsidRDefault="006C5B2D" w:rsidP="006C5B2D">
      <w:pPr>
        <w:ind w:firstLine="708"/>
        <w:jc w:val="both"/>
        <w:rPr>
          <w:spacing w:val="-25"/>
          <w:sz w:val="28"/>
          <w:szCs w:val="28"/>
        </w:rPr>
      </w:pPr>
      <w:r>
        <w:rPr>
          <w:spacing w:val="-25"/>
          <w:sz w:val="28"/>
          <w:szCs w:val="28"/>
        </w:rPr>
        <w:t xml:space="preserve">4. </w:t>
      </w:r>
      <w:r>
        <w:rPr>
          <w:spacing w:val="-5"/>
          <w:sz w:val="28"/>
          <w:szCs w:val="28"/>
        </w:rPr>
        <w:t xml:space="preserve">В своей работе маневренная группа руководствуется приказами и указаниями </w:t>
      </w:r>
      <w:r>
        <w:rPr>
          <w:spacing w:val="-7"/>
          <w:sz w:val="28"/>
          <w:szCs w:val="28"/>
        </w:rPr>
        <w:t>МЧС России, приказами и указаниями начальника Главного управления МЧС России по Республике Мордовия, Решениями КЧС и ОПБ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spacing w:val="-7"/>
          <w:sz w:val="28"/>
          <w:szCs w:val="28"/>
        </w:rPr>
        <w:t xml:space="preserve">, </w:t>
      </w:r>
      <w:r>
        <w:rPr>
          <w:sz w:val="28"/>
          <w:szCs w:val="28"/>
        </w:rPr>
        <w:t>настоящим Положением.</w:t>
      </w:r>
    </w:p>
    <w:p w:rsidR="006C5B2D" w:rsidRDefault="006C5B2D" w:rsidP="006C5B2D">
      <w:pPr>
        <w:ind w:firstLine="708"/>
        <w:jc w:val="both"/>
        <w:rPr>
          <w:spacing w:val="-25"/>
          <w:sz w:val="28"/>
          <w:szCs w:val="28"/>
        </w:rPr>
      </w:pPr>
      <w:r>
        <w:rPr>
          <w:spacing w:val="-19"/>
          <w:sz w:val="28"/>
          <w:szCs w:val="28"/>
        </w:rPr>
        <w:t>5.</w:t>
      </w:r>
      <w:r>
        <w:rPr>
          <w:sz w:val="28"/>
          <w:szCs w:val="28"/>
        </w:rPr>
        <w:tab/>
      </w:r>
      <w:r>
        <w:rPr>
          <w:spacing w:val="-7"/>
          <w:sz w:val="28"/>
          <w:szCs w:val="28"/>
        </w:rPr>
        <w:t xml:space="preserve">Обеспечение маневренной группы материально-техническими средствами и </w:t>
      </w:r>
      <w:r>
        <w:rPr>
          <w:spacing w:val="-1"/>
          <w:sz w:val="28"/>
          <w:szCs w:val="28"/>
        </w:rPr>
        <w:t xml:space="preserve">имуществом осуществляется установленным порядком. Материально-технические </w:t>
      </w:r>
      <w:r>
        <w:rPr>
          <w:spacing w:val="-7"/>
          <w:sz w:val="28"/>
          <w:szCs w:val="28"/>
        </w:rPr>
        <w:t>средства и имущество выделяется в распоряжение маневренной группы во временное</w:t>
      </w:r>
      <w:r>
        <w:rPr>
          <w:spacing w:val="-7"/>
          <w:sz w:val="28"/>
          <w:szCs w:val="28"/>
        </w:rPr>
        <w:br/>
      </w:r>
      <w:r>
        <w:rPr>
          <w:sz w:val="28"/>
          <w:szCs w:val="28"/>
        </w:rPr>
        <w:t>пользование.</w:t>
      </w:r>
    </w:p>
    <w:p w:rsidR="006C5B2D" w:rsidRDefault="006C5B2D" w:rsidP="006C5B2D">
      <w:pPr>
        <w:ind w:firstLine="708"/>
        <w:rPr>
          <w:sz w:val="28"/>
          <w:szCs w:val="28"/>
        </w:rPr>
      </w:pPr>
      <w:r>
        <w:rPr>
          <w:sz w:val="28"/>
          <w:szCs w:val="28"/>
        </w:rPr>
        <w:t>6.  Развертывание маневренной группы осуществляет её руководитель, либо лицо, его замещающее</w:t>
      </w:r>
      <w:proofErr w:type="gramStart"/>
      <w:r>
        <w:rPr>
          <w:sz w:val="28"/>
          <w:szCs w:val="28"/>
        </w:rPr>
        <w:t>.</w:t>
      </w:r>
      <w:proofErr w:type="gramEnd"/>
    </w:p>
    <w:p w:rsidR="006C5B2D" w:rsidRDefault="006C5B2D" w:rsidP="006C5B2D">
      <w:pPr>
        <w:ind w:firstLine="851"/>
        <w:jc w:val="both"/>
      </w:pPr>
      <w:r>
        <w:t>.</w:t>
      </w:r>
    </w:p>
    <w:p w:rsidR="006C5B2D" w:rsidRDefault="006C5B2D" w:rsidP="006C5B2D">
      <w:pPr>
        <w:ind w:firstLine="851"/>
        <w:jc w:val="both"/>
      </w:pPr>
    </w:p>
    <w:p w:rsidR="006C5B2D" w:rsidRDefault="006C5B2D" w:rsidP="006C5B2D">
      <w:pPr>
        <w:ind w:firstLine="851"/>
        <w:jc w:val="both"/>
      </w:pPr>
    </w:p>
    <w:p w:rsidR="006C5B2D" w:rsidRDefault="006C5B2D" w:rsidP="006C5B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</w:t>
      </w:r>
      <w:r>
        <w:rPr>
          <w:b/>
          <w:sz w:val="28"/>
          <w:szCs w:val="28"/>
        </w:rPr>
        <w:t>. Задачи маневренной группы</w:t>
      </w:r>
    </w:p>
    <w:p w:rsidR="006C5B2D" w:rsidRDefault="006C5B2D" w:rsidP="006C5B2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Задачами маневренной группы являются:</w:t>
      </w:r>
    </w:p>
    <w:p w:rsidR="006C5B2D" w:rsidRDefault="006C5B2D" w:rsidP="006C5B2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>
        <w:rPr>
          <w:spacing w:val="-6"/>
          <w:sz w:val="28"/>
          <w:szCs w:val="28"/>
        </w:rPr>
        <w:t xml:space="preserve">мониторинг </w:t>
      </w:r>
      <w:proofErr w:type="spellStart"/>
      <w:r>
        <w:rPr>
          <w:spacing w:val="-6"/>
          <w:sz w:val="28"/>
          <w:szCs w:val="28"/>
        </w:rPr>
        <w:t>лесопожарной</w:t>
      </w:r>
      <w:proofErr w:type="spellEnd"/>
      <w:r>
        <w:rPr>
          <w:spacing w:val="-6"/>
          <w:sz w:val="28"/>
          <w:szCs w:val="28"/>
        </w:rPr>
        <w:t xml:space="preserve"> обстановки;</w:t>
      </w:r>
    </w:p>
    <w:p w:rsidR="006C5B2D" w:rsidRDefault="006C5B2D" w:rsidP="006C5B2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pacing w:val="-5"/>
          <w:sz w:val="28"/>
          <w:szCs w:val="28"/>
        </w:rPr>
        <w:t xml:space="preserve">профилактические мероприятия, направленные на работу с населением по </w:t>
      </w:r>
      <w:r>
        <w:rPr>
          <w:sz w:val="28"/>
          <w:szCs w:val="28"/>
        </w:rPr>
        <w:t>соблюдению правил пожарной безопасности;</w:t>
      </w:r>
    </w:p>
    <w:p w:rsidR="006C5B2D" w:rsidRDefault="006C5B2D" w:rsidP="006C5B2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pacing w:val="-5"/>
          <w:sz w:val="28"/>
          <w:szCs w:val="28"/>
        </w:rPr>
        <w:t xml:space="preserve">организация патрулирования, выявление несанкционированных палов сухой </w:t>
      </w:r>
      <w:r>
        <w:rPr>
          <w:sz w:val="28"/>
          <w:szCs w:val="28"/>
        </w:rPr>
        <w:t>растительности, сжигания мусора;</w:t>
      </w:r>
    </w:p>
    <w:p w:rsidR="006C5B2D" w:rsidRDefault="006C5B2D" w:rsidP="006C5B2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 xml:space="preserve">организация взаимодействия с населением, организациями для решения неотложных вопросов по обеспечению пожарной безопасности или выполнении </w:t>
      </w:r>
      <w:r>
        <w:rPr>
          <w:spacing w:val="-5"/>
          <w:sz w:val="28"/>
          <w:szCs w:val="28"/>
        </w:rPr>
        <w:t xml:space="preserve">мероприятий, связанных с ликвидацией возникших очагов пожара на территории </w:t>
      </w:r>
      <w:proofErr w:type="spellStart"/>
      <w:r>
        <w:rPr>
          <w:spacing w:val="-5"/>
          <w:sz w:val="28"/>
          <w:szCs w:val="28"/>
        </w:rPr>
        <w:t>Нововыселского</w:t>
      </w:r>
      <w:proofErr w:type="spellEnd"/>
      <w:r>
        <w:rPr>
          <w:spacing w:val="-5"/>
          <w:sz w:val="28"/>
          <w:szCs w:val="28"/>
        </w:rPr>
        <w:t xml:space="preserve"> сельского поселения</w:t>
      </w:r>
      <w:r>
        <w:rPr>
          <w:spacing w:val="-5"/>
          <w:sz w:val="28"/>
          <w:szCs w:val="28"/>
        </w:rPr>
        <w:br/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spacing w:val="-6"/>
          <w:sz w:val="28"/>
          <w:szCs w:val="28"/>
        </w:rPr>
        <w:t xml:space="preserve"> и угрозе перехода лесных пожаров </w:t>
      </w:r>
      <w:r>
        <w:rPr>
          <w:spacing w:val="-5"/>
          <w:sz w:val="28"/>
          <w:szCs w:val="28"/>
        </w:rPr>
        <w:t xml:space="preserve">на населённые пункты </w:t>
      </w:r>
      <w:proofErr w:type="spellStart"/>
      <w:r>
        <w:rPr>
          <w:spacing w:val="-5"/>
          <w:sz w:val="28"/>
          <w:szCs w:val="28"/>
        </w:rPr>
        <w:t>Нововыселского</w:t>
      </w:r>
      <w:proofErr w:type="spellEnd"/>
      <w:r>
        <w:rPr>
          <w:spacing w:val="-5"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6C5B2D" w:rsidRDefault="006C5B2D" w:rsidP="006C5B2D">
      <w:pPr>
        <w:ind w:firstLine="851"/>
        <w:jc w:val="both"/>
      </w:pPr>
    </w:p>
    <w:p w:rsidR="006C5B2D" w:rsidRDefault="006C5B2D" w:rsidP="006C5B2D">
      <w:pPr>
        <w:ind w:firstLine="851"/>
        <w:jc w:val="both"/>
      </w:pPr>
    </w:p>
    <w:p w:rsidR="006C5B2D" w:rsidRDefault="006C5B2D" w:rsidP="006C5B2D">
      <w:pPr>
        <w:jc w:val="center"/>
        <w:rPr>
          <w:b/>
          <w:sz w:val="28"/>
          <w:szCs w:val="28"/>
        </w:rPr>
      </w:pPr>
      <w:r>
        <w:rPr>
          <w:b/>
          <w:spacing w:val="-8"/>
          <w:sz w:val="28"/>
          <w:szCs w:val="28"/>
          <w:lang w:val="en-US"/>
        </w:rPr>
        <w:t>III</w:t>
      </w:r>
      <w:r>
        <w:rPr>
          <w:b/>
          <w:spacing w:val="-8"/>
          <w:sz w:val="28"/>
          <w:szCs w:val="28"/>
        </w:rPr>
        <w:t>. Функции маневренной группы</w:t>
      </w:r>
    </w:p>
    <w:p w:rsidR="006C5B2D" w:rsidRDefault="006C5B2D" w:rsidP="006C5B2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Маневренная группа в соответствии с возложенными на него задачами выполняет следующие функции:</w:t>
      </w:r>
    </w:p>
    <w:p w:rsidR="006C5B2D" w:rsidRDefault="006C5B2D" w:rsidP="006C5B2D">
      <w:pPr>
        <w:ind w:firstLine="708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 xml:space="preserve">- ведет непрерывный учет данных и контроль </w:t>
      </w:r>
      <w:proofErr w:type="spellStart"/>
      <w:r>
        <w:rPr>
          <w:spacing w:val="-4"/>
          <w:sz w:val="28"/>
          <w:szCs w:val="28"/>
        </w:rPr>
        <w:t>лесопожарной</w:t>
      </w:r>
      <w:proofErr w:type="spellEnd"/>
      <w:r>
        <w:rPr>
          <w:spacing w:val="-4"/>
          <w:sz w:val="28"/>
          <w:szCs w:val="28"/>
        </w:rPr>
        <w:t xml:space="preserve"> обстановки с </w:t>
      </w:r>
      <w:r>
        <w:rPr>
          <w:spacing w:val="-6"/>
          <w:sz w:val="28"/>
          <w:szCs w:val="28"/>
        </w:rPr>
        <w:t xml:space="preserve">отображением обстановки на технических средствах коллективного пользования, картах и </w:t>
      </w:r>
      <w:r>
        <w:rPr>
          <w:sz w:val="28"/>
          <w:szCs w:val="28"/>
        </w:rPr>
        <w:t>в справочных материалах;</w:t>
      </w:r>
    </w:p>
    <w:p w:rsidR="006C5B2D" w:rsidRDefault="006C5B2D" w:rsidP="006C5B2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организует взаимодействие по вопросам предупреждения и ликвидации лесных </w:t>
      </w:r>
      <w:r>
        <w:rPr>
          <w:spacing w:val="-6"/>
          <w:sz w:val="28"/>
          <w:szCs w:val="28"/>
        </w:rPr>
        <w:t xml:space="preserve">пожаров с заинтересованными органами исполнительной власти, дислоцированными на </w:t>
      </w:r>
      <w:r>
        <w:rPr>
          <w:sz w:val="28"/>
          <w:szCs w:val="28"/>
        </w:rPr>
        <w:t>территории гарнизона, и работу их оперативных групп;</w:t>
      </w:r>
    </w:p>
    <w:p w:rsidR="006C5B2D" w:rsidRDefault="006C5B2D" w:rsidP="006C5B2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организует в установленном порядке привлечение общественных объединений и отдельных граждан, имеющих соответствующие знания и опыт, к проведению мероприятий по ликвидации угроз;</w:t>
      </w:r>
    </w:p>
    <w:p w:rsidR="006C5B2D" w:rsidRDefault="006C5B2D" w:rsidP="006C5B2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pacing w:val="-3"/>
          <w:sz w:val="28"/>
          <w:szCs w:val="28"/>
        </w:rPr>
        <w:t xml:space="preserve">участвует в подготовке материалов для средств массовой информации об </w:t>
      </w:r>
      <w:r>
        <w:rPr>
          <w:spacing w:val="-4"/>
          <w:sz w:val="28"/>
          <w:szCs w:val="28"/>
        </w:rPr>
        <w:t xml:space="preserve">обстановке в зоне лесного пожара и действиях сил и средств </w:t>
      </w:r>
      <w:proofErr w:type="spellStart"/>
      <w:r>
        <w:rPr>
          <w:spacing w:val="-4"/>
          <w:sz w:val="28"/>
          <w:szCs w:val="28"/>
        </w:rPr>
        <w:t>Зубово-Полянского</w:t>
      </w:r>
      <w:proofErr w:type="spellEnd"/>
      <w:r>
        <w:rPr>
          <w:spacing w:val="-4"/>
          <w:sz w:val="28"/>
          <w:szCs w:val="28"/>
        </w:rPr>
        <w:t xml:space="preserve">  </w:t>
      </w:r>
      <w:r>
        <w:rPr>
          <w:sz w:val="28"/>
          <w:szCs w:val="28"/>
        </w:rPr>
        <w:t>районного звена ТП РСЧС по его ликвидации;</w:t>
      </w:r>
    </w:p>
    <w:p w:rsidR="006C5B2D" w:rsidRDefault="006C5B2D" w:rsidP="006C5B2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вырабатывает предложения по локализации и ликвидации лесных пожаров, применению сил и средств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районного звена ТП РСЧС, защите населенных пунктов;</w:t>
      </w:r>
    </w:p>
    <w:p w:rsidR="006C5B2D" w:rsidRDefault="006C5B2D" w:rsidP="006C5B2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контролирует оповещение населения о лесных пожарах, готовит предложения по планированию и организации эвакуации населения, материальных и культурных ценностей района в безопасные районы и развертывании учреждений, необходимых для первоочередного жизнеобеспечения пострадавшего населения;</w:t>
      </w:r>
    </w:p>
    <w:p w:rsidR="006C5B2D" w:rsidRDefault="006C5B2D" w:rsidP="006C5B2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обобщает опыт работы по ликвидации лесных пожаров, вырабатывает предложения по совершенствованию системы реагирования на чрезвычайные ситуации.</w:t>
      </w:r>
    </w:p>
    <w:p w:rsidR="006C5B2D" w:rsidRDefault="006C5B2D" w:rsidP="006C5B2D">
      <w:pPr>
        <w:jc w:val="center"/>
        <w:rPr>
          <w:b/>
          <w:bCs/>
          <w:spacing w:val="-9"/>
          <w:sz w:val="28"/>
          <w:szCs w:val="28"/>
        </w:rPr>
      </w:pPr>
    </w:p>
    <w:p w:rsidR="006C5B2D" w:rsidRDefault="006C5B2D" w:rsidP="006C5B2D">
      <w:pPr>
        <w:jc w:val="center"/>
        <w:rPr>
          <w:sz w:val="28"/>
          <w:szCs w:val="28"/>
        </w:rPr>
      </w:pPr>
      <w:r>
        <w:rPr>
          <w:b/>
          <w:bCs/>
          <w:spacing w:val="-9"/>
          <w:sz w:val="28"/>
          <w:szCs w:val="28"/>
          <w:lang w:val="en-US"/>
        </w:rPr>
        <w:t>IV</w:t>
      </w:r>
      <w:r>
        <w:rPr>
          <w:b/>
          <w:bCs/>
          <w:spacing w:val="-9"/>
          <w:sz w:val="28"/>
          <w:szCs w:val="28"/>
        </w:rPr>
        <w:t xml:space="preserve">. Порядок формирования, подготовки </w:t>
      </w:r>
      <w:r>
        <w:rPr>
          <w:spacing w:val="-9"/>
          <w:sz w:val="28"/>
          <w:szCs w:val="28"/>
        </w:rPr>
        <w:t xml:space="preserve">и </w:t>
      </w:r>
      <w:r>
        <w:rPr>
          <w:b/>
          <w:bCs/>
          <w:spacing w:val="-9"/>
          <w:sz w:val="28"/>
          <w:szCs w:val="28"/>
        </w:rPr>
        <w:t xml:space="preserve">работы </w:t>
      </w:r>
      <w:r>
        <w:rPr>
          <w:b/>
          <w:bCs/>
          <w:sz w:val="28"/>
          <w:szCs w:val="28"/>
        </w:rPr>
        <w:t>маневренной группы</w:t>
      </w:r>
    </w:p>
    <w:p w:rsidR="006C5B2D" w:rsidRDefault="006C5B2D" w:rsidP="006C5B2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spacing w:val="-5"/>
          <w:sz w:val="28"/>
          <w:szCs w:val="28"/>
        </w:rPr>
        <w:t xml:space="preserve">Дежурство личного состава в маневренной группе определяется месячным </w:t>
      </w:r>
      <w:r>
        <w:rPr>
          <w:sz w:val="28"/>
          <w:szCs w:val="28"/>
        </w:rPr>
        <w:t xml:space="preserve">графиком, </w:t>
      </w:r>
      <w:proofErr w:type="gramStart"/>
      <w:r>
        <w:rPr>
          <w:sz w:val="28"/>
          <w:szCs w:val="28"/>
        </w:rPr>
        <w:t>составляемый</w:t>
      </w:r>
      <w:proofErr w:type="gramEnd"/>
      <w:r>
        <w:rPr>
          <w:sz w:val="28"/>
          <w:szCs w:val="28"/>
        </w:rPr>
        <w:t xml:space="preserve"> руководителем маневренной группы </w:t>
      </w:r>
    </w:p>
    <w:p w:rsidR="006C5B2D" w:rsidRDefault="006C5B2D" w:rsidP="006C5B2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При осложнении оперативной обстановки с лесными пожарами на территории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или возникновении ЧС, обусловленной лесными пожарами, маневренная группа усиливается в </w:t>
      </w:r>
      <w:r>
        <w:rPr>
          <w:sz w:val="28"/>
          <w:szCs w:val="28"/>
        </w:rPr>
        <w:lastRenderedPageBreak/>
        <w:t xml:space="preserve">круглосуточном режиме личным составом организаций, входящих в состав группы. Порядок усиления и </w:t>
      </w:r>
      <w:r>
        <w:rPr>
          <w:spacing w:val="-6"/>
          <w:sz w:val="28"/>
          <w:szCs w:val="28"/>
        </w:rPr>
        <w:t xml:space="preserve">количество членов маневренной группы устанавливаются руководителем группы, либо </w:t>
      </w:r>
      <w:r>
        <w:rPr>
          <w:sz w:val="28"/>
          <w:szCs w:val="28"/>
        </w:rPr>
        <w:t>лицом, его замещающим.</w:t>
      </w:r>
    </w:p>
    <w:p w:rsidR="006C5B2D" w:rsidRDefault="006C5B2D" w:rsidP="006C5B2D">
      <w:pPr>
        <w:ind w:firstLine="851"/>
        <w:jc w:val="both"/>
        <w:rPr>
          <w:sz w:val="28"/>
          <w:szCs w:val="28"/>
        </w:rPr>
      </w:pPr>
    </w:p>
    <w:p w:rsidR="006C5B2D" w:rsidRDefault="006C5B2D" w:rsidP="006C5B2D">
      <w:pPr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9259A" w:rsidRDefault="0099259A"/>
    <w:sectPr w:rsidR="0099259A" w:rsidSect="009925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C5B2D"/>
    <w:rsid w:val="004A71C8"/>
    <w:rsid w:val="006C5B2D"/>
    <w:rsid w:val="00992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B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1072</Words>
  <Characters>6111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cp:lastPrinted>2021-04-27T11:15:00Z</cp:lastPrinted>
  <dcterms:created xsi:type="dcterms:W3CDTF">2021-04-27T11:05:00Z</dcterms:created>
  <dcterms:modified xsi:type="dcterms:W3CDTF">2021-04-27T11:15:00Z</dcterms:modified>
</cp:coreProperties>
</file>