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DA" w:rsidRPr="004775AE" w:rsidRDefault="00662CDA" w:rsidP="00662CD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25.02.2021</w:t>
      </w:r>
      <w:r w:rsidRPr="004775AE">
        <w:rPr>
          <w:rFonts w:ascii="Times New Roman CYR" w:hAnsi="Times New Roman CYR" w:cs="Times New Roman CYR"/>
        </w:rPr>
        <w:t>г.</w:t>
      </w:r>
    </w:p>
    <w:p w:rsidR="00662CDA" w:rsidRPr="004775AE" w:rsidRDefault="00662CDA" w:rsidP="00662CDA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662CDA" w:rsidRPr="004775AE" w:rsidRDefault="00662CDA" w:rsidP="00662CDA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662CDA" w:rsidRPr="004775AE" w:rsidRDefault="00662CDA" w:rsidP="00662CDA">
      <w:pPr>
        <w:jc w:val="both"/>
      </w:pPr>
      <w:r>
        <w:t xml:space="preserve">  </w:t>
      </w:r>
      <w:r w:rsidRPr="004775AE">
        <w:t xml:space="preserve">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1062.0 кв.м., с </w:t>
      </w:r>
      <w:r w:rsidRPr="004775AE">
        <w:t>кадастровым номером: 13:08:01020</w:t>
      </w:r>
      <w:r>
        <w:t>04</w:t>
      </w:r>
      <w:r w:rsidRPr="004775AE">
        <w:t>:</w:t>
      </w:r>
      <w:r>
        <w:t>894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</w:t>
      </w:r>
      <w:r>
        <w:t xml:space="preserve">муниципальный </w:t>
      </w:r>
      <w:r w:rsidRPr="004775AE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р.</w:t>
      </w:r>
      <w:r w:rsidRPr="004775AE">
        <w:t xml:space="preserve">п. </w:t>
      </w:r>
      <w:r>
        <w:t xml:space="preserve">Зубова Поляна, ул. </w:t>
      </w:r>
      <w:proofErr w:type="spellStart"/>
      <w:r>
        <w:t>Мокшанская</w:t>
      </w:r>
      <w:proofErr w:type="spellEnd"/>
      <w:r>
        <w:t>, 9.</w:t>
      </w:r>
      <w:r w:rsidRPr="004775AE">
        <w:t xml:space="preserve"> Вид разрешенного использования: </w:t>
      </w:r>
      <w:r>
        <w:t>для индивидуального жилищного строительства.</w:t>
      </w:r>
    </w:p>
    <w:p w:rsidR="00662CDA" w:rsidRPr="004775AE" w:rsidRDefault="00662CDA" w:rsidP="00662CDA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25</w:t>
      </w:r>
      <w:r w:rsidRPr="004775AE">
        <w:t>.</w:t>
      </w:r>
      <w:r>
        <w:t>02</w:t>
      </w:r>
      <w:r w:rsidRPr="004775AE">
        <w:t>.20</w:t>
      </w:r>
      <w:r>
        <w:t>21</w:t>
      </w:r>
      <w:r w:rsidRPr="004775AE">
        <w:t xml:space="preserve">г. по </w:t>
      </w:r>
      <w:r>
        <w:t>25</w:t>
      </w:r>
      <w:r w:rsidRPr="004775AE">
        <w:t>.</w:t>
      </w:r>
      <w:r>
        <w:t>03</w:t>
      </w:r>
      <w:r w:rsidRPr="004775AE">
        <w:t>.20</w:t>
      </w:r>
      <w:r>
        <w:t>21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662CDA" w:rsidRPr="004775AE" w:rsidRDefault="00662CDA" w:rsidP="00662CDA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662CDA" w:rsidRPr="004775AE" w:rsidRDefault="00662CDA" w:rsidP="00662CDA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662CDA" w:rsidRPr="004775AE" w:rsidRDefault="00662CDA" w:rsidP="00662CDA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662CDA" w:rsidRPr="0039661D" w:rsidRDefault="00662CDA" w:rsidP="00662CDA">
      <w:pPr>
        <w:rPr>
          <w:sz w:val="22"/>
          <w:szCs w:val="22"/>
        </w:rPr>
      </w:pPr>
    </w:p>
    <w:p w:rsidR="00662CDA" w:rsidRPr="0039661D" w:rsidRDefault="00662CDA" w:rsidP="00662CDA">
      <w:pPr>
        <w:rPr>
          <w:sz w:val="22"/>
          <w:szCs w:val="22"/>
        </w:rPr>
      </w:pPr>
    </w:p>
    <w:p w:rsidR="00662CDA" w:rsidRDefault="00662CDA" w:rsidP="00662CDA"/>
    <w:p w:rsidR="00B156DD" w:rsidRDefault="00B156DD"/>
    <w:sectPr w:rsidR="00B156DD" w:rsidSect="007A1DDB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662CDA"/>
    <w:rsid w:val="00662CDA"/>
    <w:rsid w:val="00B156DD"/>
    <w:rsid w:val="00EE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CDA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62CDA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662CDA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2021-02-25T09:51:00Z</dcterms:created>
  <dcterms:modified xsi:type="dcterms:W3CDTF">2021-02-25T09:53:00Z</dcterms:modified>
</cp:coreProperties>
</file>