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53D" w:rsidRPr="004775AE" w:rsidRDefault="001D753D" w:rsidP="001D753D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12.02.2021</w:t>
      </w:r>
      <w:r w:rsidRPr="004775AE">
        <w:rPr>
          <w:rFonts w:ascii="Times New Roman CYR" w:hAnsi="Times New Roman CYR" w:cs="Times New Roman CYR"/>
        </w:rPr>
        <w:t>г.</w:t>
      </w:r>
    </w:p>
    <w:p w:rsidR="001D753D" w:rsidRPr="004775AE" w:rsidRDefault="001D753D" w:rsidP="001D753D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1D753D" w:rsidRPr="000453DD" w:rsidRDefault="001D753D" w:rsidP="001D753D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>и</w:t>
      </w:r>
      <w:r w:rsidRPr="000453DD">
        <w:t xml:space="preserve"> от  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>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аренды,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1D753D" w:rsidRDefault="001D753D" w:rsidP="001D753D">
      <w:pPr>
        <w:pStyle w:val="a3"/>
        <w:jc w:val="both"/>
        <w:rPr>
          <w:rFonts w:eastAsia="Calibri"/>
          <w:color w:val="000000"/>
        </w:rPr>
      </w:pPr>
      <w:r>
        <w:t xml:space="preserve">  </w:t>
      </w:r>
      <w:r w:rsidRPr="000453DD">
        <w:t xml:space="preserve"> - земельный участок из земель населённых пунктов, являющийся не разграниченной государственной собственностью, площадью </w:t>
      </w:r>
      <w:r>
        <w:t>1060,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proofErr w:type="spellStart"/>
      <w:r>
        <w:t>Мокшанская</w:t>
      </w:r>
      <w:proofErr w:type="spellEnd"/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</w:p>
    <w:p w:rsidR="001D753D" w:rsidRDefault="001D753D" w:rsidP="001D753D">
      <w:pPr>
        <w:pStyle w:val="a3"/>
        <w:jc w:val="both"/>
        <w:rPr>
          <w:rFonts w:eastAsia="Calibri"/>
          <w:color w:val="000000"/>
        </w:rPr>
      </w:pPr>
      <w:r>
        <w:t xml:space="preserve">  </w:t>
      </w:r>
      <w:r w:rsidRPr="000453DD">
        <w:t xml:space="preserve"> - земельный участок из земель населённых пунктов, являющийся не разграниченной государственной собственностью, площадью </w:t>
      </w:r>
      <w:r>
        <w:t>1051,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Дружбы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</w:p>
    <w:p w:rsidR="001D753D" w:rsidRDefault="001D753D" w:rsidP="001D753D">
      <w:pPr>
        <w:pStyle w:val="a3"/>
        <w:jc w:val="both"/>
        <w:rPr>
          <w:rFonts w:eastAsia="Calibri"/>
          <w:color w:val="000000"/>
        </w:rPr>
      </w:pPr>
      <w:r>
        <w:t xml:space="preserve">    </w:t>
      </w:r>
      <w:r w:rsidRPr="000453DD"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t>1063,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proofErr w:type="spellStart"/>
      <w:r>
        <w:t>Мокшанская</w:t>
      </w:r>
      <w:proofErr w:type="spellEnd"/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</w:p>
    <w:p w:rsidR="001D753D" w:rsidRDefault="001D753D" w:rsidP="001D753D">
      <w:pPr>
        <w:pStyle w:val="a3"/>
        <w:jc w:val="both"/>
        <w:rPr>
          <w:rFonts w:eastAsia="Calibri"/>
          <w:color w:val="000000"/>
        </w:rPr>
      </w:pPr>
      <w:r>
        <w:t xml:space="preserve">    </w:t>
      </w:r>
      <w:r w:rsidRPr="000453DD"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t>1068,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proofErr w:type="spellStart"/>
      <w:r>
        <w:t>Мокшанская</w:t>
      </w:r>
      <w:proofErr w:type="spellEnd"/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</w:p>
    <w:p w:rsidR="001D753D" w:rsidRPr="000453DD" w:rsidRDefault="001D753D" w:rsidP="001D753D">
      <w:pPr>
        <w:pStyle w:val="a3"/>
        <w:jc w:val="both"/>
      </w:pPr>
      <w:r>
        <w:t xml:space="preserve">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12.02.2021</w:t>
      </w:r>
      <w:r w:rsidRPr="000453DD">
        <w:t>г. по</w:t>
      </w:r>
      <w:r>
        <w:t xml:space="preserve"> 12.03.2021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1D753D" w:rsidRPr="000453DD" w:rsidRDefault="001D753D" w:rsidP="001D753D">
      <w:pPr>
        <w:pStyle w:val="a3"/>
        <w:jc w:val="both"/>
      </w:pPr>
      <w:r>
        <w:t xml:space="preserve">   </w:t>
      </w:r>
      <w:r w:rsidRPr="000453DD">
        <w:t xml:space="preserve">Адрес  приёма граждан для ознакомления со схемами расположения земельных участков на кадастровых планах территории кадастровых кварталов,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1D753D" w:rsidRPr="000453DD" w:rsidRDefault="001D753D" w:rsidP="001D753D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1D753D" w:rsidRPr="000453DD" w:rsidRDefault="001D753D" w:rsidP="001D753D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1D753D" w:rsidRDefault="001D753D" w:rsidP="001D753D">
      <w:pPr>
        <w:pStyle w:val="a3"/>
        <w:jc w:val="both"/>
      </w:pPr>
    </w:p>
    <w:p w:rsidR="001D753D" w:rsidRDefault="001D753D" w:rsidP="001D753D"/>
    <w:p w:rsidR="00163F93" w:rsidRDefault="00163F93" w:rsidP="00163F93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</w:p>
    <w:p w:rsidR="00163F93" w:rsidRPr="004775AE" w:rsidRDefault="00163F93" w:rsidP="00163F93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lastRenderedPageBreak/>
        <w:t xml:space="preserve">ИЗВЕЩЕНИЕ  от </w:t>
      </w:r>
      <w:r>
        <w:rPr>
          <w:rFonts w:ascii="Times New Roman CYR" w:hAnsi="Times New Roman CYR" w:cs="Times New Roman CYR"/>
        </w:rPr>
        <w:t>12.02.2021</w:t>
      </w:r>
      <w:r w:rsidRPr="004775AE">
        <w:rPr>
          <w:rFonts w:ascii="Times New Roman CYR" w:hAnsi="Times New Roman CYR" w:cs="Times New Roman CYR"/>
        </w:rPr>
        <w:t>г.</w:t>
      </w:r>
    </w:p>
    <w:p w:rsidR="00163F93" w:rsidRDefault="00163F93" w:rsidP="00163F93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</w:p>
    <w:p w:rsidR="00163F93" w:rsidRPr="004775AE" w:rsidRDefault="00163F93" w:rsidP="00163F93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proofErr w:type="gramStart"/>
      <w:r w:rsidRPr="004775AE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с </w:t>
      </w:r>
      <w:r w:rsidRPr="004775AE">
        <w:rPr>
          <w:rFonts w:ascii="Times New Roman CYR" w:hAnsi="Times New Roman CYR" w:cs="Times New Roman CYR"/>
          <w:sz w:val="24"/>
          <w:szCs w:val="24"/>
        </w:rPr>
        <w:t>поступившими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от </w:t>
      </w:r>
      <w:r w:rsidRPr="004775AE">
        <w:rPr>
          <w:rFonts w:ascii="Times New Roman CYR" w:hAnsi="Times New Roman CYR" w:cs="Times New Roman CYR"/>
          <w:sz w:val="24"/>
          <w:szCs w:val="24"/>
        </w:rPr>
        <w:t>граждан  о предоставлении в аренду земельн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участк</w:t>
      </w:r>
      <w:r>
        <w:rPr>
          <w:rFonts w:ascii="Times New Roman CYR" w:hAnsi="Times New Roman CYR" w:cs="Times New Roman CYR"/>
          <w:sz w:val="24"/>
          <w:szCs w:val="24"/>
        </w:rPr>
        <w:t>ов</w:t>
      </w:r>
      <w:r w:rsidRPr="004775AE">
        <w:rPr>
          <w:rFonts w:ascii="Times New Roman CYR" w:hAnsi="Times New Roman CYR" w:cs="Times New Roman CYR"/>
          <w:sz w:val="24"/>
          <w:szCs w:val="24"/>
        </w:rPr>
        <w:t>, сформированн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и поставленн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на государственный кадастровый учет за </w:t>
      </w:r>
      <w:r>
        <w:rPr>
          <w:rFonts w:ascii="Times New Roman CYR" w:hAnsi="Times New Roman CYR" w:cs="Times New Roman CYR"/>
          <w:sz w:val="24"/>
          <w:szCs w:val="24"/>
        </w:rPr>
        <w:t>их счет,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Администрация  Зубово-Полянского городского поселения Зубово-Полянского муниципального района Республики Мо</w:t>
      </w:r>
      <w:r>
        <w:rPr>
          <w:rFonts w:ascii="Times New Roman CYR" w:hAnsi="Times New Roman CYR" w:cs="Times New Roman CYR"/>
          <w:sz w:val="24"/>
          <w:szCs w:val="24"/>
        </w:rPr>
        <w:t>рдовия в соответствии со ст.39.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18 </w:t>
      </w:r>
      <w:r w:rsidRPr="004775AE">
        <w:rPr>
          <w:sz w:val="24"/>
          <w:szCs w:val="24"/>
        </w:rPr>
        <w:t>Земельного кодекса Российской Федерации,</w:t>
      </w:r>
      <w:r w:rsidRPr="004775AE">
        <w:rPr>
          <w:b/>
          <w:sz w:val="24"/>
          <w:szCs w:val="24"/>
        </w:rPr>
        <w:t xml:space="preserve"> </w:t>
      </w:r>
      <w:r w:rsidRPr="004775AE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</w:t>
      </w:r>
      <w:r>
        <w:rPr>
          <w:rFonts w:ascii="Times New Roman CYR" w:hAnsi="Times New Roman CYR" w:cs="Times New Roman CYR"/>
          <w:sz w:val="24"/>
          <w:szCs w:val="24"/>
        </w:rPr>
        <w:t>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по продаже права на заключение договора аренды</w:t>
      </w:r>
      <w:r>
        <w:rPr>
          <w:rFonts w:ascii="Times New Roman CYR" w:hAnsi="Times New Roman CYR" w:cs="Times New Roman CYR"/>
          <w:sz w:val="24"/>
          <w:szCs w:val="24"/>
        </w:rPr>
        <w:t>: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 </w:t>
      </w:r>
      <w:proofErr w:type="gramEnd"/>
    </w:p>
    <w:p w:rsidR="00163F93" w:rsidRPr="004775AE" w:rsidRDefault="00163F93" w:rsidP="00163F93">
      <w:pPr>
        <w:jc w:val="both"/>
      </w:pPr>
      <w:r w:rsidRPr="004775AE">
        <w:t xml:space="preserve">              - земельного участка из земель населённых пунктов,  являющегося не разграниченной государственной собственностью, площадью </w:t>
      </w:r>
      <w:r>
        <w:t xml:space="preserve">1500.0 кв.м., с </w:t>
      </w:r>
      <w:r w:rsidRPr="004775AE">
        <w:t>кадастровым номером: 13:08:01020</w:t>
      </w:r>
      <w:r>
        <w:t>10</w:t>
      </w:r>
      <w:r w:rsidRPr="004775AE">
        <w:t>:</w:t>
      </w:r>
      <w:r>
        <w:t>47</w:t>
      </w:r>
      <w:r w:rsidRPr="004775AE">
        <w:t xml:space="preserve">, </w:t>
      </w:r>
      <w:r>
        <w:t>расположенного по адресу</w:t>
      </w:r>
      <w:r w:rsidRPr="004775AE">
        <w:t xml:space="preserve">: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r>
        <w:t>р.</w:t>
      </w:r>
      <w:r w:rsidRPr="004775AE">
        <w:t xml:space="preserve">п. </w:t>
      </w:r>
      <w:r>
        <w:t>Зубова Поляна,        ул. Зеленая, дом 15.</w:t>
      </w:r>
      <w:r w:rsidRPr="004775AE">
        <w:t xml:space="preserve"> Вид разрешенного использования: </w:t>
      </w:r>
      <w:r>
        <w:t>для размещения домов индивидуальной жилой застройки.</w:t>
      </w:r>
    </w:p>
    <w:p w:rsidR="00163F93" w:rsidRPr="004775AE" w:rsidRDefault="00163F93" w:rsidP="00163F93">
      <w:pPr>
        <w:jc w:val="both"/>
      </w:pPr>
      <w:r w:rsidRPr="004775AE">
        <w:t xml:space="preserve">              Граждане,  желающие участвовать в аукционах по продаже права на заключение договора аренды земельного участка, в течени</w:t>
      </w:r>
      <w:r>
        <w:t>е</w:t>
      </w:r>
      <w:r w:rsidRPr="004775AE">
        <w:t xml:space="preserve"> 30 дней:  </w:t>
      </w:r>
      <w:r>
        <w:t>12</w:t>
      </w:r>
      <w:r w:rsidRPr="004775AE">
        <w:t>.</w:t>
      </w:r>
      <w:r>
        <w:t>02</w:t>
      </w:r>
      <w:r w:rsidRPr="004775AE">
        <w:t>.20</w:t>
      </w:r>
      <w:r>
        <w:t>21</w:t>
      </w:r>
      <w:r w:rsidRPr="004775AE">
        <w:t xml:space="preserve">г. по </w:t>
      </w:r>
      <w:r>
        <w:t>12</w:t>
      </w:r>
      <w:r w:rsidRPr="004775AE">
        <w:t>.</w:t>
      </w:r>
      <w:r>
        <w:t>03</w:t>
      </w:r>
      <w:r w:rsidRPr="004775AE">
        <w:t>.20</w:t>
      </w:r>
      <w:r>
        <w:t>21</w:t>
      </w:r>
      <w:r w:rsidRPr="004775AE">
        <w:t>г.,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</w:t>
      </w:r>
      <w:r>
        <w:t xml:space="preserve">у: 431110,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spellEnd"/>
      <w:r w:rsidRPr="004775AE">
        <w:t>.</w:t>
      </w:r>
      <w:r>
        <w:t xml:space="preserve"> </w:t>
      </w:r>
      <w:r w:rsidRPr="004775AE">
        <w:t xml:space="preserve">Зубова Поляна, </w:t>
      </w:r>
      <w:proofErr w:type="gramStart"/>
      <w:r w:rsidRPr="004775AE">
        <w:t>Почтовый</w:t>
      </w:r>
      <w:proofErr w:type="gramEnd"/>
      <w:r w:rsidRPr="004775AE">
        <w:t xml:space="preserve"> пер.д.6.</w:t>
      </w:r>
      <w:r>
        <w:t xml:space="preserve"> </w:t>
      </w:r>
      <w:r w:rsidRPr="004775AE">
        <w:t>К заявлению прикладываются паспортные данные (ксерокопии страниц паспорта</w:t>
      </w:r>
      <w:r>
        <w:t>:</w:t>
      </w:r>
      <w:r w:rsidRPr="004775AE">
        <w:t xml:space="preserve"> фото, прописка). Способ подачи заявлений: на бумажном носителе.</w:t>
      </w:r>
    </w:p>
    <w:p w:rsidR="00163F93" w:rsidRPr="004775AE" w:rsidRDefault="00163F93" w:rsidP="00163F93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163F93" w:rsidRPr="004775AE" w:rsidRDefault="00163F93" w:rsidP="00163F93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</w:t>
      </w:r>
      <w:proofErr w:type="gramStart"/>
      <w:r w:rsidRPr="004775AE">
        <w:t>В случае поступления заявлений от граждан на участие в аукционах на земельные участки</w:t>
      </w:r>
      <w:proofErr w:type="gramEnd"/>
      <w:r w:rsidRPr="004775AE">
        <w:t xml:space="preserve">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163F93" w:rsidRPr="004775AE" w:rsidRDefault="00163F93" w:rsidP="00163F93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Зубово-Полянского муниципального района РМ будет принято постановление о предоставлении  земельного участка, без проведения аукциона.     </w:t>
      </w:r>
    </w:p>
    <w:p w:rsidR="00163F93" w:rsidRPr="0039661D" w:rsidRDefault="00163F93" w:rsidP="00163F93">
      <w:pPr>
        <w:rPr>
          <w:sz w:val="22"/>
          <w:szCs w:val="22"/>
        </w:rPr>
      </w:pPr>
    </w:p>
    <w:p w:rsidR="00163F93" w:rsidRDefault="00163F93" w:rsidP="00163F93"/>
    <w:p w:rsidR="001D753D" w:rsidRPr="0039661D" w:rsidRDefault="001D753D" w:rsidP="001D753D">
      <w:pPr>
        <w:pStyle w:val="2"/>
        <w:ind w:firstLine="0"/>
        <w:rPr>
          <w:sz w:val="22"/>
          <w:szCs w:val="22"/>
        </w:rPr>
      </w:pPr>
    </w:p>
    <w:sectPr w:rsidR="001D753D" w:rsidRPr="0039661D" w:rsidSect="00C828FE">
      <w:pgSz w:w="11906" w:h="16838"/>
      <w:pgMar w:top="426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1D753D"/>
    <w:rsid w:val="00163F93"/>
    <w:rsid w:val="001D753D"/>
    <w:rsid w:val="0054018A"/>
    <w:rsid w:val="00B156DD"/>
    <w:rsid w:val="00CB0988"/>
    <w:rsid w:val="00DB70A5"/>
    <w:rsid w:val="00DE2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53D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D753D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1D753D"/>
    <w:rPr>
      <w:rFonts w:eastAsia="Times New Roman"/>
      <w:bCs w:val="0"/>
      <w:caps w:val="0"/>
      <w:color w:val="auto"/>
      <w:lang w:eastAsia="ru-RU"/>
    </w:rPr>
  </w:style>
  <w:style w:type="paragraph" w:styleId="a3">
    <w:name w:val="No Spacing"/>
    <w:uiPriority w:val="1"/>
    <w:qFormat/>
    <w:rsid w:val="001D753D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5</cp:revision>
  <cp:lastPrinted>2021-02-11T13:12:00Z</cp:lastPrinted>
  <dcterms:created xsi:type="dcterms:W3CDTF">2021-02-11T12:49:00Z</dcterms:created>
  <dcterms:modified xsi:type="dcterms:W3CDTF">2021-02-12T06:48:00Z</dcterms:modified>
</cp:coreProperties>
</file>