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F1" w:rsidRPr="00746179" w:rsidRDefault="00C870F1" w:rsidP="00C870F1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="00D74638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.0</w:t>
      </w:r>
      <w:r w:rsidR="00D74638">
        <w:rPr>
          <w:rFonts w:ascii="Times New Roman CYR" w:hAnsi="Times New Roman CYR" w:cs="Times New Roman CYR"/>
          <w:sz w:val="28"/>
          <w:szCs w:val="28"/>
        </w:rPr>
        <w:t>3</w:t>
      </w:r>
      <w:r>
        <w:rPr>
          <w:rFonts w:ascii="Times New Roman CYR" w:hAnsi="Times New Roman CYR" w:cs="Times New Roman CYR"/>
          <w:sz w:val="28"/>
          <w:szCs w:val="28"/>
        </w:rPr>
        <w:t>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C870F1" w:rsidRDefault="00C870F1" w:rsidP="00C870F1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C870F1" w:rsidRDefault="00C870F1" w:rsidP="00C870F1">
      <w:pPr>
        <w:pStyle w:val="2"/>
        <w:ind w:firstLine="0"/>
        <w:rPr>
          <w:rFonts w:eastAsia="Calibri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0453DD">
        <w:t xml:space="preserve"> </w:t>
      </w:r>
      <w:r w:rsidRPr="00A50DDC">
        <w:rPr>
          <w:sz w:val="24"/>
          <w:szCs w:val="24"/>
        </w:rPr>
        <w:t>- земельный участок из земель населённых пунктов, являющийся не разграниченной государственной собственностью, площадью 1</w:t>
      </w:r>
      <w:r>
        <w:rPr>
          <w:sz w:val="24"/>
          <w:szCs w:val="24"/>
        </w:rPr>
        <w:t>500</w:t>
      </w:r>
      <w:r w:rsidRPr="00A50DDC">
        <w:rPr>
          <w:sz w:val="24"/>
          <w:szCs w:val="24"/>
        </w:rPr>
        <w:t>,0 кв.м., с условным кадастровым номером: 13:08:010200</w:t>
      </w:r>
      <w:r>
        <w:rPr>
          <w:sz w:val="24"/>
          <w:szCs w:val="24"/>
        </w:rPr>
        <w:t>3</w:t>
      </w:r>
      <w:r w:rsidRPr="00A50DDC">
        <w:rPr>
          <w:sz w:val="24"/>
          <w:szCs w:val="24"/>
        </w:rPr>
        <w:t>:ЗУ</w:t>
      </w:r>
      <w:proofErr w:type="gramStart"/>
      <w:r w:rsidRPr="00A50DDC">
        <w:rPr>
          <w:sz w:val="24"/>
          <w:szCs w:val="24"/>
        </w:rPr>
        <w:t>1</w:t>
      </w:r>
      <w:proofErr w:type="gramEnd"/>
      <w:r w:rsidRPr="00A50DDC">
        <w:rPr>
          <w:sz w:val="24"/>
          <w:szCs w:val="24"/>
        </w:rPr>
        <w:t xml:space="preserve">, местоположение: Республика Мордовия, </w:t>
      </w:r>
      <w:proofErr w:type="spellStart"/>
      <w:r w:rsidRPr="00A50DDC">
        <w:rPr>
          <w:sz w:val="24"/>
          <w:szCs w:val="24"/>
        </w:rPr>
        <w:t>Зубово-Полянский</w:t>
      </w:r>
      <w:proofErr w:type="spellEnd"/>
      <w:r w:rsidRPr="00A50DDC">
        <w:rPr>
          <w:sz w:val="24"/>
          <w:szCs w:val="24"/>
        </w:rPr>
        <w:t xml:space="preserve"> муниципальный район, </w:t>
      </w:r>
      <w:proofErr w:type="spellStart"/>
      <w:r w:rsidRPr="00A50DDC">
        <w:rPr>
          <w:sz w:val="24"/>
          <w:szCs w:val="24"/>
        </w:rPr>
        <w:t>Зубово-Полянское</w:t>
      </w:r>
      <w:proofErr w:type="spellEnd"/>
      <w:r w:rsidRPr="00A50DDC">
        <w:rPr>
          <w:sz w:val="24"/>
          <w:szCs w:val="24"/>
        </w:rPr>
        <w:t xml:space="preserve"> городское поселение, </w:t>
      </w:r>
      <w:proofErr w:type="spellStart"/>
      <w:r w:rsidRPr="00A50DDC">
        <w:rPr>
          <w:sz w:val="24"/>
          <w:szCs w:val="24"/>
        </w:rPr>
        <w:t>рп</w:t>
      </w:r>
      <w:proofErr w:type="spellEnd"/>
      <w:r w:rsidRPr="00A50DDC">
        <w:rPr>
          <w:sz w:val="24"/>
          <w:szCs w:val="24"/>
        </w:rPr>
        <w:t xml:space="preserve">. Зубова Поляна, ул. </w:t>
      </w:r>
      <w:r>
        <w:rPr>
          <w:sz w:val="24"/>
          <w:szCs w:val="24"/>
        </w:rPr>
        <w:t>Электронная</w:t>
      </w:r>
      <w:r w:rsidRPr="00A50DDC">
        <w:rPr>
          <w:sz w:val="24"/>
          <w:szCs w:val="24"/>
        </w:rPr>
        <w:t xml:space="preserve">, разрешенное использование: для </w:t>
      </w:r>
      <w:r>
        <w:rPr>
          <w:sz w:val="24"/>
          <w:szCs w:val="24"/>
        </w:rPr>
        <w:t>индивидуального жилищного строительства</w:t>
      </w:r>
      <w:r w:rsidR="00D74638">
        <w:rPr>
          <w:rFonts w:eastAsia="Calibri"/>
          <w:color w:val="000000"/>
          <w:sz w:val="24"/>
          <w:szCs w:val="24"/>
        </w:rPr>
        <w:t>.</w:t>
      </w:r>
    </w:p>
    <w:p w:rsidR="00C870F1" w:rsidRPr="000453DD" w:rsidRDefault="00C870F1" w:rsidP="00C870F1">
      <w:pPr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06.03.2020</w:t>
      </w:r>
      <w:r w:rsidRPr="000453DD">
        <w:t>г. по</w:t>
      </w:r>
      <w:r>
        <w:t xml:space="preserve"> 06.04.2020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C870F1" w:rsidRPr="000453DD" w:rsidRDefault="00C870F1" w:rsidP="00C870F1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C870F1" w:rsidRPr="000453DD" w:rsidRDefault="00C870F1" w:rsidP="00C870F1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C870F1" w:rsidRPr="000453DD" w:rsidRDefault="00C870F1" w:rsidP="00C870F1">
      <w:pPr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C870F1" w:rsidRDefault="00C870F1" w:rsidP="00C870F1"/>
    <w:p w:rsidR="00C870F1" w:rsidRDefault="00C870F1" w:rsidP="00C870F1"/>
    <w:p w:rsidR="00C870F1" w:rsidRDefault="00C870F1" w:rsidP="00C870F1"/>
    <w:p w:rsidR="00C870F1" w:rsidRDefault="00C870F1" w:rsidP="00C870F1"/>
    <w:p w:rsidR="00B156DD" w:rsidRDefault="00B156DD"/>
    <w:sectPr w:rsidR="00B156DD" w:rsidSect="00161BDF">
      <w:pgSz w:w="11906" w:h="16838"/>
      <w:pgMar w:top="426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70F1"/>
    <w:rsid w:val="00A863E2"/>
    <w:rsid w:val="00B156DD"/>
    <w:rsid w:val="00C870F1"/>
    <w:rsid w:val="00D74638"/>
    <w:rsid w:val="00F60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0F1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C870F1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C870F1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2020-03-06T08:31:00Z</cp:lastPrinted>
  <dcterms:created xsi:type="dcterms:W3CDTF">2020-03-06T07:41:00Z</dcterms:created>
  <dcterms:modified xsi:type="dcterms:W3CDTF">2020-03-06T08:39:00Z</dcterms:modified>
</cp:coreProperties>
</file>