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0A2869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08.01.2021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D506D" w:rsidRPr="002D506D" w:rsidRDefault="003513C7" w:rsidP="002D506D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A2869">
        <w:rPr>
          <w:b/>
          <w:color w:val="000000" w:themeColor="text1"/>
          <w:kern w:val="2"/>
          <w:sz w:val="26"/>
          <w:szCs w:val="26"/>
        </w:rPr>
        <w:t>08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0A2869">
        <w:rPr>
          <w:b/>
          <w:color w:val="000000" w:themeColor="text1"/>
          <w:kern w:val="2"/>
          <w:sz w:val="26"/>
          <w:szCs w:val="26"/>
        </w:rPr>
        <w:t>января 2021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, </w:t>
      </w:r>
      <w:r w:rsidR="000A2869" w:rsidRPr="000A2869">
        <w:rPr>
          <w:b/>
          <w:sz w:val="26"/>
          <w:szCs w:val="26"/>
        </w:rPr>
        <w:t>в ближайший час местами по Республике Мордовия ожидается гололед,</w:t>
      </w:r>
      <w:r w:rsidR="000A2869">
        <w:rPr>
          <w:b/>
          <w:sz w:val="26"/>
          <w:szCs w:val="26"/>
        </w:rPr>
        <w:t xml:space="preserve"> </w:t>
      </w:r>
      <w:r w:rsidR="000A2869" w:rsidRPr="000A2869">
        <w:rPr>
          <w:b/>
          <w:sz w:val="26"/>
          <w:szCs w:val="26"/>
        </w:rPr>
        <w:t>туман с видимостью 500/1000м. С сохранением в утренние и дневные часы.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оперативно довести информацию до глав муниципальных образований, </w:t>
      </w:r>
      <w:r w:rsidR="003513C7" w:rsidRPr="000A2869">
        <w:rPr>
          <w:color w:val="000000" w:themeColor="text1"/>
          <w:sz w:val="26"/>
          <w:szCs w:val="26"/>
        </w:rPr>
        <w:t>руководителей объектов, на которых существует угроза возникновения аварийных ситуаций, населения;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A2869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A2869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A2869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A2869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Органам исполнительной власти, органам местного самоуправления, организациям (в пределах </w:t>
      </w:r>
      <w:r w:rsidRPr="006001C8">
        <w:rPr>
          <w:bCs/>
          <w:sz w:val="26"/>
          <w:szCs w:val="26"/>
        </w:rPr>
        <w:t>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A2869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при возникновении экстренных ситуаций (происшествий) немедленно информировать старшего оперативного дежурного ЦУКС ГУ МЧС России по </w:t>
      </w:r>
      <w:r w:rsidR="003513C7" w:rsidRPr="000A2869">
        <w:rPr>
          <w:color w:val="000000" w:themeColor="text1"/>
          <w:sz w:val="26"/>
          <w:szCs w:val="26"/>
        </w:rPr>
        <w:t>Республике Мордовия.</w:t>
      </w:r>
    </w:p>
    <w:p w:rsidR="003513C7" w:rsidRPr="000A2869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A2869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A2869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A2869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A2869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A2869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A2869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A2869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A2869">
        <w:rPr>
          <w:rFonts w:eastAsia="Calibri"/>
          <w:color w:val="000000" w:themeColor="text1"/>
          <w:sz w:val="26"/>
          <w:szCs w:val="26"/>
        </w:rPr>
        <w:t xml:space="preserve">- </w:t>
      </w:r>
      <w:r w:rsidRPr="000A2869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A2869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A2869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A2869">
        <w:rPr>
          <w:rFonts w:eastAsia="Calibri"/>
          <w:color w:val="000000" w:themeColor="text1"/>
          <w:sz w:val="26"/>
          <w:szCs w:val="26"/>
        </w:rPr>
        <w:t xml:space="preserve">- </w:t>
      </w:r>
      <w:r w:rsidRPr="000A2869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E50AC" w:rsidRPr="000A2869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</w:t>
      </w:r>
      <w:r w:rsidRPr="00D66A01">
        <w:rPr>
          <w:color w:val="000000" w:themeColor="text1"/>
          <w:sz w:val="26"/>
          <w:szCs w:val="26"/>
        </w:rPr>
        <w:lastRenderedPageBreak/>
        <w:t>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>ледует избегать внезапных торможений: при необходимости остановки скорость нужно снижать плавно. Необходимо несколько раз нажать на педаль 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0A2869" w:rsidRDefault="000A2869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A2869" w:rsidRDefault="000A2869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 xml:space="preserve">Рекомендации населению при </w:t>
      </w:r>
      <w:r>
        <w:rPr>
          <w:b/>
          <w:color w:val="000000" w:themeColor="text1"/>
          <w:sz w:val="26"/>
          <w:szCs w:val="26"/>
          <w:u w:val="single"/>
        </w:rPr>
        <w:t>тумане</w:t>
      </w:r>
      <w:r w:rsidRPr="00D66A01">
        <w:rPr>
          <w:b/>
          <w:color w:val="000000" w:themeColor="text1"/>
          <w:sz w:val="26"/>
          <w:szCs w:val="26"/>
          <w:u w:val="single"/>
        </w:rPr>
        <w:t>:</w:t>
      </w:r>
    </w:p>
    <w:p w:rsidR="000A2869" w:rsidRPr="000A2869" w:rsidRDefault="000A2869" w:rsidP="000A2869">
      <w:pPr>
        <w:shd w:val="clear" w:color="auto" w:fill="FFFFFF"/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>Чтобы максимально обезопасить себя во время тумана, необходимо:</w:t>
      </w:r>
    </w:p>
    <w:p w:rsidR="000A2869" w:rsidRPr="000A2869" w:rsidRDefault="000A2869" w:rsidP="000A2869">
      <w:pPr>
        <w:shd w:val="clear" w:color="auto" w:fill="FFFFFF"/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0A2869">
        <w:rPr>
          <w:color w:val="000000" w:themeColor="text1"/>
          <w:sz w:val="26"/>
          <w:szCs w:val="26"/>
        </w:rPr>
        <w:t>лицам, страдающим сердечнососудистыми и астматическими заболеваниями, воздержаться от выхода на улицу;</w:t>
      </w:r>
    </w:p>
    <w:p w:rsidR="000A2869" w:rsidRPr="000A2869" w:rsidRDefault="000A2869" w:rsidP="000A2869">
      <w:pPr>
        <w:shd w:val="clear" w:color="auto" w:fill="FFFFFF"/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0A2869">
        <w:rPr>
          <w:color w:val="000000" w:themeColor="text1"/>
          <w:sz w:val="26"/>
          <w:szCs w:val="26"/>
        </w:rPr>
        <w:t>пешеходам быть предельно внимательными при переходе улиц и дорог;</w:t>
      </w:r>
    </w:p>
    <w:p w:rsidR="000A2869" w:rsidRPr="000A2869" w:rsidRDefault="000A2869" w:rsidP="000A2869">
      <w:pPr>
        <w:shd w:val="clear" w:color="auto" w:fill="FFFFFF"/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0A2869">
        <w:rPr>
          <w:color w:val="000000" w:themeColor="text1"/>
          <w:sz w:val="26"/>
          <w:szCs w:val="26"/>
        </w:rPr>
        <w:t>водителям транспортных средств снизить скорость движения и строго соблюдать правила дорожного движения;</w:t>
      </w:r>
    </w:p>
    <w:p w:rsidR="000A2869" w:rsidRPr="000A2869" w:rsidRDefault="000A2869" w:rsidP="000A2869">
      <w:pPr>
        <w:shd w:val="clear" w:color="auto" w:fill="FFFFFF"/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0A2869">
        <w:rPr>
          <w:color w:val="000000" w:themeColor="text1"/>
          <w:sz w:val="26"/>
          <w:szCs w:val="26"/>
        </w:rPr>
        <w:t>водителям также следует отказаться от лишних перестроений, обгонов, опережений.</w:t>
      </w:r>
    </w:p>
    <w:p w:rsidR="000A2869" w:rsidRDefault="000A2869" w:rsidP="000A2869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>Нельзя забывать, что туман представляет опасность для всех участников дорожного движения.</w:t>
      </w:r>
    </w:p>
    <w:p w:rsidR="00FE50AC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A2869" w:rsidRPr="000A2869" w:rsidRDefault="000A2869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A2869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</w:t>
      </w:r>
      <w:r w:rsidRPr="006001C8">
        <w:rPr>
          <w:b/>
          <w:bCs/>
          <w:i/>
          <w:iCs/>
          <w:sz w:val="26"/>
          <w:szCs w:val="26"/>
        </w:rPr>
        <w:t>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0A2869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 w:rsidR="00710217" w:rsidRPr="006001C8">
        <w:rPr>
          <w:sz w:val="26"/>
          <w:szCs w:val="26"/>
        </w:rPr>
        <w:t xml:space="preserve">ший </w:t>
      </w:r>
      <w:r>
        <w:rPr>
          <w:sz w:val="26"/>
          <w:szCs w:val="26"/>
        </w:rPr>
        <w:t>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0A286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  <w:proofErr w:type="gramStart"/>
      <w:r>
        <w:rPr>
          <w:sz w:val="26"/>
          <w:szCs w:val="26"/>
        </w:rPr>
        <w:t>капитан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      В</w:t>
      </w:r>
      <w:r w:rsidR="00FE50AC">
        <w:rPr>
          <w:sz w:val="26"/>
          <w:szCs w:val="26"/>
        </w:rPr>
        <w:t>.</w:t>
      </w:r>
      <w:r>
        <w:rPr>
          <w:sz w:val="26"/>
          <w:szCs w:val="26"/>
        </w:rPr>
        <w:t>С</w:t>
      </w:r>
      <w:r w:rsidR="00FE50AC">
        <w:rPr>
          <w:sz w:val="26"/>
          <w:szCs w:val="26"/>
        </w:rPr>
        <w:t xml:space="preserve">. </w:t>
      </w:r>
      <w:r>
        <w:rPr>
          <w:sz w:val="26"/>
          <w:szCs w:val="26"/>
        </w:rPr>
        <w:t>Акмайкин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A2869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D506D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F02A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202</cp:revision>
  <cp:lastPrinted>2021-01-08T04:44:00Z</cp:lastPrinted>
  <dcterms:created xsi:type="dcterms:W3CDTF">2017-07-05T08:14:00Z</dcterms:created>
  <dcterms:modified xsi:type="dcterms:W3CDTF">2021-01-08T04:45:00Z</dcterms:modified>
</cp:coreProperties>
</file>