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</w:pPr>
      <w:r>
        <w:rPr>
          <w:noProof/>
        </w:rPr>
        <w:drawing>
          <wp:inline distT="0" distB="0" distL="0" distR="0" wp14:anchorId="47A83968" wp14:editId="1BAF2526">
            <wp:extent cx="744220" cy="76581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45A" w:rsidRPr="001241E0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1241E0">
        <w:rPr>
          <w:b/>
          <w:sz w:val="28"/>
          <w:szCs w:val="28"/>
        </w:rPr>
        <w:t xml:space="preserve">АДМИНИСТРАЦИЯ </w:t>
      </w:r>
    </w:p>
    <w:p w:rsidR="00F8545A" w:rsidRPr="001241E0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1241E0">
        <w:rPr>
          <w:b/>
          <w:sz w:val="28"/>
          <w:szCs w:val="28"/>
        </w:rPr>
        <w:t>ЗУБОВО-ПОЛЯНСКОГО МУНИЦИПАЛЬНОГО РАЙОНА</w:t>
      </w: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1241E0">
        <w:rPr>
          <w:b/>
          <w:sz w:val="28"/>
          <w:szCs w:val="28"/>
        </w:rPr>
        <w:t>РЕСПУБЛИКИ МОРДОВИЯ</w:t>
      </w: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6D2D01">
        <w:rPr>
          <w:b/>
          <w:sz w:val="28"/>
          <w:szCs w:val="28"/>
        </w:rPr>
        <w:t>П</w:t>
      </w:r>
      <w:proofErr w:type="gramEnd"/>
      <w:r w:rsidRPr="006D2D01">
        <w:rPr>
          <w:b/>
          <w:sz w:val="28"/>
          <w:szCs w:val="28"/>
        </w:rPr>
        <w:t xml:space="preserve"> О С Т А Н О В Л Е Н И Е</w:t>
      </w: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F8545A" w:rsidRPr="006D2D01" w:rsidRDefault="00F8545A" w:rsidP="00F8545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D2D01">
        <w:rPr>
          <w:sz w:val="28"/>
          <w:szCs w:val="28"/>
        </w:rPr>
        <w:t>от «</w:t>
      </w:r>
      <w:r w:rsidR="00F3764C">
        <w:rPr>
          <w:sz w:val="28"/>
          <w:szCs w:val="28"/>
        </w:rPr>
        <w:t>10</w:t>
      </w:r>
      <w:r w:rsidRPr="006D2D01">
        <w:rPr>
          <w:sz w:val="28"/>
          <w:szCs w:val="28"/>
        </w:rPr>
        <w:t>»</w:t>
      </w:r>
      <w:r w:rsidR="00F3764C">
        <w:rPr>
          <w:sz w:val="28"/>
          <w:szCs w:val="28"/>
        </w:rPr>
        <w:t xml:space="preserve"> сентября 2020</w:t>
      </w:r>
      <w:r w:rsidRPr="006D2D01">
        <w:rPr>
          <w:sz w:val="28"/>
          <w:szCs w:val="28"/>
        </w:rPr>
        <w:t xml:space="preserve"> г.                                                                  №</w:t>
      </w:r>
      <w:r w:rsidR="00F3764C">
        <w:rPr>
          <w:sz w:val="28"/>
          <w:szCs w:val="28"/>
        </w:rPr>
        <w:t xml:space="preserve"> 569</w:t>
      </w:r>
    </w:p>
    <w:p w:rsidR="00F8545A" w:rsidRPr="006D2D01" w:rsidRDefault="00F8545A" w:rsidP="00F8545A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F8545A" w:rsidRDefault="00F8545A" w:rsidP="00F8545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D2D01">
        <w:rPr>
          <w:sz w:val="28"/>
          <w:szCs w:val="28"/>
        </w:rPr>
        <w:t>р.п. Зубова Поляна</w:t>
      </w:r>
    </w:p>
    <w:p w:rsidR="004F352F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1F5D18" w:rsidRPr="00F8545A" w:rsidRDefault="001F5D18" w:rsidP="001F5D18">
      <w:pPr>
        <w:ind w:firstLine="709"/>
        <w:jc w:val="center"/>
        <w:rPr>
          <w:b/>
          <w:sz w:val="27"/>
          <w:szCs w:val="27"/>
        </w:rPr>
      </w:pPr>
      <w:r w:rsidRPr="00F8545A">
        <w:rPr>
          <w:b/>
          <w:color w:val="000000"/>
          <w:sz w:val="27"/>
          <w:szCs w:val="27"/>
        </w:rPr>
        <w:t xml:space="preserve">Об утверждении </w:t>
      </w:r>
      <w:r w:rsidRPr="00F8545A">
        <w:rPr>
          <w:b/>
          <w:sz w:val="27"/>
          <w:szCs w:val="27"/>
        </w:rPr>
        <w:t>положения о порядке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  Зубово-Полянского  муниципального района</w:t>
      </w:r>
    </w:p>
    <w:p w:rsidR="00A57224" w:rsidRPr="00F8545A" w:rsidRDefault="00A57224" w:rsidP="001F5D18">
      <w:pPr>
        <w:ind w:firstLine="709"/>
        <w:jc w:val="center"/>
        <w:rPr>
          <w:rFonts w:eastAsia="Calibri"/>
          <w:b/>
          <w:sz w:val="27"/>
          <w:szCs w:val="27"/>
          <w:lang w:eastAsia="en-US"/>
        </w:rPr>
      </w:pPr>
    </w:p>
    <w:p w:rsidR="00CA7F68" w:rsidRPr="00F8545A" w:rsidRDefault="001F5D18" w:rsidP="001F5D18">
      <w:pPr>
        <w:suppressAutoHyphens/>
        <w:ind w:firstLine="709"/>
        <w:jc w:val="both"/>
        <w:rPr>
          <w:rFonts w:eastAsia="Arial Unicode MS"/>
          <w:sz w:val="27"/>
          <w:szCs w:val="27"/>
          <w:lang w:eastAsia="ar-SA"/>
        </w:rPr>
      </w:pPr>
      <w:proofErr w:type="gramStart"/>
      <w:r w:rsidRPr="00F8545A">
        <w:rPr>
          <w:sz w:val="27"/>
          <w:szCs w:val="27"/>
          <w:lang w:eastAsia="ar-SA"/>
        </w:rPr>
        <w:t xml:space="preserve">В соответствии  с Конституцией Российской Федерации,  Федеральным законом Российской Федерации от 29.12.2012 № 273-ФЗ «Об образовании в Российской Федерации»,  приказами Министерства образования и науки Российской Федерации от 30.08.2013 №1015 « 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образования», </w:t>
      </w:r>
      <w:r w:rsidR="00CA7F68" w:rsidRPr="00F8545A">
        <w:rPr>
          <w:sz w:val="27"/>
          <w:szCs w:val="27"/>
          <w:lang w:eastAsia="ar-SA"/>
        </w:rPr>
        <w:t xml:space="preserve">администрация Зубово-Полянского муниципального района </w:t>
      </w:r>
      <w:r w:rsidR="00CA7F68" w:rsidRPr="00F8545A">
        <w:rPr>
          <w:b/>
          <w:sz w:val="27"/>
          <w:szCs w:val="27"/>
          <w:lang w:eastAsia="ar-SA"/>
        </w:rPr>
        <w:t>постановляет</w:t>
      </w:r>
      <w:r w:rsidR="00CA7F68" w:rsidRPr="00F8545A">
        <w:rPr>
          <w:sz w:val="27"/>
          <w:szCs w:val="27"/>
          <w:lang w:eastAsia="ar-SA"/>
        </w:rPr>
        <w:t>:</w:t>
      </w:r>
      <w:proofErr w:type="gramEnd"/>
    </w:p>
    <w:p w:rsidR="00CA7F68" w:rsidRPr="00F8545A" w:rsidRDefault="006C7A2E" w:rsidP="001F5D18">
      <w:pPr>
        <w:pStyle w:val="a6"/>
        <w:numPr>
          <w:ilvl w:val="0"/>
          <w:numId w:val="8"/>
        </w:numPr>
        <w:suppressAutoHyphens/>
        <w:ind w:left="0" w:firstLine="709"/>
        <w:jc w:val="both"/>
        <w:rPr>
          <w:sz w:val="27"/>
          <w:szCs w:val="27"/>
          <w:lang w:eastAsia="ar-SA"/>
        </w:rPr>
      </w:pPr>
      <w:r w:rsidRPr="00F8545A">
        <w:rPr>
          <w:sz w:val="27"/>
          <w:szCs w:val="27"/>
          <w:lang w:eastAsia="ar-SA"/>
        </w:rPr>
        <w:t xml:space="preserve">Утвердить </w:t>
      </w:r>
      <w:r w:rsidR="001F5D18" w:rsidRPr="00F8545A">
        <w:rPr>
          <w:sz w:val="27"/>
          <w:szCs w:val="27"/>
          <w:lang w:eastAsia="ar-SA"/>
        </w:rPr>
        <w:t>положение о порядке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  Зубово-Полянского  муниципального района (приложение 1)</w:t>
      </w:r>
    </w:p>
    <w:p w:rsidR="006C7A2E" w:rsidRPr="00F8545A" w:rsidRDefault="006C7A2E" w:rsidP="001F5D18">
      <w:pPr>
        <w:pStyle w:val="a6"/>
        <w:numPr>
          <w:ilvl w:val="0"/>
          <w:numId w:val="8"/>
        </w:numPr>
        <w:suppressAutoHyphens/>
        <w:ind w:left="0" w:firstLine="709"/>
        <w:jc w:val="both"/>
        <w:rPr>
          <w:bCs/>
          <w:sz w:val="27"/>
          <w:szCs w:val="27"/>
        </w:rPr>
      </w:pPr>
      <w:proofErr w:type="gramStart"/>
      <w:r w:rsidRPr="00F8545A">
        <w:rPr>
          <w:bCs/>
          <w:sz w:val="27"/>
          <w:szCs w:val="27"/>
        </w:rPr>
        <w:t>Признать утратившим силу постановление №1099 от 3 сентября 2015 года «Об утверждении   порядка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  Зубово-Полянского  муниципального района и положения о порядке организации индивидуального обучения детей на дому, которые по состоянию здоровья не могут временно или постоянно посещать образовательное учреждение» с 01 сентября 2020 года.</w:t>
      </w:r>
      <w:proofErr w:type="gramEnd"/>
    </w:p>
    <w:p w:rsidR="00CA7F68" w:rsidRPr="00F8545A" w:rsidRDefault="00CA7F68" w:rsidP="001F5D18">
      <w:pPr>
        <w:pStyle w:val="a6"/>
        <w:numPr>
          <w:ilvl w:val="0"/>
          <w:numId w:val="8"/>
        </w:numPr>
        <w:suppressAutoHyphens/>
        <w:ind w:left="0" w:firstLine="709"/>
        <w:jc w:val="both"/>
        <w:rPr>
          <w:sz w:val="27"/>
          <w:szCs w:val="27"/>
          <w:lang w:val="x-none" w:eastAsia="x-none"/>
        </w:rPr>
      </w:pPr>
      <w:proofErr w:type="gramStart"/>
      <w:r w:rsidRPr="00F8545A">
        <w:rPr>
          <w:sz w:val="27"/>
          <w:szCs w:val="27"/>
          <w:lang w:eastAsia="ar-SA"/>
        </w:rPr>
        <w:t>Контроль за</w:t>
      </w:r>
      <w:proofErr w:type="gramEnd"/>
      <w:r w:rsidRPr="00F8545A">
        <w:rPr>
          <w:sz w:val="27"/>
          <w:szCs w:val="27"/>
          <w:lang w:eastAsia="ar-SA"/>
        </w:rPr>
        <w:t xml:space="preserve"> исполнением настоящего постановления возложить на начальника Управления по социальной работе администрации Зубово-Полянского муниципального района Л.А. Пекину.</w:t>
      </w:r>
    </w:p>
    <w:p w:rsidR="00CA7F68" w:rsidRPr="00F8545A" w:rsidRDefault="00CA7F68" w:rsidP="00CA7F68">
      <w:pPr>
        <w:suppressAutoHyphens/>
        <w:jc w:val="both"/>
        <w:rPr>
          <w:sz w:val="27"/>
          <w:szCs w:val="27"/>
        </w:rPr>
      </w:pPr>
    </w:p>
    <w:p w:rsidR="004D5F97" w:rsidRPr="00F8545A" w:rsidRDefault="004D5F97" w:rsidP="004D5F97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  <w:r w:rsidRPr="00F8545A">
        <w:rPr>
          <w:color w:val="000000"/>
          <w:kern w:val="1"/>
          <w:sz w:val="27"/>
          <w:szCs w:val="27"/>
          <w:lang w:eastAsia="zh-CN"/>
        </w:rPr>
        <w:t xml:space="preserve">Глава Зубово-Полянского </w:t>
      </w:r>
    </w:p>
    <w:p w:rsidR="004D5F97" w:rsidRPr="00F8545A" w:rsidRDefault="004D5F97" w:rsidP="004D5F97">
      <w:pPr>
        <w:tabs>
          <w:tab w:val="center" w:pos="4959"/>
        </w:tabs>
        <w:overflowPunct w:val="0"/>
        <w:autoSpaceDE w:val="0"/>
        <w:textAlignment w:val="baseline"/>
        <w:rPr>
          <w:kern w:val="1"/>
          <w:sz w:val="27"/>
          <w:szCs w:val="27"/>
          <w:lang w:eastAsia="zh-CN"/>
        </w:rPr>
      </w:pPr>
      <w:r w:rsidRPr="00F8545A">
        <w:rPr>
          <w:color w:val="000000"/>
          <w:kern w:val="1"/>
          <w:sz w:val="27"/>
          <w:szCs w:val="27"/>
          <w:lang w:eastAsia="zh-CN"/>
        </w:rPr>
        <w:t xml:space="preserve">муниципального района                                                                  </w:t>
      </w:r>
    </w:p>
    <w:p w:rsidR="004D5F97" w:rsidRDefault="004D5F97" w:rsidP="004D5F97">
      <w:pPr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  <w:r w:rsidRPr="00F8545A">
        <w:rPr>
          <w:kern w:val="1"/>
          <w:sz w:val="27"/>
          <w:szCs w:val="27"/>
          <w:lang w:eastAsia="en-US"/>
        </w:rPr>
        <w:t>Республики Мордовия</w:t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kern w:val="1"/>
          <w:sz w:val="27"/>
          <w:szCs w:val="27"/>
          <w:lang w:eastAsia="en-US"/>
        </w:rPr>
        <w:tab/>
      </w:r>
      <w:r w:rsidRPr="00F8545A">
        <w:rPr>
          <w:color w:val="000000"/>
          <w:kern w:val="1"/>
          <w:sz w:val="27"/>
          <w:szCs w:val="27"/>
          <w:lang w:eastAsia="zh-CN"/>
        </w:rPr>
        <w:t xml:space="preserve">В.А. </w:t>
      </w:r>
      <w:proofErr w:type="spellStart"/>
      <w:r w:rsidRPr="00F8545A">
        <w:rPr>
          <w:color w:val="000000"/>
          <w:kern w:val="1"/>
          <w:sz w:val="27"/>
          <w:szCs w:val="27"/>
          <w:lang w:eastAsia="zh-CN"/>
        </w:rPr>
        <w:t>Поршин</w:t>
      </w:r>
      <w:proofErr w:type="spellEnd"/>
    </w:p>
    <w:p w:rsidR="00F8545A" w:rsidRPr="00F8545A" w:rsidRDefault="00F8545A" w:rsidP="004D5F97">
      <w:pPr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</w:p>
    <w:p w:rsidR="001C411E" w:rsidRDefault="001C411E" w:rsidP="001F5D18">
      <w:pPr>
        <w:jc w:val="right"/>
        <w:rPr>
          <w:bCs/>
          <w:color w:val="000000"/>
          <w:sz w:val="20"/>
          <w:szCs w:val="20"/>
        </w:rPr>
      </w:pPr>
    </w:p>
    <w:p w:rsidR="001F5D18" w:rsidRPr="001F5D18" w:rsidRDefault="001F5D18" w:rsidP="001F5D18">
      <w:pPr>
        <w:jc w:val="right"/>
        <w:rPr>
          <w:bCs/>
          <w:color w:val="000000"/>
          <w:sz w:val="20"/>
          <w:szCs w:val="20"/>
        </w:rPr>
      </w:pPr>
      <w:r w:rsidRPr="001F5D18">
        <w:rPr>
          <w:bCs/>
          <w:color w:val="000000"/>
          <w:sz w:val="20"/>
          <w:szCs w:val="20"/>
        </w:rPr>
        <w:lastRenderedPageBreak/>
        <w:t>Приложение 1</w:t>
      </w:r>
    </w:p>
    <w:p w:rsidR="001F5D18" w:rsidRPr="001F5D18" w:rsidRDefault="001F5D18" w:rsidP="001F5D18">
      <w:pPr>
        <w:jc w:val="right"/>
        <w:rPr>
          <w:bCs/>
          <w:color w:val="000000"/>
          <w:sz w:val="20"/>
          <w:szCs w:val="20"/>
        </w:rPr>
      </w:pPr>
      <w:r w:rsidRPr="001F5D18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к постановлению                                       администрации Зубово-Полянского</w:t>
      </w:r>
    </w:p>
    <w:p w:rsidR="001F5D18" w:rsidRPr="001F5D18" w:rsidRDefault="001F5D18" w:rsidP="001F5D18">
      <w:pPr>
        <w:jc w:val="right"/>
        <w:rPr>
          <w:bCs/>
          <w:color w:val="000000"/>
          <w:sz w:val="20"/>
          <w:szCs w:val="20"/>
        </w:rPr>
      </w:pPr>
      <w:r w:rsidRPr="001F5D18">
        <w:rPr>
          <w:bCs/>
          <w:color w:val="000000"/>
          <w:sz w:val="20"/>
          <w:szCs w:val="20"/>
        </w:rPr>
        <w:t xml:space="preserve"> муниципального района</w:t>
      </w:r>
    </w:p>
    <w:p w:rsidR="001F5D18" w:rsidRPr="001F5D18" w:rsidRDefault="001F5D18" w:rsidP="001F5D18">
      <w:pPr>
        <w:jc w:val="right"/>
        <w:rPr>
          <w:bCs/>
          <w:color w:val="000000"/>
          <w:sz w:val="20"/>
          <w:szCs w:val="20"/>
        </w:rPr>
      </w:pPr>
      <w:r w:rsidRPr="001F5D18">
        <w:rPr>
          <w:bCs/>
          <w:color w:val="000000"/>
          <w:sz w:val="20"/>
          <w:szCs w:val="20"/>
        </w:rPr>
        <w:t xml:space="preserve">№  </w:t>
      </w:r>
      <w:r w:rsidR="00F3764C">
        <w:rPr>
          <w:bCs/>
          <w:color w:val="000000"/>
          <w:sz w:val="20"/>
          <w:szCs w:val="20"/>
        </w:rPr>
        <w:t xml:space="preserve">569 </w:t>
      </w:r>
      <w:r w:rsidRPr="001F5D18">
        <w:rPr>
          <w:bCs/>
          <w:color w:val="000000"/>
          <w:sz w:val="20"/>
          <w:szCs w:val="20"/>
        </w:rPr>
        <w:t xml:space="preserve">от  </w:t>
      </w:r>
      <w:r w:rsidR="00F3764C">
        <w:rPr>
          <w:bCs/>
          <w:color w:val="000000"/>
          <w:sz w:val="20"/>
          <w:szCs w:val="20"/>
        </w:rPr>
        <w:t>10.09.</w:t>
      </w:r>
      <w:bookmarkStart w:id="0" w:name="_GoBack"/>
      <w:bookmarkEnd w:id="0"/>
      <w:r w:rsidRPr="001F5D18">
        <w:rPr>
          <w:bCs/>
          <w:color w:val="000000"/>
          <w:sz w:val="20"/>
          <w:szCs w:val="20"/>
        </w:rPr>
        <w:t>20</w:t>
      </w:r>
      <w:r>
        <w:rPr>
          <w:bCs/>
          <w:color w:val="000000"/>
          <w:sz w:val="20"/>
          <w:szCs w:val="20"/>
        </w:rPr>
        <w:t>20</w:t>
      </w:r>
      <w:r w:rsidRPr="001F5D18">
        <w:rPr>
          <w:bCs/>
          <w:color w:val="000000"/>
          <w:sz w:val="20"/>
          <w:szCs w:val="20"/>
        </w:rPr>
        <w:t xml:space="preserve"> г.</w:t>
      </w:r>
    </w:p>
    <w:p w:rsidR="001F5D18" w:rsidRPr="001F5D18" w:rsidRDefault="001F5D18" w:rsidP="001F5D18">
      <w:pPr>
        <w:spacing w:before="240" w:after="240" w:line="270" w:lineRule="atLeast"/>
        <w:jc w:val="center"/>
        <w:rPr>
          <w:b/>
          <w:sz w:val="28"/>
          <w:szCs w:val="28"/>
        </w:rPr>
      </w:pPr>
      <w:r w:rsidRPr="001F5D18">
        <w:rPr>
          <w:b/>
          <w:sz w:val="28"/>
          <w:szCs w:val="28"/>
        </w:rPr>
        <w:t>ПОЛОЖЕНИЕ</w:t>
      </w:r>
    </w:p>
    <w:p w:rsidR="001F5D18" w:rsidRPr="001F5D18" w:rsidRDefault="001F5D18" w:rsidP="001F5D18">
      <w:pPr>
        <w:spacing w:before="240" w:after="240" w:line="270" w:lineRule="atLeast"/>
        <w:jc w:val="center"/>
        <w:rPr>
          <w:b/>
          <w:sz w:val="28"/>
          <w:szCs w:val="28"/>
        </w:rPr>
      </w:pPr>
      <w:r w:rsidRPr="001F5D18">
        <w:rPr>
          <w:b/>
          <w:sz w:val="28"/>
          <w:szCs w:val="28"/>
        </w:rPr>
        <w:t> о порядке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  Зубово-Полянского  муниципального района</w:t>
      </w:r>
    </w:p>
    <w:p w:rsidR="001F5D18" w:rsidRPr="001F5D18" w:rsidRDefault="001F5D18" w:rsidP="001F5D18">
      <w:pPr>
        <w:spacing w:before="240" w:after="240" w:line="270" w:lineRule="atLeast"/>
        <w:jc w:val="center"/>
        <w:rPr>
          <w:sz w:val="28"/>
          <w:szCs w:val="28"/>
        </w:rPr>
      </w:pPr>
      <w:r w:rsidRPr="001F5D18">
        <w:rPr>
          <w:b/>
          <w:bCs/>
          <w:sz w:val="28"/>
          <w:szCs w:val="28"/>
        </w:rPr>
        <w:t>1. Общие положения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         1.1. </w:t>
      </w:r>
      <w:proofErr w:type="gramStart"/>
      <w:r w:rsidRPr="001F5D18">
        <w:rPr>
          <w:sz w:val="28"/>
          <w:szCs w:val="28"/>
        </w:rPr>
        <w:t>Положение о порядке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 Зубово-Полянского  муниципального района (далее по тексту - Положение) разработано в соответствии в Конституцией Российской Федерации,  Федеральным законом Российской Федерации от 29.12.2012 № 273-ФЗ «Об образовании в Российской Федерации»,  приказами Министерства образования и науки Российской Федерации от 30.08.2013 №1015 « Об утверждении Порядка организации и осуществления</w:t>
      </w:r>
      <w:proofErr w:type="gramEnd"/>
      <w:r w:rsidRPr="001F5D18">
        <w:rPr>
          <w:sz w:val="28"/>
          <w:szCs w:val="28"/>
        </w:rPr>
        <w:t xml:space="preserve">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  и другими нормативными правовыми актами 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1.2. Настоящее Положение устанавливает порядок учета форм получения образования, определенных родителями (законными представителями) детей, подлежащих обучению в муниципальных общеобразовательных учреждениях Зубово-Полянского  муниципального района.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1.3. Учету подлежат формы получения образования всех несовершеннолетних граждан в возрасте от 6 до 18 лет, подлежащих обучению в общеобразовательных учреждениях.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1.4. Форма получения общего образования и форма </w:t>
      </w:r>
      <w:proofErr w:type="gramStart"/>
      <w:r w:rsidRPr="001F5D18">
        <w:rPr>
          <w:sz w:val="28"/>
          <w:szCs w:val="28"/>
        </w:rPr>
        <w:t>обучения</w:t>
      </w:r>
      <w:proofErr w:type="gramEnd"/>
      <w:r w:rsidRPr="001F5D18">
        <w:rPr>
          <w:sz w:val="28"/>
          <w:szCs w:val="28"/>
        </w:rPr>
        <w:t xml:space="preserve"> по конкретной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Обучающийся имеет право на выбор формы получения образования и формы обучения после получения основного общего образования или после достижения восемнадцати лет. Среднее общее образование может быть получено в форме самообразования.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1.5. Управление по социальной работе администрации Зубово-Полянского  муниципального района осуществляет организационное и методическое руководство работой по учету форм получения образования.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1.6. Информация по учету форм подлежит сбору, передаче, хранению и использованию в порядке, обеспечивающем ее конфиденциальность в </w:t>
      </w:r>
      <w:r w:rsidRPr="001F5D18">
        <w:rPr>
          <w:sz w:val="28"/>
          <w:szCs w:val="28"/>
        </w:rPr>
        <w:lastRenderedPageBreak/>
        <w:t>соответствии с требованиями действующего законодательства в части защиты персональных данных.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1.7. Обучение в форме семейного образования и самообразования осуществляется вне образовательной организации с правом прохождения промежуточной и итоговой аттестации в общеобразовательном учреждении.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1.8. Допускается сочетание различных форм получения образования и форм обучения.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 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b/>
          <w:bCs/>
          <w:sz w:val="28"/>
          <w:szCs w:val="28"/>
        </w:rPr>
        <w:t>2. Источники формирования данных по учету форм получения образования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2.1. Учет форм получения образования осуществляется путем формирования информационной базы данных о детях 6-18 лет в соответствии с Положением об организации учета детей, подлежащих </w:t>
      </w:r>
      <w:proofErr w:type="gramStart"/>
      <w:r w:rsidRPr="001F5D18">
        <w:rPr>
          <w:sz w:val="28"/>
          <w:szCs w:val="28"/>
        </w:rPr>
        <w:t>обучению по</w:t>
      </w:r>
      <w:proofErr w:type="gramEnd"/>
      <w:r w:rsidRPr="001F5D18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на территории Зубово-Полянского  муниципального района, и форм получения образования.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 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b/>
          <w:bCs/>
          <w:sz w:val="28"/>
          <w:szCs w:val="28"/>
        </w:rPr>
        <w:t>3. Организация работы по учету форм получения образования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3.1. Управление по социальной работе: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- обеспечивает учет детей, подлежащих </w:t>
      </w:r>
      <w:proofErr w:type="gramStart"/>
      <w:r w:rsidRPr="001F5D18">
        <w:rPr>
          <w:sz w:val="28"/>
          <w:szCs w:val="28"/>
        </w:rPr>
        <w:t>обучению по</w:t>
      </w:r>
      <w:proofErr w:type="gramEnd"/>
      <w:r w:rsidRPr="001F5D18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на территории Зубово-Полянского  муниципального района с учетом форм обучения на основании сведений, представленных общеобразовательными учреждениями, заявлением о выборе формы получения общего образования в форме семейного образования или самообразования.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3.2. Общеобразовательные учреждения: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 xml:space="preserve">- ежегодно представляют в управление по социальной работе информацию о контингенте </w:t>
      </w:r>
      <w:proofErr w:type="gramStart"/>
      <w:r w:rsidRPr="001F5D18">
        <w:rPr>
          <w:sz w:val="28"/>
          <w:szCs w:val="28"/>
        </w:rPr>
        <w:t>обучающихся</w:t>
      </w:r>
      <w:proofErr w:type="gramEnd"/>
      <w:r w:rsidRPr="001F5D18">
        <w:rPr>
          <w:sz w:val="28"/>
          <w:szCs w:val="28"/>
        </w:rPr>
        <w:t xml:space="preserve"> по состоянию на 15 сентября;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- представляют в управление по социальной работе уточненную информацию о формах получения образования в случае решения родителями (законными представителями) изменить действующую форму получения образования.</w:t>
      </w:r>
    </w:p>
    <w:p w:rsidR="001F5D18" w:rsidRPr="001F5D18" w:rsidRDefault="001F5D18" w:rsidP="00BD1D30">
      <w:pPr>
        <w:ind w:firstLine="709"/>
        <w:jc w:val="both"/>
        <w:rPr>
          <w:sz w:val="28"/>
          <w:szCs w:val="28"/>
        </w:rPr>
      </w:pPr>
      <w:r w:rsidRPr="001F5D18">
        <w:rPr>
          <w:sz w:val="28"/>
          <w:szCs w:val="28"/>
        </w:rPr>
        <w:t>3.3. В случае получения общего образования вне организаций, осуществляющих образовательную деятельность, заявление о выборе формы получения общего образования в форме семейного образования или самообразования подается в управление по социальной работе совершеннолетним гражданином лично или родителями (законными представителями) несовершеннолетнего гражданина с указанием формы получения образования.</w:t>
      </w:r>
    </w:p>
    <w:sectPr w:rsidR="001F5D18" w:rsidRPr="001F5D18" w:rsidSect="00F8545A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24B" w:rsidRDefault="0072124B">
      <w:r>
        <w:separator/>
      </w:r>
    </w:p>
  </w:endnote>
  <w:endnote w:type="continuationSeparator" w:id="0">
    <w:p w:rsidR="0072124B" w:rsidRDefault="0072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24B" w:rsidRDefault="0072124B">
      <w:r>
        <w:separator/>
      </w:r>
    </w:p>
  </w:footnote>
  <w:footnote w:type="continuationSeparator" w:id="0">
    <w:p w:rsidR="0072124B" w:rsidRDefault="00721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C3B"/>
    <w:multiLevelType w:val="multilevel"/>
    <w:tmpl w:val="62305FD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4B66632"/>
    <w:multiLevelType w:val="hybridMultilevel"/>
    <w:tmpl w:val="37E0E9F2"/>
    <w:lvl w:ilvl="0" w:tplc="866AF8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7F3743"/>
    <w:multiLevelType w:val="multilevel"/>
    <w:tmpl w:val="98F4597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91F4E25"/>
    <w:multiLevelType w:val="hybridMultilevel"/>
    <w:tmpl w:val="AF90D5E2"/>
    <w:lvl w:ilvl="0" w:tplc="57F8471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160582"/>
    <w:multiLevelType w:val="hybridMultilevel"/>
    <w:tmpl w:val="9EFEF770"/>
    <w:lvl w:ilvl="0" w:tplc="0419000F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D5E4E9A"/>
    <w:multiLevelType w:val="hybridMultilevel"/>
    <w:tmpl w:val="411E9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B13A2F"/>
    <w:multiLevelType w:val="multilevel"/>
    <w:tmpl w:val="CFC8B8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2F"/>
    <w:rsid w:val="000530A7"/>
    <w:rsid w:val="000617E0"/>
    <w:rsid w:val="00065792"/>
    <w:rsid w:val="000720CB"/>
    <w:rsid w:val="000C63CA"/>
    <w:rsid w:val="000E3BBE"/>
    <w:rsid w:val="001431ED"/>
    <w:rsid w:val="0015104B"/>
    <w:rsid w:val="00166691"/>
    <w:rsid w:val="001A3CFB"/>
    <w:rsid w:val="001C411E"/>
    <w:rsid w:val="001F5D18"/>
    <w:rsid w:val="00264322"/>
    <w:rsid w:val="002B0888"/>
    <w:rsid w:val="002B5380"/>
    <w:rsid w:val="00315035"/>
    <w:rsid w:val="00343CC7"/>
    <w:rsid w:val="0040205E"/>
    <w:rsid w:val="00463945"/>
    <w:rsid w:val="00463D15"/>
    <w:rsid w:val="004D5F97"/>
    <w:rsid w:val="004E60A5"/>
    <w:rsid w:val="004F352F"/>
    <w:rsid w:val="0050084D"/>
    <w:rsid w:val="0056647D"/>
    <w:rsid w:val="005B556C"/>
    <w:rsid w:val="005C0680"/>
    <w:rsid w:val="005D5010"/>
    <w:rsid w:val="00641D59"/>
    <w:rsid w:val="006707A1"/>
    <w:rsid w:val="00693782"/>
    <w:rsid w:val="006C7A2E"/>
    <w:rsid w:val="006F51A3"/>
    <w:rsid w:val="006F62A8"/>
    <w:rsid w:val="0070670F"/>
    <w:rsid w:val="0072124B"/>
    <w:rsid w:val="007A40EF"/>
    <w:rsid w:val="007D639B"/>
    <w:rsid w:val="007E3D0A"/>
    <w:rsid w:val="0082653A"/>
    <w:rsid w:val="008E40B4"/>
    <w:rsid w:val="0095785C"/>
    <w:rsid w:val="009C62EF"/>
    <w:rsid w:val="00A42A3D"/>
    <w:rsid w:val="00A57224"/>
    <w:rsid w:val="00A60F2D"/>
    <w:rsid w:val="00A8218A"/>
    <w:rsid w:val="00AB6C91"/>
    <w:rsid w:val="00AD5122"/>
    <w:rsid w:val="00B556AC"/>
    <w:rsid w:val="00BD1D30"/>
    <w:rsid w:val="00C86B26"/>
    <w:rsid w:val="00CA7F68"/>
    <w:rsid w:val="00D342BC"/>
    <w:rsid w:val="00D37A41"/>
    <w:rsid w:val="00D825EC"/>
    <w:rsid w:val="00DF6766"/>
    <w:rsid w:val="00E052BF"/>
    <w:rsid w:val="00E379A5"/>
    <w:rsid w:val="00E922C1"/>
    <w:rsid w:val="00F3764C"/>
    <w:rsid w:val="00F6124E"/>
    <w:rsid w:val="00F635DF"/>
    <w:rsid w:val="00F8545A"/>
    <w:rsid w:val="00FA1606"/>
    <w:rsid w:val="00FA3CE1"/>
    <w:rsid w:val="00FB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2020-09-10T11:34:00Z</cp:lastPrinted>
  <dcterms:created xsi:type="dcterms:W3CDTF">2020-09-14T12:41:00Z</dcterms:created>
  <dcterms:modified xsi:type="dcterms:W3CDTF">2020-09-14T12:41:00Z</dcterms:modified>
</cp:coreProperties>
</file>