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A5D" w:rsidRDefault="00815A5D" w:rsidP="00500E4D">
      <w:pPr>
        <w:ind w:firstLine="0"/>
        <w:jc w:val="center"/>
        <w:rPr>
          <w:sz w:val="28"/>
          <w:szCs w:val="28"/>
        </w:rPr>
      </w:pPr>
    </w:p>
    <w:p w:rsidR="002B4966" w:rsidRPr="002B4966" w:rsidRDefault="00D16787" w:rsidP="00500E4D">
      <w:pPr>
        <w:ind w:firstLine="0"/>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8.85pt;height:60.1pt;visibility:visible;mso-wrap-style:square">
            <v:imagedata r:id="rId9" o:title=""/>
          </v:shape>
        </w:pict>
      </w:r>
    </w:p>
    <w:p w:rsidR="00500E4D" w:rsidRDefault="00500E4D" w:rsidP="00BF7C9C">
      <w:pPr>
        <w:ind w:firstLine="0"/>
        <w:rPr>
          <w:sz w:val="28"/>
          <w:szCs w:val="28"/>
        </w:rPr>
      </w:pPr>
    </w:p>
    <w:p w:rsidR="00500E4D" w:rsidRPr="00381880" w:rsidRDefault="002B4966" w:rsidP="00500E4D">
      <w:pPr>
        <w:ind w:firstLine="0"/>
        <w:jc w:val="center"/>
        <w:rPr>
          <w:sz w:val="28"/>
          <w:szCs w:val="28"/>
        </w:rPr>
      </w:pPr>
      <w:r w:rsidRPr="00381880">
        <w:rPr>
          <w:sz w:val="28"/>
          <w:szCs w:val="28"/>
        </w:rPr>
        <w:t>АДМИНИСТРАЦИЯ ЗУБОВО-ПОЛЯНСКОГО</w:t>
      </w:r>
      <w:r w:rsidR="00500E4D" w:rsidRPr="00381880">
        <w:rPr>
          <w:sz w:val="28"/>
          <w:szCs w:val="28"/>
        </w:rPr>
        <w:t xml:space="preserve"> </w:t>
      </w:r>
    </w:p>
    <w:p w:rsidR="002B4966" w:rsidRPr="00381880" w:rsidRDefault="002B4966" w:rsidP="00500E4D">
      <w:pPr>
        <w:ind w:firstLine="0"/>
        <w:jc w:val="center"/>
        <w:rPr>
          <w:sz w:val="28"/>
          <w:szCs w:val="28"/>
        </w:rPr>
      </w:pPr>
      <w:r w:rsidRPr="00381880">
        <w:rPr>
          <w:sz w:val="28"/>
          <w:szCs w:val="28"/>
        </w:rPr>
        <w:t xml:space="preserve">МУНИЦИПАЛЬНОГО РАЙОНА </w:t>
      </w:r>
    </w:p>
    <w:p w:rsidR="002B4966" w:rsidRPr="00381880" w:rsidRDefault="002B4966" w:rsidP="00500E4D">
      <w:pPr>
        <w:ind w:firstLine="0"/>
        <w:jc w:val="center"/>
        <w:rPr>
          <w:sz w:val="28"/>
          <w:szCs w:val="28"/>
        </w:rPr>
      </w:pPr>
      <w:r w:rsidRPr="00381880">
        <w:rPr>
          <w:sz w:val="28"/>
          <w:szCs w:val="28"/>
        </w:rPr>
        <w:t xml:space="preserve"> РЕСПУБЛИКИ МОРДОВИЯ</w:t>
      </w:r>
    </w:p>
    <w:p w:rsidR="002B4966" w:rsidRPr="00381880" w:rsidRDefault="002B4966" w:rsidP="00500E4D">
      <w:pPr>
        <w:ind w:firstLine="0"/>
        <w:jc w:val="center"/>
        <w:rPr>
          <w:b/>
          <w:sz w:val="28"/>
          <w:szCs w:val="28"/>
        </w:rPr>
      </w:pPr>
    </w:p>
    <w:p w:rsidR="002B4966" w:rsidRPr="00381880" w:rsidRDefault="002B4966" w:rsidP="00500E4D">
      <w:pPr>
        <w:ind w:firstLine="0"/>
        <w:jc w:val="center"/>
        <w:rPr>
          <w:b/>
          <w:sz w:val="28"/>
          <w:szCs w:val="28"/>
        </w:rPr>
      </w:pPr>
    </w:p>
    <w:p w:rsidR="002B4966" w:rsidRPr="00381880" w:rsidRDefault="002B4966" w:rsidP="00500E4D">
      <w:pPr>
        <w:ind w:firstLine="0"/>
        <w:jc w:val="center"/>
        <w:rPr>
          <w:b/>
          <w:sz w:val="28"/>
          <w:szCs w:val="28"/>
        </w:rPr>
      </w:pPr>
      <w:proofErr w:type="gramStart"/>
      <w:r w:rsidRPr="00381880">
        <w:rPr>
          <w:b/>
          <w:sz w:val="28"/>
          <w:szCs w:val="28"/>
        </w:rPr>
        <w:t>П</w:t>
      </w:r>
      <w:proofErr w:type="gramEnd"/>
      <w:r w:rsidRPr="00381880">
        <w:rPr>
          <w:b/>
          <w:sz w:val="28"/>
          <w:szCs w:val="28"/>
        </w:rPr>
        <w:t xml:space="preserve"> О С Т А Н О В Л Е Н И Е</w:t>
      </w:r>
    </w:p>
    <w:p w:rsidR="002B4966" w:rsidRPr="00381880" w:rsidRDefault="002B4966" w:rsidP="00500E4D">
      <w:pPr>
        <w:ind w:firstLine="0"/>
        <w:jc w:val="center"/>
        <w:rPr>
          <w:b/>
          <w:sz w:val="28"/>
          <w:szCs w:val="28"/>
        </w:rPr>
      </w:pPr>
    </w:p>
    <w:p w:rsidR="002B4966" w:rsidRPr="00381880" w:rsidRDefault="002B4966" w:rsidP="00BF7C9C">
      <w:pPr>
        <w:ind w:firstLine="0"/>
        <w:rPr>
          <w:sz w:val="28"/>
          <w:szCs w:val="28"/>
        </w:rPr>
      </w:pPr>
      <w:r w:rsidRPr="00381880">
        <w:rPr>
          <w:sz w:val="28"/>
          <w:szCs w:val="28"/>
        </w:rPr>
        <w:t xml:space="preserve">от </w:t>
      </w:r>
      <w:r w:rsidR="00557272">
        <w:rPr>
          <w:sz w:val="28"/>
          <w:szCs w:val="28"/>
        </w:rPr>
        <w:t>«</w:t>
      </w:r>
      <w:r w:rsidR="00DC1A0F">
        <w:rPr>
          <w:sz w:val="28"/>
          <w:szCs w:val="28"/>
        </w:rPr>
        <w:t>18</w:t>
      </w:r>
      <w:r w:rsidR="00557272">
        <w:rPr>
          <w:sz w:val="28"/>
          <w:szCs w:val="28"/>
        </w:rPr>
        <w:t>»</w:t>
      </w:r>
      <w:r w:rsidR="00DC1A0F">
        <w:rPr>
          <w:sz w:val="28"/>
          <w:szCs w:val="28"/>
        </w:rPr>
        <w:t xml:space="preserve"> августа </w:t>
      </w:r>
      <w:r w:rsidRPr="00381880">
        <w:rPr>
          <w:sz w:val="28"/>
          <w:szCs w:val="28"/>
        </w:rPr>
        <w:t>2020 г.                                                      №</w:t>
      </w:r>
      <w:r w:rsidR="00DC1A0F">
        <w:rPr>
          <w:sz w:val="28"/>
          <w:szCs w:val="28"/>
        </w:rPr>
        <w:t xml:space="preserve"> 502</w:t>
      </w:r>
    </w:p>
    <w:p w:rsidR="00BF7C9C" w:rsidRPr="00381880" w:rsidRDefault="00BF7C9C" w:rsidP="00500E4D">
      <w:pPr>
        <w:ind w:firstLine="0"/>
        <w:jc w:val="center"/>
        <w:rPr>
          <w:sz w:val="28"/>
          <w:szCs w:val="28"/>
        </w:rPr>
      </w:pPr>
    </w:p>
    <w:p w:rsidR="002B4966" w:rsidRPr="00381880" w:rsidRDefault="002B4966" w:rsidP="00500E4D">
      <w:pPr>
        <w:ind w:firstLine="0"/>
        <w:jc w:val="center"/>
        <w:rPr>
          <w:sz w:val="28"/>
          <w:szCs w:val="28"/>
        </w:rPr>
      </w:pPr>
      <w:r w:rsidRPr="00381880">
        <w:rPr>
          <w:sz w:val="28"/>
          <w:szCs w:val="28"/>
        </w:rPr>
        <w:t>р.п. Зубова Поляна</w:t>
      </w:r>
    </w:p>
    <w:p w:rsidR="00DC1375" w:rsidRPr="00381880" w:rsidRDefault="00DC1375" w:rsidP="00DC1375">
      <w:pPr>
        <w:ind w:firstLine="0"/>
        <w:rPr>
          <w:sz w:val="28"/>
          <w:szCs w:val="28"/>
        </w:rPr>
      </w:pPr>
    </w:p>
    <w:p w:rsidR="001B779B" w:rsidRPr="00381880" w:rsidRDefault="00CB0DD8" w:rsidP="00C143AE">
      <w:pPr>
        <w:ind w:firstLine="0"/>
        <w:jc w:val="center"/>
        <w:rPr>
          <w:b/>
          <w:bCs/>
          <w:caps/>
        </w:rPr>
      </w:pPr>
      <w:r w:rsidRPr="00381880">
        <w:rPr>
          <w:b/>
          <w:bCs/>
          <w:caps/>
        </w:rPr>
        <w:t>об утверждении политики оператора в отношен</w:t>
      </w:r>
      <w:r w:rsidR="00C143AE" w:rsidRPr="00381880">
        <w:rPr>
          <w:b/>
          <w:bCs/>
          <w:caps/>
        </w:rPr>
        <w:t>ии обработки персональных данных</w:t>
      </w:r>
    </w:p>
    <w:p w:rsidR="00A02A2B" w:rsidRPr="00381880" w:rsidRDefault="001B779B" w:rsidP="00FB0110">
      <w:pPr>
        <w:rPr>
          <w:sz w:val="28"/>
          <w:szCs w:val="28"/>
        </w:rPr>
      </w:pPr>
      <w:r w:rsidRPr="00381880">
        <w:rPr>
          <w:sz w:val="28"/>
          <w:szCs w:val="28"/>
        </w:rPr>
        <w:t xml:space="preserve"> </w:t>
      </w:r>
    </w:p>
    <w:p w:rsidR="00A02A2B" w:rsidRPr="00381880" w:rsidRDefault="00425EC4">
      <w:pPr>
        <w:rPr>
          <w:color w:val="000000"/>
          <w:sz w:val="28"/>
          <w:szCs w:val="28"/>
        </w:rPr>
      </w:pPr>
      <w:proofErr w:type="gramStart"/>
      <w:r w:rsidRPr="00381880">
        <w:rPr>
          <w:color w:val="000000"/>
          <w:sz w:val="28"/>
          <w:szCs w:val="28"/>
        </w:rPr>
        <w:t xml:space="preserve">В соответствии с положениями </w:t>
      </w:r>
      <w:r w:rsidR="003C30CD" w:rsidRPr="00381880">
        <w:rPr>
          <w:color w:val="000000"/>
          <w:sz w:val="28"/>
          <w:szCs w:val="28"/>
        </w:rPr>
        <w:t xml:space="preserve">Федерального закона от 06.10.2003 г. № 131-ФЗ </w:t>
      </w:r>
      <w:r w:rsidR="00557272">
        <w:rPr>
          <w:color w:val="000000"/>
          <w:sz w:val="28"/>
          <w:szCs w:val="28"/>
        </w:rPr>
        <w:t>«</w:t>
      </w:r>
      <w:r w:rsidR="003C30CD" w:rsidRPr="00381880">
        <w:rPr>
          <w:color w:val="000000"/>
          <w:sz w:val="28"/>
          <w:szCs w:val="28"/>
        </w:rPr>
        <w:t>Об общих принципах организации местного самоуправления в Российской Федерации</w:t>
      </w:r>
      <w:r w:rsidR="00557272">
        <w:rPr>
          <w:color w:val="000000"/>
          <w:sz w:val="28"/>
          <w:szCs w:val="28"/>
        </w:rPr>
        <w:t>»</w:t>
      </w:r>
      <w:r w:rsidR="003C30CD" w:rsidRPr="00381880">
        <w:rPr>
          <w:color w:val="000000"/>
          <w:sz w:val="28"/>
          <w:szCs w:val="28"/>
        </w:rPr>
        <w:t xml:space="preserve">, </w:t>
      </w:r>
      <w:r w:rsidRPr="00381880">
        <w:rPr>
          <w:color w:val="000000"/>
          <w:sz w:val="28"/>
          <w:szCs w:val="28"/>
        </w:rPr>
        <w:t xml:space="preserve">Федерального закона от 27 июля 2006 г. </w:t>
      </w:r>
      <w:r w:rsidR="003C30CD" w:rsidRPr="00381880">
        <w:rPr>
          <w:color w:val="000000"/>
          <w:sz w:val="28"/>
          <w:szCs w:val="28"/>
        </w:rPr>
        <w:t>№</w:t>
      </w:r>
      <w:r w:rsidRPr="00381880">
        <w:rPr>
          <w:color w:val="000000"/>
          <w:sz w:val="28"/>
          <w:szCs w:val="28"/>
        </w:rPr>
        <w:t xml:space="preserve"> 152-ФЗ </w:t>
      </w:r>
      <w:r w:rsidR="00557272">
        <w:rPr>
          <w:color w:val="000000"/>
          <w:sz w:val="28"/>
          <w:szCs w:val="28"/>
        </w:rPr>
        <w:t>«</w:t>
      </w:r>
      <w:r w:rsidRPr="00381880">
        <w:rPr>
          <w:color w:val="000000"/>
          <w:sz w:val="28"/>
          <w:szCs w:val="28"/>
        </w:rPr>
        <w:t>О персональных данных</w:t>
      </w:r>
      <w:r w:rsidR="00557272">
        <w:rPr>
          <w:color w:val="000000"/>
          <w:sz w:val="28"/>
          <w:szCs w:val="28"/>
        </w:rPr>
        <w:t>»</w:t>
      </w:r>
      <w:r w:rsidRPr="00381880">
        <w:rPr>
          <w:color w:val="000000"/>
          <w:sz w:val="28"/>
          <w:szCs w:val="28"/>
        </w:rPr>
        <w:t xml:space="preserve">, рекомендациями Федеральной службы по надзору в сфере связи, информационных технологий и массовых коммуникаций от 31 июля 2017 г. </w:t>
      </w:r>
      <w:r w:rsidR="00557272">
        <w:rPr>
          <w:color w:val="000000"/>
          <w:sz w:val="28"/>
          <w:szCs w:val="28"/>
        </w:rPr>
        <w:t>«</w:t>
      </w:r>
      <w:r w:rsidRPr="00381880">
        <w:rPr>
          <w:color w:val="000000"/>
          <w:sz w:val="28"/>
          <w:szCs w:val="28"/>
        </w:rPr>
        <w:t>Рекомендации по составлению документа, определяющего политику оператора в отношении обработки персональных данных</w:t>
      </w:r>
      <w:proofErr w:type="gramEnd"/>
      <w:r w:rsidRPr="00381880">
        <w:rPr>
          <w:color w:val="000000"/>
          <w:sz w:val="28"/>
          <w:szCs w:val="28"/>
        </w:rPr>
        <w:t xml:space="preserve">, </w:t>
      </w:r>
      <w:proofErr w:type="gramStart"/>
      <w:r w:rsidRPr="00381880">
        <w:rPr>
          <w:color w:val="000000"/>
          <w:sz w:val="28"/>
          <w:szCs w:val="28"/>
        </w:rPr>
        <w:t xml:space="preserve">в порядке, установленном Федеральным законом от 27 июля 2006 г. </w:t>
      </w:r>
      <w:r w:rsidR="003C30CD" w:rsidRPr="00381880">
        <w:rPr>
          <w:color w:val="000000"/>
          <w:sz w:val="28"/>
          <w:szCs w:val="28"/>
        </w:rPr>
        <w:t>№</w:t>
      </w:r>
      <w:r w:rsidRPr="00381880">
        <w:rPr>
          <w:color w:val="000000"/>
          <w:sz w:val="28"/>
          <w:szCs w:val="28"/>
        </w:rPr>
        <w:t xml:space="preserve"> 152-ФЗ </w:t>
      </w:r>
      <w:r w:rsidR="00557272">
        <w:rPr>
          <w:color w:val="000000"/>
          <w:sz w:val="28"/>
          <w:szCs w:val="28"/>
        </w:rPr>
        <w:t>«</w:t>
      </w:r>
      <w:r w:rsidRPr="00381880">
        <w:rPr>
          <w:color w:val="000000"/>
          <w:sz w:val="28"/>
          <w:szCs w:val="28"/>
        </w:rPr>
        <w:t>О персональных данных</w:t>
      </w:r>
      <w:r w:rsidR="00557272">
        <w:rPr>
          <w:color w:val="000000"/>
          <w:sz w:val="28"/>
          <w:szCs w:val="28"/>
        </w:rPr>
        <w:t>»</w:t>
      </w:r>
      <w:r w:rsidRPr="00381880">
        <w:rPr>
          <w:color w:val="000000"/>
          <w:sz w:val="28"/>
          <w:szCs w:val="28"/>
        </w:rPr>
        <w:t xml:space="preserve">, разъяснений Федеральной службы по надзору в сфере связи, информационных технологий и массовых коммуникаций от 30 августа 2013 г. </w:t>
      </w:r>
      <w:r w:rsidR="00557272">
        <w:rPr>
          <w:color w:val="000000"/>
          <w:sz w:val="28"/>
          <w:szCs w:val="28"/>
        </w:rPr>
        <w:t>«</w:t>
      </w:r>
      <w:r w:rsidRPr="00381880">
        <w:rPr>
          <w:color w:val="000000"/>
          <w:sz w:val="28"/>
          <w:szCs w:val="28"/>
        </w:rPr>
        <w:t>Разъяснения по вопросам отнесения фото-, видеоизображений, дактилоскопических данных и иной информации к биометрическим персональным данным и особенностей их обработки</w:t>
      </w:r>
      <w:r w:rsidR="00557272">
        <w:rPr>
          <w:color w:val="000000"/>
          <w:sz w:val="28"/>
          <w:szCs w:val="28"/>
        </w:rPr>
        <w:t>»</w:t>
      </w:r>
      <w:r w:rsidRPr="00381880">
        <w:rPr>
          <w:color w:val="000000"/>
          <w:sz w:val="28"/>
          <w:szCs w:val="28"/>
        </w:rPr>
        <w:t xml:space="preserve">, постановления Правительства РФ от 6 июля 2008 г. </w:t>
      </w:r>
      <w:r w:rsidR="003C30CD" w:rsidRPr="00381880">
        <w:rPr>
          <w:color w:val="000000"/>
          <w:sz w:val="28"/>
          <w:szCs w:val="28"/>
        </w:rPr>
        <w:t>№</w:t>
      </w:r>
      <w:r w:rsidRPr="00381880">
        <w:rPr>
          <w:color w:val="000000"/>
          <w:sz w:val="28"/>
          <w:szCs w:val="28"/>
        </w:rPr>
        <w:t xml:space="preserve"> 512</w:t>
      </w:r>
      <w:proofErr w:type="gramEnd"/>
      <w:r w:rsidRPr="00381880">
        <w:rPr>
          <w:color w:val="000000"/>
          <w:sz w:val="28"/>
          <w:szCs w:val="28"/>
        </w:rPr>
        <w:t xml:space="preserve"> </w:t>
      </w:r>
      <w:r w:rsidR="00557272">
        <w:rPr>
          <w:color w:val="000000"/>
          <w:sz w:val="28"/>
          <w:szCs w:val="28"/>
        </w:rPr>
        <w:t>«</w:t>
      </w:r>
      <w:r w:rsidRPr="00381880">
        <w:rPr>
          <w:color w:val="000000"/>
          <w:sz w:val="28"/>
          <w:szCs w:val="28"/>
        </w:rPr>
        <w:t>Об утверждении требований к материа</w:t>
      </w:r>
      <w:bookmarkStart w:id="0" w:name="_GoBack"/>
      <w:bookmarkEnd w:id="0"/>
      <w:r w:rsidRPr="00381880">
        <w:rPr>
          <w:color w:val="000000"/>
          <w:sz w:val="28"/>
          <w:szCs w:val="28"/>
        </w:rPr>
        <w:t>льным носителям биометрических персональных данных и технологиям хранения таких данных вне информационных систем персональных данных</w:t>
      </w:r>
      <w:r w:rsidR="00557272">
        <w:rPr>
          <w:color w:val="000000"/>
          <w:sz w:val="28"/>
          <w:szCs w:val="28"/>
        </w:rPr>
        <w:t>»</w:t>
      </w:r>
      <w:r w:rsidR="003C30CD" w:rsidRPr="00381880">
        <w:rPr>
          <w:color w:val="000000"/>
          <w:sz w:val="28"/>
          <w:szCs w:val="28"/>
        </w:rPr>
        <w:t>,</w:t>
      </w:r>
      <w:r w:rsidR="00FB0110" w:rsidRPr="00381880">
        <w:rPr>
          <w:color w:val="000000"/>
          <w:sz w:val="28"/>
          <w:szCs w:val="28"/>
        </w:rPr>
        <w:t xml:space="preserve">  </w:t>
      </w:r>
      <w:r w:rsidR="00010231" w:rsidRPr="00381880">
        <w:rPr>
          <w:color w:val="000000"/>
          <w:sz w:val="28"/>
          <w:szCs w:val="28"/>
        </w:rPr>
        <w:t>а</w:t>
      </w:r>
      <w:r w:rsidR="00B161C6" w:rsidRPr="00381880">
        <w:rPr>
          <w:color w:val="000000"/>
          <w:sz w:val="28"/>
          <w:szCs w:val="28"/>
        </w:rPr>
        <w:t xml:space="preserve">дминистрация </w:t>
      </w:r>
      <w:r w:rsidR="00981EE4" w:rsidRPr="00381880">
        <w:rPr>
          <w:color w:val="000000"/>
          <w:sz w:val="28"/>
          <w:szCs w:val="28"/>
        </w:rPr>
        <w:t xml:space="preserve">Зубово-Полянского </w:t>
      </w:r>
      <w:r w:rsidR="00B161C6" w:rsidRPr="00381880">
        <w:rPr>
          <w:color w:val="000000"/>
          <w:sz w:val="28"/>
          <w:szCs w:val="28"/>
        </w:rPr>
        <w:t xml:space="preserve"> муниципального района</w:t>
      </w:r>
      <w:r w:rsidR="00A02A2B" w:rsidRPr="00381880">
        <w:rPr>
          <w:color w:val="000000"/>
          <w:sz w:val="28"/>
          <w:szCs w:val="28"/>
        </w:rPr>
        <w:t xml:space="preserve"> </w:t>
      </w:r>
      <w:r w:rsidR="008C1385" w:rsidRPr="00381880">
        <w:rPr>
          <w:color w:val="000000"/>
          <w:sz w:val="28"/>
          <w:szCs w:val="28"/>
        </w:rPr>
        <w:t xml:space="preserve">Республики Мордовия </w:t>
      </w:r>
      <w:r w:rsidR="00A02A2B" w:rsidRPr="00381880">
        <w:rPr>
          <w:b/>
          <w:color w:val="000000"/>
          <w:spacing w:val="25"/>
          <w:sz w:val="28"/>
          <w:szCs w:val="28"/>
        </w:rPr>
        <w:t>постановля</w:t>
      </w:r>
      <w:r w:rsidR="00B161C6" w:rsidRPr="00381880">
        <w:rPr>
          <w:b/>
          <w:color w:val="000000"/>
          <w:spacing w:val="25"/>
          <w:sz w:val="28"/>
          <w:szCs w:val="28"/>
        </w:rPr>
        <w:t>ет</w:t>
      </w:r>
      <w:r w:rsidR="00A02A2B" w:rsidRPr="00381880">
        <w:rPr>
          <w:b/>
          <w:color w:val="000000"/>
          <w:spacing w:val="25"/>
          <w:sz w:val="28"/>
          <w:szCs w:val="28"/>
        </w:rPr>
        <w:t>:</w:t>
      </w:r>
    </w:p>
    <w:p w:rsidR="004717F9" w:rsidRPr="00381880" w:rsidRDefault="004717F9" w:rsidP="00E23004">
      <w:pPr>
        <w:ind w:firstLine="0"/>
        <w:rPr>
          <w:color w:val="000000"/>
          <w:sz w:val="28"/>
          <w:szCs w:val="28"/>
        </w:rPr>
      </w:pPr>
    </w:p>
    <w:p w:rsidR="00CA4B8C" w:rsidRPr="00381880" w:rsidRDefault="00A02A2B" w:rsidP="00C417E6">
      <w:pPr>
        <w:rPr>
          <w:color w:val="000000"/>
          <w:sz w:val="28"/>
          <w:szCs w:val="28"/>
        </w:rPr>
      </w:pPr>
      <w:bookmarkStart w:id="1" w:name="sub_1"/>
      <w:r w:rsidRPr="00381880">
        <w:rPr>
          <w:color w:val="000000"/>
          <w:sz w:val="28"/>
          <w:szCs w:val="28"/>
        </w:rPr>
        <w:t xml:space="preserve">1. </w:t>
      </w:r>
      <w:r w:rsidR="00E5246E" w:rsidRPr="00381880">
        <w:rPr>
          <w:color w:val="000000"/>
          <w:sz w:val="28"/>
          <w:szCs w:val="28"/>
        </w:rPr>
        <w:t>Утвердить прилагаемую Политику оператора</w:t>
      </w:r>
      <w:r w:rsidR="00ED76F6" w:rsidRPr="00381880">
        <w:rPr>
          <w:color w:val="000000"/>
          <w:sz w:val="28"/>
          <w:szCs w:val="28"/>
        </w:rPr>
        <w:t xml:space="preserve"> в отношении обработки персональных данных.</w:t>
      </w:r>
    </w:p>
    <w:p w:rsidR="00ED76F6" w:rsidRPr="00381880" w:rsidRDefault="00ED76F6" w:rsidP="00C417E6">
      <w:pPr>
        <w:rPr>
          <w:color w:val="000000"/>
          <w:sz w:val="28"/>
          <w:szCs w:val="28"/>
        </w:rPr>
      </w:pPr>
      <w:r w:rsidRPr="00381880">
        <w:rPr>
          <w:color w:val="000000"/>
          <w:sz w:val="28"/>
          <w:szCs w:val="28"/>
        </w:rPr>
        <w:t xml:space="preserve">2. </w:t>
      </w:r>
      <w:proofErr w:type="gramStart"/>
      <w:r w:rsidRPr="00381880">
        <w:rPr>
          <w:color w:val="000000"/>
          <w:sz w:val="28"/>
          <w:szCs w:val="28"/>
        </w:rPr>
        <w:t>Контроль за</w:t>
      </w:r>
      <w:proofErr w:type="gramEnd"/>
      <w:r w:rsidRPr="00381880">
        <w:rPr>
          <w:color w:val="000000"/>
          <w:sz w:val="28"/>
          <w:szCs w:val="28"/>
        </w:rPr>
        <w:t xml:space="preserve"> исполнением настоящего постановления возложить на заместителя главы Зубово-Полянского муниципального района – М.В. </w:t>
      </w:r>
      <w:proofErr w:type="spellStart"/>
      <w:r w:rsidRPr="00381880">
        <w:rPr>
          <w:color w:val="000000"/>
          <w:sz w:val="28"/>
          <w:szCs w:val="28"/>
        </w:rPr>
        <w:t>Тюркину</w:t>
      </w:r>
      <w:proofErr w:type="spellEnd"/>
      <w:r w:rsidRPr="00381880">
        <w:rPr>
          <w:color w:val="000000"/>
          <w:sz w:val="28"/>
          <w:szCs w:val="28"/>
        </w:rPr>
        <w:t>.</w:t>
      </w:r>
    </w:p>
    <w:p w:rsidR="00500E4D" w:rsidRPr="00381880" w:rsidRDefault="00A4464C" w:rsidP="00010231">
      <w:pPr>
        <w:rPr>
          <w:color w:val="000000"/>
          <w:sz w:val="28"/>
          <w:szCs w:val="28"/>
        </w:rPr>
      </w:pPr>
      <w:r w:rsidRPr="00381880">
        <w:rPr>
          <w:color w:val="000000"/>
          <w:sz w:val="28"/>
          <w:szCs w:val="28"/>
        </w:rPr>
        <w:t>3. Настоящее постановление вступает в силу после его официального опубликования.</w:t>
      </w:r>
    </w:p>
    <w:bookmarkEnd w:id="1"/>
    <w:p w:rsidR="00500E4D" w:rsidRPr="00381880" w:rsidRDefault="00500E4D" w:rsidP="008C1385">
      <w:pPr>
        <w:spacing w:line="192" w:lineRule="auto"/>
        <w:ind w:firstLine="0"/>
        <w:rPr>
          <w:sz w:val="28"/>
          <w:szCs w:val="28"/>
        </w:rPr>
      </w:pPr>
    </w:p>
    <w:p w:rsidR="00BF7C9C" w:rsidRPr="00381880" w:rsidRDefault="00BF7C9C" w:rsidP="008C1385">
      <w:pPr>
        <w:spacing w:line="192" w:lineRule="auto"/>
        <w:ind w:firstLine="0"/>
        <w:rPr>
          <w:sz w:val="28"/>
          <w:szCs w:val="28"/>
        </w:rPr>
      </w:pPr>
    </w:p>
    <w:p w:rsidR="004C1F5E" w:rsidRPr="00381880" w:rsidRDefault="004C1F5E" w:rsidP="008C1385">
      <w:pPr>
        <w:spacing w:line="192" w:lineRule="auto"/>
        <w:ind w:firstLine="0"/>
        <w:rPr>
          <w:sz w:val="28"/>
          <w:szCs w:val="28"/>
        </w:rPr>
      </w:pPr>
    </w:p>
    <w:p w:rsidR="00500E4D" w:rsidRPr="00381880" w:rsidRDefault="00BF453B" w:rsidP="008C1385">
      <w:pPr>
        <w:pStyle w:val="a6"/>
        <w:rPr>
          <w:sz w:val="28"/>
          <w:szCs w:val="28"/>
        </w:rPr>
      </w:pPr>
      <w:r w:rsidRPr="00381880">
        <w:rPr>
          <w:sz w:val="28"/>
          <w:szCs w:val="28"/>
        </w:rPr>
        <w:t xml:space="preserve">Глава </w:t>
      </w:r>
      <w:r w:rsidR="00372EBA" w:rsidRPr="00381880">
        <w:rPr>
          <w:sz w:val="28"/>
          <w:szCs w:val="28"/>
        </w:rPr>
        <w:t>Зубово-Полян</w:t>
      </w:r>
      <w:r w:rsidR="004A1475" w:rsidRPr="00381880">
        <w:rPr>
          <w:sz w:val="28"/>
          <w:szCs w:val="28"/>
        </w:rPr>
        <w:t>ского</w:t>
      </w:r>
      <w:r w:rsidRPr="00381880">
        <w:rPr>
          <w:sz w:val="28"/>
          <w:szCs w:val="28"/>
        </w:rPr>
        <w:t xml:space="preserve"> </w:t>
      </w:r>
    </w:p>
    <w:p w:rsidR="008C1385" w:rsidRPr="00381880" w:rsidRDefault="00BF453B" w:rsidP="008C1385">
      <w:pPr>
        <w:pStyle w:val="a6"/>
        <w:rPr>
          <w:sz w:val="28"/>
          <w:szCs w:val="28"/>
        </w:rPr>
      </w:pPr>
      <w:r w:rsidRPr="00381880">
        <w:rPr>
          <w:sz w:val="28"/>
          <w:szCs w:val="28"/>
        </w:rPr>
        <w:t xml:space="preserve">муниципального района </w:t>
      </w:r>
    </w:p>
    <w:p w:rsidR="003A7D53" w:rsidRDefault="008C1385" w:rsidP="008C1385">
      <w:pPr>
        <w:ind w:firstLine="0"/>
        <w:rPr>
          <w:rStyle w:val="a3"/>
          <w:b w:val="0"/>
          <w:color w:val="auto"/>
          <w:sz w:val="28"/>
          <w:szCs w:val="28"/>
        </w:rPr>
      </w:pPr>
      <w:r w:rsidRPr="00381880">
        <w:rPr>
          <w:sz w:val="28"/>
          <w:szCs w:val="28"/>
        </w:rPr>
        <w:t>Республики Мордовия</w:t>
      </w:r>
      <w:r w:rsidR="00BF453B" w:rsidRPr="00381880">
        <w:rPr>
          <w:sz w:val="28"/>
          <w:szCs w:val="28"/>
        </w:rPr>
        <w:t xml:space="preserve">                               </w:t>
      </w:r>
      <w:r w:rsidR="004A1475" w:rsidRPr="00381880">
        <w:rPr>
          <w:sz w:val="28"/>
          <w:szCs w:val="28"/>
        </w:rPr>
        <w:t xml:space="preserve">              </w:t>
      </w:r>
      <w:r w:rsidRPr="00381880">
        <w:rPr>
          <w:sz w:val="28"/>
          <w:szCs w:val="28"/>
        </w:rPr>
        <w:t xml:space="preserve">                        </w:t>
      </w:r>
      <w:bookmarkStart w:id="2" w:name="sub_1000"/>
      <w:r w:rsidR="00500E4D" w:rsidRPr="00381880">
        <w:rPr>
          <w:sz w:val="28"/>
          <w:szCs w:val="28"/>
        </w:rPr>
        <w:t xml:space="preserve">В.А. </w:t>
      </w:r>
      <w:proofErr w:type="spellStart"/>
      <w:r w:rsidR="00500E4D" w:rsidRPr="00381880">
        <w:rPr>
          <w:sz w:val="28"/>
          <w:szCs w:val="28"/>
        </w:rPr>
        <w:t>Поршин</w:t>
      </w:r>
      <w:bookmarkEnd w:id="2"/>
      <w:proofErr w:type="spellEnd"/>
    </w:p>
    <w:p w:rsidR="00686DC2" w:rsidRDefault="00686DC2" w:rsidP="008C1385">
      <w:pPr>
        <w:ind w:firstLine="0"/>
        <w:rPr>
          <w:rStyle w:val="a3"/>
          <w:rFonts w:ascii="Times New Roman" w:hAnsi="Times New Roman" w:cs="Times New Roman"/>
          <w:b w:val="0"/>
          <w:bCs/>
          <w:color w:val="000000"/>
        </w:rPr>
      </w:pPr>
    </w:p>
    <w:p w:rsidR="001113A3" w:rsidRPr="00C143AE" w:rsidRDefault="00150D8F" w:rsidP="00150D8F">
      <w:pPr>
        <w:ind w:firstLine="0"/>
        <w:jc w:val="right"/>
        <w:rPr>
          <w:rStyle w:val="a3"/>
          <w:rFonts w:ascii="Times New Roman" w:hAnsi="Times New Roman" w:cs="Times New Roman"/>
          <w:b w:val="0"/>
          <w:bCs/>
          <w:color w:val="000000"/>
        </w:rPr>
      </w:pPr>
      <w:r w:rsidRPr="00C143AE">
        <w:rPr>
          <w:rStyle w:val="a3"/>
          <w:rFonts w:ascii="Times New Roman" w:hAnsi="Times New Roman" w:cs="Times New Roman"/>
          <w:b w:val="0"/>
          <w:bCs/>
          <w:color w:val="000000"/>
        </w:rPr>
        <w:lastRenderedPageBreak/>
        <w:t xml:space="preserve">Приложение </w:t>
      </w:r>
      <w:r w:rsidR="001113A3" w:rsidRPr="00C143AE">
        <w:rPr>
          <w:rStyle w:val="a3"/>
          <w:rFonts w:ascii="Times New Roman" w:hAnsi="Times New Roman" w:cs="Times New Roman"/>
          <w:b w:val="0"/>
          <w:bCs/>
          <w:color w:val="000000"/>
        </w:rPr>
        <w:t xml:space="preserve">к постановлению администрации </w:t>
      </w:r>
    </w:p>
    <w:p w:rsidR="001113A3" w:rsidRPr="00C143AE" w:rsidRDefault="001113A3" w:rsidP="00150D8F">
      <w:pPr>
        <w:ind w:firstLine="0"/>
        <w:jc w:val="right"/>
        <w:rPr>
          <w:rStyle w:val="a3"/>
          <w:rFonts w:ascii="Times New Roman" w:hAnsi="Times New Roman" w:cs="Times New Roman"/>
          <w:b w:val="0"/>
          <w:bCs/>
          <w:color w:val="000000"/>
        </w:rPr>
      </w:pPr>
      <w:r w:rsidRPr="00C143AE">
        <w:rPr>
          <w:rStyle w:val="a3"/>
          <w:rFonts w:ascii="Times New Roman" w:hAnsi="Times New Roman" w:cs="Times New Roman"/>
          <w:b w:val="0"/>
          <w:bCs/>
          <w:color w:val="000000"/>
        </w:rPr>
        <w:t xml:space="preserve">Зубово-Полянского муниципального района </w:t>
      </w:r>
    </w:p>
    <w:p w:rsidR="001113A3" w:rsidRPr="00C143AE" w:rsidRDefault="001113A3" w:rsidP="00150D8F">
      <w:pPr>
        <w:ind w:firstLine="0"/>
        <w:jc w:val="right"/>
        <w:rPr>
          <w:rStyle w:val="a3"/>
          <w:rFonts w:ascii="Times New Roman" w:hAnsi="Times New Roman" w:cs="Times New Roman"/>
          <w:b w:val="0"/>
          <w:bCs/>
          <w:color w:val="000000"/>
        </w:rPr>
      </w:pPr>
      <w:r w:rsidRPr="00C143AE">
        <w:rPr>
          <w:rStyle w:val="a3"/>
          <w:rFonts w:ascii="Times New Roman" w:hAnsi="Times New Roman" w:cs="Times New Roman"/>
          <w:b w:val="0"/>
          <w:bCs/>
          <w:color w:val="000000"/>
        </w:rPr>
        <w:t xml:space="preserve">Республики Мордовия </w:t>
      </w:r>
    </w:p>
    <w:p w:rsidR="00150D8F" w:rsidRPr="00C143AE" w:rsidRDefault="001113A3" w:rsidP="00150D8F">
      <w:pPr>
        <w:ind w:firstLine="0"/>
        <w:jc w:val="right"/>
        <w:rPr>
          <w:rStyle w:val="a3"/>
          <w:rFonts w:ascii="Times New Roman" w:hAnsi="Times New Roman" w:cs="Times New Roman"/>
          <w:b w:val="0"/>
          <w:bCs/>
          <w:color w:val="000000"/>
        </w:rPr>
      </w:pPr>
      <w:r w:rsidRPr="00C143AE">
        <w:rPr>
          <w:rStyle w:val="a3"/>
          <w:rFonts w:ascii="Times New Roman" w:hAnsi="Times New Roman" w:cs="Times New Roman"/>
          <w:b w:val="0"/>
          <w:bCs/>
          <w:color w:val="000000"/>
        </w:rPr>
        <w:t>от _____________2020 г. №________</w:t>
      </w:r>
    </w:p>
    <w:p w:rsidR="001113A3" w:rsidRDefault="001113A3" w:rsidP="00150D8F">
      <w:pPr>
        <w:ind w:firstLine="0"/>
        <w:jc w:val="right"/>
        <w:rPr>
          <w:rStyle w:val="a3"/>
          <w:rFonts w:ascii="Times New Roman" w:hAnsi="Times New Roman" w:cs="Times New Roman"/>
          <w:b w:val="0"/>
          <w:bCs/>
          <w:color w:val="000000"/>
          <w:sz w:val="28"/>
          <w:szCs w:val="28"/>
        </w:rPr>
      </w:pPr>
    </w:p>
    <w:p w:rsidR="004808EB" w:rsidRPr="004808EB" w:rsidRDefault="004808EB" w:rsidP="004808EB">
      <w:pPr>
        <w:spacing w:before="108" w:after="108"/>
        <w:ind w:firstLine="0"/>
        <w:jc w:val="center"/>
        <w:outlineLvl w:val="0"/>
        <w:rPr>
          <w:b/>
          <w:bCs/>
          <w:color w:val="26282F"/>
        </w:rPr>
      </w:pPr>
      <w:r w:rsidRPr="004808EB">
        <w:rPr>
          <w:b/>
          <w:bCs/>
          <w:color w:val="26282F"/>
        </w:rPr>
        <w:t>Политика оператора в отношении обработки персональных данных</w:t>
      </w:r>
    </w:p>
    <w:p w:rsidR="004808EB" w:rsidRPr="004808EB" w:rsidRDefault="004808EB" w:rsidP="004808EB"/>
    <w:p w:rsidR="004808EB" w:rsidRPr="004808EB" w:rsidRDefault="004808EB" w:rsidP="004808EB">
      <w:pPr>
        <w:spacing w:before="108" w:after="108"/>
        <w:ind w:firstLine="0"/>
        <w:jc w:val="center"/>
        <w:outlineLvl w:val="0"/>
        <w:rPr>
          <w:b/>
          <w:bCs/>
          <w:color w:val="26282F"/>
        </w:rPr>
      </w:pPr>
      <w:bookmarkStart w:id="3" w:name="sub_100"/>
      <w:r w:rsidRPr="004808EB">
        <w:rPr>
          <w:b/>
          <w:bCs/>
          <w:color w:val="26282F"/>
        </w:rPr>
        <w:t>1. Общие положения</w:t>
      </w:r>
    </w:p>
    <w:bookmarkEnd w:id="3"/>
    <w:p w:rsidR="004808EB" w:rsidRPr="004808EB" w:rsidRDefault="004808EB" w:rsidP="004808EB"/>
    <w:p w:rsidR="004808EB" w:rsidRPr="004808EB" w:rsidRDefault="004808EB" w:rsidP="004808EB">
      <w:bookmarkStart w:id="4" w:name="sub_11"/>
      <w:r w:rsidRPr="004808EB">
        <w:t>1.1. Политика оператора в отношении обработки персональных данных (далее - Политика) разработана в целях обеспечения защиты прав и свобод субъекта персональных данных при обработке его персональных данных, в том числе защиты прав на неприкосновенность частной жизни, личную и семейную тайну.</w:t>
      </w:r>
    </w:p>
    <w:p w:rsidR="004808EB" w:rsidRPr="004808EB" w:rsidRDefault="004808EB" w:rsidP="004808EB">
      <w:bookmarkStart w:id="5" w:name="sub_12"/>
      <w:bookmarkEnd w:id="4"/>
      <w:r w:rsidRPr="004808EB">
        <w:t>1.2. Основные понятия, используемые в Политике:</w:t>
      </w:r>
    </w:p>
    <w:p w:rsidR="004808EB" w:rsidRPr="004808EB" w:rsidRDefault="004808EB" w:rsidP="004808EB">
      <w:bookmarkStart w:id="6" w:name="sub_121"/>
      <w:bookmarkEnd w:id="5"/>
      <w:r w:rsidRPr="004808EB">
        <w:t xml:space="preserve">1.2.1. </w:t>
      </w:r>
      <w:r w:rsidRPr="004808EB">
        <w:rPr>
          <w:b/>
          <w:bCs/>
          <w:color w:val="26282F"/>
        </w:rPr>
        <w:t>Персональные данные</w:t>
      </w:r>
      <w:r w:rsidRPr="004808EB">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4808EB" w:rsidRPr="004808EB" w:rsidRDefault="004808EB" w:rsidP="004808EB">
      <w:bookmarkStart w:id="7" w:name="sub_122"/>
      <w:bookmarkEnd w:id="6"/>
      <w:r w:rsidRPr="004808EB">
        <w:t xml:space="preserve">1.2.2. </w:t>
      </w:r>
      <w:r w:rsidRPr="004808EB">
        <w:rPr>
          <w:b/>
          <w:bCs/>
          <w:color w:val="26282F"/>
        </w:rPr>
        <w:t>Обработка персональных данных</w:t>
      </w:r>
      <w:r w:rsidRPr="004808EB">
        <w:t xml:space="preserve">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Обработка персональных данных включает в себя в том числе:</w:t>
      </w:r>
    </w:p>
    <w:bookmarkEnd w:id="7"/>
    <w:p w:rsidR="004808EB" w:rsidRPr="004808EB" w:rsidRDefault="004808EB" w:rsidP="004808EB">
      <w:r w:rsidRPr="004808EB">
        <w:t>- сбор;</w:t>
      </w:r>
    </w:p>
    <w:p w:rsidR="004808EB" w:rsidRPr="004808EB" w:rsidRDefault="004808EB" w:rsidP="004808EB">
      <w:r w:rsidRPr="004808EB">
        <w:t>- запись;</w:t>
      </w:r>
    </w:p>
    <w:p w:rsidR="004808EB" w:rsidRPr="004808EB" w:rsidRDefault="004808EB" w:rsidP="004808EB">
      <w:r w:rsidRPr="004808EB">
        <w:t>- систематизацию;</w:t>
      </w:r>
    </w:p>
    <w:p w:rsidR="004808EB" w:rsidRPr="004808EB" w:rsidRDefault="004808EB" w:rsidP="004808EB">
      <w:r w:rsidRPr="004808EB">
        <w:t>- накопление;</w:t>
      </w:r>
    </w:p>
    <w:p w:rsidR="004808EB" w:rsidRPr="004808EB" w:rsidRDefault="004808EB" w:rsidP="004808EB">
      <w:r w:rsidRPr="004808EB">
        <w:t>- хранение;</w:t>
      </w:r>
    </w:p>
    <w:p w:rsidR="004808EB" w:rsidRPr="004808EB" w:rsidRDefault="004808EB" w:rsidP="004808EB">
      <w:r w:rsidRPr="004808EB">
        <w:t>- уточнение (обновление, изменение);</w:t>
      </w:r>
    </w:p>
    <w:p w:rsidR="004808EB" w:rsidRPr="004808EB" w:rsidRDefault="004808EB" w:rsidP="004808EB">
      <w:r w:rsidRPr="004808EB">
        <w:t>- извлечение;</w:t>
      </w:r>
    </w:p>
    <w:p w:rsidR="004808EB" w:rsidRPr="004808EB" w:rsidRDefault="004808EB" w:rsidP="004808EB">
      <w:r w:rsidRPr="004808EB">
        <w:t>- использование;</w:t>
      </w:r>
    </w:p>
    <w:p w:rsidR="004808EB" w:rsidRPr="004808EB" w:rsidRDefault="004808EB" w:rsidP="004808EB">
      <w:r w:rsidRPr="004808EB">
        <w:t>- передачу (распространение, предоставление, доступ);</w:t>
      </w:r>
    </w:p>
    <w:p w:rsidR="004808EB" w:rsidRPr="004808EB" w:rsidRDefault="004808EB" w:rsidP="004808EB">
      <w:r w:rsidRPr="004808EB">
        <w:t>- обезличивание;</w:t>
      </w:r>
    </w:p>
    <w:p w:rsidR="004808EB" w:rsidRPr="004808EB" w:rsidRDefault="004808EB" w:rsidP="004808EB">
      <w:r w:rsidRPr="004808EB">
        <w:t>- блокирование;</w:t>
      </w:r>
    </w:p>
    <w:p w:rsidR="004808EB" w:rsidRPr="004808EB" w:rsidRDefault="004808EB" w:rsidP="004808EB">
      <w:r w:rsidRPr="004808EB">
        <w:t>- удаление;</w:t>
      </w:r>
    </w:p>
    <w:p w:rsidR="004808EB" w:rsidRPr="004808EB" w:rsidRDefault="004808EB" w:rsidP="004808EB">
      <w:r w:rsidRPr="004808EB">
        <w:t>- уничтожение.</w:t>
      </w:r>
    </w:p>
    <w:p w:rsidR="004808EB" w:rsidRPr="004808EB" w:rsidRDefault="004808EB" w:rsidP="004808EB">
      <w:bookmarkStart w:id="8" w:name="sub_123"/>
      <w:r w:rsidRPr="004808EB">
        <w:t xml:space="preserve">1.2.3. </w:t>
      </w:r>
      <w:r w:rsidRPr="004808EB">
        <w:rPr>
          <w:b/>
          <w:bCs/>
          <w:color w:val="26282F"/>
        </w:rPr>
        <w:t>Автоматизированная обработка персональных данных</w:t>
      </w:r>
      <w:r w:rsidRPr="004808EB">
        <w:t xml:space="preserve"> - обработка персональных данных с помощью средств вычислительной техники;</w:t>
      </w:r>
    </w:p>
    <w:p w:rsidR="004808EB" w:rsidRPr="004808EB" w:rsidRDefault="004808EB" w:rsidP="004808EB">
      <w:bookmarkStart w:id="9" w:name="sub_124"/>
      <w:bookmarkEnd w:id="8"/>
      <w:r w:rsidRPr="004808EB">
        <w:t xml:space="preserve">1.2.4. </w:t>
      </w:r>
      <w:r w:rsidRPr="004808EB">
        <w:rPr>
          <w:b/>
          <w:bCs/>
          <w:color w:val="26282F"/>
        </w:rPr>
        <w:t>Распространение персональных данных</w:t>
      </w:r>
      <w:r w:rsidRPr="004808EB">
        <w:t xml:space="preserve"> - действия, направленные на раскрытие персональных данных неопределенному кругу лиц;</w:t>
      </w:r>
    </w:p>
    <w:p w:rsidR="004808EB" w:rsidRPr="004808EB" w:rsidRDefault="004808EB" w:rsidP="004808EB">
      <w:bookmarkStart w:id="10" w:name="sub_125"/>
      <w:bookmarkEnd w:id="9"/>
      <w:r w:rsidRPr="004808EB">
        <w:t xml:space="preserve">1.2.5. </w:t>
      </w:r>
      <w:r w:rsidRPr="004808EB">
        <w:rPr>
          <w:b/>
          <w:bCs/>
          <w:color w:val="26282F"/>
        </w:rPr>
        <w:t>Предоставление персональных данных</w:t>
      </w:r>
      <w:r w:rsidRPr="004808EB">
        <w:t xml:space="preserve"> - действия, направленные на раскрытие персональных данных определенному лицу или определенному кругу лиц;</w:t>
      </w:r>
    </w:p>
    <w:p w:rsidR="004808EB" w:rsidRPr="004808EB" w:rsidRDefault="004808EB" w:rsidP="004808EB">
      <w:bookmarkStart w:id="11" w:name="sub_126"/>
      <w:bookmarkEnd w:id="10"/>
      <w:r w:rsidRPr="004808EB">
        <w:t xml:space="preserve">1.2.6. </w:t>
      </w:r>
      <w:r w:rsidRPr="004808EB">
        <w:rPr>
          <w:b/>
          <w:bCs/>
          <w:color w:val="26282F"/>
        </w:rPr>
        <w:t>Блокирование персональных данных</w:t>
      </w:r>
      <w:r w:rsidRPr="004808EB">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4808EB" w:rsidRPr="004808EB" w:rsidRDefault="004808EB" w:rsidP="004808EB">
      <w:bookmarkStart w:id="12" w:name="sub_127"/>
      <w:bookmarkEnd w:id="11"/>
      <w:r w:rsidRPr="004808EB">
        <w:t xml:space="preserve">1.2.7. </w:t>
      </w:r>
      <w:r w:rsidRPr="004808EB">
        <w:rPr>
          <w:b/>
          <w:bCs/>
          <w:color w:val="26282F"/>
        </w:rPr>
        <w:t>Уничтожение персональных данных</w:t>
      </w:r>
      <w:r w:rsidRPr="004808EB">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4808EB" w:rsidRPr="004808EB" w:rsidRDefault="004808EB" w:rsidP="004808EB">
      <w:bookmarkStart w:id="13" w:name="sub_128"/>
      <w:bookmarkEnd w:id="12"/>
      <w:r w:rsidRPr="004808EB">
        <w:t xml:space="preserve">1.2.8. </w:t>
      </w:r>
      <w:r w:rsidRPr="004808EB">
        <w:rPr>
          <w:b/>
          <w:bCs/>
          <w:color w:val="26282F"/>
        </w:rPr>
        <w:t>Обезличивание персональных данных</w:t>
      </w:r>
      <w:r w:rsidRPr="004808EB">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4808EB" w:rsidRPr="004808EB" w:rsidRDefault="004808EB" w:rsidP="004808EB">
      <w:bookmarkStart w:id="14" w:name="sub_129"/>
      <w:bookmarkEnd w:id="13"/>
      <w:r w:rsidRPr="004808EB">
        <w:t xml:space="preserve">1.2.9. </w:t>
      </w:r>
      <w:r w:rsidRPr="004808EB">
        <w:rPr>
          <w:b/>
          <w:bCs/>
          <w:color w:val="26282F"/>
        </w:rPr>
        <w:t>Оператор персональных данных (оператор)</w:t>
      </w:r>
      <w:r w:rsidRPr="004808EB">
        <w:t xml:space="preserve">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4808EB" w:rsidRPr="004808EB" w:rsidRDefault="004808EB" w:rsidP="004808EB">
      <w:bookmarkStart w:id="15" w:name="sub_13"/>
      <w:bookmarkEnd w:id="14"/>
      <w:r w:rsidRPr="004808EB">
        <w:lastRenderedPageBreak/>
        <w:t xml:space="preserve">1.3. Оператор, получивший доступ к персональным данным, обязан соблюдать конфиденциальность персональных данных - не раскрывать третьим лицам и не распространять персональные данные без согласия субъекта персональных данных, если иное не предусмотрено </w:t>
      </w:r>
      <w:hyperlink r:id="rId10" w:history="1">
        <w:r w:rsidRPr="004808EB">
          <w:rPr>
            <w:color w:val="106BBE"/>
          </w:rPr>
          <w:t>федеральным законом</w:t>
        </w:r>
      </w:hyperlink>
      <w:r w:rsidRPr="004808EB">
        <w:t>.</w:t>
      </w:r>
    </w:p>
    <w:p w:rsidR="004808EB" w:rsidRPr="004808EB" w:rsidRDefault="004808EB" w:rsidP="004808EB">
      <w:bookmarkStart w:id="16" w:name="sub_14"/>
      <w:bookmarkEnd w:id="15"/>
      <w:r w:rsidRPr="004808EB">
        <w:t>1.4. Субъект персональных данных имеет право на получение информации, касающейся обработки его персональных данных, в том числе содержащей:</w:t>
      </w:r>
    </w:p>
    <w:p w:rsidR="004808EB" w:rsidRPr="004808EB" w:rsidRDefault="004808EB" w:rsidP="004808EB">
      <w:bookmarkStart w:id="17" w:name="sub_141"/>
      <w:bookmarkEnd w:id="16"/>
      <w:r w:rsidRPr="004808EB">
        <w:t>1) подтверждение факта обработки персональных данных оператором;</w:t>
      </w:r>
    </w:p>
    <w:p w:rsidR="004808EB" w:rsidRPr="004808EB" w:rsidRDefault="004808EB" w:rsidP="004808EB">
      <w:bookmarkStart w:id="18" w:name="sub_142"/>
      <w:bookmarkEnd w:id="17"/>
      <w:r w:rsidRPr="004808EB">
        <w:t>2) правовые основания и цели обработки персональных данных;</w:t>
      </w:r>
    </w:p>
    <w:p w:rsidR="004808EB" w:rsidRPr="004808EB" w:rsidRDefault="004808EB" w:rsidP="004808EB">
      <w:bookmarkStart w:id="19" w:name="sub_143"/>
      <w:bookmarkEnd w:id="18"/>
      <w:r w:rsidRPr="004808EB">
        <w:t>3) цели и применяемые оператором способы обработки персональных данных;</w:t>
      </w:r>
    </w:p>
    <w:p w:rsidR="004808EB" w:rsidRPr="004808EB" w:rsidRDefault="004808EB" w:rsidP="004808EB">
      <w:bookmarkStart w:id="20" w:name="sub_144"/>
      <w:bookmarkEnd w:id="19"/>
      <w:r w:rsidRPr="004808EB">
        <w:t xml:space="preserve">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w:t>
      </w:r>
      <w:hyperlink r:id="rId11" w:history="1">
        <w:r w:rsidRPr="004808EB">
          <w:rPr>
            <w:color w:val="106BBE"/>
          </w:rPr>
          <w:t>федерального закона</w:t>
        </w:r>
      </w:hyperlink>
      <w:r w:rsidRPr="004808EB">
        <w:t>;</w:t>
      </w:r>
    </w:p>
    <w:p w:rsidR="004808EB" w:rsidRPr="004808EB" w:rsidRDefault="004808EB" w:rsidP="004808EB">
      <w:bookmarkStart w:id="21" w:name="sub_145"/>
      <w:bookmarkEnd w:id="20"/>
      <w:r w:rsidRPr="004808EB">
        <w:t xml:space="preserve">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w:t>
      </w:r>
      <w:hyperlink r:id="rId12" w:history="1">
        <w:r w:rsidRPr="004808EB">
          <w:rPr>
            <w:color w:val="106BBE"/>
          </w:rPr>
          <w:t>федеральным законом</w:t>
        </w:r>
      </w:hyperlink>
      <w:r w:rsidRPr="004808EB">
        <w:t>;</w:t>
      </w:r>
    </w:p>
    <w:p w:rsidR="004808EB" w:rsidRPr="004808EB" w:rsidRDefault="004808EB" w:rsidP="004808EB">
      <w:bookmarkStart w:id="22" w:name="sub_146"/>
      <w:bookmarkEnd w:id="21"/>
      <w:r w:rsidRPr="004808EB">
        <w:t>6) сроки обработки персональных данных, в том числе сроки их хранения;</w:t>
      </w:r>
    </w:p>
    <w:p w:rsidR="004808EB" w:rsidRPr="004808EB" w:rsidRDefault="004808EB" w:rsidP="004808EB">
      <w:bookmarkStart w:id="23" w:name="sub_147"/>
      <w:bookmarkEnd w:id="22"/>
      <w:r w:rsidRPr="004808EB">
        <w:t xml:space="preserve">7) порядок осуществления субъектом персональных данных прав, предусмотренных </w:t>
      </w:r>
      <w:hyperlink r:id="rId13" w:history="1">
        <w:r w:rsidRPr="004808EB">
          <w:rPr>
            <w:color w:val="106BBE"/>
          </w:rPr>
          <w:t>Федеральным законом</w:t>
        </w:r>
      </w:hyperlink>
      <w:r w:rsidRPr="004808EB">
        <w:t>;</w:t>
      </w:r>
    </w:p>
    <w:p w:rsidR="004808EB" w:rsidRPr="004808EB" w:rsidRDefault="004808EB" w:rsidP="004808EB">
      <w:bookmarkStart w:id="24" w:name="sub_148"/>
      <w:bookmarkEnd w:id="23"/>
      <w:r w:rsidRPr="004808EB">
        <w:t xml:space="preserve">8) информацию </w:t>
      </w:r>
      <w:proofErr w:type="gramStart"/>
      <w:r w:rsidRPr="004808EB">
        <w:t>об</w:t>
      </w:r>
      <w:proofErr w:type="gramEnd"/>
      <w:r w:rsidRPr="004808EB">
        <w:t xml:space="preserve"> </w:t>
      </w:r>
      <w:proofErr w:type="gramStart"/>
      <w:r w:rsidRPr="004808EB">
        <w:t>осуществленной</w:t>
      </w:r>
      <w:proofErr w:type="gramEnd"/>
      <w:r w:rsidRPr="004808EB">
        <w:t xml:space="preserve"> или о предполагаемой трансграничной передаче данных;</w:t>
      </w:r>
    </w:p>
    <w:p w:rsidR="004808EB" w:rsidRPr="004808EB" w:rsidRDefault="004808EB" w:rsidP="004808EB">
      <w:bookmarkStart w:id="25" w:name="sub_149"/>
      <w:bookmarkEnd w:id="24"/>
      <w:r w:rsidRPr="004808EB">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4808EB" w:rsidRPr="004808EB" w:rsidRDefault="004808EB" w:rsidP="004808EB">
      <w:bookmarkStart w:id="26" w:name="sub_1410"/>
      <w:bookmarkEnd w:id="25"/>
      <w:r w:rsidRPr="004808EB">
        <w:t xml:space="preserve">10) иные сведения, предусмотренные </w:t>
      </w:r>
      <w:hyperlink r:id="rId14" w:history="1">
        <w:r w:rsidRPr="004808EB">
          <w:rPr>
            <w:color w:val="106BBE"/>
          </w:rPr>
          <w:t>Федеральным законом</w:t>
        </w:r>
      </w:hyperlink>
      <w:r w:rsidRPr="004808EB">
        <w:t xml:space="preserve"> </w:t>
      </w:r>
      <w:r w:rsidR="00557272">
        <w:t>«</w:t>
      </w:r>
      <w:r w:rsidRPr="004808EB">
        <w:t>О персональных данных</w:t>
      </w:r>
      <w:r w:rsidR="00557272">
        <w:t>»</w:t>
      </w:r>
      <w:r w:rsidRPr="004808EB">
        <w:t xml:space="preserve"> или другими федеральными законами.</w:t>
      </w:r>
    </w:p>
    <w:p w:rsidR="004808EB" w:rsidRPr="004808EB" w:rsidRDefault="004808EB" w:rsidP="004808EB">
      <w:bookmarkStart w:id="27" w:name="sub_17"/>
      <w:bookmarkEnd w:id="26"/>
      <w:r w:rsidRPr="004808EB">
        <w:t>1.</w:t>
      </w:r>
      <w:r w:rsidR="00557272">
        <w:t>5</w:t>
      </w:r>
      <w:r w:rsidRPr="004808EB">
        <w:t>. Оператор персональных данных вправе:</w:t>
      </w:r>
    </w:p>
    <w:bookmarkEnd w:id="27"/>
    <w:p w:rsidR="004808EB" w:rsidRPr="004808EB" w:rsidRDefault="004808EB" w:rsidP="004808EB">
      <w:r w:rsidRPr="004808EB">
        <w:t>- отстаивать свои интересы в суде;</w:t>
      </w:r>
    </w:p>
    <w:p w:rsidR="004808EB" w:rsidRPr="004808EB" w:rsidRDefault="004808EB" w:rsidP="004808EB">
      <w:r w:rsidRPr="004808EB">
        <w:t>- предоставлять персональные данные субъектов третьим лицам, если это предусмотрено действующим законодательством (налоговые, правоохранительные органы и др.);</w:t>
      </w:r>
    </w:p>
    <w:p w:rsidR="004808EB" w:rsidRPr="004808EB" w:rsidRDefault="004808EB" w:rsidP="004808EB">
      <w:r w:rsidRPr="004808EB">
        <w:t>- отказывать в предоставлении персональных данных в случаях, предусмотренных законодательством;</w:t>
      </w:r>
    </w:p>
    <w:p w:rsidR="004808EB" w:rsidRPr="004808EB" w:rsidRDefault="004808EB" w:rsidP="004808EB">
      <w:r w:rsidRPr="004808EB">
        <w:t>- использовать персональные данные субъекта без его согласия в случаях, предусмотренных законодательством.</w:t>
      </w:r>
    </w:p>
    <w:p w:rsidR="004808EB" w:rsidRPr="004808EB" w:rsidRDefault="004808EB" w:rsidP="004808EB">
      <w:bookmarkStart w:id="28" w:name="sub_18"/>
      <w:r w:rsidRPr="004808EB">
        <w:t>1.</w:t>
      </w:r>
      <w:r w:rsidR="00557272">
        <w:t>6</w:t>
      </w:r>
      <w:r w:rsidRPr="004808EB">
        <w:t xml:space="preserve">. При сборе персональных данных оператор обязан предоставить субъекту персональных данных по его просьбе информацию, предусмотренную </w:t>
      </w:r>
      <w:hyperlink r:id="rId15" w:history="1">
        <w:r w:rsidRPr="004808EB">
          <w:rPr>
            <w:color w:val="106BBE"/>
          </w:rPr>
          <w:t>частью 7 статьи 14</w:t>
        </w:r>
      </w:hyperlink>
      <w:r w:rsidRPr="004808EB">
        <w:t xml:space="preserve"> Федерального закона </w:t>
      </w:r>
      <w:r w:rsidR="00557272">
        <w:t>«</w:t>
      </w:r>
      <w:r w:rsidRPr="004808EB">
        <w:t>О персональных данных</w:t>
      </w:r>
      <w:r w:rsidR="00557272">
        <w:t>»</w:t>
      </w:r>
      <w:r w:rsidRPr="004808EB">
        <w:t>.</w:t>
      </w:r>
      <w:r w:rsidR="00557272">
        <w:t xml:space="preserve"> </w:t>
      </w:r>
    </w:p>
    <w:p w:rsidR="004808EB" w:rsidRDefault="004808EB" w:rsidP="004808EB">
      <w:bookmarkStart w:id="29" w:name="sub_19"/>
      <w:bookmarkEnd w:id="28"/>
      <w:r w:rsidRPr="004808EB">
        <w:t>1.</w:t>
      </w:r>
      <w:r w:rsidR="00557272">
        <w:t>7</w:t>
      </w:r>
      <w:r w:rsidRPr="004808EB">
        <w:t xml:space="preserve">. </w:t>
      </w:r>
      <w:proofErr w:type="gramStart"/>
      <w:r w:rsidRPr="004808EB">
        <w:t xml:space="preserve">При сборе персональных данных, в том числе посредством информационно-телекоммуникационной сети </w:t>
      </w:r>
      <w:r w:rsidR="00557272">
        <w:t>«</w:t>
      </w:r>
      <w:r w:rsidRPr="004808EB">
        <w:t>Интернет</w:t>
      </w:r>
      <w:r w:rsidR="00557272">
        <w:t>»</w:t>
      </w:r>
      <w:r w:rsidRPr="004808EB">
        <w:t xml:space="preserve">,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r:id="rId16" w:history="1">
        <w:r w:rsidRPr="004808EB">
          <w:rPr>
            <w:color w:val="106BBE"/>
          </w:rPr>
          <w:t>пунктах 2</w:t>
        </w:r>
      </w:hyperlink>
      <w:r w:rsidRPr="004808EB">
        <w:t xml:space="preserve">, </w:t>
      </w:r>
      <w:hyperlink r:id="rId17" w:history="1">
        <w:r w:rsidRPr="004808EB">
          <w:rPr>
            <w:color w:val="106BBE"/>
          </w:rPr>
          <w:t>3</w:t>
        </w:r>
      </w:hyperlink>
      <w:r w:rsidRPr="004808EB">
        <w:t xml:space="preserve">, </w:t>
      </w:r>
      <w:hyperlink r:id="rId18" w:history="1">
        <w:r w:rsidRPr="004808EB">
          <w:rPr>
            <w:color w:val="106BBE"/>
          </w:rPr>
          <w:t>4</w:t>
        </w:r>
      </w:hyperlink>
      <w:r w:rsidRPr="004808EB">
        <w:t xml:space="preserve">, </w:t>
      </w:r>
      <w:hyperlink r:id="rId19" w:history="1">
        <w:r w:rsidRPr="004808EB">
          <w:rPr>
            <w:color w:val="106BBE"/>
          </w:rPr>
          <w:t>8 части 1 статьи 6</w:t>
        </w:r>
      </w:hyperlink>
      <w:r w:rsidRPr="004808EB">
        <w:t xml:space="preserve"> Федерального закона </w:t>
      </w:r>
      <w:r w:rsidR="00557272">
        <w:t>«</w:t>
      </w:r>
      <w:r w:rsidRPr="004808EB">
        <w:t>О персональных данных</w:t>
      </w:r>
      <w:r w:rsidR="00557272">
        <w:t>»</w:t>
      </w:r>
      <w:r w:rsidRPr="004808EB">
        <w:t>.</w:t>
      </w:r>
      <w:proofErr w:type="gramEnd"/>
    </w:p>
    <w:p w:rsidR="00B754CD" w:rsidRDefault="00B754CD" w:rsidP="00B754CD">
      <w:r>
        <w:t>1.</w:t>
      </w:r>
      <w:r w:rsidR="00557272">
        <w:t>8</w:t>
      </w:r>
      <w:r>
        <w:t>.  К категориям субъектов персональных данных относятся:</w:t>
      </w:r>
    </w:p>
    <w:p w:rsidR="00B754CD" w:rsidRDefault="00B754CD" w:rsidP="00B754CD">
      <w:r>
        <w:t>1.</w:t>
      </w:r>
      <w:r w:rsidR="00557272">
        <w:t>8</w:t>
      </w:r>
      <w:r>
        <w:t>.1. Работники оператора, бывшие работники, кандидаты на замещение вакантных должностей, а также родственники работников.</w:t>
      </w:r>
    </w:p>
    <w:p w:rsidR="00B754CD" w:rsidRDefault="00B754CD" w:rsidP="00B754CD">
      <w:r>
        <w:t>В данной категории субъектов оператором обрабатываются персональные данные в связи с реализацией трудовых отношений:</w:t>
      </w:r>
    </w:p>
    <w:p w:rsidR="00B754CD" w:rsidRDefault="00B754CD" w:rsidP="00B754CD">
      <w:r>
        <w:t>- фамилия, имя, отчество;</w:t>
      </w:r>
    </w:p>
    <w:p w:rsidR="00B754CD" w:rsidRDefault="00B754CD" w:rsidP="00B754CD">
      <w:r>
        <w:t>- пол;</w:t>
      </w:r>
    </w:p>
    <w:p w:rsidR="00B754CD" w:rsidRDefault="00B754CD" w:rsidP="00B754CD">
      <w:r>
        <w:t>- гражданство;</w:t>
      </w:r>
    </w:p>
    <w:p w:rsidR="00B754CD" w:rsidRDefault="00B754CD" w:rsidP="00B754CD">
      <w:r>
        <w:t>- национальность;</w:t>
      </w:r>
    </w:p>
    <w:p w:rsidR="00B754CD" w:rsidRDefault="00B754CD" w:rsidP="00B754CD">
      <w:proofErr w:type="gramStart"/>
      <w:r>
        <w:t>- дата (число, месяц, год) и место рождения (страна, республика, край, область, район, город, поселок, деревня, иной населенный пункт);</w:t>
      </w:r>
      <w:proofErr w:type="gramEnd"/>
    </w:p>
    <w:p w:rsidR="00B754CD" w:rsidRDefault="00B754CD" w:rsidP="00B754CD">
      <w:proofErr w:type="gramStart"/>
      <w:r>
        <w:t xml:space="preserve">- адрес места проживания (почтовый индекс, страна, республика, край, область, район, </w:t>
      </w:r>
      <w:r>
        <w:lastRenderedPageBreak/>
        <w:t>город, поселок, деревня, иной населенный пункт, улица, дом, корпус, квартира);</w:t>
      </w:r>
      <w:proofErr w:type="gramEnd"/>
    </w:p>
    <w:p w:rsidR="00B754CD" w:rsidRDefault="00B754CD" w:rsidP="00B754CD">
      <w:proofErr w:type="gramStart"/>
      <w:r>
        <w:t>- сведения о регистрации по месту жительства или пребывания (почтовый индекс, страна, республика, край, область, район, город, поселок, деревня, иной населенный пункт, улица, дом, корпус, квартира);</w:t>
      </w:r>
      <w:proofErr w:type="gramEnd"/>
    </w:p>
    <w:p w:rsidR="00B754CD" w:rsidRDefault="00B754CD" w:rsidP="00B754CD">
      <w:r>
        <w:t>- номера телефонов (домашний, мобильный, рабочий), адрес электронной почты;</w:t>
      </w:r>
    </w:p>
    <w:p w:rsidR="00B754CD" w:rsidRDefault="00B754CD" w:rsidP="00B754CD">
      <w:r>
        <w:t>- замещаемая должность;</w:t>
      </w:r>
    </w:p>
    <w:p w:rsidR="00B754CD" w:rsidRDefault="00B754CD" w:rsidP="00B754CD">
      <w:r>
        <w:t>- сведения о трудовой деятельности (наименования организаций (органов) и занимаемых должностей, продолжительность работы (службы) в этих организациях (органах));</w:t>
      </w:r>
    </w:p>
    <w:p w:rsidR="00B754CD" w:rsidRDefault="00B754CD" w:rsidP="00B754CD">
      <w:proofErr w:type="gramStart"/>
      <w:r>
        <w:t>- идентификационный номер налогоплательщика (дата (число, месяц, год) и место постановки на учет, дата (число, месяц, год) выдачи свидетельства);</w:t>
      </w:r>
      <w:proofErr w:type="gramEnd"/>
    </w:p>
    <w:p w:rsidR="00B754CD" w:rsidRDefault="00B754CD" w:rsidP="00B754CD">
      <w:r>
        <w:t>- данные документа, подтверждающего регистрацию в системе индивидуального (персонифицированного) учета, в том числе в форме электронного документа;</w:t>
      </w:r>
    </w:p>
    <w:p w:rsidR="00B754CD" w:rsidRDefault="00B754CD" w:rsidP="00B754CD">
      <w:r>
        <w:t>- данные полиса обязательного медицинского страхования;</w:t>
      </w:r>
    </w:p>
    <w:p w:rsidR="00B754CD" w:rsidRDefault="00B754CD" w:rsidP="00B754CD">
      <w:r>
        <w:t>- данные паспорта или иного удостоверяющего личность документа;</w:t>
      </w:r>
    </w:p>
    <w:p w:rsidR="00B754CD" w:rsidRDefault="00B754CD" w:rsidP="00B754CD">
      <w:r>
        <w:t>- данные паспорта, удостоверяющего личность гражданина Российской Федерации за пределами территории Российской Федерации;</w:t>
      </w:r>
    </w:p>
    <w:p w:rsidR="00B754CD" w:rsidRDefault="00B754CD" w:rsidP="00B754CD">
      <w:r>
        <w:t>- данные трудовой книжки, вкладыша в трудовую книжку;</w:t>
      </w:r>
    </w:p>
    <w:p w:rsidR="00B754CD" w:rsidRDefault="00B754CD" w:rsidP="00B754CD">
      <w:r>
        <w:t>- сведения о воинском учете (серия, номер, дата (число, месяц, год) выдачи, наименование органа, выдавшего военный билет, военно-учетная специальность, воинское звание, данные о принятии/снятии на (с) уче</w:t>
      </w:r>
      <w:proofErr w:type="gramStart"/>
      <w:r>
        <w:t>т(</w:t>
      </w:r>
      <w:proofErr w:type="gramEnd"/>
      <w:r>
        <w:t>а), о прохождении военной службы, о пребывании в запасе, о медицинском освидетельствовании и прививках);</w:t>
      </w:r>
    </w:p>
    <w:p w:rsidR="00B754CD" w:rsidRDefault="00B754CD" w:rsidP="00B754CD">
      <w:proofErr w:type="gramStart"/>
      <w:r>
        <w:t>- сведения об образовании (наименование образовательной организации, дата (число, месяц, год) окончания, специальность и квалификация, ученая степень, звание, реквизиты документа об образовании и о квалификации);</w:t>
      </w:r>
      <w:proofErr w:type="gramEnd"/>
    </w:p>
    <w:p w:rsidR="00B754CD" w:rsidRDefault="00B754CD" w:rsidP="00B754CD">
      <w:proofErr w:type="gramStart"/>
      <w:r>
        <w:t>- сведения о получении дополнительного профессионального образования (дата (число, месяц, год), место, программа, реквизиты документов, выданных по результатам);</w:t>
      </w:r>
      <w:proofErr w:type="gramEnd"/>
    </w:p>
    <w:p w:rsidR="00B754CD" w:rsidRDefault="00B754CD" w:rsidP="00B754CD">
      <w:r>
        <w:t>- сведения о владении иностранными языками (иностранный язык, уровень владения);</w:t>
      </w:r>
    </w:p>
    <w:p w:rsidR="00B754CD" w:rsidRDefault="00B754CD" w:rsidP="00B754CD">
      <w:proofErr w:type="gramStart"/>
      <w:r>
        <w:t>- сведения о судимости (наличие (отсутствие) судимости, дата (число, месяц, год) привлечения к уголовной ответственности (снятия или погашения судимости), статья);</w:t>
      </w:r>
      <w:proofErr w:type="gramEnd"/>
    </w:p>
    <w:p w:rsidR="00B754CD" w:rsidRDefault="00B754CD" w:rsidP="00B754CD">
      <w:r>
        <w:t>- сведения о дееспособности (реквизиты документа, устанавливающие опеку (попечительство), основания ограничения в дееспособности, реквизиты решения суда);</w:t>
      </w:r>
    </w:p>
    <w:p w:rsidR="00B754CD" w:rsidRDefault="00B754CD" w:rsidP="00B754CD">
      <w:r>
        <w:t>- сведения об участии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занятии предпринимательской деятельностью;</w:t>
      </w:r>
    </w:p>
    <w:p w:rsidR="00B754CD" w:rsidRDefault="00B754CD" w:rsidP="00B754CD">
      <w:r>
        <w:t>- сведения, содержащиеся в медицинском заключении установленной формы об отсутствии у гражданина заболевания, препятствующего поступлению на гражданскую службу или ее прохождению (наличие (отсутствие) заболевания, форма заболевания);</w:t>
      </w:r>
    </w:p>
    <w:p w:rsidR="00B754CD" w:rsidRDefault="00B754CD" w:rsidP="00B754CD">
      <w:proofErr w:type="gramStart"/>
      <w:r>
        <w:t>- сведения о наградах, иных поощрениях и знаках отличия (название награды, поощрения, знака отличия, дата (число, месяц, год) присвоения, реквизиты документа о награждении или поощрении);</w:t>
      </w:r>
      <w:proofErr w:type="gramEnd"/>
    </w:p>
    <w:p w:rsidR="00B754CD" w:rsidRDefault="00B754CD" w:rsidP="00B754CD">
      <w:r>
        <w:t>- сведения о дисциплинарных взысканиях;</w:t>
      </w:r>
    </w:p>
    <w:p w:rsidR="00B754CD" w:rsidRDefault="00B754CD" w:rsidP="00B754CD">
      <w:r>
        <w:t>- сведения, содержащиеся в материалах служебных проверок;</w:t>
      </w:r>
    </w:p>
    <w:p w:rsidR="00B754CD" w:rsidRDefault="00B754CD" w:rsidP="00B754CD">
      <w:r>
        <w:t>- сведения о семейном положении (состояние в браке (холост (не замужем), женат (замужем), повторно женат (замужем), разведе</w:t>
      </w:r>
      <w:proofErr w:type="gramStart"/>
      <w:r>
        <w:t>н(</w:t>
      </w:r>
      <w:proofErr w:type="gramEnd"/>
      <w:r>
        <w:t>а), вдовец (вдова), с какого времени в браке, с какого времени в разводе, количество браков, состав семьи, реквизиты свидетельства о заключении брака);</w:t>
      </w:r>
    </w:p>
    <w:p w:rsidR="00B754CD" w:rsidRDefault="00B754CD" w:rsidP="00B754CD">
      <w:proofErr w:type="gramStart"/>
      <w:r>
        <w:t>- сведения о близких родственниках, свойственниках (степень родства, фамилия, имя, отчество, дата (число, месяц, год) и место рождения, место и адрес работы (службы), адрес места жительства, сведения о регистрации по месту жительства или пребывания);</w:t>
      </w:r>
      <w:proofErr w:type="gramEnd"/>
    </w:p>
    <w:p w:rsidR="00B754CD" w:rsidRDefault="00B754CD" w:rsidP="00B754CD">
      <w:r>
        <w:t>- сведения, содержащиеся в справках о доходах, расходах, об имуществе и обязательствах имущественного характера;</w:t>
      </w:r>
    </w:p>
    <w:p w:rsidR="00B754CD" w:rsidRDefault="00B754CD" w:rsidP="00B754CD">
      <w:r>
        <w:t>- номер расчетного счета;</w:t>
      </w:r>
    </w:p>
    <w:p w:rsidR="00B754CD" w:rsidRDefault="00B754CD" w:rsidP="00B754CD">
      <w:r>
        <w:t>- информация об оформленных допусках к государственной тайне;</w:t>
      </w:r>
    </w:p>
    <w:p w:rsidR="00B754CD" w:rsidRPr="004808EB" w:rsidRDefault="00A83F40" w:rsidP="00B754CD">
      <w:r>
        <w:lastRenderedPageBreak/>
        <w:t>- фотографии.</w:t>
      </w:r>
    </w:p>
    <w:bookmarkEnd w:id="29"/>
    <w:p w:rsidR="004808EB" w:rsidRPr="004808EB" w:rsidRDefault="004808EB" w:rsidP="004808EB"/>
    <w:p w:rsidR="004808EB" w:rsidRPr="004808EB" w:rsidRDefault="004808EB" w:rsidP="004808EB">
      <w:pPr>
        <w:spacing w:before="108" w:after="108"/>
        <w:ind w:firstLine="0"/>
        <w:jc w:val="center"/>
        <w:outlineLvl w:val="0"/>
        <w:rPr>
          <w:b/>
          <w:bCs/>
          <w:color w:val="26282F"/>
        </w:rPr>
      </w:pPr>
      <w:bookmarkStart w:id="30" w:name="sub_200"/>
      <w:r w:rsidRPr="004808EB">
        <w:rPr>
          <w:b/>
          <w:bCs/>
          <w:color w:val="26282F"/>
        </w:rPr>
        <w:t>2. Цели сбора персональных данных</w:t>
      </w:r>
    </w:p>
    <w:bookmarkEnd w:id="30"/>
    <w:p w:rsidR="004808EB" w:rsidRPr="004808EB" w:rsidRDefault="004808EB" w:rsidP="004808EB"/>
    <w:p w:rsidR="004808EB" w:rsidRPr="004808EB" w:rsidRDefault="004808EB" w:rsidP="004808EB">
      <w:bookmarkStart w:id="31" w:name="sub_21"/>
      <w:r w:rsidRPr="004808EB">
        <w:t>2.1.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4808EB" w:rsidRPr="004808EB" w:rsidRDefault="004808EB" w:rsidP="004808EB">
      <w:bookmarkStart w:id="32" w:name="sub_23"/>
      <w:bookmarkEnd w:id="31"/>
      <w:r w:rsidRPr="004808EB">
        <w:t>2.</w:t>
      </w:r>
      <w:r w:rsidR="00685BEA">
        <w:t>2</w:t>
      </w:r>
      <w:r w:rsidRPr="004808EB">
        <w:t>. К целям обработки персональных данных оператора относятся:</w:t>
      </w:r>
    </w:p>
    <w:bookmarkEnd w:id="32"/>
    <w:p w:rsidR="004808EB" w:rsidRPr="004808EB" w:rsidRDefault="004808EB" w:rsidP="004808EB">
      <w:r w:rsidRPr="004808EB">
        <w:t>- заключение, исполнение и прекращение гражданско-правовых договоров;</w:t>
      </w:r>
    </w:p>
    <w:p w:rsidR="004808EB" w:rsidRPr="004808EB" w:rsidRDefault="004808EB" w:rsidP="004808EB">
      <w:r w:rsidRPr="004808EB">
        <w:t>- организация кадрового учета организации, обеспечение соблюдения законов, заключение и исполнение обязательств по трудовым и гражданско-правовым договорам</w:t>
      </w:r>
      <w:r w:rsidR="00163BE8">
        <w:t>, составление отчетов</w:t>
      </w:r>
      <w:r w:rsidRPr="004808EB">
        <w:t>;</w:t>
      </w:r>
    </w:p>
    <w:p w:rsidR="004808EB" w:rsidRPr="004808EB" w:rsidRDefault="004808EB" w:rsidP="004808EB">
      <w:r w:rsidRPr="004808EB">
        <w:t>- ведение кадрового делопроизводства, содействие работникам в трудоустройстве, обучении и продвижении по службе, пользовании льготами;</w:t>
      </w:r>
    </w:p>
    <w:p w:rsidR="004808EB" w:rsidRPr="004808EB" w:rsidRDefault="004808EB" w:rsidP="004808EB">
      <w:r w:rsidRPr="004808EB">
        <w:t>- исполнение требований налогового законодательства по вопросам исчисления и уплаты налога на доходы физических лиц, взносов во внебюджетные фонды и страховых взносов во внебюджетные фонды, пенсионного законодательства при формировании и передаче в ПФР персонифицированных данных о каждом получателе доходов, которые учитываются при начислении взносов на обязательное пенсионное страхование;</w:t>
      </w:r>
    </w:p>
    <w:p w:rsidR="004808EB" w:rsidRDefault="004808EB" w:rsidP="004808EB">
      <w:r w:rsidRPr="004808EB">
        <w:t xml:space="preserve">- заполнение первичной статистической документации в соответствии с </w:t>
      </w:r>
      <w:hyperlink r:id="rId20" w:history="1">
        <w:r w:rsidRPr="004808EB">
          <w:rPr>
            <w:color w:val="106BBE"/>
          </w:rPr>
          <w:t>трудовым</w:t>
        </w:r>
      </w:hyperlink>
      <w:r w:rsidRPr="004808EB">
        <w:t xml:space="preserve">, </w:t>
      </w:r>
      <w:hyperlink r:id="rId21" w:history="1">
        <w:r w:rsidRPr="004808EB">
          <w:rPr>
            <w:color w:val="106BBE"/>
          </w:rPr>
          <w:t>налоговым законодательством</w:t>
        </w:r>
      </w:hyperlink>
      <w:r w:rsidRPr="004808EB">
        <w:t xml:space="preserve"> и иными федеральными законами.</w:t>
      </w:r>
    </w:p>
    <w:p w:rsidR="00DA7939" w:rsidRDefault="00DA7939" w:rsidP="00DA7939">
      <w:r>
        <w:t>2.</w:t>
      </w:r>
      <w:r w:rsidR="00685BEA">
        <w:t>3</w:t>
      </w:r>
      <w:r>
        <w:t>. Настоящая политика характеризуется следующими признаками:</w:t>
      </w:r>
    </w:p>
    <w:p w:rsidR="00DA7939" w:rsidRDefault="00DA7939" w:rsidP="00DA7939">
      <w:r>
        <w:t>- раскрывает способы и принципы обработки персональных данных, права и обязанности Администрации при обработке персональных данных, права субъектов персональных данных, а также включает требования, реализуемые Администрацией в целях обеспечения безопасности персональных данных при их обработке.</w:t>
      </w:r>
    </w:p>
    <w:p w:rsidR="00DA7939" w:rsidRPr="004808EB" w:rsidRDefault="00DA7939" w:rsidP="00DA7939">
      <w:r>
        <w:t>- является общедоступным документом, декларирующим концептуальные основы деятельности Администрации при обработке и защите персональных данных.</w:t>
      </w:r>
    </w:p>
    <w:p w:rsidR="004808EB" w:rsidRPr="004808EB" w:rsidRDefault="004808EB" w:rsidP="004808EB"/>
    <w:p w:rsidR="004808EB" w:rsidRPr="004808EB" w:rsidRDefault="004808EB" w:rsidP="004808EB">
      <w:pPr>
        <w:spacing w:before="108" w:after="108"/>
        <w:ind w:firstLine="0"/>
        <w:jc w:val="center"/>
        <w:outlineLvl w:val="0"/>
        <w:rPr>
          <w:b/>
          <w:bCs/>
          <w:color w:val="26282F"/>
        </w:rPr>
      </w:pPr>
      <w:bookmarkStart w:id="33" w:name="sub_300"/>
      <w:r w:rsidRPr="004808EB">
        <w:rPr>
          <w:b/>
          <w:bCs/>
          <w:color w:val="26282F"/>
        </w:rPr>
        <w:t>3. Правовые основания обработки персональных данных</w:t>
      </w:r>
    </w:p>
    <w:bookmarkEnd w:id="33"/>
    <w:p w:rsidR="004808EB" w:rsidRPr="004808EB" w:rsidRDefault="004808EB" w:rsidP="004808EB"/>
    <w:p w:rsidR="004808EB" w:rsidRPr="004808EB" w:rsidRDefault="004808EB" w:rsidP="004808EB">
      <w:bookmarkStart w:id="34" w:name="sub_31"/>
      <w:r w:rsidRPr="004808EB">
        <w:t>3.1. Правовым основанием обработки персональных данных являются:</w:t>
      </w:r>
    </w:p>
    <w:bookmarkEnd w:id="34"/>
    <w:p w:rsidR="001F0E60" w:rsidRDefault="004808EB" w:rsidP="001F0E60">
      <w:r w:rsidRPr="004808EB">
        <w:t xml:space="preserve">- совокупность правовых актов, во исполнение которых и в соответствии с которыми оператор осуществляет обработку персональных данных: </w:t>
      </w:r>
    </w:p>
    <w:p w:rsidR="001F0E60" w:rsidRDefault="00D16787" w:rsidP="001F0E60">
      <w:hyperlink r:id="rId22" w:history="1">
        <w:r w:rsidR="004808EB" w:rsidRPr="004808EB">
          <w:rPr>
            <w:color w:val="106BBE"/>
          </w:rPr>
          <w:t>Конституция</w:t>
        </w:r>
      </w:hyperlink>
      <w:r w:rsidR="004808EB" w:rsidRPr="004808EB">
        <w:t xml:space="preserve"> Российской Федерации; </w:t>
      </w:r>
    </w:p>
    <w:p w:rsidR="001F0E60" w:rsidRDefault="00D16787" w:rsidP="001F0E60">
      <w:hyperlink r:id="rId23" w:history="1">
        <w:r w:rsidR="004808EB" w:rsidRPr="004808EB">
          <w:rPr>
            <w:color w:val="106BBE"/>
          </w:rPr>
          <w:t>статьи 86-90</w:t>
        </w:r>
      </w:hyperlink>
      <w:r w:rsidR="004808EB" w:rsidRPr="004808EB">
        <w:t xml:space="preserve"> Трудового кодекса Российской Федерации,</w:t>
      </w:r>
      <w:r w:rsidR="004D128E">
        <w:t xml:space="preserve"> </w:t>
      </w:r>
    </w:p>
    <w:p w:rsidR="001F0E60" w:rsidRDefault="001F0E60" w:rsidP="001F0E60">
      <w:r>
        <w:t xml:space="preserve">Федеральный закон от 27 июля 2006 г. № 152-ФЗ </w:t>
      </w:r>
      <w:r w:rsidR="00557272">
        <w:t>«</w:t>
      </w:r>
      <w:r>
        <w:t>О персональных данных</w:t>
      </w:r>
      <w:r w:rsidR="00557272">
        <w:t>»</w:t>
      </w:r>
      <w:r>
        <w:t>;</w:t>
      </w:r>
    </w:p>
    <w:p w:rsidR="001F0E60" w:rsidRDefault="001F0E60" w:rsidP="001F0E60">
      <w:r>
        <w:t xml:space="preserve">Указ Президента Российской Федерации от 06 марта 1997 г. № 188 </w:t>
      </w:r>
      <w:r w:rsidR="00557272">
        <w:t>«</w:t>
      </w:r>
      <w:r>
        <w:t>Об утверждении Перечня сведений конфиденциального характера</w:t>
      </w:r>
      <w:r w:rsidR="00557272">
        <w:t>»</w:t>
      </w:r>
      <w:r>
        <w:t>;</w:t>
      </w:r>
    </w:p>
    <w:p w:rsidR="001F0E60" w:rsidRDefault="001F0E60" w:rsidP="001F0E60">
      <w:r>
        <w:t xml:space="preserve">Постановление Правительства Российской Федерации от 15 сентября 2008 г. № 687 </w:t>
      </w:r>
      <w:r w:rsidR="00557272">
        <w:t>«</w:t>
      </w:r>
      <w:r>
        <w:t>Об утверждении Положения об особенностях обработки персональных данных, осуществляемой без использования средств автоматизации</w:t>
      </w:r>
      <w:r w:rsidR="00557272">
        <w:t>»</w:t>
      </w:r>
      <w:r>
        <w:t>;</w:t>
      </w:r>
    </w:p>
    <w:p w:rsidR="001F0E60" w:rsidRDefault="001F0E60" w:rsidP="001F0E60">
      <w:r>
        <w:t xml:space="preserve">Постановление Правительства Российской Федерации от 6 июля 2008 г. № 512 </w:t>
      </w:r>
      <w:r w:rsidR="00557272">
        <w:t>«</w:t>
      </w:r>
      <w:r>
        <w: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w:t>
      </w:r>
      <w:r w:rsidR="00557272">
        <w:t>»</w:t>
      </w:r>
      <w:r>
        <w:t>;</w:t>
      </w:r>
    </w:p>
    <w:p w:rsidR="001F0E60" w:rsidRDefault="001F0E60" w:rsidP="001F0E60">
      <w:r>
        <w:t xml:space="preserve">Постановление Правительства Российской Федерации от 1 ноября 2012 г. № 1119 </w:t>
      </w:r>
      <w:r w:rsidR="00557272">
        <w:t>«</w:t>
      </w:r>
      <w:r>
        <w:t>Об утверждении требований к защите персональных данных при их обработке в информационных системах персональных данных</w:t>
      </w:r>
      <w:r w:rsidR="00557272">
        <w:t>»</w:t>
      </w:r>
      <w:r>
        <w:t>;</w:t>
      </w:r>
    </w:p>
    <w:p w:rsidR="001F0E60" w:rsidRDefault="001F0E60" w:rsidP="001F0E60">
      <w:r>
        <w:t xml:space="preserve">Приказ ФСТЭК России от 18 февраля 2013 г. № 21 </w:t>
      </w:r>
      <w:r w:rsidR="00557272">
        <w:t>«</w:t>
      </w:r>
      <w: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sidR="00557272">
        <w:t>»</w:t>
      </w:r>
      <w:r>
        <w:t>;</w:t>
      </w:r>
    </w:p>
    <w:p w:rsidR="001F0E60" w:rsidRDefault="001F0E60" w:rsidP="001F0E60">
      <w:r>
        <w:t xml:space="preserve">Приказ </w:t>
      </w:r>
      <w:proofErr w:type="spellStart"/>
      <w:r>
        <w:t>Роскомнадзора</w:t>
      </w:r>
      <w:proofErr w:type="spellEnd"/>
      <w:r>
        <w:t xml:space="preserve"> от 05 сентября 2013 г. № 996 </w:t>
      </w:r>
      <w:r w:rsidR="00557272">
        <w:t>«</w:t>
      </w:r>
      <w:r>
        <w:t>Об утверждении требований и методов по обезличиванию персональных данных</w:t>
      </w:r>
      <w:r w:rsidR="00557272">
        <w:t>»</w:t>
      </w:r>
      <w:r>
        <w:t>;</w:t>
      </w:r>
    </w:p>
    <w:p w:rsidR="004808EB" w:rsidRPr="004808EB" w:rsidRDefault="001F0E60" w:rsidP="001F0E60">
      <w:r>
        <w:t xml:space="preserve">Иные нормативные правовые акты Российской Федерации и нормативные документы </w:t>
      </w:r>
      <w:r>
        <w:lastRenderedPageBreak/>
        <w:t>уполномоченных органов государственной власти</w:t>
      </w:r>
      <w:r w:rsidR="004808EB" w:rsidRPr="004808EB">
        <w:t>;</w:t>
      </w:r>
    </w:p>
    <w:p w:rsidR="004808EB" w:rsidRPr="004808EB" w:rsidRDefault="004808EB" w:rsidP="004808EB">
      <w:r w:rsidRPr="004808EB">
        <w:t>- уставные документы оператора;</w:t>
      </w:r>
    </w:p>
    <w:p w:rsidR="004808EB" w:rsidRPr="004808EB" w:rsidRDefault="004808EB" w:rsidP="004808EB">
      <w:r w:rsidRPr="004808EB">
        <w:t>- договоры, заключаемые между оператором и субъектом персональных данных;</w:t>
      </w:r>
    </w:p>
    <w:p w:rsidR="004808EB" w:rsidRPr="004808EB" w:rsidRDefault="004808EB" w:rsidP="00563303">
      <w:r w:rsidRPr="004808EB">
        <w:t>- согласие на обработку персональных данных (в случаях, прямо не предусмотренных законодательством Российской Федерации, но соответствующих полномочиям оператора).</w:t>
      </w:r>
    </w:p>
    <w:p w:rsidR="00A83F40" w:rsidRDefault="00A83F40" w:rsidP="00037FA5">
      <w:pPr>
        <w:shd w:val="clear" w:color="auto" w:fill="FFFFFF"/>
        <w:autoSpaceDE/>
        <w:autoSpaceDN/>
        <w:adjustRightInd/>
        <w:ind w:firstLine="709"/>
        <w:jc w:val="center"/>
        <w:outlineLvl w:val="4"/>
        <w:rPr>
          <w:rFonts w:ascii="Times New Roman" w:hAnsi="Times New Roman" w:cs="Times New Roman"/>
          <w:b/>
          <w:bCs/>
          <w:color w:val="333333"/>
        </w:rPr>
      </w:pPr>
      <w:bookmarkStart w:id="35" w:name="sub_400"/>
    </w:p>
    <w:p w:rsidR="00037FA5" w:rsidRPr="00037FA5" w:rsidRDefault="00037FA5" w:rsidP="00037FA5">
      <w:pPr>
        <w:shd w:val="clear" w:color="auto" w:fill="FFFFFF"/>
        <w:autoSpaceDE/>
        <w:autoSpaceDN/>
        <w:adjustRightInd/>
        <w:ind w:firstLine="709"/>
        <w:jc w:val="center"/>
        <w:outlineLvl w:val="4"/>
        <w:rPr>
          <w:rFonts w:ascii="Times New Roman" w:hAnsi="Times New Roman" w:cs="Times New Roman"/>
          <w:b/>
          <w:bCs/>
          <w:color w:val="333333"/>
        </w:rPr>
      </w:pPr>
      <w:r w:rsidRPr="00037FA5">
        <w:rPr>
          <w:rFonts w:ascii="Times New Roman" w:hAnsi="Times New Roman" w:cs="Times New Roman"/>
          <w:b/>
          <w:bCs/>
          <w:color w:val="333333"/>
        </w:rPr>
        <w:t>4. Принципы обработки персональных данных</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4.1. Администрация, являясь оператором персональных данных, осуществляет обработку персональных данных работников Администрации и других субъектов персональных данных, не состоящих с Администрацией в трудовых отношениях.</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4.2. Обработка персональных данных в Администрации осуществляется на основе следующих принципов:</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законности и справедливой основы;</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ограничения обработки персональных данных достижением конкретных, заранее определённых и законных целей;</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недопущения обработки персональных данных, несовместимой с целями сбора персональных данных;</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недопущения объединения баз данных, содержащих персональные данные, обработка которых осуществляется в целях, несовместимых между собой;</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обработки только тех персональных данных, которые отвечают целям их обработки;</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соответствия содержания и объёма обрабатываемых персональных данных заявленным целям обработки;</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недопущения обработки избыточных персональных данных по отношению к заявленным целям их обработки;</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обеспечения точности, достаточности и актуальности персональных данных по отношению к целям обработки персональных данных;</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уничтожения либо обезличивания персональных данных по достижении целей их обработки или в случае утраты необходимости в достижении этих целей, если иное не предусмотрено федеральным законом.</w:t>
      </w:r>
    </w:p>
    <w:p w:rsidR="00037FA5" w:rsidRPr="00037FA5" w:rsidRDefault="00037FA5" w:rsidP="00163BE8">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4.3. Персональные данные, обрабатываемые в органе местного самоуправления в связи с реализацией:</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права на труд, права на пенсионное обеспечение и медицинское страхование работников, а также законодательства о противодействии коррупции;</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проведением конкурсов на замещение вакантных должностей муниципальной службы, формированием кадрового резерва органа местного самоуправления;</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рассмотрением обращений граждан, юридических лиц;</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мероприятий, проводимых органом местного самоуправления либо при его участии;</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оказанием муниципальных услуг.</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4.4. Обработка персональных данных в Администрации осуществляется следующими способами:</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неавтоматизированная обработка персональных данных;</w:t>
      </w:r>
    </w:p>
    <w:p w:rsidR="00037FA5" w:rsidRPr="00037FA5" w:rsidRDefault="00037FA5" w:rsidP="00037FA5">
      <w:pPr>
        <w:shd w:val="clear" w:color="auto" w:fill="FFFFFF"/>
        <w:autoSpaceDE/>
        <w:autoSpaceDN/>
        <w:adjustRightInd/>
        <w:ind w:firstLine="709"/>
        <w:rPr>
          <w:rFonts w:ascii="Times New Roman" w:hAnsi="Times New Roman" w:cs="Times New Roman"/>
          <w:color w:val="333333"/>
        </w:rPr>
      </w:pPr>
      <w:r w:rsidRPr="00037FA5">
        <w:rPr>
          <w:rFonts w:ascii="Times New Roman" w:hAnsi="Times New Roman" w:cs="Times New Roman"/>
          <w:color w:val="000000"/>
        </w:rPr>
        <w:t>автоматизированная обработка персональных данных с передачей полученной информации по информационно-телекоммуникационным сетям;</w:t>
      </w:r>
    </w:p>
    <w:p w:rsidR="00037FA5" w:rsidRPr="00037FA5" w:rsidRDefault="00037FA5" w:rsidP="00037FA5">
      <w:pPr>
        <w:shd w:val="clear" w:color="auto" w:fill="FFFFFF"/>
        <w:autoSpaceDE/>
        <w:autoSpaceDN/>
        <w:adjustRightInd/>
        <w:ind w:firstLine="709"/>
        <w:rPr>
          <w:rFonts w:ascii="Arial" w:hAnsi="Arial" w:cs="Arial"/>
          <w:color w:val="333333"/>
        </w:rPr>
      </w:pPr>
      <w:r w:rsidRPr="00037FA5">
        <w:rPr>
          <w:rFonts w:ascii="Times New Roman" w:hAnsi="Times New Roman" w:cs="Times New Roman"/>
          <w:color w:val="000000"/>
        </w:rPr>
        <w:t>смешанная обработка персональных данных.</w:t>
      </w:r>
    </w:p>
    <w:p w:rsidR="00037FA5" w:rsidRDefault="00037FA5" w:rsidP="00037FA5">
      <w:pPr>
        <w:spacing w:before="108" w:after="108"/>
        <w:ind w:firstLine="0"/>
        <w:outlineLvl w:val="0"/>
        <w:rPr>
          <w:b/>
          <w:bCs/>
          <w:color w:val="26282F"/>
        </w:rPr>
      </w:pPr>
    </w:p>
    <w:p w:rsidR="005C2352" w:rsidRPr="005C2352" w:rsidRDefault="005C2352" w:rsidP="005C2352">
      <w:pPr>
        <w:widowControl/>
        <w:shd w:val="clear" w:color="auto" w:fill="FFFFFF"/>
        <w:autoSpaceDE/>
        <w:autoSpaceDN/>
        <w:adjustRightInd/>
        <w:ind w:firstLine="709"/>
        <w:jc w:val="center"/>
        <w:outlineLvl w:val="4"/>
        <w:rPr>
          <w:rFonts w:ascii="Times New Roman" w:hAnsi="Times New Roman" w:cs="Times New Roman"/>
          <w:b/>
          <w:bCs/>
          <w:color w:val="333333"/>
        </w:rPr>
      </w:pPr>
      <w:r w:rsidRPr="005C2352">
        <w:rPr>
          <w:rFonts w:ascii="Times New Roman" w:hAnsi="Times New Roman" w:cs="Times New Roman"/>
          <w:b/>
          <w:bCs/>
          <w:color w:val="333333"/>
        </w:rPr>
        <w:t>5. Права субъектов персональных данных</w:t>
      </w:r>
    </w:p>
    <w:p w:rsidR="005C2352" w:rsidRPr="005C2352" w:rsidRDefault="005C2352" w:rsidP="005C2352">
      <w:pPr>
        <w:widowControl/>
        <w:shd w:val="clear" w:color="auto" w:fill="FFFFFF"/>
        <w:autoSpaceDE/>
        <w:autoSpaceDN/>
        <w:adjustRightInd/>
        <w:ind w:firstLine="709"/>
        <w:rPr>
          <w:rFonts w:ascii="Arial" w:hAnsi="Arial" w:cs="Arial"/>
          <w:color w:val="333333"/>
        </w:rPr>
      </w:pPr>
      <w:r w:rsidRPr="005C2352">
        <w:rPr>
          <w:rFonts w:ascii="Arial" w:hAnsi="Arial" w:cs="Arial"/>
          <w:color w:val="000000"/>
        </w:rPr>
        <w:t> </w:t>
      </w:r>
    </w:p>
    <w:p w:rsidR="005C2352" w:rsidRPr="005C2352" w:rsidRDefault="005C2352" w:rsidP="005C2352">
      <w:pPr>
        <w:widowControl/>
        <w:shd w:val="clear" w:color="auto" w:fill="FFFFFF"/>
        <w:autoSpaceDE/>
        <w:autoSpaceDN/>
        <w:adjustRightInd/>
        <w:ind w:firstLine="709"/>
        <w:rPr>
          <w:rFonts w:ascii="Times New Roman" w:hAnsi="Times New Roman" w:cs="Times New Roman"/>
          <w:color w:val="333333"/>
        </w:rPr>
      </w:pPr>
      <w:r w:rsidRPr="005C2352">
        <w:rPr>
          <w:rFonts w:ascii="Times New Roman" w:hAnsi="Times New Roman" w:cs="Times New Roman"/>
          <w:color w:val="000000"/>
        </w:rPr>
        <w:t>5.1. Субъект персональных данных имеет право на получение сведений об обработке его персональных данных Администрацией.</w:t>
      </w:r>
    </w:p>
    <w:p w:rsidR="005C2352" w:rsidRPr="005C2352" w:rsidRDefault="005C2352" w:rsidP="005C2352">
      <w:pPr>
        <w:widowControl/>
        <w:shd w:val="clear" w:color="auto" w:fill="FFFFFF"/>
        <w:autoSpaceDE/>
        <w:autoSpaceDN/>
        <w:adjustRightInd/>
        <w:ind w:firstLine="709"/>
        <w:rPr>
          <w:rFonts w:ascii="Times New Roman" w:hAnsi="Times New Roman" w:cs="Times New Roman"/>
          <w:color w:val="333333"/>
        </w:rPr>
      </w:pPr>
      <w:r w:rsidRPr="005C2352">
        <w:rPr>
          <w:rFonts w:ascii="Times New Roman" w:hAnsi="Times New Roman" w:cs="Times New Roman"/>
          <w:color w:val="000000"/>
        </w:rPr>
        <w:t>5.2. Субъект персональных данных вправе требовать от Администрации уточнения его персональных данных, их блокирования или уничтожения в случае, если они являются неполными, устаревшими, неточными, незаконно полученными или не могут быть признаны необходимыми для заявленной цели обработки, а также принимать предусмотренные законом меры по защите своих прав.</w:t>
      </w:r>
    </w:p>
    <w:p w:rsidR="005C2352" w:rsidRPr="005C2352" w:rsidRDefault="005C2352" w:rsidP="005C2352">
      <w:pPr>
        <w:widowControl/>
        <w:shd w:val="clear" w:color="auto" w:fill="FFFFFF"/>
        <w:autoSpaceDE/>
        <w:autoSpaceDN/>
        <w:adjustRightInd/>
        <w:ind w:firstLine="709"/>
        <w:rPr>
          <w:rFonts w:ascii="Times New Roman" w:hAnsi="Times New Roman" w:cs="Times New Roman"/>
          <w:color w:val="333333"/>
        </w:rPr>
      </w:pPr>
      <w:r w:rsidRPr="005C2352">
        <w:rPr>
          <w:rFonts w:ascii="Times New Roman" w:hAnsi="Times New Roman" w:cs="Times New Roman"/>
          <w:color w:val="000000"/>
        </w:rPr>
        <w:lastRenderedPageBreak/>
        <w:t>5.3. Право субъекта персональных данных на доступ к его персональным данным может быть ограничено в соответствии с федеральными законами, в том числе, если доступ субъекта персональных данных к его персональным данным нарушает права и законные интересы третьих лиц.</w:t>
      </w:r>
    </w:p>
    <w:p w:rsidR="005C2352" w:rsidRPr="005C2352" w:rsidRDefault="005C2352" w:rsidP="005C2352">
      <w:pPr>
        <w:widowControl/>
        <w:shd w:val="clear" w:color="auto" w:fill="FFFFFF"/>
        <w:autoSpaceDE/>
        <w:autoSpaceDN/>
        <w:adjustRightInd/>
        <w:ind w:firstLine="709"/>
        <w:rPr>
          <w:rFonts w:ascii="Times New Roman" w:hAnsi="Times New Roman" w:cs="Times New Roman"/>
          <w:color w:val="333333"/>
        </w:rPr>
      </w:pPr>
      <w:r w:rsidRPr="005C2352">
        <w:rPr>
          <w:rFonts w:ascii="Times New Roman" w:hAnsi="Times New Roman" w:cs="Times New Roman"/>
          <w:color w:val="000000"/>
        </w:rPr>
        <w:t>5.4. Для реализации и защиты своих прав и законных интересов субъект персональных данных имеет право обратиться в Администрацию. Администрация рассматривает любые обращения и жалобы со стороны субъектов персональных данных, тщательно расследует факты нарушений и принимает все необходимые меры для их немедленного устранения, наказания виновных лиц и урегулирования спорных и конфликтных ситуаций в досудебном порядке.</w:t>
      </w:r>
    </w:p>
    <w:p w:rsidR="005C2352" w:rsidRPr="005C2352" w:rsidRDefault="005C2352" w:rsidP="005C2352">
      <w:pPr>
        <w:widowControl/>
        <w:shd w:val="clear" w:color="auto" w:fill="FFFFFF"/>
        <w:autoSpaceDE/>
        <w:autoSpaceDN/>
        <w:adjustRightInd/>
        <w:ind w:firstLine="709"/>
        <w:rPr>
          <w:rFonts w:ascii="Times New Roman" w:hAnsi="Times New Roman" w:cs="Times New Roman"/>
          <w:color w:val="333333"/>
        </w:rPr>
      </w:pPr>
      <w:r w:rsidRPr="005C2352">
        <w:rPr>
          <w:rFonts w:ascii="Times New Roman" w:hAnsi="Times New Roman" w:cs="Times New Roman"/>
          <w:color w:val="000000"/>
        </w:rPr>
        <w:t>5.5. Субъект персональных данных вправе обжаловать действия или бездействие Администрации путем обращения в уполномоченный орган по защите прав субъектов персональных данных.</w:t>
      </w:r>
    </w:p>
    <w:p w:rsidR="005C2352" w:rsidRPr="005C2352" w:rsidRDefault="005C2352" w:rsidP="005C2352">
      <w:pPr>
        <w:widowControl/>
        <w:shd w:val="clear" w:color="auto" w:fill="FFFFFF"/>
        <w:autoSpaceDE/>
        <w:autoSpaceDN/>
        <w:adjustRightInd/>
        <w:ind w:firstLine="709"/>
        <w:rPr>
          <w:rFonts w:ascii="Arial" w:hAnsi="Arial" w:cs="Arial"/>
          <w:color w:val="333333"/>
        </w:rPr>
      </w:pPr>
      <w:r w:rsidRPr="005C2352">
        <w:rPr>
          <w:rFonts w:ascii="Times New Roman" w:hAnsi="Times New Roman" w:cs="Times New Roman"/>
          <w:color w:val="000000"/>
        </w:rPr>
        <w:t>5.6. Субъект персональных данных имеет право на защиту своих прав и законных интересов, в том числе на возмещение убытков и/или компенсацию морального вреда в судебном порядке.</w:t>
      </w:r>
    </w:p>
    <w:p w:rsidR="005C2352" w:rsidRDefault="005C2352" w:rsidP="00037FA5">
      <w:pPr>
        <w:spacing w:before="108" w:after="108"/>
        <w:ind w:firstLine="0"/>
        <w:outlineLvl w:val="0"/>
        <w:rPr>
          <w:b/>
          <w:bCs/>
          <w:color w:val="26282F"/>
        </w:rPr>
      </w:pPr>
    </w:p>
    <w:p w:rsidR="00832455" w:rsidRPr="00832455" w:rsidRDefault="00832455" w:rsidP="00D80556">
      <w:pPr>
        <w:shd w:val="clear" w:color="auto" w:fill="FFFFFF"/>
        <w:autoSpaceDE/>
        <w:autoSpaceDN/>
        <w:adjustRightInd/>
        <w:ind w:firstLine="709"/>
        <w:jc w:val="center"/>
        <w:outlineLvl w:val="4"/>
        <w:rPr>
          <w:rFonts w:ascii="Times New Roman" w:hAnsi="Times New Roman" w:cs="Times New Roman"/>
          <w:b/>
          <w:bCs/>
          <w:color w:val="333333"/>
        </w:rPr>
      </w:pPr>
      <w:r w:rsidRPr="00832455">
        <w:rPr>
          <w:rFonts w:ascii="Times New Roman" w:hAnsi="Times New Roman" w:cs="Times New Roman"/>
          <w:b/>
          <w:bCs/>
          <w:color w:val="333333"/>
        </w:rPr>
        <w:t>6. Меры по обеспечению безопасности персональных данных</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 </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6.1. Администрация при обработке персональных данных принимает все необходимые правовые, организационные и технические меры для их защиты от неправомерного или случайного доступа, уничтожения, изменения, блокирования, копирования, предоставления, распространения, а также от иных неправомерных действий в отношении них. Обеспечение безопасности персональных данных достигается, в частности, следующими способами:</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назначением ответственного лица за организацию обработки и обеспечение безопасности персональных данных в Администрации.</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принятием локальных нормативных актов и иных документов в области обработки и защиты персональных данных.</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 xml:space="preserve">осуществлением внутреннего контроля и/или аудита соответствия обработки персональных данных Федеральному закону от 27 июля 2006 г. № 152-ФЗ </w:t>
      </w:r>
      <w:r w:rsidR="00557272">
        <w:rPr>
          <w:rFonts w:ascii="Times New Roman" w:hAnsi="Times New Roman" w:cs="Times New Roman"/>
          <w:color w:val="000000"/>
        </w:rPr>
        <w:t>«</w:t>
      </w:r>
      <w:r w:rsidRPr="00D80556">
        <w:rPr>
          <w:rFonts w:ascii="Times New Roman" w:hAnsi="Times New Roman" w:cs="Times New Roman"/>
        </w:rPr>
        <w:t>О персональных данных</w:t>
      </w:r>
      <w:r w:rsidR="00557272">
        <w:rPr>
          <w:rFonts w:ascii="Times New Roman" w:hAnsi="Times New Roman" w:cs="Times New Roman"/>
          <w:color w:val="000000"/>
        </w:rPr>
        <w:t>»</w:t>
      </w:r>
      <w:r w:rsidRPr="00832455">
        <w:rPr>
          <w:rFonts w:ascii="Times New Roman" w:hAnsi="Times New Roman" w:cs="Times New Roman"/>
          <w:color w:val="000000"/>
        </w:rPr>
        <w:t xml:space="preserve"> и принятым в соответствии с ним нормативным правовым актам, требованиям к защите персональных данных, локальным актам Администрации.</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ознакомлением работников Администрации, непосредственно осуществляющих обработку персональных данных, с положениями законодательства Российской Федерации</w:t>
      </w:r>
      <w:proofErr w:type="gramStart"/>
      <w:r w:rsidRPr="00832455">
        <w:rPr>
          <w:rFonts w:ascii="Times New Roman" w:hAnsi="Times New Roman" w:cs="Times New Roman"/>
          <w:color w:val="000000"/>
        </w:rPr>
        <w:t xml:space="preserve"> О</w:t>
      </w:r>
      <w:proofErr w:type="gramEnd"/>
      <w:r w:rsidRPr="00832455">
        <w:rPr>
          <w:rFonts w:ascii="Times New Roman" w:hAnsi="Times New Roman" w:cs="Times New Roman"/>
          <w:color w:val="000000"/>
        </w:rPr>
        <w:t xml:space="preserve"> персональных данных, в том числе с требованиями к защите персональных данных, локальными актами в отношении обработки персональных данных и/или обучением указанных сотрудников.</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выявлением фактов несанкционированного доступа к персональным данным и принятием соответствующих мер.</w:t>
      </w:r>
    </w:p>
    <w:p w:rsidR="00832455" w:rsidRPr="00832455" w:rsidRDefault="00832455" w:rsidP="00D80556">
      <w:pPr>
        <w:shd w:val="clear" w:color="auto" w:fill="FFFFFF"/>
        <w:autoSpaceDE/>
        <w:autoSpaceDN/>
        <w:adjustRightInd/>
        <w:ind w:firstLine="709"/>
        <w:rPr>
          <w:rFonts w:ascii="Times New Roman" w:hAnsi="Times New Roman" w:cs="Times New Roman"/>
          <w:color w:val="333333"/>
        </w:rPr>
      </w:pPr>
      <w:r w:rsidRPr="00832455">
        <w:rPr>
          <w:rFonts w:ascii="Times New Roman" w:hAnsi="Times New Roman" w:cs="Times New Roman"/>
          <w:color w:val="000000"/>
        </w:rPr>
        <w:t>контролем над принимаемыми мерами по обеспечению безопасности персональных данных и уровнем защищенности информационных систем персональных данных.</w:t>
      </w:r>
    </w:p>
    <w:p w:rsidR="00B80432" w:rsidRPr="00B80432" w:rsidRDefault="00832455" w:rsidP="00A82DA9">
      <w:pPr>
        <w:shd w:val="clear" w:color="auto" w:fill="FFFFFF"/>
        <w:autoSpaceDE/>
        <w:autoSpaceDN/>
        <w:adjustRightInd/>
        <w:ind w:firstLine="709"/>
        <w:rPr>
          <w:rFonts w:ascii="Arial" w:hAnsi="Arial" w:cs="Arial"/>
          <w:color w:val="333333"/>
        </w:rPr>
      </w:pPr>
      <w:r w:rsidRPr="00832455">
        <w:rPr>
          <w:rFonts w:ascii="Times New Roman" w:hAnsi="Times New Roman" w:cs="Times New Roman"/>
          <w:color w:val="000000"/>
        </w:rPr>
        <w:t>иные меры, предусмотренные законодательством Российской Федерации в области персональных данных.</w:t>
      </w:r>
    </w:p>
    <w:bookmarkEnd w:id="35"/>
    <w:p w:rsidR="004808EB" w:rsidRPr="004808EB" w:rsidRDefault="004808EB" w:rsidP="00A82DA9">
      <w:pPr>
        <w:ind w:firstLine="0"/>
      </w:pPr>
    </w:p>
    <w:p w:rsidR="004808EB" w:rsidRPr="004808EB" w:rsidRDefault="004808EB" w:rsidP="004808EB">
      <w:pPr>
        <w:spacing w:before="108" w:after="108"/>
        <w:ind w:firstLine="0"/>
        <w:jc w:val="center"/>
        <w:outlineLvl w:val="0"/>
        <w:rPr>
          <w:b/>
          <w:bCs/>
          <w:color w:val="26282F"/>
        </w:rPr>
      </w:pPr>
      <w:bookmarkStart w:id="36" w:name="sub_600"/>
      <w:r w:rsidRPr="004808EB">
        <w:rPr>
          <w:b/>
          <w:bCs/>
          <w:color w:val="26282F"/>
        </w:rPr>
        <w:t>7. Актуализация, исправление, удаление и уничтожение персональных данных, ответы на запросы субъектов на доступ к персональным данным</w:t>
      </w:r>
    </w:p>
    <w:bookmarkEnd w:id="36"/>
    <w:p w:rsidR="004808EB" w:rsidRPr="004808EB" w:rsidRDefault="004808EB" w:rsidP="004808EB"/>
    <w:p w:rsidR="004808EB" w:rsidRPr="004808EB" w:rsidRDefault="004808EB" w:rsidP="004808EB">
      <w:bookmarkStart w:id="37" w:name="sub_61"/>
      <w:r w:rsidRPr="004808EB">
        <w:t xml:space="preserve">7.1. </w:t>
      </w:r>
      <w:proofErr w:type="gramStart"/>
      <w:r w:rsidRPr="004808EB">
        <w:t xml:space="preserve">Оператор обязан сообщить в порядке, предусмотренном </w:t>
      </w:r>
      <w:hyperlink r:id="rId24" w:history="1">
        <w:r w:rsidRPr="004808EB">
          <w:rPr>
            <w:color w:val="106BBE"/>
          </w:rPr>
          <w:t>статьей 14</w:t>
        </w:r>
      </w:hyperlink>
      <w:r w:rsidRPr="004808EB">
        <w:t xml:space="preserve"> Федерального закона </w:t>
      </w:r>
      <w:r w:rsidR="00557272">
        <w:t>«</w:t>
      </w:r>
      <w:r w:rsidRPr="004808EB">
        <w:t>О персональных данных</w:t>
      </w:r>
      <w:r w:rsidR="00557272">
        <w:t>»</w:t>
      </w:r>
      <w:r w:rsidRPr="004808EB">
        <w:t xml:space="preserve">,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w:t>
      </w:r>
      <w:r w:rsidRPr="004808EB">
        <w:lastRenderedPageBreak/>
        <w:t>либо в течение тридцати дней с даты получения запроса субъекта персональных данных или</w:t>
      </w:r>
      <w:proofErr w:type="gramEnd"/>
      <w:r w:rsidRPr="004808EB">
        <w:t xml:space="preserve"> его представителя.</w:t>
      </w:r>
    </w:p>
    <w:p w:rsidR="004808EB" w:rsidRPr="004808EB" w:rsidRDefault="004808EB" w:rsidP="004808EB">
      <w:bookmarkStart w:id="38" w:name="sub_62"/>
      <w:bookmarkEnd w:id="37"/>
      <w:r w:rsidRPr="004808EB">
        <w:t>7.2.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4808EB" w:rsidRPr="004808EB" w:rsidRDefault="004808EB" w:rsidP="004808EB">
      <w:bookmarkStart w:id="39" w:name="sub_63"/>
      <w:bookmarkEnd w:id="38"/>
      <w:r w:rsidRPr="004808EB">
        <w:t xml:space="preserve">7.3. </w:t>
      </w:r>
      <w:proofErr w:type="gramStart"/>
      <w:r w:rsidRPr="004808EB">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w:t>
      </w:r>
      <w:proofErr w:type="gramEnd"/>
      <w:r w:rsidRPr="004808EB">
        <w:t xml:space="preserve"> и снять блокирование персональных данных.</w:t>
      </w:r>
    </w:p>
    <w:p w:rsidR="004808EB" w:rsidRPr="004808EB" w:rsidRDefault="004808EB" w:rsidP="004808EB">
      <w:bookmarkStart w:id="40" w:name="sub_64"/>
      <w:bookmarkEnd w:id="39"/>
      <w:r w:rsidRPr="004808EB">
        <w:t>7.4. Оператор обязан прекратить обработку персональных данных или обеспечить прекращение обработки персональных данных лицом, действующим по поручению оператора:</w:t>
      </w:r>
    </w:p>
    <w:bookmarkEnd w:id="40"/>
    <w:p w:rsidR="004808EB" w:rsidRPr="004808EB" w:rsidRDefault="004808EB" w:rsidP="004808EB">
      <w:r w:rsidRPr="004808EB">
        <w:t xml:space="preserve">- в случае выявления неправомерной обработки персональных данных, осуществляемой оператором или лицом, действующим по поручению оператора, в срок, не превышающий трех рабочих дней </w:t>
      </w:r>
      <w:proofErr w:type="gramStart"/>
      <w:r w:rsidRPr="004808EB">
        <w:t>с даты</w:t>
      </w:r>
      <w:proofErr w:type="gramEnd"/>
      <w:r w:rsidRPr="004808EB">
        <w:t xml:space="preserve"> этого выявления;</w:t>
      </w:r>
    </w:p>
    <w:p w:rsidR="004808EB" w:rsidRPr="004808EB" w:rsidRDefault="004808EB" w:rsidP="004808EB">
      <w:r w:rsidRPr="004808EB">
        <w:t>- в случае отзыва субъектом персональных данных согласия на обработку его персональных данных;</w:t>
      </w:r>
    </w:p>
    <w:p w:rsidR="001113A3" w:rsidRDefault="004808EB" w:rsidP="004808EB">
      <w:pPr>
        <w:ind w:firstLine="0"/>
      </w:pPr>
      <w:r w:rsidRPr="004808EB">
        <w:t xml:space="preserve">- в случае достижения цели обработки персональных данных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w:t>
      </w:r>
      <w:proofErr w:type="gramStart"/>
      <w:r w:rsidRPr="004808EB">
        <w:t>с даты достижения</w:t>
      </w:r>
      <w:proofErr w:type="gramEnd"/>
      <w:r w:rsidRPr="004808EB">
        <w:t xml:space="preserve"> цели обработки персональных данных. </w:t>
      </w:r>
      <w:proofErr w:type="gramStart"/>
      <w:r w:rsidRPr="004808EB">
        <w:t>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roofErr w:type="gramEnd"/>
    </w:p>
    <w:p w:rsidR="00A82DA9" w:rsidRDefault="00A82DA9" w:rsidP="004808EB">
      <w:pPr>
        <w:ind w:firstLine="0"/>
      </w:pPr>
    </w:p>
    <w:p w:rsidR="00A82DA9" w:rsidRPr="00B80432" w:rsidRDefault="007F70E9" w:rsidP="00A82DA9">
      <w:pPr>
        <w:widowControl/>
        <w:shd w:val="clear" w:color="auto" w:fill="FFFFFF"/>
        <w:autoSpaceDE/>
        <w:autoSpaceDN/>
        <w:adjustRightInd/>
        <w:ind w:firstLine="709"/>
        <w:jc w:val="center"/>
        <w:outlineLvl w:val="4"/>
        <w:rPr>
          <w:rFonts w:ascii="Times New Roman" w:hAnsi="Times New Roman" w:cs="Times New Roman"/>
          <w:b/>
          <w:bCs/>
          <w:color w:val="333333"/>
        </w:rPr>
      </w:pPr>
      <w:r>
        <w:rPr>
          <w:rFonts w:ascii="Times New Roman" w:hAnsi="Times New Roman" w:cs="Times New Roman"/>
          <w:b/>
          <w:bCs/>
          <w:color w:val="333333"/>
        </w:rPr>
        <w:t>8</w:t>
      </w:r>
      <w:r w:rsidR="00A82DA9" w:rsidRPr="00B80432">
        <w:rPr>
          <w:rFonts w:ascii="Times New Roman" w:hAnsi="Times New Roman" w:cs="Times New Roman"/>
          <w:b/>
          <w:bCs/>
          <w:color w:val="333333"/>
        </w:rPr>
        <w:t>. Заключение</w:t>
      </w:r>
    </w:p>
    <w:p w:rsidR="00A82DA9" w:rsidRPr="00B80432" w:rsidRDefault="00A82DA9" w:rsidP="00A82DA9">
      <w:pPr>
        <w:widowControl/>
        <w:shd w:val="clear" w:color="auto" w:fill="FFFFFF"/>
        <w:autoSpaceDE/>
        <w:autoSpaceDN/>
        <w:adjustRightInd/>
        <w:ind w:firstLine="709"/>
        <w:rPr>
          <w:rFonts w:ascii="Times New Roman" w:hAnsi="Times New Roman" w:cs="Times New Roman"/>
          <w:color w:val="333333"/>
        </w:rPr>
      </w:pPr>
    </w:p>
    <w:p w:rsidR="00A82DA9" w:rsidRPr="00B80432" w:rsidRDefault="00A82DA9" w:rsidP="007F70E9">
      <w:pPr>
        <w:shd w:val="clear" w:color="auto" w:fill="FFFFFF"/>
        <w:autoSpaceDE/>
        <w:autoSpaceDN/>
        <w:adjustRightInd/>
        <w:ind w:firstLine="709"/>
        <w:rPr>
          <w:rFonts w:ascii="Times New Roman" w:hAnsi="Times New Roman" w:cs="Times New Roman"/>
          <w:color w:val="333333"/>
        </w:rPr>
      </w:pPr>
      <w:r w:rsidRPr="00B80432">
        <w:rPr>
          <w:rFonts w:ascii="Times New Roman" w:hAnsi="Times New Roman" w:cs="Times New Roman"/>
          <w:color w:val="000000"/>
        </w:rPr>
        <w:t>Настоящая Политика подлежит изменению, дополнению в случае принятия новых законодательных актов и специальных нормативных документов по обработке и защите персональных данных.</w:t>
      </w:r>
    </w:p>
    <w:p w:rsidR="00A82DA9" w:rsidRPr="00BE18F0" w:rsidRDefault="00A82DA9" w:rsidP="007F70E9">
      <w:pPr>
        <w:ind w:firstLine="709"/>
        <w:rPr>
          <w:rStyle w:val="a3"/>
          <w:rFonts w:ascii="Times New Roman" w:hAnsi="Times New Roman" w:cs="Times New Roman"/>
          <w:b w:val="0"/>
          <w:bCs/>
          <w:color w:val="000000"/>
        </w:rPr>
      </w:pPr>
      <w:r w:rsidRPr="00B80432">
        <w:rPr>
          <w:rFonts w:ascii="Times New Roman" w:hAnsi="Times New Roman" w:cs="Times New Roman"/>
          <w:color w:val="000000"/>
        </w:rPr>
        <w:t>Ответственность работников Администрации, имеющих доступ к персональным данным, за невыполнение требований норм, регулирующих обработку и защиту персональных данных, определяется в соответствии с законодательством Российский Федерации.</w:t>
      </w:r>
    </w:p>
    <w:sectPr w:rsidR="00A82DA9" w:rsidRPr="00BE18F0" w:rsidSect="0010397A">
      <w:headerReference w:type="default" r:id="rId25"/>
      <w:pgSz w:w="11906" w:h="16838"/>
      <w:pgMar w:top="134" w:right="707" w:bottom="426" w:left="1276" w:header="420"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787" w:rsidRDefault="00D16787" w:rsidP="00500E4D">
      <w:r>
        <w:separator/>
      </w:r>
    </w:p>
  </w:endnote>
  <w:endnote w:type="continuationSeparator" w:id="0">
    <w:p w:rsidR="00D16787" w:rsidRDefault="00D16787" w:rsidP="00500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787" w:rsidRDefault="00D16787" w:rsidP="00500E4D">
      <w:r>
        <w:separator/>
      </w:r>
    </w:p>
  </w:footnote>
  <w:footnote w:type="continuationSeparator" w:id="0">
    <w:p w:rsidR="00D16787" w:rsidRDefault="00D16787" w:rsidP="00500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E4D" w:rsidRDefault="00500E4D">
    <w:pPr>
      <w:pStyle w:val="a8"/>
      <w:jc w:val="center"/>
    </w:pPr>
    <w:r>
      <w:fldChar w:fldCharType="begin"/>
    </w:r>
    <w:r>
      <w:instrText>PAGE   \* MERGEFORMAT</w:instrText>
    </w:r>
    <w:r>
      <w:fldChar w:fldCharType="separate"/>
    </w:r>
    <w:r w:rsidR="00DC1A0F">
      <w:rPr>
        <w:noProof/>
      </w:rPr>
      <w:t>8</w:t>
    </w:r>
    <w:r>
      <w:fldChar w:fldCharType="end"/>
    </w:r>
  </w:p>
  <w:p w:rsidR="00500E4D" w:rsidRDefault="00500E4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3AB4"/>
    <w:multiLevelType w:val="hybridMultilevel"/>
    <w:tmpl w:val="83AAB75E"/>
    <w:lvl w:ilvl="0" w:tplc="8A64BDBA">
      <w:start w:val="1"/>
      <w:numFmt w:val="decimal"/>
      <w:lvlText w:val="%1."/>
      <w:lvlJc w:val="center"/>
      <w:pPr>
        <w:tabs>
          <w:tab w:val="num" w:pos="454"/>
        </w:tabs>
        <w:ind w:left="567" w:hanging="11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A373EB9"/>
    <w:multiLevelType w:val="hybridMultilevel"/>
    <w:tmpl w:val="57C69DDE"/>
    <w:lvl w:ilvl="0" w:tplc="45A8C04A">
      <w:start w:val="1"/>
      <w:numFmt w:val="upperRoman"/>
      <w:lvlText w:val="%1."/>
      <w:lvlJc w:val="left"/>
      <w:pPr>
        <w:ind w:left="1080" w:hanging="72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463"/>
    <w:rsid w:val="00010231"/>
    <w:rsid w:val="000176EE"/>
    <w:rsid w:val="00037FA5"/>
    <w:rsid w:val="00047D4B"/>
    <w:rsid w:val="000631F0"/>
    <w:rsid w:val="00087F6F"/>
    <w:rsid w:val="000939F8"/>
    <w:rsid w:val="000C0D5C"/>
    <w:rsid w:val="000D1D57"/>
    <w:rsid w:val="0010397A"/>
    <w:rsid w:val="001113A3"/>
    <w:rsid w:val="00114378"/>
    <w:rsid w:val="00117393"/>
    <w:rsid w:val="00131E08"/>
    <w:rsid w:val="00140ABA"/>
    <w:rsid w:val="00146D06"/>
    <w:rsid w:val="00150D8F"/>
    <w:rsid w:val="00163BE8"/>
    <w:rsid w:val="00165922"/>
    <w:rsid w:val="0017700B"/>
    <w:rsid w:val="00183BC2"/>
    <w:rsid w:val="001B667A"/>
    <w:rsid w:val="001B779B"/>
    <w:rsid w:val="001C21E9"/>
    <w:rsid w:val="001C4141"/>
    <w:rsid w:val="001F0E60"/>
    <w:rsid w:val="001F48C2"/>
    <w:rsid w:val="00211293"/>
    <w:rsid w:val="00212718"/>
    <w:rsid w:val="002131B8"/>
    <w:rsid w:val="00217C7C"/>
    <w:rsid w:val="00221894"/>
    <w:rsid w:val="00222594"/>
    <w:rsid w:val="002261A3"/>
    <w:rsid w:val="00230437"/>
    <w:rsid w:val="002321BE"/>
    <w:rsid w:val="00233A4A"/>
    <w:rsid w:val="0023624B"/>
    <w:rsid w:val="002521CC"/>
    <w:rsid w:val="002532B3"/>
    <w:rsid w:val="002548F1"/>
    <w:rsid w:val="00263811"/>
    <w:rsid w:val="00266806"/>
    <w:rsid w:val="002833EB"/>
    <w:rsid w:val="002A3032"/>
    <w:rsid w:val="002B4966"/>
    <w:rsid w:val="003045FF"/>
    <w:rsid w:val="00304A01"/>
    <w:rsid w:val="00307034"/>
    <w:rsid w:val="0034671C"/>
    <w:rsid w:val="00372EBA"/>
    <w:rsid w:val="00377143"/>
    <w:rsid w:val="00381880"/>
    <w:rsid w:val="00390409"/>
    <w:rsid w:val="003A7D53"/>
    <w:rsid w:val="003C30CD"/>
    <w:rsid w:val="003C3D5F"/>
    <w:rsid w:val="003C4768"/>
    <w:rsid w:val="003C5750"/>
    <w:rsid w:val="003E12C2"/>
    <w:rsid w:val="003E6CE3"/>
    <w:rsid w:val="003F4F82"/>
    <w:rsid w:val="003F5CD2"/>
    <w:rsid w:val="00402D37"/>
    <w:rsid w:val="00425EC4"/>
    <w:rsid w:val="00440109"/>
    <w:rsid w:val="00460B0B"/>
    <w:rsid w:val="0046702B"/>
    <w:rsid w:val="004717F9"/>
    <w:rsid w:val="004808EB"/>
    <w:rsid w:val="00485126"/>
    <w:rsid w:val="00485AF7"/>
    <w:rsid w:val="004A1475"/>
    <w:rsid w:val="004A6CE4"/>
    <w:rsid w:val="004C1F5E"/>
    <w:rsid w:val="004D128E"/>
    <w:rsid w:val="00500E4D"/>
    <w:rsid w:val="005132C2"/>
    <w:rsid w:val="00520CCD"/>
    <w:rsid w:val="00536826"/>
    <w:rsid w:val="00557272"/>
    <w:rsid w:val="00563303"/>
    <w:rsid w:val="00565D34"/>
    <w:rsid w:val="005675CB"/>
    <w:rsid w:val="005C2352"/>
    <w:rsid w:val="005E298C"/>
    <w:rsid w:val="005E6AA2"/>
    <w:rsid w:val="005F02EA"/>
    <w:rsid w:val="0067687A"/>
    <w:rsid w:val="00680AC3"/>
    <w:rsid w:val="00685BEA"/>
    <w:rsid w:val="00686DC2"/>
    <w:rsid w:val="00687C38"/>
    <w:rsid w:val="0069534C"/>
    <w:rsid w:val="006A512D"/>
    <w:rsid w:val="00710094"/>
    <w:rsid w:val="007118D6"/>
    <w:rsid w:val="00732686"/>
    <w:rsid w:val="00737E6E"/>
    <w:rsid w:val="00746A72"/>
    <w:rsid w:val="00746A7E"/>
    <w:rsid w:val="007545E5"/>
    <w:rsid w:val="00765AF9"/>
    <w:rsid w:val="00772EC3"/>
    <w:rsid w:val="00780008"/>
    <w:rsid w:val="007934A1"/>
    <w:rsid w:val="007B21D5"/>
    <w:rsid w:val="007B7EB9"/>
    <w:rsid w:val="007C7D86"/>
    <w:rsid w:val="007E36E5"/>
    <w:rsid w:val="007F70E9"/>
    <w:rsid w:val="00800090"/>
    <w:rsid w:val="00805F0B"/>
    <w:rsid w:val="00815A5D"/>
    <w:rsid w:val="00823836"/>
    <w:rsid w:val="00825E6D"/>
    <w:rsid w:val="0082769C"/>
    <w:rsid w:val="00830581"/>
    <w:rsid w:val="00832455"/>
    <w:rsid w:val="008411B5"/>
    <w:rsid w:val="00852B68"/>
    <w:rsid w:val="0085459C"/>
    <w:rsid w:val="00896208"/>
    <w:rsid w:val="008A1778"/>
    <w:rsid w:val="008B6836"/>
    <w:rsid w:val="008C1385"/>
    <w:rsid w:val="008D2683"/>
    <w:rsid w:val="009126C7"/>
    <w:rsid w:val="009165F6"/>
    <w:rsid w:val="009169DA"/>
    <w:rsid w:val="00923F60"/>
    <w:rsid w:val="00925863"/>
    <w:rsid w:val="00931C87"/>
    <w:rsid w:val="009377F0"/>
    <w:rsid w:val="00941A32"/>
    <w:rsid w:val="0094642C"/>
    <w:rsid w:val="00981EE4"/>
    <w:rsid w:val="009D6113"/>
    <w:rsid w:val="009E1E2C"/>
    <w:rsid w:val="009F13DE"/>
    <w:rsid w:val="00A02A2B"/>
    <w:rsid w:val="00A21D1A"/>
    <w:rsid w:val="00A40CE7"/>
    <w:rsid w:val="00A4464C"/>
    <w:rsid w:val="00A77AA0"/>
    <w:rsid w:val="00A82DA9"/>
    <w:rsid w:val="00A83F40"/>
    <w:rsid w:val="00A92F15"/>
    <w:rsid w:val="00AC1A80"/>
    <w:rsid w:val="00AE4410"/>
    <w:rsid w:val="00AF1B21"/>
    <w:rsid w:val="00B0172D"/>
    <w:rsid w:val="00B06179"/>
    <w:rsid w:val="00B110D7"/>
    <w:rsid w:val="00B12CE0"/>
    <w:rsid w:val="00B1457B"/>
    <w:rsid w:val="00B161C6"/>
    <w:rsid w:val="00B1790E"/>
    <w:rsid w:val="00B2793C"/>
    <w:rsid w:val="00B371AB"/>
    <w:rsid w:val="00B65281"/>
    <w:rsid w:val="00B72DAE"/>
    <w:rsid w:val="00B731CB"/>
    <w:rsid w:val="00B754CD"/>
    <w:rsid w:val="00B80432"/>
    <w:rsid w:val="00B86DE4"/>
    <w:rsid w:val="00B932AD"/>
    <w:rsid w:val="00BA2421"/>
    <w:rsid w:val="00BC2249"/>
    <w:rsid w:val="00BC436D"/>
    <w:rsid w:val="00BC6F94"/>
    <w:rsid w:val="00BD1D75"/>
    <w:rsid w:val="00BE18F0"/>
    <w:rsid w:val="00BF1186"/>
    <w:rsid w:val="00BF453B"/>
    <w:rsid w:val="00BF56E0"/>
    <w:rsid w:val="00BF7C9C"/>
    <w:rsid w:val="00C143AE"/>
    <w:rsid w:val="00C26A2F"/>
    <w:rsid w:val="00C417E6"/>
    <w:rsid w:val="00C53E46"/>
    <w:rsid w:val="00C557E0"/>
    <w:rsid w:val="00C718EE"/>
    <w:rsid w:val="00C7707E"/>
    <w:rsid w:val="00C82234"/>
    <w:rsid w:val="00C85A4C"/>
    <w:rsid w:val="00C872F3"/>
    <w:rsid w:val="00C87842"/>
    <w:rsid w:val="00C9486F"/>
    <w:rsid w:val="00CA1705"/>
    <w:rsid w:val="00CA4B8C"/>
    <w:rsid w:val="00CB0DD8"/>
    <w:rsid w:val="00CB586F"/>
    <w:rsid w:val="00CF6992"/>
    <w:rsid w:val="00D16787"/>
    <w:rsid w:val="00D265CA"/>
    <w:rsid w:val="00D3148B"/>
    <w:rsid w:val="00D377B5"/>
    <w:rsid w:val="00D44C33"/>
    <w:rsid w:val="00D56384"/>
    <w:rsid w:val="00D6557D"/>
    <w:rsid w:val="00D80556"/>
    <w:rsid w:val="00DA677A"/>
    <w:rsid w:val="00DA7939"/>
    <w:rsid w:val="00DC0C46"/>
    <w:rsid w:val="00DC1375"/>
    <w:rsid w:val="00DC1A0F"/>
    <w:rsid w:val="00DF71C9"/>
    <w:rsid w:val="00E0214C"/>
    <w:rsid w:val="00E1469F"/>
    <w:rsid w:val="00E23004"/>
    <w:rsid w:val="00E35DF6"/>
    <w:rsid w:val="00E36AF2"/>
    <w:rsid w:val="00E41463"/>
    <w:rsid w:val="00E4543F"/>
    <w:rsid w:val="00E5246E"/>
    <w:rsid w:val="00E752D5"/>
    <w:rsid w:val="00EA1B76"/>
    <w:rsid w:val="00ED59C0"/>
    <w:rsid w:val="00ED76F6"/>
    <w:rsid w:val="00EE530C"/>
    <w:rsid w:val="00EE5FE1"/>
    <w:rsid w:val="00EF7524"/>
    <w:rsid w:val="00F10845"/>
    <w:rsid w:val="00F10CD9"/>
    <w:rsid w:val="00F253D4"/>
    <w:rsid w:val="00F80EC0"/>
    <w:rsid w:val="00FB0110"/>
    <w:rsid w:val="00FD32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5">
    <w:name w:val="heading 5"/>
    <w:basedOn w:val="a"/>
    <w:next w:val="a"/>
    <w:link w:val="50"/>
    <w:uiPriority w:val="9"/>
    <w:semiHidden/>
    <w:unhideWhenUsed/>
    <w:qFormat/>
    <w:rsid w:val="00037FA5"/>
    <w:pPr>
      <w:spacing w:before="240" w:after="60"/>
      <w:outlineLvl w:val="4"/>
    </w:pPr>
    <w:rPr>
      <w:rFonts w:ascii="Calibri" w:hAnsi="Calibr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Прижатый влево"/>
    <w:basedOn w:val="a"/>
    <w:next w:val="a"/>
    <w:uiPriority w:val="99"/>
    <w:pPr>
      <w:ind w:firstLine="0"/>
      <w:jc w:val="left"/>
    </w:pPr>
  </w:style>
  <w:style w:type="character" w:customStyle="1" w:styleId="a7">
    <w:name w:val="Цветовое выделение для Текст"/>
    <w:uiPriority w:val="99"/>
    <w:rPr>
      <w:rFonts w:ascii="Times New Roman CYR" w:hAnsi="Times New Roman CYR"/>
    </w:rPr>
  </w:style>
  <w:style w:type="paragraph" w:styleId="a8">
    <w:name w:val="header"/>
    <w:basedOn w:val="a"/>
    <w:link w:val="a9"/>
    <w:uiPriority w:val="99"/>
    <w:unhideWhenUsed/>
    <w:rsid w:val="00500E4D"/>
    <w:pPr>
      <w:tabs>
        <w:tab w:val="center" w:pos="4677"/>
        <w:tab w:val="right" w:pos="9355"/>
      </w:tabs>
    </w:pPr>
  </w:style>
  <w:style w:type="character" w:customStyle="1" w:styleId="a9">
    <w:name w:val="Верхний колонтитул Знак"/>
    <w:link w:val="a8"/>
    <w:uiPriority w:val="99"/>
    <w:rsid w:val="00500E4D"/>
    <w:rPr>
      <w:rFonts w:ascii="Times New Roman CYR" w:hAnsi="Times New Roman CYR" w:cs="Times New Roman CYR"/>
      <w:sz w:val="24"/>
      <w:szCs w:val="24"/>
    </w:rPr>
  </w:style>
  <w:style w:type="paragraph" w:styleId="aa">
    <w:name w:val="footer"/>
    <w:basedOn w:val="a"/>
    <w:link w:val="ab"/>
    <w:uiPriority w:val="99"/>
    <w:unhideWhenUsed/>
    <w:rsid w:val="00500E4D"/>
    <w:pPr>
      <w:tabs>
        <w:tab w:val="center" w:pos="4677"/>
        <w:tab w:val="right" w:pos="9355"/>
      </w:tabs>
    </w:pPr>
  </w:style>
  <w:style w:type="character" w:customStyle="1" w:styleId="ab">
    <w:name w:val="Нижний колонтитул Знак"/>
    <w:link w:val="aa"/>
    <w:uiPriority w:val="99"/>
    <w:rsid w:val="00500E4D"/>
    <w:rPr>
      <w:rFonts w:ascii="Times New Roman CYR" w:hAnsi="Times New Roman CYR" w:cs="Times New Roman CYR"/>
      <w:sz w:val="24"/>
      <w:szCs w:val="24"/>
    </w:rPr>
  </w:style>
  <w:style w:type="paragraph" w:customStyle="1" w:styleId="11">
    <w:name w:val="Обычный1"/>
    <w:rsid w:val="000631F0"/>
    <w:rPr>
      <w:rFonts w:ascii="Times New Roman" w:hAnsi="Times New Roman"/>
    </w:rPr>
  </w:style>
  <w:style w:type="paragraph" w:styleId="ac">
    <w:name w:val="Balloon Text"/>
    <w:basedOn w:val="a"/>
    <w:link w:val="ad"/>
    <w:uiPriority w:val="99"/>
    <w:semiHidden/>
    <w:unhideWhenUsed/>
    <w:rsid w:val="005E6AA2"/>
    <w:rPr>
      <w:rFonts w:ascii="Tahoma" w:hAnsi="Tahoma" w:cs="Tahoma"/>
      <w:sz w:val="16"/>
      <w:szCs w:val="16"/>
    </w:rPr>
  </w:style>
  <w:style w:type="character" w:customStyle="1" w:styleId="ad">
    <w:name w:val="Текст выноски Знак"/>
    <w:link w:val="ac"/>
    <w:uiPriority w:val="99"/>
    <w:semiHidden/>
    <w:rsid w:val="005E6AA2"/>
    <w:rPr>
      <w:rFonts w:ascii="Tahoma" w:hAnsi="Tahoma" w:cs="Tahoma"/>
      <w:sz w:val="16"/>
      <w:szCs w:val="16"/>
    </w:rPr>
  </w:style>
  <w:style w:type="character" w:customStyle="1" w:styleId="50">
    <w:name w:val="Заголовок 5 Знак"/>
    <w:link w:val="5"/>
    <w:uiPriority w:val="9"/>
    <w:semiHidden/>
    <w:rsid w:val="00037FA5"/>
    <w:rPr>
      <w:rFonts w:ascii="Calibri" w:eastAsia="Times New Roman" w:hAnsi="Calibri"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158965">
      <w:bodyDiv w:val="1"/>
      <w:marLeft w:val="0"/>
      <w:marRight w:val="0"/>
      <w:marTop w:val="0"/>
      <w:marBottom w:val="0"/>
      <w:divBdr>
        <w:top w:val="none" w:sz="0" w:space="0" w:color="auto"/>
        <w:left w:val="none" w:sz="0" w:space="0" w:color="auto"/>
        <w:bottom w:val="none" w:sz="0" w:space="0" w:color="auto"/>
        <w:right w:val="none" w:sz="0" w:space="0" w:color="auto"/>
      </w:divBdr>
    </w:div>
    <w:div w:id="527530458">
      <w:bodyDiv w:val="1"/>
      <w:marLeft w:val="0"/>
      <w:marRight w:val="0"/>
      <w:marTop w:val="0"/>
      <w:marBottom w:val="0"/>
      <w:divBdr>
        <w:top w:val="none" w:sz="0" w:space="0" w:color="auto"/>
        <w:left w:val="none" w:sz="0" w:space="0" w:color="auto"/>
        <w:bottom w:val="none" w:sz="0" w:space="0" w:color="auto"/>
        <w:right w:val="none" w:sz="0" w:space="0" w:color="auto"/>
      </w:divBdr>
    </w:div>
    <w:div w:id="766116251">
      <w:bodyDiv w:val="1"/>
      <w:marLeft w:val="0"/>
      <w:marRight w:val="0"/>
      <w:marTop w:val="0"/>
      <w:marBottom w:val="0"/>
      <w:divBdr>
        <w:top w:val="none" w:sz="0" w:space="0" w:color="auto"/>
        <w:left w:val="none" w:sz="0" w:space="0" w:color="auto"/>
        <w:bottom w:val="none" w:sz="0" w:space="0" w:color="auto"/>
        <w:right w:val="none" w:sz="0" w:space="0" w:color="auto"/>
      </w:divBdr>
    </w:div>
    <w:div w:id="117264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48567/300" TargetMode="External"/><Relationship Id="rId18" Type="http://schemas.openxmlformats.org/officeDocument/2006/relationships/hyperlink" Target="http://internet.garant.ru/document/redirect/12148567/601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redirect/10900200/1" TargetMode="External"/><Relationship Id="rId7" Type="http://schemas.openxmlformats.org/officeDocument/2006/relationships/footnotes" Target="footnotes.xml"/><Relationship Id="rId12" Type="http://schemas.openxmlformats.org/officeDocument/2006/relationships/hyperlink" Target="http://internet.garant.ru/document/redirect/12148567/0" TargetMode="External"/><Relationship Id="rId17" Type="http://schemas.openxmlformats.org/officeDocument/2006/relationships/hyperlink" Target="http://internet.garant.ru/document/redirect/12148567/601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internet.garant.ru/document/redirect/12148567/6012" TargetMode="External"/><Relationship Id="rId20" Type="http://schemas.openxmlformats.org/officeDocument/2006/relationships/hyperlink" Target="http://internet.garant.ru/document/redirect/12125268/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48567/0" TargetMode="External"/><Relationship Id="rId24" Type="http://schemas.openxmlformats.org/officeDocument/2006/relationships/hyperlink" Target="http://internet.garant.ru/document/redirect/12148567/14" TargetMode="External"/><Relationship Id="rId5" Type="http://schemas.openxmlformats.org/officeDocument/2006/relationships/settings" Target="settings.xml"/><Relationship Id="rId15" Type="http://schemas.openxmlformats.org/officeDocument/2006/relationships/hyperlink" Target="http://internet.garant.ru/document/redirect/12148567/1407" TargetMode="External"/><Relationship Id="rId23" Type="http://schemas.openxmlformats.org/officeDocument/2006/relationships/hyperlink" Target="http://internet.garant.ru/document/redirect/12125268/86" TargetMode="External"/><Relationship Id="rId10" Type="http://schemas.openxmlformats.org/officeDocument/2006/relationships/hyperlink" Target="http://internet.garant.ru/document/redirect/12148567/7" TargetMode="External"/><Relationship Id="rId19" Type="http://schemas.openxmlformats.org/officeDocument/2006/relationships/hyperlink" Target="http://internet.garant.ru/document/redirect/12148567/601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12148567/0" TargetMode="External"/><Relationship Id="rId22" Type="http://schemas.openxmlformats.org/officeDocument/2006/relationships/hyperlink" Target="http://internet.garant.ru/document/redirect/10103000/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CD93D-803E-460C-907B-0F303C8CD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3883</Words>
  <Characters>22139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25971</CharactersWithSpaces>
  <SharedDoc>false</SharedDoc>
  <HLinks>
    <vt:vector size="72" baseType="variant">
      <vt:variant>
        <vt:i4>2752528</vt:i4>
      </vt:variant>
      <vt:variant>
        <vt:i4>33</vt:i4>
      </vt:variant>
      <vt:variant>
        <vt:i4>0</vt:i4>
      </vt:variant>
      <vt:variant>
        <vt:i4>5</vt:i4>
      </vt:variant>
      <vt:variant>
        <vt:lpwstr/>
      </vt:variant>
      <vt:variant>
        <vt:lpwstr>sub_1000</vt:lpwstr>
      </vt:variant>
      <vt:variant>
        <vt:i4>2031711</vt:i4>
      </vt:variant>
      <vt:variant>
        <vt:i4>30</vt:i4>
      </vt:variant>
      <vt:variant>
        <vt:i4>0</vt:i4>
      </vt:variant>
      <vt:variant>
        <vt:i4>5</vt:i4>
      </vt:variant>
      <vt:variant>
        <vt:lpwstr>http://mobileonline.garant.ru/document?id=8816657&amp;sub=177</vt:lpwstr>
      </vt:variant>
      <vt:variant>
        <vt:lpwstr/>
      </vt:variant>
      <vt:variant>
        <vt:i4>2686992</vt:i4>
      </vt:variant>
      <vt:variant>
        <vt:i4>27</vt:i4>
      </vt:variant>
      <vt:variant>
        <vt:i4>0</vt:i4>
      </vt:variant>
      <vt:variant>
        <vt:i4>5</vt:i4>
      </vt:variant>
      <vt:variant>
        <vt:lpwstr/>
      </vt:variant>
      <vt:variant>
        <vt:lpwstr>sub_13000</vt:lpwstr>
      </vt:variant>
      <vt:variant>
        <vt:i4>2621456</vt:i4>
      </vt:variant>
      <vt:variant>
        <vt:i4>24</vt:i4>
      </vt:variant>
      <vt:variant>
        <vt:i4>0</vt:i4>
      </vt:variant>
      <vt:variant>
        <vt:i4>5</vt:i4>
      </vt:variant>
      <vt:variant>
        <vt:lpwstr/>
      </vt:variant>
      <vt:variant>
        <vt:lpwstr>sub_12000</vt:lpwstr>
      </vt:variant>
      <vt:variant>
        <vt:i4>2818064</vt:i4>
      </vt:variant>
      <vt:variant>
        <vt:i4>21</vt:i4>
      </vt:variant>
      <vt:variant>
        <vt:i4>0</vt:i4>
      </vt:variant>
      <vt:variant>
        <vt:i4>5</vt:i4>
      </vt:variant>
      <vt:variant>
        <vt:lpwstr/>
      </vt:variant>
      <vt:variant>
        <vt:lpwstr>sub_11000</vt:lpwstr>
      </vt:variant>
      <vt:variant>
        <vt:i4>2752529</vt:i4>
      </vt:variant>
      <vt:variant>
        <vt:i4>18</vt:i4>
      </vt:variant>
      <vt:variant>
        <vt:i4>0</vt:i4>
      </vt:variant>
      <vt:variant>
        <vt:i4>5</vt:i4>
      </vt:variant>
      <vt:variant>
        <vt:lpwstr/>
      </vt:variant>
      <vt:variant>
        <vt:lpwstr>sub_0</vt:lpwstr>
      </vt:variant>
      <vt:variant>
        <vt:i4>2752528</vt:i4>
      </vt:variant>
      <vt:variant>
        <vt:i4>15</vt:i4>
      </vt:variant>
      <vt:variant>
        <vt:i4>0</vt:i4>
      </vt:variant>
      <vt:variant>
        <vt:i4>5</vt:i4>
      </vt:variant>
      <vt:variant>
        <vt:lpwstr/>
      </vt:variant>
      <vt:variant>
        <vt:lpwstr>sub_1000</vt:lpwstr>
      </vt:variant>
      <vt:variant>
        <vt:i4>5373983</vt:i4>
      </vt:variant>
      <vt:variant>
        <vt:i4>12</vt:i4>
      </vt:variant>
      <vt:variant>
        <vt:i4>0</vt:i4>
      </vt:variant>
      <vt:variant>
        <vt:i4>5</vt:i4>
      </vt:variant>
      <vt:variant>
        <vt:lpwstr>http://mobileonline.garant.ru/document?id=12045028&amp;sub=0</vt:lpwstr>
      </vt:variant>
      <vt:variant>
        <vt:lpwstr/>
      </vt:variant>
      <vt:variant>
        <vt:i4>5308440</vt:i4>
      </vt:variant>
      <vt:variant>
        <vt:i4>9</vt:i4>
      </vt:variant>
      <vt:variant>
        <vt:i4>0</vt:i4>
      </vt:variant>
      <vt:variant>
        <vt:i4>5</vt:i4>
      </vt:variant>
      <vt:variant>
        <vt:lpwstr>http://mobileonline.garant.ru/document?id=12027578&amp;sub=0</vt:lpwstr>
      </vt:variant>
      <vt:variant>
        <vt:lpwstr/>
      </vt:variant>
      <vt:variant>
        <vt:i4>5636125</vt:i4>
      </vt:variant>
      <vt:variant>
        <vt:i4>6</vt:i4>
      </vt:variant>
      <vt:variant>
        <vt:i4>0</vt:i4>
      </vt:variant>
      <vt:variant>
        <vt:i4>5</vt:i4>
      </vt:variant>
      <vt:variant>
        <vt:lpwstr>http://mobileonline.garant.ru/document?id=12045408&amp;sub=0</vt:lpwstr>
      </vt:variant>
      <vt:variant>
        <vt:lpwstr/>
      </vt:variant>
      <vt:variant>
        <vt:i4>1245274</vt:i4>
      </vt:variant>
      <vt:variant>
        <vt:i4>3</vt:i4>
      </vt:variant>
      <vt:variant>
        <vt:i4>0</vt:i4>
      </vt:variant>
      <vt:variant>
        <vt:i4>5</vt:i4>
      </vt:variant>
      <vt:variant>
        <vt:lpwstr>http://mobileonline.garant.ru/document?id=86367&amp;sub=0</vt:lpwstr>
      </vt:variant>
      <vt:variant>
        <vt:lpwstr/>
      </vt:variant>
      <vt:variant>
        <vt:i4>6225936</vt:i4>
      </vt:variant>
      <vt:variant>
        <vt:i4>0</vt:i4>
      </vt:variant>
      <vt:variant>
        <vt:i4>0</vt:i4>
      </vt:variant>
      <vt:variant>
        <vt:i4>5</vt:i4>
      </vt:variant>
      <vt:variant>
        <vt:lpwstr>http://mobileonline.garant.ru/document?id=44817224&amp;sub=0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Глава</cp:lastModifiedBy>
  <cp:revision>3</cp:revision>
  <cp:lastPrinted>2020-08-18T13:39:00Z</cp:lastPrinted>
  <dcterms:created xsi:type="dcterms:W3CDTF">2020-08-18T13:48:00Z</dcterms:created>
  <dcterms:modified xsi:type="dcterms:W3CDTF">2020-08-19T08:25:00Z</dcterms:modified>
</cp:coreProperties>
</file>