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186" w:rsidRDefault="00644624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bookmarkStart w:id="0" w:name="_Toc97462760"/>
      <w:bookmarkStart w:id="1" w:name="_Toc104272883"/>
      <w:bookmarkStart w:id="2" w:name="_Toc109208901"/>
      <w:r>
        <w:rPr>
          <w:rFonts w:ascii="Times New Roman" w:hAnsi="Times New Roman"/>
          <w:b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63.7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/>
          </v:shape>
        </w:pict>
      </w:r>
      <w:r w:rsidR="00E52AE7">
        <w:rPr>
          <w:rFonts w:ascii="Times New Roman" w:hAnsi="Times New Roman"/>
          <w:b/>
          <w:sz w:val="28"/>
          <w:szCs w:val="28"/>
        </w:rPr>
        <w:t xml:space="preserve"> </w:t>
      </w:r>
    </w:p>
    <w:p w:rsidR="007E1186" w:rsidRDefault="007E1186" w:rsidP="007E1186">
      <w:pPr>
        <w:pStyle w:val="afc"/>
        <w:widowControl w:val="0"/>
        <w:suppressAutoHyphens w:val="0"/>
        <w:rPr>
          <w:rFonts w:ascii="Times New Roman" w:hAnsi="Times New Roman"/>
          <w:b/>
          <w:sz w:val="28"/>
          <w:szCs w:val="28"/>
        </w:rPr>
      </w:pPr>
    </w:p>
    <w:p w:rsidR="00A27DCF" w:rsidRPr="00E27DF1" w:rsidRDefault="00E52AE7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A27DCF" w:rsidRPr="00E27DF1">
        <w:rPr>
          <w:rFonts w:ascii="Times New Roman" w:hAnsi="Times New Roman"/>
          <w:sz w:val="28"/>
          <w:szCs w:val="28"/>
        </w:rPr>
        <w:t>АДМИНИСТРАЦИЯ ЗУБОВО-ПОЛЯНСКОГО</w:t>
      </w:r>
    </w:p>
    <w:p w:rsidR="00A27DCF" w:rsidRPr="00E27DF1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sz w:val="28"/>
          <w:szCs w:val="28"/>
        </w:rPr>
      </w:pPr>
      <w:r w:rsidRPr="00E27DF1">
        <w:rPr>
          <w:rFonts w:ascii="Times New Roman" w:hAnsi="Times New Roman"/>
          <w:sz w:val="28"/>
          <w:szCs w:val="28"/>
        </w:rPr>
        <w:t>МУНИЦИПАЛЬНОГО РАЙОНА</w:t>
      </w:r>
    </w:p>
    <w:p w:rsidR="00A27DCF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 w:rsidRPr="00E27DF1">
        <w:rPr>
          <w:rFonts w:ascii="Times New Roman" w:hAnsi="Times New Roman"/>
          <w:sz w:val="28"/>
          <w:szCs w:val="28"/>
        </w:rPr>
        <w:t>РЕСПУБЛИКИ МОРДОВИЯ</w:t>
      </w:r>
    </w:p>
    <w:p w:rsidR="00BA7492" w:rsidRDefault="00BA7492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E27DF1" w:rsidRDefault="00E27DF1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A27DCF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A27DCF" w:rsidRDefault="00A27DCF" w:rsidP="00030461">
      <w:pPr>
        <w:pStyle w:val="afc"/>
        <w:widowControl w:val="0"/>
        <w:suppressAutoHyphens w:val="0"/>
        <w:rPr>
          <w:rFonts w:ascii="Times New Roman" w:hAnsi="Times New Roman"/>
          <w:b/>
          <w:sz w:val="28"/>
          <w:szCs w:val="28"/>
        </w:rPr>
      </w:pPr>
    </w:p>
    <w:p w:rsidR="00030461" w:rsidRDefault="007E1186" w:rsidP="007E1186">
      <w:pPr>
        <w:pStyle w:val="afc"/>
        <w:widowControl w:val="0"/>
        <w:suppressAutoHyphens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2B6575">
        <w:rPr>
          <w:rFonts w:ascii="Times New Roman" w:hAnsi="Times New Roman"/>
          <w:b/>
          <w:sz w:val="28"/>
          <w:szCs w:val="28"/>
        </w:rPr>
        <w:t>10</w:t>
      </w:r>
      <w:r>
        <w:rPr>
          <w:rFonts w:ascii="Times New Roman" w:hAnsi="Times New Roman"/>
          <w:b/>
          <w:sz w:val="28"/>
          <w:szCs w:val="28"/>
        </w:rPr>
        <w:t xml:space="preserve">» </w:t>
      </w:r>
      <w:r w:rsidR="002B6575">
        <w:rPr>
          <w:rFonts w:ascii="Times New Roman" w:hAnsi="Times New Roman"/>
          <w:b/>
          <w:sz w:val="28"/>
          <w:szCs w:val="28"/>
        </w:rPr>
        <w:t xml:space="preserve">июля </w:t>
      </w:r>
      <w:r>
        <w:rPr>
          <w:rFonts w:ascii="Times New Roman" w:hAnsi="Times New Roman"/>
          <w:b/>
          <w:sz w:val="28"/>
          <w:szCs w:val="28"/>
        </w:rPr>
        <w:t xml:space="preserve"> 2020</w:t>
      </w:r>
      <w:r w:rsidR="00A27DCF">
        <w:rPr>
          <w:rFonts w:ascii="Times New Roman" w:hAnsi="Times New Roman"/>
          <w:b/>
          <w:sz w:val="28"/>
          <w:szCs w:val="28"/>
        </w:rPr>
        <w:t xml:space="preserve"> г.                                        </w:t>
      </w:r>
      <w:r w:rsidR="00030461">
        <w:rPr>
          <w:rFonts w:ascii="Times New Roman" w:hAnsi="Times New Roman"/>
          <w:b/>
          <w:sz w:val="28"/>
          <w:szCs w:val="28"/>
        </w:rPr>
        <w:t xml:space="preserve">                       № </w:t>
      </w:r>
      <w:r w:rsidR="002B6575">
        <w:rPr>
          <w:rFonts w:ascii="Times New Roman" w:hAnsi="Times New Roman"/>
          <w:b/>
          <w:sz w:val="28"/>
          <w:szCs w:val="28"/>
        </w:rPr>
        <w:t>418</w:t>
      </w:r>
    </w:p>
    <w:p w:rsidR="00A27DCF" w:rsidRPr="00E27DF1" w:rsidRDefault="00BA7492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sz w:val="28"/>
          <w:szCs w:val="28"/>
        </w:rPr>
      </w:pPr>
      <w:r w:rsidRPr="00E27DF1">
        <w:rPr>
          <w:rFonts w:ascii="Times New Roman" w:hAnsi="Times New Roman"/>
          <w:sz w:val="28"/>
          <w:szCs w:val="28"/>
        </w:rPr>
        <w:t>р.</w:t>
      </w:r>
      <w:r w:rsidR="00A27DCF" w:rsidRPr="00E27DF1">
        <w:rPr>
          <w:rFonts w:ascii="Times New Roman" w:hAnsi="Times New Roman"/>
          <w:sz w:val="28"/>
          <w:szCs w:val="28"/>
        </w:rPr>
        <w:t>п. Зубова Поляна</w:t>
      </w:r>
    </w:p>
    <w:p w:rsidR="00A27DCF" w:rsidRPr="008F1332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A27DCF" w:rsidRPr="00E27DF1" w:rsidRDefault="00A27DCF" w:rsidP="00030461">
      <w:pPr>
        <w:widowControl w:val="0"/>
        <w:suppressAutoHyphens w:val="0"/>
        <w:jc w:val="center"/>
        <w:rPr>
          <w:rFonts w:cs="Times New Roman"/>
          <w:b/>
          <w:caps/>
        </w:rPr>
      </w:pPr>
      <w:r w:rsidRPr="00E27DF1">
        <w:rPr>
          <w:rFonts w:cs="Times New Roman"/>
          <w:b/>
          <w:caps/>
        </w:rPr>
        <w:t xml:space="preserve">О внесении изменений в </w:t>
      </w:r>
      <w:r w:rsidR="00A33E1D" w:rsidRPr="00E27DF1">
        <w:rPr>
          <w:rFonts w:cs="Times New Roman"/>
          <w:b/>
          <w:caps/>
        </w:rPr>
        <w:t>ПОСТАНОВЛЕНИЕ АДМИНИСТРАЦИИ ЗУБОВО – пОЛЯНСКОГО МУНИЦИПАЛЬНОГО РАЙОНА ОТ 31 ДЕКАБРЯ 2015 ГОДА</w:t>
      </w:r>
      <w:r w:rsidRPr="00E27DF1">
        <w:rPr>
          <w:rFonts w:cs="Times New Roman"/>
          <w:b/>
          <w:caps/>
        </w:rPr>
        <w:t xml:space="preserve"> «</w:t>
      </w:r>
      <w:r w:rsidR="00A33E1D" w:rsidRPr="00E27DF1">
        <w:rPr>
          <w:rFonts w:cs="Times New Roman"/>
          <w:b/>
          <w:caps/>
        </w:rPr>
        <w:t xml:space="preserve">ОБ УТВЕРЖДЕНИИ МУНИЦИПАЛЬНОЙ ПРОГРАММЫ рАЗВИТИЕ ОБРАЗОВАНИЯ В ЗУБОВО – ПОЛЯНСКОМ МУНИЦИПАЛЬНОМ РАЙОНЕ </w:t>
      </w:r>
      <w:r w:rsidR="007E1186" w:rsidRPr="00E27DF1">
        <w:rPr>
          <w:rFonts w:cs="Times New Roman"/>
          <w:b/>
          <w:caps/>
        </w:rPr>
        <w:t>РЕСПУБЛИКИ мОРДОВИЯ НА 2016-2022</w:t>
      </w:r>
      <w:r w:rsidR="00A33E1D" w:rsidRPr="00E27DF1">
        <w:rPr>
          <w:rFonts w:cs="Times New Roman"/>
          <w:b/>
          <w:caps/>
        </w:rPr>
        <w:t xml:space="preserve"> ГОДЫ»</w:t>
      </w:r>
    </w:p>
    <w:p w:rsidR="00BA7492" w:rsidRPr="00BA7492" w:rsidRDefault="00BA7492" w:rsidP="00030461">
      <w:pPr>
        <w:widowControl w:val="0"/>
        <w:suppressAutoHyphens w:val="0"/>
        <w:jc w:val="center"/>
        <w:rPr>
          <w:rFonts w:cs="Times New Roman"/>
          <w:b/>
          <w:sz w:val="28"/>
          <w:szCs w:val="28"/>
        </w:rPr>
      </w:pPr>
    </w:p>
    <w:p w:rsidR="00A27DCF" w:rsidRPr="006802E9" w:rsidRDefault="00E27DF1" w:rsidP="00974BB9">
      <w:pPr>
        <w:widowControl w:val="0"/>
        <w:suppressAutoHyphens w:val="0"/>
        <w:ind w:firstLine="709"/>
        <w:jc w:val="both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В</w:t>
      </w:r>
      <w:r w:rsidR="00974BB9" w:rsidRPr="006802E9">
        <w:rPr>
          <w:rFonts w:cs="Times New Roman"/>
          <w:sz w:val="27"/>
          <w:szCs w:val="27"/>
        </w:rPr>
        <w:t xml:space="preserve"> соответствии с Федеральными законами от 6 октября 2003 г. </w:t>
      </w:r>
      <w:r>
        <w:rPr>
          <w:rFonts w:cs="Times New Roman"/>
          <w:sz w:val="27"/>
          <w:szCs w:val="27"/>
        </w:rPr>
        <w:t>№</w:t>
      </w:r>
      <w:r w:rsidR="00974BB9" w:rsidRPr="006802E9">
        <w:rPr>
          <w:rFonts w:cs="Times New Roman"/>
          <w:sz w:val="27"/>
          <w:szCs w:val="27"/>
        </w:rPr>
        <w:t xml:space="preserve"> 131-ФЗ </w:t>
      </w:r>
      <w:r>
        <w:rPr>
          <w:rFonts w:cs="Times New Roman"/>
          <w:sz w:val="27"/>
          <w:szCs w:val="27"/>
        </w:rPr>
        <w:t>«</w:t>
      </w:r>
      <w:r w:rsidR="00974BB9" w:rsidRPr="006802E9">
        <w:rPr>
          <w:rFonts w:cs="Times New Roman"/>
          <w:sz w:val="27"/>
          <w:szCs w:val="27"/>
        </w:rPr>
        <w:t>Об общих принципах организации местного самоуправ</w:t>
      </w:r>
      <w:r w:rsidR="00105937" w:rsidRPr="006802E9">
        <w:rPr>
          <w:rFonts w:cs="Times New Roman"/>
          <w:sz w:val="27"/>
          <w:szCs w:val="27"/>
        </w:rPr>
        <w:t>ления в Российской Федерации</w:t>
      </w:r>
      <w:r>
        <w:rPr>
          <w:rFonts w:cs="Times New Roman"/>
          <w:sz w:val="27"/>
          <w:szCs w:val="27"/>
        </w:rPr>
        <w:t>»</w:t>
      </w:r>
      <w:r w:rsidR="00974BB9" w:rsidRPr="006802E9">
        <w:rPr>
          <w:rFonts w:cs="Times New Roman"/>
          <w:sz w:val="27"/>
          <w:szCs w:val="27"/>
        </w:rPr>
        <w:t xml:space="preserve">, Федерального закона </w:t>
      </w:r>
      <w:r w:rsidRPr="006802E9">
        <w:rPr>
          <w:rFonts w:cs="Times New Roman"/>
          <w:sz w:val="27"/>
          <w:szCs w:val="27"/>
        </w:rPr>
        <w:t xml:space="preserve">от 29.12.2012 </w:t>
      </w:r>
      <w:r>
        <w:rPr>
          <w:rFonts w:cs="Times New Roman"/>
          <w:sz w:val="27"/>
          <w:szCs w:val="27"/>
        </w:rPr>
        <w:t>№</w:t>
      </w:r>
      <w:r w:rsidRPr="006802E9">
        <w:rPr>
          <w:rFonts w:cs="Times New Roman"/>
          <w:sz w:val="27"/>
          <w:szCs w:val="27"/>
        </w:rPr>
        <w:t xml:space="preserve"> 273-ФЗ </w:t>
      </w:r>
      <w:r>
        <w:rPr>
          <w:rFonts w:cs="Times New Roman"/>
          <w:sz w:val="27"/>
          <w:szCs w:val="27"/>
        </w:rPr>
        <w:t>«</w:t>
      </w:r>
      <w:r w:rsidR="00974BB9" w:rsidRPr="006802E9">
        <w:rPr>
          <w:rFonts w:cs="Times New Roman"/>
          <w:sz w:val="27"/>
          <w:szCs w:val="27"/>
        </w:rPr>
        <w:t>Об образовании в Российской Федерации</w:t>
      </w:r>
      <w:r>
        <w:rPr>
          <w:rFonts w:cs="Times New Roman"/>
          <w:sz w:val="27"/>
          <w:szCs w:val="27"/>
        </w:rPr>
        <w:t>»</w:t>
      </w:r>
      <w:r w:rsidR="00974BB9" w:rsidRPr="006802E9">
        <w:rPr>
          <w:rFonts w:cs="Times New Roman"/>
          <w:sz w:val="27"/>
          <w:szCs w:val="27"/>
        </w:rPr>
        <w:t xml:space="preserve">, </w:t>
      </w:r>
      <w:r>
        <w:rPr>
          <w:rFonts w:cs="Times New Roman"/>
          <w:sz w:val="27"/>
          <w:szCs w:val="27"/>
        </w:rPr>
        <w:t>а</w:t>
      </w:r>
      <w:r w:rsidR="00974BB9" w:rsidRPr="006802E9">
        <w:rPr>
          <w:rFonts w:cs="Times New Roman"/>
          <w:sz w:val="27"/>
          <w:szCs w:val="27"/>
        </w:rPr>
        <w:t>дминистрация Зубово – Полянского муниципального района</w:t>
      </w:r>
      <w:r>
        <w:rPr>
          <w:rFonts w:cs="Times New Roman"/>
          <w:sz w:val="27"/>
          <w:szCs w:val="27"/>
        </w:rPr>
        <w:t xml:space="preserve"> Республики Мордовия</w:t>
      </w:r>
      <w:r w:rsidR="00974BB9" w:rsidRPr="006802E9">
        <w:rPr>
          <w:rFonts w:cs="Times New Roman"/>
          <w:sz w:val="27"/>
          <w:szCs w:val="27"/>
        </w:rPr>
        <w:t xml:space="preserve">  </w:t>
      </w:r>
      <w:r w:rsidR="00BA7492" w:rsidRPr="006802E9">
        <w:rPr>
          <w:rFonts w:cs="Aharoni"/>
          <w:b/>
          <w:sz w:val="27"/>
          <w:szCs w:val="27"/>
        </w:rPr>
        <w:t>постановляе</w:t>
      </w:r>
      <w:r w:rsidR="00974BB9" w:rsidRPr="006802E9">
        <w:rPr>
          <w:rFonts w:cs="Aharoni"/>
          <w:b/>
          <w:sz w:val="27"/>
          <w:szCs w:val="27"/>
        </w:rPr>
        <w:t>т:</w:t>
      </w:r>
    </w:p>
    <w:p w:rsidR="00BA7492" w:rsidRPr="006802E9" w:rsidRDefault="00BA7492" w:rsidP="00974BB9">
      <w:pPr>
        <w:widowControl w:val="0"/>
        <w:suppressAutoHyphens w:val="0"/>
        <w:jc w:val="both"/>
        <w:rPr>
          <w:rFonts w:cs="Times New Roman"/>
          <w:sz w:val="27"/>
          <w:szCs w:val="27"/>
        </w:rPr>
      </w:pPr>
    </w:p>
    <w:p w:rsidR="00A27DCF" w:rsidRPr="006802E9" w:rsidRDefault="00A27DCF" w:rsidP="00030461">
      <w:pPr>
        <w:pStyle w:val="af7"/>
        <w:numPr>
          <w:ilvl w:val="0"/>
          <w:numId w:val="23"/>
        </w:numPr>
        <w:suppressAutoHyphens w:val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>Внести следующие изменения в муниципальную программу «Развитие образования в Зубово – Полянском муниципальном районе Ре</w:t>
      </w:r>
      <w:r w:rsidR="007E1186" w:rsidRPr="006802E9">
        <w:rPr>
          <w:rFonts w:ascii="Times New Roman" w:hAnsi="Times New Roman" w:cs="Times New Roman"/>
          <w:sz w:val="27"/>
          <w:szCs w:val="27"/>
        </w:rPr>
        <w:t>спублики Мордовия на 2016 – 2022</w:t>
      </w:r>
      <w:r w:rsidRPr="006802E9">
        <w:rPr>
          <w:rFonts w:ascii="Times New Roman" w:hAnsi="Times New Roman" w:cs="Times New Roman"/>
          <w:sz w:val="27"/>
          <w:szCs w:val="27"/>
        </w:rPr>
        <w:t xml:space="preserve"> годы», утвержденную </w:t>
      </w:r>
      <w:r w:rsidR="00E27DF1">
        <w:rPr>
          <w:rFonts w:ascii="Times New Roman" w:hAnsi="Times New Roman" w:cs="Times New Roman"/>
          <w:sz w:val="27"/>
          <w:szCs w:val="27"/>
        </w:rPr>
        <w:t>п</w:t>
      </w:r>
      <w:r w:rsidRPr="006802E9">
        <w:rPr>
          <w:rFonts w:ascii="Times New Roman" w:hAnsi="Times New Roman" w:cs="Times New Roman"/>
          <w:sz w:val="27"/>
          <w:szCs w:val="27"/>
        </w:rPr>
        <w:t>остановлением администрации Зубово – Полянского муниципального района Республики Мордовия № 1992 от 31.12.2015 года</w:t>
      </w:r>
      <w:r w:rsidR="00D426AC" w:rsidRPr="006802E9">
        <w:rPr>
          <w:rFonts w:ascii="Times New Roman" w:hAnsi="Times New Roman" w:cs="Times New Roman"/>
          <w:sz w:val="27"/>
          <w:szCs w:val="27"/>
        </w:rPr>
        <w:t>.</w:t>
      </w:r>
    </w:p>
    <w:p w:rsidR="001D057E" w:rsidRPr="006802E9" w:rsidRDefault="00E13D29" w:rsidP="00E13D29">
      <w:pPr>
        <w:pStyle w:val="af7"/>
        <w:suppressAutoHyphens w:val="0"/>
        <w:ind w:left="0"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1.1 Приложение № 2  «Мероприятия программы» изложить новой редакцией (Приложение 1);</w:t>
      </w:r>
    </w:p>
    <w:p w:rsidR="00A27DCF" w:rsidRPr="006802E9" w:rsidRDefault="003577A1" w:rsidP="00E27DF1">
      <w:pPr>
        <w:pStyle w:val="af7"/>
        <w:numPr>
          <w:ilvl w:val="0"/>
          <w:numId w:val="23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6802E9">
        <w:rPr>
          <w:rFonts w:ascii="Times New Roman" w:hAnsi="Times New Roman" w:cs="Times New Roman"/>
          <w:sz w:val="27"/>
          <w:szCs w:val="27"/>
        </w:rPr>
        <w:t>К</w:t>
      </w:r>
      <w:r w:rsidR="00A27DCF" w:rsidRPr="006802E9">
        <w:rPr>
          <w:rFonts w:ascii="Times New Roman" w:hAnsi="Times New Roman" w:cs="Times New Roman"/>
          <w:sz w:val="27"/>
          <w:szCs w:val="27"/>
        </w:rPr>
        <w:t>онтроль за</w:t>
      </w:r>
      <w:proofErr w:type="gramEnd"/>
      <w:r w:rsidR="00A27DCF" w:rsidRPr="006802E9">
        <w:rPr>
          <w:rFonts w:ascii="Times New Roman" w:hAnsi="Times New Roman" w:cs="Times New Roman"/>
          <w:sz w:val="27"/>
          <w:szCs w:val="27"/>
        </w:rPr>
        <w:t xml:space="preserve"> исполнением настоящего </w:t>
      </w:r>
      <w:r w:rsidR="00E27DF1">
        <w:rPr>
          <w:rFonts w:ascii="Times New Roman" w:hAnsi="Times New Roman" w:cs="Times New Roman"/>
          <w:sz w:val="27"/>
          <w:szCs w:val="27"/>
        </w:rPr>
        <w:t>п</w:t>
      </w:r>
      <w:r w:rsidR="00A27DCF" w:rsidRPr="006802E9">
        <w:rPr>
          <w:rFonts w:ascii="Times New Roman" w:hAnsi="Times New Roman" w:cs="Times New Roman"/>
          <w:sz w:val="27"/>
          <w:szCs w:val="27"/>
        </w:rPr>
        <w:t>остановления возложить на начальника Уп</w:t>
      </w:r>
      <w:r w:rsidR="00631D8A" w:rsidRPr="006802E9">
        <w:rPr>
          <w:rFonts w:ascii="Times New Roman" w:hAnsi="Times New Roman" w:cs="Times New Roman"/>
          <w:sz w:val="27"/>
          <w:szCs w:val="27"/>
        </w:rPr>
        <w:t xml:space="preserve">равления по социальной работе  </w:t>
      </w:r>
      <w:r w:rsidR="00E27DF1">
        <w:rPr>
          <w:rFonts w:ascii="Times New Roman" w:hAnsi="Times New Roman" w:cs="Times New Roman"/>
          <w:sz w:val="27"/>
          <w:szCs w:val="27"/>
        </w:rPr>
        <w:t>а</w:t>
      </w:r>
      <w:r w:rsidR="00A27DCF" w:rsidRPr="006802E9">
        <w:rPr>
          <w:rFonts w:ascii="Times New Roman" w:hAnsi="Times New Roman" w:cs="Times New Roman"/>
          <w:sz w:val="27"/>
          <w:szCs w:val="27"/>
        </w:rPr>
        <w:t>дминистрации Зубово – Полянского муниципального района - Л.А.</w:t>
      </w:r>
      <w:r w:rsidR="00750636" w:rsidRPr="006802E9">
        <w:rPr>
          <w:rFonts w:ascii="Times New Roman" w:hAnsi="Times New Roman" w:cs="Times New Roman"/>
          <w:sz w:val="27"/>
          <w:szCs w:val="27"/>
        </w:rPr>
        <w:t xml:space="preserve"> </w:t>
      </w:r>
      <w:r w:rsidR="00A27DCF" w:rsidRPr="006802E9">
        <w:rPr>
          <w:rFonts w:ascii="Times New Roman" w:hAnsi="Times New Roman" w:cs="Times New Roman"/>
          <w:sz w:val="27"/>
          <w:szCs w:val="27"/>
        </w:rPr>
        <w:t>Пекину.</w:t>
      </w:r>
    </w:p>
    <w:p w:rsidR="002A1DBA" w:rsidRPr="006802E9" w:rsidRDefault="00A27DCF" w:rsidP="00E27DF1">
      <w:pPr>
        <w:pStyle w:val="af7"/>
        <w:numPr>
          <w:ilvl w:val="0"/>
          <w:numId w:val="23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 xml:space="preserve">Настоящее Постановление вступает в силу </w:t>
      </w:r>
      <w:r w:rsidR="006B3AC1" w:rsidRPr="006802E9">
        <w:rPr>
          <w:rFonts w:ascii="Times New Roman" w:hAnsi="Times New Roman" w:cs="Times New Roman"/>
          <w:sz w:val="27"/>
          <w:szCs w:val="27"/>
        </w:rPr>
        <w:t>после его официального опубликования</w:t>
      </w:r>
      <w:r w:rsidRPr="006802E9">
        <w:rPr>
          <w:rFonts w:ascii="Times New Roman" w:hAnsi="Times New Roman" w:cs="Times New Roman"/>
          <w:sz w:val="27"/>
          <w:szCs w:val="27"/>
        </w:rPr>
        <w:t>.</w:t>
      </w:r>
    </w:p>
    <w:p w:rsidR="007E1186" w:rsidRDefault="007E1186" w:rsidP="007E1186">
      <w:pPr>
        <w:pStyle w:val="af7"/>
        <w:widowControl/>
        <w:suppressAutoHyphens w:val="0"/>
        <w:spacing w:after="200" w:line="276" w:lineRule="auto"/>
        <w:ind w:left="360"/>
        <w:contextualSpacing/>
        <w:jc w:val="both"/>
        <w:rPr>
          <w:rFonts w:ascii="Times New Roman" w:hAnsi="Times New Roman" w:cs="Times New Roman"/>
          <w:sz w:val="27"/>
          <w:szCs w:val="27"/>
        </w:rPr>
      </w:pPr>
    </w:p>
    <w:p w:rsidR="00E27DF1" w:rsidRPr="006802E9" w:rsidRDefault="00E27DF1" w:rsidP="007E1186">
      <w:pPr>
        <w:pStyle w:val="af7"/>
        <w:widowControl/>
        <w:suppressAutoHyphens w:val="0"/>
        <w:spacing w:after="200" w:line="276" w:lineRule="auto"/>
        <w:ind w:left="360"/>
        <w:contextualSpacing/>
        <w:jc w:val="both"/>
        <w:rPr>
          <w:rFonts w:ascii="Times New Roman" w:hAnsi="Times New Roman" w:cs="Times New Roman"/>
          <w:sz w:val="27"/>
          <w:szCs w:val="27"/>
        </w:rPr>
      </w:pPr>
    </w:p>
    <w:p w:rsidR="007E1186" w:rsidRPr="007E1186" w:rsidRDefault="007E1186" w:rsidP="007E1186">
      <w:pPr>
        <w:pStyle w:val="af7"/>
        <w:widowControl/>
        <w:suppressAutoHyphens w:val="0"/>
        <w:spacing w:after="200" w:line="276" w:lineRule="auto"/>
        <w:ind w:left="360"/>
        <w:contextualSpacing/>
        <w:jc w:val="both"/>
        <w:rPr>
          <w:rFonts w:ascii="Times New Roman" w:hAnsi="Times New Roman" w:cs="Times New Roman"/>
          <w:sz w:val="24"/>
        </w:rPr>
      </w:pPr>
    </w:p>
    <w:p w:rsidR="00A27DCF" w:rsidRPr="006802E9" w:rsidRDefault="00750636" w:rsidP="00750636">
      <w:pPr>
        <w:pStyle w:val="af7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 xml:space="preserve">Глава </w:t>
      </w:r>
      <w:r w:rsidR="00A27DCF" w:rsidRPr="006802E9">
        <w:rPr>
          <w:rFonts w:ascii="Times New Roman" w:hAnsi="Times New Roman" w:cs="Times New Roman"/>
          <w:sz w:val="27"/>
          <w:szCs w:val="27"/>
        </w:rPr>
        <w:t>Зубово – Полянского</w:t>
      </w:r>
    </w:p>
    <w:p w:rsidR="00750636" w:rsidRPr="006802E9" w:rsidRDefault="00A27DCF" w:rsidP="00A27DCF">
      <w:pPr>
        <w:pStyle w:val="af7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>муниципального района</w:t>
      </w:r>
    </w:p>
    <w:p w:rsidR="00535080" w:rsidRDefault="00750636" w:rsidP="00A27DCF">
      <w:pPr>
        <w:pStyle w:val="af7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>Республики Мордовия</w:t>
      </w:r>
      <w:r w:rsidR="00A27DCF" w:rsidRPr="006802E9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</w:t>
      </w:r>
      <w:r w:rsidR="006802E9">
        <w:rPr>
          <w:rFonts w:ascii="Times New Roman" w:hAnsi="Times New Roman" w:cs="Times New Roman"/>
          <w:sz w:val="27"/>
          <w:szCs w:val="27"/>
        </w:rPr>
        <w:t>В.А. Поршин</w:t>
      </w:r>
      <w:r w:rsidR="00A27DCF" w:rsidRPr="006802E9">
        <w:rPr>
          <w:rFonts w:ascii="Times New Roman" w:hAnsi="Times New Roman" w:cs="Times New Roman"/>
          <w:sz w:val="27"/>
          <w:szCs w:val="27"/>
        </w:rPr>
        <w:tab/>
      </w:r>
    </w:p>
    <w:p w:rsidR="00535080" w:rsidRDefault="00535080" w:rsidP="00A27DCF">
      <w:pPr>
        <w:pStyle w:val="af7"/>
        <w:jc w:val="both"/>
        <w:rPr>
          <w:rFonts w:ascii="Times New Roman" w:hAnsi="Times New Roman" w:cs="Times New Roman"/>
          <w:sz w:val="27"/>
          <w:szCs w:val="27"/>
        </w:rPr>
      </w:pPr>
    </w:p>
    <w:p w:rsidR="00535080" w:rsidRDefault="00535080" w:rsidP="00A27DCF">
      <w:pPr>
        <w:pStyle w:val="af7"/>
        <w:jc w:val="both"/>
        <w:rPr>
          <w:rFonts w:ascii="Times New Roman" w:hAnsi="Times New Roman" w:cs="Times New Roman"/>
          <w:sz w:val="27"/>
          <w:szCs w:val="27"/>
        </w:rPr>
      </w:pPr>
    </w:p>
    <w:p w:rsidR="00535080" w:rsidRDefault="00535080" w:rsidP="00A27DCF">
      <w:pPr>
        <w:pStyle w:val="af7"/>
        <w:jc w:val="both"/>
        <w:rPr>
          <w:rFonts w:ascii="Times New Roman" w:hAnsi="Times New Roman" w:cs="Times New Roman"/>
          <w:sz w:val="27"/>
          <w:szCs w:val="27"/>
        </w:rPr>
      </w:pPr>
    </w:p>
    <w:p w:rsidR="00535080" w:rsidRDefault="00535080" w:rsidP="00A27DCF">
      <w:pPr>
        <w:pStyle w:val="af7"/>
        <w:jc w:val="both"/>
        <w:rPr>
          <w:rFonts w:ascii="Times New Roman" w:hAnsi="Times New Roman" w:cs="Times New Roman"/>
          <w:sz w:val="27"/>
          <w:szCs w:val="27"/>
        </w:rPr>
      </w:pPr>
    </w:p>
    <w:p w:rsidR="00535080" w:rsidRDefault="00A27DCF" w:rsidP="00A27DCF">
      <w:pPr>
        <w:pStyle w:val="af7"/>
        <w:jc w:val="both"/>
        <w:rPr>
          <w:rFonts w:ascii="Times New Roman" w:hAnsi="Times New Roman" w:cs="Times New Roman"/>
          <w:sz w:val="27"/>
          <w:szCs w:val="27"/>
        </w:rPr>
        <w:sectPr w:rsidR="00535080" w:rsidSect="00E27DF1">
          <w:footerReference w:type="even" r:id="rId9"/>
          <w:footerReference w:type="default" r:id="rId10"/>
          <w:footnotePr>
            <w:pos w:val="beneathText"/>
          </w:footnotePr>
          <w:pgSz w:w="11905" w:h="16837"/>
          <w:pgMar w:top="426" w:right="706" w:bottom="851" w:left="1134" w:header="426" w:footer="720" w:gutter="0"/>
          <w:cols w:space="720"/>
          <w:titlePg/>
          <w:docGrid w:linePitch="360"/>
        </w:sectPr>
      </w:pPr>
      <w:r w:rsidRPr="006802E9">
        <w:rPr>
          <w:rFonts w:ascii="Times New Roman" w:hAnsi="Times New Roman" w:cs="Times New Roman"/>
          <w:sz w:val="27"/>
          <w:szCs w:val="27"/>
        </w:rPr>
        <w:tab/>
      </w:r>
    </w:p>
    <w:p w:rsidR="00535080" w:rsidRPr="00535080" w:rsidRDefault="00535080" w:rsidP="00535080">
      <w:pPr>
        <w:tabs>
          <w:tab w:val="left" w:pos="2550"/>
          <w:tab w:val="left" w:pos="12105"/>
        </w:tabs>
        <w:suppressAutoHyphens w:val="0"/>
        <w:spacing w:line="276" w:lineRule="auto"/>
        <w:jc w:val="right"/>
        <w:rPr>
          <w:rFonts w:eastAsia="Calibri" w:cs="Times New Roman"/>
          <w:sz w:val="28"/>
          <w:szCs w:val="28"/>
          <w:lang w:eastAsia="en-US"/>
        </w:rPr>
      </w:pPr>
      <w:r w:rsidRPr="00535080">
        <w:rPr>
          <w:rFonts w:eastAsia="Calibri" w:cs="Times New Roman"/>
          <w:sz w:val="28"/>
          <w:szCs w:val="28"/>
          <w:lang w:eastAsia="en-US"/>
        </w:rPr>
        <w:lastRenderedPageBreak/>
        <w:t>Приложение № 1</w:t>
      </w:r>
    </w:p>
    <w:p w:rsidR="00535080" w:rsidRPr="00535080" w:rsidRDefault="00535080" w:rsidP="00535080">
      <w:pPr>
        <w:tabs>
          <w:tab w:val="left" w:pos="2550"/>
          <w:tab w:val="left" w:pos="12105"/>
        </w:tabs>
        <w:suppressAutoHyphens w:val="0"/>
        <w:spacing w:line="276" w:lineRule="auto"/>
        <w:jc w:val="right"/>
        <w:rPr>
          <w:rFonts w:eastAsia="Calibri" w:cs="Times New Roman"/>
          <w:sz w:val="28"/>
          <w:szCs w:val="28"/>
          <w:lang w:eastAsia="en-US"/>
        </w:rPr>
      </w:pPr>
      <w:r w:rsidRPr="00535080">
        <w:rPr>
          <w:rFonts w:eastAsia="Calibri" w:cs="Times New Roman"/>
          <w:sz w:val="28"/>
          <w:szCs w:val="28"/>
          <w:lang w:eastAsia="en-US"/>
        </w:rPr>
        <w:t>к Постановлению Администрации</w:t>
      </w:r>
    </w:p>
    <w:p w:rsidR="00535080" w:rsidRPr="00535080" w:rsidRDefault="00535080" w:rsidP="00535080">
      <w:pPr>
        <w:tabs>
          <w:tab w:val="left" w:pos="2550"/>
          <w:tab w:val="left" w:pos="10425"/>
          <w:tab w:val="left" w:pos="12105"/>
        </w:tabs>
        <w:suppressAutoHyphens w:val="0"/>
        <w:spacing w:line="276" w:lineRule="auto"/>
        <w:jc w:val="right"/>
        <w:rPr>
          <w:rFonts w:eastAsia="Calibri" w:cs="Times New Roman"/>
          <w:sz w:val="28"/>
          <w:szCs w:val="28"/>
          <w:lang w:eastAsia="en-US"/>
        </w:rPr>
      </w:pPr>
      <w:r w:rsidRPr="00535080">
        <w:rPr>
          <w:rFonts w:eastAsia="Calibri" w:cs="Times New Roman"/>
          <w:sz w:val="28"/>
          <w:szCs w:val="28"/>
          <w:lang w:eastAsia="en-US"/>
        </w:rPr>
        <w:t>Зубово – Полянского муниципального района</w:t>
      </w:r>
    </w:p>
    <w:p w:rsidR="00535080" w:rsidRPr="00535080" w:rsidRDefault="00535080" w:rsidP="00535080">
      <w:pPr>
        <w:tabs>
          <w:tab w:val="left" w:pos="2550"/>
          <w:tab w:val="left" w:pos="12105"/>
        </w:tabs>
        <w:suppressAutoHyphens w:val="0"/>
        <w:spacing w:line="276" w:lineRule="auto"/>
        <w:jc w:val="right"/>
        <w:rPr>
          <w:rFonts w:eastAsia="Calibri" w:cs="Times New Roman"/>
          <w:sz w:val="28"/>
          <w:szCs w:val="28"/>
          <w:lang w:eastAsia="en-US"/>
        </w:rPr>
      </w:pPr>
      <w:r w:rsidRPr="00535080">
        <w:rPr>
          <w:rFonts w:eastAsia="Calibri" w:cs="Times New Roman"/>
          <w:sz w:val="28"/>
          <w:szCs w:val="28"/>
          <w:lang w:eastAsia="en-US"/>
        </w:rPr>
        <w:t>От «</w:t>
      </w:r>
      <w:r>
        <w:rPr>
          <w:rFonts w:eastAsia="Calibri" w:cs="Times New Roman"/>
          <w:sz w:val="28"/>
          <w:szCs w:val="28"/>
          <w:lang w:eastAsia="en-US"/>
        </w:rPr>
        <w:t>10</w:t>
      </w:r>
      <w:r w:rsidRPr="00535080">
        <w:rPr>
          <w:rFonts w:eastAsia="Calibri" w:cs="Times New Roman"/>
          <w:sz w:val="28"/>
          <w:szCs w:val="28"/>
          <w:lang w:eastAsia="en-US"/>
        </w:rPr>
        <w:t>»</w:t>
      </w:r>
      <w:r>
        <w:rPr>
          <w:rFonts w:eastAsia="Calibri" w:cs="Times New Roman"/>
          <w:sz w:val="28"/>
          <w:szCs w:val="28"/>
          <w:lang w:eastAsia="en-US"/>
        </w:rPr>
        <w:t xml:space="preserve">  июля </w:t>
      </w:r>
      <w:r w:rsidRPr="00535080">
        <w:rPr>
          <w:rFonts w:eastAsia="Calibri" w:cs="Times New Roman"/>
          <w:sz w:val="28"/>
          <w:szCs w:val="28"/>
          <w:lang w:eastAsia="en-US"/>
        </w:rPr>
        <w:t>2020 г. №</w:t>
      </w:r>
      <w:r>
        <w:rPr>
          <w:rFonts w:eastAsia="Calibri" w:cs="Times New Roman"/>
          <w:sz w:val="28"/>
          <w:szCs w:val="28"/>
          <w:lang w:eastAsia="en-US"/>
        </w:rPr>
        <w:t xml:space="preserve"> 418</w:t>
      </w:r>
    </w:p>
    <w:p w:rsidR="00535080" w:rsidRPr="00535080" w:rsidRDefault="00535080" w:rsidP="00535080">
      <w:pPr>
        <w:tabs>
          <w:tab w:val="left" w:pos="2550"/>
          <w:tab w:val="left" w:pos="12105"/>
        </w:tabs>
        <w:suppressAutoHyphens w:val="0"/>
        <w:spacing w:line="276" w:lineRule="auto"/>
        <w:jc w:val="right"/>
        <w:rPr>
          <w:rFonts w:eastAsia="Calibri" w:cs="Times New Roman"/>
          <w:lang w:eastAsia="en-US"/>
        </w:rPr>
      </w:pPr>
    </w:p>
    <w:p w:rsidR="00535080" w:rsidRPr="00535080" w:rsidRDefault="00535080" w:rsidP="00535080">
      <w:pPr>
        <w:tabs>
          <w:tab w:val="left" w:pos="2550"/>
          <w:tab w:val="left" w:pos="12105"/>
        </w:tabs>
        <w:suppressAutoHyphens w:val="0"/>
        <w:spacing w:line="276" w:lineRule="auto"/>
        <w:jc w:val="right"/>
        <w:rPr>
          <w:rFonts w:eastAsia="Calibri" w:cs="Times New Roman"/>
          <w:lang w:eastAsia="en-US"/>
        </w:rPr>
      </w:pPr>
    </w:p>
    <w:p w:rsidR="00535080" w:rsidRPr="00535080" w:rsidRDefault="00535080" w:rsidP="00535080">
      <w:pPr>
        <w:tabs>
          <w:tab w:val="left" w:pos="2550"/>
          <w:tab w:val="left" w:pos="12105"/>
        </w:tabs>
        <w:suppressAutoHyphens w:val="0"/>
        <w:spacing w:line="276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«</w:t>
      </w:r>
    </w:p>
    <w:p w:rsidR="00535080" w:rsidRPr="00535080" w:rsidRDefault="00535080" w:rsidP="00535080">
      <w:pPr>
        <w:tabs>
          <w:tab w:val="left" w:pos="2550"/>
          <w:tab w:val="left" w:pos="12105"/>
        </w:tabs>
        <w:suppressAutoHyphens w:val="0"/>
        <w:spacing w:line="276" w:lineRule="auto"/>
        <w:jc w:val="right"/>
        <w:rPr>
          <w:rFonts w:eastAsia="Calibri" w:cs="Times New Roman"/>
          <w:lang w:eastAsia="en-US"/>
        </w:rPr>
      </w:pPr>
    </w:p>
    <w:p w:rsidR="00535080" w:rsidRPr="00535080" w:rsidRDefault="00535080" w:rsidP="00535080">
      <w:pPr>
        <w:tabs>
          <w:tab w:val="left" w:pos="2550"/>
          <w:tab w:val="left" w:pos="12105"/>
        </w:tabs>
        <w:suppressAutoHyphens w:val="0"/>
        <w:spacing w:line="276" w:lineRule="auto"/>
        <w:jc w:val="right"/>
        <w:rPr>
          <w:rFonts w:eastAsia="Calibri" w:cs="Times New Roman"/>
          <w:lang w:eastAsia="en-US"/>
        </w:rPr>
      </w:pPr>
      <w:r w:rsidRPr="00535080">
        <w:rPr>
          <w:rFonts w:eastAsia="Calibri" w:cs="Times New Roman"/>
          <w:lang w:eastAsia="en-US"/>
        </w:rPr>
        <w:t xml:space="preserve"> Приложение №2</w:t>
      </w:r>
    </w:p>
    <w:p w:rsidR="00535080" w:rsidRPr="00535080" w:rsidRDefault="00535080" w:rsidP="00535080">
      <w:pPr>
        <w:tabs>
          <w:tab w:val="left" w:pos="10200"/>
        </w:tabs>
        <w:suppressAutoHyphens w:val="0"/>
        <w:spacing w:line="276" w:lineRule="auto"/>
        <w:jc w:val="right"/>
        <w:rPr>
          <w:rFonts w:eastAsia="Calibri" w:cs="Times New Roman"/>
          <w:lang w:eastAsia="en-US"/>
        </w:rPr>
      </w:pPr>
      <w:r w:rsidRPr="00535080">
        <w:rPr>
          <w:rFonts w:eastAsia="Calibri" w:cs="Times New Roman"/>
          <w:lang w:eastAsia="en-US"/>
        </w:rPr>
        <w:t xml:space="preserve">                                                                                                                                          к Постановлению Администрации</w:t>
      </w:r>
    </w:p>
    <w:p w:rsidR="00535080" w:rsidRPr="00535080" w:rsidRDefault="00535080" w:rsidP="00535080">
      <w:pPr>
        <w:tabs>
          <w:tab w:val="left" w:pos="10200"/>
        </w:tabs>
        <w:suppressAutoHyphens w:val="0"/>
        <w:spacing w:line="276" w:lineRule="auto"/>
        <w:jc w:val="right"/>
        <w:rPr>
          <w:rFonts w:eastAsia="Calibri" w:cs="Times New Roman"/>
          <w:lang w:eastAsia="en-US"/>
        </w:rPr>
      </w:pPr>
      <w:r w:rsidRPr="00535080">
        <w:rPr>
          <w:rFonts w:eastAsia="Calibri" w:cs="Times New Roman"/>
          <w:lang w:eastAsia="en-US"/>
        </w:rPr>
        <w:t xml:space="preserve">                                                                                                                                  Зубово – Полянского муниципального района                                                         от «31» декабря № 1992</w:t>
      </w:r>
    </w:p>
    <w:p w:rsidR="00535080" w:rsidRPr="00535080" w:rsidRDefault="00535080" w:rsidP="00535080">
      <w:pPr>
        <w:tabs>
          <w:tab w:val="left" w:pos="9060"/>
        </w:tabs>
        <w:suppressAutoHyphens w:val="0"/>
        <w:spacing w:line="276" w:lineRule="auto"/>
        <w:rPr>
          <w:rFonts w:eastAsia="Calibri" w:cs="Times New Roman"/>
          <w:lang w:eastAsia="en-US"/>
        </w:rPr>
      </w:pPr>
    </w:p>
    <w:p w:rsidR="00535080" w:rsidRPr="00535080" w:rsidRDefault="00535080" w:rsidP="00535080">
      <w:pPr>
        <w:tabs>
          <w:tab w:val="left" w:pos="2550"/>
        </w:tabs>
        <w:suppressAutoHyphens w:val="0"/>
        <w:spacing w:after="200" w:line="276" w:lineRule="auto"/>
        <w:jc w:val="center"/>
        <w:rPr>
          <w:rFonts w:eastAsia="Calibri" w:cs="Times New Roman"/>
          <w:sz w:val="28"/>
          <w:szCs w:val="28"/>
          <w:lang w:eastAsia="en-US"/>
        </w:rPr>
      </w:pPr>
      <w:r w:rsidRPr="00535080">
        <w:rPr>
          <w:rFonts w:eastAsia="Calibri" w:cs="Times New Roman"/>
          <w:sz w:val="28"/>
          <w:szCs w:val="28"/>
          <w:lang w:eastAsia="en-US"/>
        </w:rPr>
        <w:t>Целевые значения показателей регионального проекта по муниципальному району</w:t>
      </w:r>
    </w:p>
    <w:p w:rsidR="00535080" w:rsidRPr="00535080" w:rsidRDefault="00535080" w:rsidP="00535080">
      <w:pPr>
        <w:tabs>
          <w:tab w:val="left" w:pos="2235"/>
        </w:tabs>
        <w:suppressAutoHyphens w:val="0"/>
        <w:spacing w:after="200" w:line="276" w:lineRule="auto"/>
        <w:jc w:val="center"/>
        <w:rPr>
          <w:rFonts w:eastAsia="Calibri" w:cs="Times New Roman"/>
          <w:sz w:val="28"/>
          <w:szCs w:val="28"/>
          <w:lang w:eastAsia="en-US"/>
        </w:rPr>
      </w:pPr>
      <w:r w:rsidRPr="00535080">
        <w:rPr>
          <w:rFonts w:eastAsia="Calibri" w:cs="Times New Roman"/>
          <w:sz w:val="28"/>
          <w:szCs w:val="28"/>
          <w:lang w:eastAsia="en-US"/>
        </w:rPr>
        <w:t>Мероприятия Программы</w:t>
      </w: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9"/>
        <w:gridCol w:w="84"/>
        <w:gridCol w:w="25"/>
        <w:gridCol w:w="3234"/>
        <w:gridCol w:w="2124"/>
        <w:gridCol w:w="1276"/>
        <w:gridCol w:w="1563"/>
        <w:gridCol w:w="75"/>
        <w:gridCol w:w="946"/>
        <w:gridCol w:w="50"/>
        <w:gridCol w:w="63"/>
        <w:gridCol w:w="1422"/>
        <w:gridCol w:w="992"/>
        <w:gridCol w:w="49"/>
        <w:gridCol w:w="1085"/>
        <w:gridCol w:w="91"/>
        <w:gridCol w:w="51"/>
        <w:gridCol w:w="992"/>
        <w:gridCol w:w="30"/>
        <w:gridCol w:w="820"/>
        <w:gridCol w:w="142"/>
        <w:gridCol w:w="34"/>
        <w:gridCol w:w="675"/>
      </w:tblGrid>
      <w:tr w:rsidR="00644624" w:rsidRPr="00644624" w:rsidTr="00644624">
        <w:trPr>
          <w:trHeight w:val="375"/>
        </w:trPr>
        <w:tc>
          <w:tcPr>
            <w:tcW w:w="563" w:type="dxa"/>
            <w:gridSpan w:val="2"/>
            <w:vMerge w:val="restart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№ п\</w:t>
            </w:r>
            <w:proofErr w:type="gramStart"/>
            <w:r w:rsidRPr="00644624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п</w:t>
            </w:r>
            <w:proofErr w:type="gramEnd"/>
          </w:p>
        </w:tc>
        <w:tc>
          <w:tcPr>
            <w:tcW w:w="3259" w:type="dxa"/>
            <w:gridSpan w:val="2"/>
            <w:vMerge w:val="restart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2124" w:type="dxa"/>
            <w:vMerge w:val="restart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Исполнитель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Срок реализации</w:t>
            </w:r>
          </w:p>
        </w:tc>
        <w:tc>
          <w:tcPr>
            <w:tcW w:w="1563" w:type="dxa"/>
            <w:vMerge w:val="restart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Источник финансирования</w:t>
            </w:r>
          </w:p>
        </w:tc>
        <w:tc>
          <w:tcPr>
            <w:tcW w:w="7517" w:type="dxa"/>
            <w:gridSpan w:val="16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Объём финансирования по годам (</w:t>
            </w:r>
            <w:proofErr w:type="spellStart"/>
            <w:r w:rsidRPr="00644624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тыс</w:t>
            </w:r>
            <w:proofErr w:type="gramStart"/>
            <w:r w:rsidRPr="00644624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.р</w:t>
            </w:r>
            <w:proofErr w:type="gramEnd"/>
            <w:r w:rsidRPr="00644624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уб</w:t>
            </w:r>
            <w:proofErr w:type="spellEnd"/>
            <w:r w:rsidRPr="00644624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)</w:t>
            </w:r>
          </w:p>
        </w:tc>
      </w:tr>
      <w:tr w:rsidR="00644624" w:rsidRPr="00644624" w:rsidTr="00644624">
        <w:trPr>
          <w:trHeight w:val="255"/>
        </w:trPr>
        <w:tc>
          <w:tcPr>
            <w:tcW w:w="563" w:type="dxa"/>
            <w:gridSpan w:val="2"/>
            <w:vMerge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259" w:type="dxa"/>
            <w:gridSpan w:val="2"/>
            <w:vMerge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24" w:type="dxa"/>
            <w:vMerge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63" w:type="dxa"/>
            <w:vMerge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2016</w:t>
            </w:r>
          </w:p>
        </w:tc>
        <w:tc>
          <w:tcPr>
            <w:tcW w:w="1422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2017</w:t>
            </w:r>
          </w:p>
        </w:tc>
        <w:tc>
          <w:tcPr>
            <w:tcW w:w="992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2018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2019</w:t>
            </w:r>
          </w:p>
        </w:tc>
        <w:tc>
          <w:tcPr>
            <w:tcW w:w="1134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2020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2021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2022</w:t>
            </w:r>
          </w:p>
        </w:tc>
      </w:tr>
      <w:tr w:rsidR="00644624" w:rsidRPr="00644624" w:rsidTr="00644624">
        <w:tc>
          <w:tcPr>
            <w:tcW w:w="563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134" w:type="dxa"/>
            <w:gridSpan w:val="4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422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134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  <w:t>12</w:t>
            </w:r>
          </w:p>
        </w:tc>
      </w:tr>
      <w:tr w:rsidR="00644624" w:rsidRPr="00644624" w:rsidTr="00644624">
        <w:trPr>
          <w:trHeight w:val="290"/>
        </w:trPr>
        <w:tc>
          <w:tcPr>
            <w:tcW w:w="16302" w:type="dxa"/>
            <w:gridSpan w:val="2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  <w:t>«Развитие системы  образования в Зубово – Полянском муниципальном районе» Республики Мордовия на 2016-2022 годы</w:t>
            </w:r>
          </w:p>
        </w:tc>
      </w:tr>
      <w:tr w:rsidR="00644624" w:rsidRPr="00644624" w:rsidTr="00644624">
        <w:trPr>
          <w:trHeight w:val="255"/>
        </w:trPr>
        <w:tc>
          <w:tcPr>
            <w:tcW w:w="16302" w:type="dxa"/>
            <w:gridSpan w:val="2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1. Модернизация общего образования как института социального развития</w:t>
            </w:r>
          </w:p>
        </w:tc>
      </w:tr>
      <w:tr w:rsidR="00644624" w:rsidRPr="00644624" w:rsidTr="00644624">
        <w:trPr>
          <w:trHeight w:val="142"/>
        </w:trPr>
        <w:tc>
          <w:tcPr>
            <w:tcW w:w="563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 xml:space="preserve">1. 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Повышение квалификации педагогических работников дошкольных образовательных учреждений в соответствии с федеральными государственными требованиями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ОУ, МО, МКУ «</w:t>
            </w:r>
            <w:proofErr w:type="spellStart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ЦИМиТО</w:t>
            </w:r>
            <w:proofErr w:type="spellEnd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 МБУО»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Районный бюджет</w:t>
            </w:r>
          </w:p>
        </w:tc>
        <w:tc>
          <w:tcPr>
            <w:tcW w:w="7517" w:type="dxa"/>
            <w:gridSpan w:val="16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50"/>
        </w:trPr>
        <w:tc>
          <w:tcPr>
            <w:tcW w:w="563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 xml:space="preserve">2. 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Разработка программно – методического обеспечения по </w:t>
            </w: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образовательным областям основной общеобразовательной программы дошкольного образования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ОУ, МО, МКУ «</w:t>
            </w:r>
            <w:proofErr w:type="spellStart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ЦИМиТО</w:t>
            </w:r>
            <w:proofErr w:type="spellEnd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 МБУО»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Районный бюджет</w:t>
            </w:r>
          </w:p>
        </w:tc>
        <w:tc>
          <w:tcPr>
            <w:tcW w:w="7517" w:type="dxa"/>
            <w:gridSpan w:val="16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4814"/>
        </w:trPr>
        <w:tc>
          <w:tcPr>
            <w:tcW w:w="563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 xml:space="preserve">3. 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Подготовка методических рекомендаций для педагогов дошкольных образовательных учреждений по разработке основной общеобразовательной программы дошкольного образования, в том числе в части, формируемой участниками образовательного процесса с учетом региональных, национальных особенностей и особенностей образовательных учреждений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ОУ, МО, МКУ «</w:t>
            </w:r>
            <w:proofErr w:type="spellStart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ЦИМиТО</w:t>
            </w:r>
            <w:proofErr w:type="spellEnd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 МБУО»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Районный бюджет</w:t>
            </w:r>
          </w:p>
        </w:tc>
        <w:tc>
          <w:tcPr>
            <w:tcW w:w="7517" w:type="dxa"/>
            <w:gridSpan w:val="16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95"/>
        </w:trPr>
        <w:tc>
          <w:tcPr>
            <w:tcW w:w="16302" w:type="dxa"/>
            <w:gridSpan w:val="2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2. Сохранение и укрепление здоровья дошкольников</w:t>
            </w:r>
          </w:p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</w:tr>
      <w:tr w:rsidR="00644624" w:rsidRPr="00644624" w:rsidTr="00644624">
        <w:trPr>
          <w:trHeight w:val="142"/>
        </w:trPr>
        <w:tc>
          <w:tcPr>
            <w:tcW w:w="563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Оснащение медицинских кабинетов в дошкольных образовательных учреждениях в соответствии с нормативными требованиями; приобретение современного оборудования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Учреждения здравоохранения, ДОУ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2016-2022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Районный бюджет</w:t>
            </w:r>
          </w:p>
        </w:tc>
        <w:tc>
          <w:tcPr>
            <w:tcW w:w="7517" w:type="dxa"/>
            <w:gridSpan w:val="16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27"/>
        </w:trPr>
        <w:tc>
          <w:tcPr>
            <w:tcW w:w="563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Оснащение спортивных залов, детских площадок в дошкольных образовательных учреждениях в соответствии с нормативными требованиями; </w:t>
            </w: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приобретение современного оборудования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ДОУ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2016-2022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Районный бюджет</w:t>
            </w:r>
          </w:p>
        </w:tc>
        <w:tc>
          <w:tcPr>
            <w:tcW w:w="7517" w:type="dxa"/>
            <w:gridSpan w:val="16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42"/>
        </w:trPr>
        <w:tc>
          <w:tcPr>
            <w:tcW w:w="563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Строительство и ремонт детских прогулочных веранд муниципальных образовательных дошкольных учреждений</w:t>
            </w:r>
          </w:p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Администрация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2016-2022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Районный бюджет</w:t>
            </w:r>
          </w:p>
        </w:tc>
        <w:tc>
          <w:tcPr>
            <w:tcW w:w="7517" w:type="dxa"/>
            <w:gridSpan w:val="16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97"/>
        </w:trPr>
        <w:tc>
          <w:tcPr>
            <w:tcW w:w="563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Ремонт и оснащение пищеблоков муниципальных образовательных дошкольных учреждений технологическим оборудованием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Администрация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2016-2022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Районный бюджет</w:t>
            </w:r>
          </w:p>
        </w:tc>
        <w:tc>
          <w:tcPr>
            <w:tcW w:w="7517" w:type="dxa"/>
            <w:gridSpan w:val="16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210"/>
        </w:trPr>
        <w:tc>
          <w:tcPr>
            <w:tcW w:w="16302" w:type="dxa"/>
            <w:gridSpan w:val="2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3. Расширение самостоятельности  образовательных учреждений</w:t>
            </w:r>
          </w:p>
        </w:tc>
      </w:tr>
      <w:tr w:rsidR="00644624" w:rsidRPr="00644624" w:rsidTr="00644624">
        <w:trPr>
          <w:trHeight w:val="127"/>
        </w:trPr>
        <w:tc>
          <w:tcPr>
            <w:tcW w:w="563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Развитие сети образовательных учреждений новых организационно-правовых форм (новые бюджетные учреждения, автономные учреждения), внедрение методик и рекомендаций, проведение семинаров; экспертно-аналитическое сопровождение и мониторинг.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Управление по социальной работе Администрации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2016-2022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Районный бюджет</w:t>
            </w:r>
          </w:p>
        </w:tc>
        <w:tc>
          <w:tcPr>
            <w:tcW w:w="7517" w:type="dxa"/>
            <w:gridSpan w:val="16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57"/>
        </w:trPr>
        <w:tc>
          <w:tcPr>
            <w:tcW w:w="563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Обеспечение подготовки и повышения квалификации профессиональных менеджеров в области школьного образования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Управление по социальной работе Администрации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2016-2022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Районный бюджет</w:t>
            </w:r>
          </w:p>
        </w:tc>
        <w:tc>
          <w:tcPr>
            <w:tcW w:w="7517" w:type="dxa"/>
            <w:gridSpan w:val="16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65"/>
        </w:trPr>
        <w:tc>
          <w:tcPr>
            <w:tcW w:w="16302" w:type="dxa"/>
            <w:gridSpan w:val="2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4. Создание условий для успешной социализации детей в учреждениях, реализующих программу общего образования</w:t>
            </w:r>
          </w:p>
        </w:tc>
      </w:tr>
      <w:tr w:rsidR="00644624" w:rsidRPr="00644624" w:rsidTr="00644624">
        <w:trPr>
          <w:trHeight w:val="165"/>
        </w:trPr>
        <w:tc>
          <w:tcPr>
            <w:tcW w:w="563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259" w:type="dxa"/>
            <w:gridSpan w:val="2"/>
            <w:tcBorders>
              <w:top w:val="nil"/>
            </w:tcBorders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Разработка и совершенствование нормативно-правовой базы различных моделей и </w:t>
            </w: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вариативных форм общего образования, в том числе школьного образования.</w:t>
            </w:r>
          </w:p>
        </w:tc>
        <w:tc>
          <w:tcPr>
            <w:tcW w:w="2124" w:type="dxa"/>
            <w:tcBorders>
              <w:top w:val="nil"/>
            </w:tcBorders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 xml:space="preserve">Управление по социальной работе Администрации Зубово – </w:t>
            </w: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2016-2022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Районный бюджет</w:t>
            </w:r>
          </w:p>
        </w:tc>
        <w:tc>
          <w:tcPr>
            <w:tcW w:w="7517" w:type="dxa"/>
            <w:gridSpan w:val="16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42"/>
        </w:trPr>
        <w:tc>
          <w:tcPr>
            <w:tcW w:w="563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Создание и реализация моделей образования детей школьного возраста, обеспечивающих выравнивание их стартовых возможностей для обучения в начальной школе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Управление по социальной работе Администрации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2016-2022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Районный бюджет</w:t>
            </w:r>
          </w:p>
        </w:tc>
        <w:tc>
          <w:tcPr>
            <w:tcW w:w="7517" w:type="dxa"/>
            <w:gridSpan w:val="16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42"/>
        </w:trPr>
        <w:tc>
          <w:tcPr>
            <w:tcW w:w="563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Развитие социального партнерства с учреждениями здравоохранения по вопросам помощи семье, организации работы с детьми, не охваченными организованными формами образования, профилактики и коррекции здоровья детей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Управление по социальной работе Администрации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2016-2022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Районный бюджет</w:t>
            </w:r>
          </w:p>
        </w:tc>
        <w:tc>
          <w:tcPr>
            <w:tcW w:w="7517" w:type="dxa"/>
            <w:gridSpan w:val="16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65"/>
        </w:trPr>
        <w:tc>
          <w:tcPr>
            <w:tcW w:w="563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Организация и проведение муниципального конкурса «Древо земли», «Моя малая Родина»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Управление по социальной работе Администрации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2016-2022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Районный бюджет</w:t>
            </w:r>
          </w:p>
        </w:tc>
        <w:tc>
          <w:tcPr>
            <w:tcW w:w="7517" w:type="dxa"/>
            <w:gridSpan w:val="16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12"/>
        </w:trPr>
        <w:tc>
          <w:tcPr>
            <w:tcW w:w="563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Создание и реализация модели этнокультурного образования детей школьного возраста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Управление по социальной работе Администрации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2016-2022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Районный бюджет</w:t>
            </w:r>
          </w:p>
        </w:tc>
        <w:tc>
          <w:tcPr>
            <w:tcW w:w="7517" w:type="dxa"/>
            <w:gridSpan w:val="16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95"/>
        </w:trPr>
        <w:tc>
          <w:tcPr>
            <w:tcW w:w="563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Создание и реализация </w:t>
            </w:r>
            <w:proofErr w:type="gramStart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модели формирования культуры безопасного образа жизни</w:t>
            </w:r>
            <w:proofErr w:type="gramEnd"/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Управление по социальной работе Администрации </w:t>
            </w: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2016-2022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Районный бюджет</w:t>
            </w:r>
          </w:p>
        </w:tc>
        <w:tc>
          <w:tcPr>
            <w:tcW w:w="7517" w:type="dxa"/>
            <w:gridSpan w:val="16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12"/>
        </w:trPr>
        <w:tc>
          <w:tcPr>
            <w:tcW w:w="16302" w:type="dxa"/>
            <w:gridSpan w:val="2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5. Развитие системы оценки качества дошкольного образования и востребованности образовательных услуг</w:t>
            </w:r>
          </w:p>
        </w:tc>
      </w:tr>
      <w:tr w:rsidR="00644624" w:rsidRPr="00644624" w:rsidTr="00644624">
        <w:trPr>
          <w:trHeight w:val="195"/>
        </w:trPr>
        <w:tc>
          <w:tcPr>
            <w:tcW w:w="563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Создание единой на уровне муниципального района электронной системы учёта детей дошкольного возраста, не охваченных услугами дошкольного образования, и определение наиболее целесообразных форм получения услуг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Управление по социальной работе Администрации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2016-2022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Районный бюджет</w:t>
            </w:r>
          </w:p>
        </w:tc>
        <w:tc>
          <w:tcPr>
            <w:tcW w:w="7517" w:type="dxa"/>
            <w:gridSpan w:val="16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27"/>
        </w:trPr>
        <w:tc>
          <w:tcPr>
            <w:tcW w:w="563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Повышение квалификации, переподготовка и аттестация педагогических кадров в сфере использования информационно-коммуникационных технологий, в том числе с применением дистанционных технологий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Управление по социальной работе Администрации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2016-2022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Районный бюджет</w:t>
            </w:r>
          </w:p>
        </w:tc>
        <w:tc>
          <w:tcPr>
            <w:tcW w:w="7517" w:type="dxa"/>
            <w:gridSpan w:val="16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2246"/>
        </w:trPr>
        <w:tc>
          <w:tcPr>
            <w:tcW w:w="563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Организация и проведение мониторинга качества предоставления образовательных услуг в области дошкольного образования</w:t>
            </w: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Управление по социальной работе Администрации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2016-2022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Районный бюджет</w:t>
            </w: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517" w:type="dxa"/>
            <w:gridSpan w:val="16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405"/>
        </w:trPr>
        <w:tc>
          <w:tcPr>
            <w:tcW w:w="16302" w:type="dxa"/>
            <w:gridSpan w:val="2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6. Развитие общего образования Зубово – Полянского муниципального района Республики Мордовия на 2016-2022 гг.</w:t>
            </w:r>
          </w:p>
        </w:tc>
      </w:tr>
      <w:tr w:rsidR="00644624" w:rsidRPr="00644624" w:rsidTr="00644624">
        <w:trPr>
          <w:trHeight w:val="255"/>
        </w:trPr>
        <w:tc>
          <w:tcPr>
            <w:tcW w:w="16302" w:type="dxa"/>
            <w:gridSpan w:val="2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1. Модернизация общего образования как института социального развития</w:t>
            </w:r>
          </w:p>
        </w:tc>
      </w:tr>
      <w:tr w:rsidR="00644624" w:rsidRPr="00644624" w:rsidTr="00644624">
        <w:trPr>
          <w:trHeight w:val="81"/>
        </w:trPr>
        <w:tc>
          <w:tcPr>
            <w:tcW w:w="479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343" w:type="dxa"/>
            <w:gridSpan w:val="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Обеспечение доступа образовательных учреждений к </w:t>
            </w: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сети «Интернет»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 xml:space="preserve">Образовательные учреждения, </w:t>
            </w: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Министерство образования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ежегодно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Субвенция из республиканс</w:t>
            </w: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кого бюджета</w:t>
            </w:r>
          </w:p>
        </w:tc>
        <w:tc>
          <w:tcPr>
            <w:tcW w:w="7517" w:type="dxa"/>
            <w:gridSpan w:val="16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В рамках текущего финансирования</w:t>
            </w:r>
          </w:p>
        </w:tc>
      </w:tr>
      <w:tr w:rsidR="00644624" w:rsidRPr="00644624" w:rsidTr="00644624">
        <w:trPr>
          <w:trHeight w:val="126"/>
        </w:trPr>
        <w:tc>
          <w:tcPr>
            <w:tcW w:w="479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343" w:type="dxa"/>
            <w:gridSpan w:val="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Обеспечение общеобразовательных учреждений учебниками и учебными пособиями в соответствии с Федеральными перечнями учебников и учебных пособий, рекомендованных или допущенных к использованию в образовательном процессе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Образовательные учреждения, МКУ «</w:t>
            </w:r>
            <w:proofErr w:type="spellStart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ЦИМиТО</w:t>
            </w:r>
            <w:proofErr w:type="spellEnd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 МБУО»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Субвенция из республиканского бюджета</w:t>
            </w:r>
          </w:p>
        </w:tc>
        <w:tc>
          <w:tcPr>
            <w:tcW w:w="1021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7845,03</w:t>
            </w:r>
          </w:p>
        </w:tc>
        <w:tc>
          <w:tcPr>
            <w:tcW w:w="1535" w:type="dxa"/>
            <w:gridSpan w:val="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8288,7</w:t>
            </w:r>
          </w:p>
        </w:tc>
        <w:tc>
          <w:tcPr>
            <w:tcW w:w="992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8757,5</w:t>
            </w:r>
          </w:p>
        </w:tc>
        <w:tc>
          <w:tcPr>
            <w:tcW w:w="1276" w:type="dxa"/>
            <w:gridSpan w:val="4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9247,8</w:t>
            </w:r>
          </w:p>
        </w:tc>
        <w:tc>
          <w:tcPr>
            <w:tcW w:w="992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9247,8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9247,8</w:t>
            </w:r>
          </w:p>
        </w:tc>
        <w:tc>
          <w:tcPr>
            <w:tcW w:w="851" w:type="dxa"/>
            <w:gridSpan w:val="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9247,8</w:t>
            </w:r>
          </w:p>
        </w:tc>
      </w:tr>
      <w:tr w:rsidR="00644624" w:rsidRPr="00644624" w:rsidTr="00644624">
        <w:trPr>
          <w:trHeight w:val="135"/>
        </w:trPr>
        <w:tc>
          <w:tcPr>
            <w:tcW w:w="479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343" w:type="dxa"/>
            <w:gridSpan w:val="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Оснащение учреждений дополнительного образования специальным оборудованием и компьютерной техникой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Министерство образования, учреждения дополнительного образования, МКУ «</w:t>
            </w:r>
            <w:proofErr w:type="spellStart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ЦИМиТО</w:t>
            </w:r>
            <w:proofErr w:type="spellEnd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 МБУО»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2016-2022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Районный бюджет</w:t>
            </w:r>
          </w:p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Средства республиканского бюджета</w:t>
            </w:r>
          </w:p>
        </w:tc>
        <w:tc>
          <w:tcPr>
            <w:tcW w:w="1021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2,4</w:t>
            </w:r>
          </w:p>
        </w:tc>
        <w:tc>
          <w:tcPr>
            <w:tcW w:w="1535" w:type="dxa"/>
            <w:gridSpan w:val="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0,9</w:t>
            </w:r>
          </w:p>
        </w:tc>
        <w:tc>
          <w:tcPr>
            <w:tcW w:w="992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3,7</w:t>
            </w:r>
          </w:p>
        </w:tc>
        <w:tc>
          <w:tcPr>
            <w:tcW w:w="1276" w:type="dxa"/>
            <w:gridSpan w:val="4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5,3</w:t>
            </w:r>
          </w:p>
        </w:tc>
        <w:tc>
          <w:tcPr>
            <w:tcW w:w="992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5,3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5,3</w:t>
            </w:r>
          </w:p>
        </w:tc>
        <w:tc>
          <w:tcPr>
            <w:tcW w:w="851" w:type="dxa"/>
            <w:gridSpan w:val="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5,3</w:t>
            </w:r>
          </w:p>
        </w:tc>
      </w:tr>
      <w:tr w:rsidR="00644624" w:rsidRPr="00644624" w:rsidTr="00644624">
        <w:trPr>
          <w:trHeight w:val="96"/>
        </w:trPr>
        <w:tc>
          <w:tcPr>
            <w:tcW w:w="479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3343" w:type="dxa"/>
            <w:gridSpan w:val="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Оснащение дошкольных общеобразовательных учреждений мебелью, игровыми комплексами и спортинвентарем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Министерство образования, учреждения дополнительного образования, МКУ «</w:t>
            </w:r>
            <w:proofErr w:type="spellStart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ЦИМиТО</w:t>
            </w:r>
            <w:proofErr w:type="spellEnd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 МБУО»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2016-2022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Районный бюджет</w:t>
            </w:r>
          </w:p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Средства республиканского бюджета</w:t>
            </w:r>
          </w:p>
        </w:tc>
        <w:tc>
          <w:tcPr>
            <w:tcW w:w="1021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8,5</w:t>
            </w:r>
          </w:p>
        </w:tc>
        <w:tc>
          <w:tcPr>
            <w:tcW w:w="1535" w:type="dxa"/>
            <w:gridSpan w:val="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8,0</w:t>
            </w:r>
          </w:p>
        </w:tc>
        <w:tc>
          <w:tcPr>
            <w:tcW w:w="992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15,8</w:t>
            </w:r>
          </w:p>
        </w:tc>
        <w:tc>
          <w:tcPr>
            <w:tcW w:w="1276" w:type="dxa"/>
            <w:gridSpan w:val="4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18,0</w:t>
            </w:r>
          </w:p>
        </w:tc>
        <w:tc>
          <w:tcPr>
            <w:tcW w:w="992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18,0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18,0</w:t>
            </w:r>
          </w:p>
        </w:tc>
        <w:tc>
          <w:tcPr>
            <w:tcW w:w="851" w:type="dxa"/>
            <w:gridSpan w:val="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18,0</w:t>
            </w:r>
          </w:p>
        </w:tc>
      </w:tr>
      <w:tr w:rsidR="00644624" w:rsidRPr="00644624" w:rsidTr="00644624">
        <w:trPr>
          <w:trHeight w:val="135"/>
        </w:trPr>
        <w:tc>
          <w:tcPr>
            <w:tcW w:w="479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3343" w:type="dxa"/>
            <w:gridSpan w:val="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«Текущее мероприятие, в рамках которого осуществляется финансирование организации предоставления дополнительного образования в подведомственных организациях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Управление по социальной работе Администрации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ежегодно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Районный бюджет</w:t>
            </w:r>
          </w:p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35" w:type="dxa"/>
            <w:gridSpan w:val="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gridSpan w:val="4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37375,6</w:t>
            </w:r>
          </w:p>
        </w:tc>
        <w:tc>
          <w:tcPr>
            <w:tcW w:w="992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38944,4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38944,4</w:t>
            </w:r>
          </w:p>
        </w:tc>
        <w:tc>
          <w:tcPr>
            <w:tcW w:w="851" w:type="dxa"/>
            <w:gridSpan w:val="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38944,4</w:t>
            </w:r>
          </w:p>
        </w:tc>
      </w:tr>
      <w:tr w:rsidR="00644624" w:rsidRPr="00644624" w:rsidTr="00644624">
        <w:trPr>
          <w:trHeight w:val="240"/>
        </w:trPr>
        <w:tc>
          <w:tcPr>
            <w:tcW w:w="479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3343" w:type="dxa"/>
            <w:gridSpan w:val="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Обеспечение персонифицированного финансирования дополнительного образования детей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Управление по социальной работе Администрации Зубово – Полянского муниципального </w:t>
            </w: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ежегодно</w:t>
            </w:r>
          </w:p>
        </w:tc>
        <w:tc>
          <w:tcPr>
            <w:tcW w:w="1563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Районный бюджет</w:t>
            </w:r>
          </w:p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35" w:type="dxa"/>
            <w:gridSpan w:val="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276" w:type="dxa"/>
            <w:gridSpan w:val="4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1,431</w:t>
            </w:r>
          </w:p>
        </w:tc>
        <w:tc>
          <w:tcPr>
            <w:tcW w:w="992" w:type="dxa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3,801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3,801</w:t>
            </w:r>
          </w:p>
        </w:tc>
        <w:tc>
          <w:tcPr>
            <w:tcW w:w="851" w:type="dxa"/>
            <w:gridSpan w:val="3"/>
            <w:shd w:val="clear" w:color="auto" w:fill="auto"/>
          </w:tcPr>
          <w:p w:rsidR="00535080" w:rsidRPr="00644624" w:rsidRDefault="00535080" w:rsidP="00644624">
            <w:pPr>
              <w:tabs>
                <w:tab w:val="left" w:pos="1635"/>
              </w:tabs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3,801</w:t>
            </w:r>
          </w:p>
        </w:tc>
      </w:tr>
      <w:tr w:rsidR="00644624" w:rsidRPr="00644624" w:rsidTr="00644624">
        <w:trPr>
          <w:trHeight w:val="165"/>
        </w:trPr>
        <w:tc>
          <w:tcPr>
            <w:tcW w:w="16302" w:type="dxa"/>
            <w:gridSpan w:val="2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2.  Мероприятия по модернизации, проектно – изыскательным работам, строительству, реконструкции и капитальному ремонту дошкольных образовательных учреждений</w:t>
            </w:r>
          </w:p>
        </w:tc>
      </w:tr>
      <w:tr w:rsidR="00644624" w:rsidRPr="00644624" w:rsidTr="00644624">
        <w:trPr>
          <w:trHeight w:val="105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 xml:space="preserve">Строительство объекта детского  садика на 120 мест в </w:t>
            </w:r>
            <w:proofErr w:type="spellStart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п</w:t>
            </w:r>
            <w:proofErr w:type="gramStart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.Я</w:t>
            </w:r>
            <w:proofErr w:type="gramEnd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вас</w:t>
            </w:r>
            <w:proofErr w:type="spellEnd"/>
          </w:p>
        </w:tc>
        <w:tc>
          <w:tcPr>
            <w:tcW w:w="212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Администрация Зубово-Полянского муниципального района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2022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38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Общая сумма: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Местный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Республиканск</w:t>
            </w:r>
            <w:proofErr w:type="spellEnd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.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5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   </w:t>
            </w:r>
          </w:p>
        </w:tc>
        <w:tc>
          <w:tcPr>
            <w:tcW w:w="1041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43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gridSpan w:val="3"/>
            <w:shd w:val="clear" w:color="auto" w:fill="auto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color w:val="000000"/>
                <w:sz w:val="22"/>
                <w:szCs w:val="22"/>
                <w:lang w:eastAsia="en-US"/>
              </w:rPr>
              <w:t>76 800,00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color w:val="000000"/>
                <w:sz w:val="22"/>
                <w:szCs w:val="22"/>
                <w:lang w:eastAsia="en-US"/>
              </w:rPr>
              <w:t>3840,0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color w:val="000000"/>
                <w:sz w:val="22"/>
                <w:szCs w:val="22"/>
                <w:lang w:eastAsia="en-US"/>
              </w:rPr>
              <w:t>72 960,00</w:t>
            </w: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644624" w:rsidRPr="00644624" w:rsidTr="00644624">
        <w:trPr>
          <w:trHeight w:val="150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Реконструкция здания МБДОУ «Зубово – Полянский детский сад №3 «Ручеек» (Доступная среда)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Администрация Зубово-Полянского муниципального района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2017</w:t>
            </w:r>
          </w:p>
        </w:tc>
        <w:tc>
          <w:tcPr>
            <w:tcW w:w="1638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Общая сумма: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Местный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Республиканск</w:t>
            </w:r>
            <w:proofErr w:type="spellEnd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.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5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color w:val="000000"/>
                <w:sz w:val="22"/>
                <w:szCs w:val="22"/>
                <w:lang w:eastAsia="en-US"/>
              </w:rPr>
              <w:t>1 351 711,36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color w:val="000000"/>
                <w:sz w:val="22"/>
                <w:szCs w:val="22"/>
                <w:lang w:eastAsia="en-US"/>
              </w:rPr>
              <w:t>31 075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color w:val="000000"/>
                <w:sz w:val="22"/>
                <w:szCs w:val="22"/>
                <w:lang w:eastAsia="en-US"/>
              </w:rPr>
              <w:t>1 320 636,36</w:t>
            </w:r>
          </w:p>
        </w:tc>
        <w:tc>
          <w:tcPr>
            <w:tcW w:w="1041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43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644624" w:rsidRPr="00644624" w:rsidTr="00644624">
        <w:trPr>
          <w:trHeight w:val="142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Ремонт МБДОУ «</w:t>
            </w:r>
            <w:proofErr w:type="spellStart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Умётский</w:t>
            </w:r>
            <w:proofErr w:type="spellEnd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 xml:space="preserve"> детский сад № 1 комбинированного вида»</w:t>
            </w: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 </w:t>
            </w: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 xml:space="preserve">обособленное структурное подразделение МБДОУ «Зубово-Полянский детский сад №3 «Ручеек» комбинированного вида» 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Администрация Зубово-Полянского муниципального района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2021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38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Общая сумма: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Местный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Республиканск</w:t>
            </w:r>
            <w:proofErr w:type="spellEnd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.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5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41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43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5500,0</w:t>
            </w: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275,0</w:t>
            </w: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5225,0</w:t>
            </w: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25000</w:t>
            </w:r>
          </w:p>
        </w:tc>
        <w:tc>
          <w:tcPr>
            <w:tcW w:w="851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644624" w:rsidRPr="00644624" w:rsidTr="00644624">
        <w:trPr>
          <w:trHeight w:val="112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Капитальный ремонт МБДОУ «</w:t>
            </w:r>
            <w:proofErr w:type="spellStart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Потьминский</w:t>
            </w:r>
            <w:proofErr w:type="spellEnd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 xml:space="preserve"> детский сад» обособленное структурное подразделение МБДОУ «Зубово-Полянский детский сад №3 «Ручеек» комбинированного вида»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Администрация Зубово-Полянского муниципального района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1638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Общая сумма</w:t>
            </w:r>
          </w:p>
        </w:tc>
        <w:tc>
          <w:tcPr>
            <w:tcW w:w="99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5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41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3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10 746, 4</w:t>
            </w:r>
          </w:p>
        </w:tc>
      </w:tr>
      <w:tr w:rsidR="00644624" w:rsidRPr="00644624" w:rsidTr="00644624">
        <w:trPr>
          <w:trHeight w:val="195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Капитальный ремонт МБДОУ «Зубово-Полянский детский сад №3 «Ручеек» комбинированного вида»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Администрация Зубово-Полянского муниципального района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1638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Общая сумма</w:t>
            </w:r>
          </w:p>
        </w:tc>
        <w:tc>
          <w:tcPr>
            <w:tcW w:w="99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5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41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43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11814,3</w:t>
            </w:r>
          </w:p>
        </w:tc>
        <w:tc>
          <w:tcPr>
            <w:tcW w:w="851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644624" w:rsidRPr="00644624" w:rsidTr="00644624"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3234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Строительство  объекта «Детский сад в р.п. Зубова Поляна Зубово – Полянского </w:t>
            </w: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 xml:space="preserve">муниципального района» 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 xml:space="preserve">Администрация Зубово-Полянского муниципального </w:t>
            </w: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2021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Общая сумма:</w:t>
            </w: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Местный</w:t>
            </w: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Республиканск</w:t>
            </w: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ий</w:t>
            </w: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6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485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41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76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43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76800,0</w:t>
            </w: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3840,0</w:t>
            </w: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lastRenderedPageBreak/>
              <w:t>72960,0</w:t>
            </w: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2500,0</w:t>
            </w:r>
          </w:p>
        </w:tc>
        <w:tc>
          <w:tcPr>
            <w:tcW w:w="851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644624" w:rsidRPr="00644624" w:rsidTr="00644624">
        <w:trPr>
          <w:trHeight w:val="150"/>
        </w:trPr>
        <w:tc>
          <w:tcPr>
            <w:tcW w:w="16302" w:type="dxa"/>
            <w:gridSpan w:val="23"/>
            <w:shd w:val="clear" w:color="auto" w:fill="auto"/>
          </w:tcPr>
          <w:p w:rsidR="00535080" w:rsidRPr="00644624" w:rsidRDefault="00535080" w:rsidP="00644624">
            <w:pPr>
              <w:tabs>
                <w:tab w:val="left" w:pos="1995"/>
              </w:tabs>
              <w:suppressAutoHyphens w:val="0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  <w:t>3. Мероприятия по модернизации, реконструкции и капитальному ремонту общеобразовательных учреждений</w:t>
            </w:r>
          </w:p>
        </w:tc>
      </w:tr>
      <w:tr w:rsidR="00644624" w:rsidRPr="00644624" w:rsidTr="00644624">
        <w:trPr>
          <w:trHeight w:val="120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Капитальный ремонт здания МБОУ «Сосновский СОШ»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Администрация Зубово-Полянского муниципального района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1638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Районный бюджет Средства республик.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Бюджета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Общая сумма:</w:t>
            </w:r>
          </w:p>
        </w:tc>
        <w:tc>
          <w:tcPr>
            <w:tcW w:w="99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5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1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3" w:type="dxa"/>
            <w:gridSpan w:val="3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6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75" w:type="dxa"/>
            <w:shd w:val="clear" w:color="auto" w:fill="auto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color w:val="000000"/>
                <w:sz w:val="22"/>
                <w:szCs w:val="22"/>
                <w:lang w:eastAsia="en-US"/>
              </w:rPr>
              <w:t>225 525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color w:val="000000"/>
                <w:sz w:val="22"/>
                <w:szCs w:val="22"/>
                <w:lang w:eastAsia="en-US"/>
              </w:rPr>
              <w:t>4 286 400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color w:val="000000"/>
                <w:sz w:val="22"/>
                <w:szCs w:val="22"/>
                <w:lang w:eastAsia="en-US"/>
              </w:rPr>
              <w:t>4 511 925</w:t>
            </w:r>
          </w:p>
        </w:tc>
      </w:tr>
      <w:tr w:rsidR="00644624" w:rsidRPr="00644624" w:rsidTr="00644624">
        <w:trPr>
          <w:trHeight w:val="150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Капитальный ремонт здания МБОУ «</w:t>
            </w:r>
            <w:proofErr w:type="spellStart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Явасская</w:t>
            </w:r>
            <w:proofErr w:type="spellEnd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 xml:space="preserve"> СОШ»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Администрация Зубово-Полянского муниципального района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2017</w:t>
            </w:r>
          </w:p>
        </w:tc>
        <w:tc>
          <w:tcPr>
            <w:tcW w:w="1638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Районный бюджет Средства республик.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Бюджета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Общая сумма:</w:t>
            </w:r>
          </w:p>
        </w:tc>
        <w:tc>
          <w:tcPr>
            <w:tcW w:w="99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5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color w:val="000000"/>
                <w:sz w:val="22"/>
                <w:szCs w:val="22"/>
                <w:lang w:eastAsia="en-US"/>
              </w:rPr>
              <w:t>56 815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color w:val="000000"/>
                <w:sz w:val="22"/>
                <w:szCs w:val="22"/>
                <w:lang w:eastAsia="en-US"/>
              </w:rPr>
              <w:t>1 079 900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color w:val="000000"/>
                <w:sz w:val="22"/>
                <w:szCs w:val="22"/>
                <w:lang w:eastAsia="en-US"/>
              </w:rPr>
              <w:t>1 136 715</w:t>
            </w:r>
          </w:p>
        </w:tc>
        <w:tc>
          <w:tcPr>
            <w:tcW w:w="1041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3" w:type="dxa"/>
            <w:gridSpan w:val="3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6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75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</w:p>
        </w:tc>
      </w:tr>
      <w:tr w:rsidR="00644624" w:rsidRPr="00644624" w:rsidTr="00644624">
        <w:trPr>
          <w:trHeight w:val="142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Капитальный ремонт спортивного зала МБОУ «Озерная СОШ»</w:t>
            </w:r>
            <w:proofErr w:type="gramEnd"/>
          </w:p>
        </w:tc>
        <w:tc>
          <w:tcPr>
            <w:tcW w:w="212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Администрация Зубово-Полянского муниципального района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2017</w:t>
            </w:r>
          </w:p>
        </w:tc>
        <w:tc>
          <w:tcPr>
            <w:tcW w:w="1638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Районный бюджет Средства республик.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Бюджета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Федеральный бюджет:</w:t>
            </w:r>
          </w:p>
        </w:tc>
        <w:tc>
          <w:tcPr>
            <w:tcW w:w="99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5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color w:val="000000"/>
                <w:sz w:val="22"/>
                <w:szCs w:val="22"/>
                <w:lang w:eastAsia="en-US"/>
              </w:rPr>
              <w:t>51 370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color w:val="000000"/>
                <w:sz w:val="22"/>
                <w:szCs w:val="22"/>
                <w:lang w:eastAsia="en-US"/>
              </w:rPr>
              <w:t>149 190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color w:val="000000"/>
                <w:sz w:val="22"/>
                <w:szCs w:val="22"/>
                <w:lang w:eastAsia="en-US"/>
              </w:rPr>
              <w:t>277 440</w:t>
            </w:r>
          </w:p>
        </w:tc>
        <w:tc>
          <w:tcPr>
            <w:tcW w:w="1041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3" w:type="dxa"/>
            <w:gridSpan w:val="3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6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75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</w:p>
        </w:tc>
      </w:tr>
      <w:tr w:rsidR="00644624" w:rsidRPr="00644624" w:rsidTr="00644624">
        <w:trPr>
          <w:trHeight w:val="165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Строительство объекта «Новый корпус на 165 мест МБОУ «</w:t>
            </w:r>
            <w:proofErr w:type="spellStart"/>
            <w:r w:rsidRPr="0053508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Уметская</w:t>
            </w:r>
            <w:proofErr w:type="spellEnd"/>
            <w:r w:rsidRPr="0053508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 СОШ» Зубово – Полянского муниципального района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Администрация Зубово-Полянского муниципального района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2018</w:t>
            </w:r>
          </w:p>
        </w:tc>
        <w:tc>
          <w:tcPr>
            <w:tcW w:w="1638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Общая сумма: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 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Федеральный бюджет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 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99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5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41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sz w:val="22"/>
                <w:szCs w:val="22"/>
                <w:lang w:eastAsia="en-US"/>
              </w:rPr>
              <w:t>206603,5 тыс. руб.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sz w:val="22"/>
                <w:szCs w:val="22"/>
                <w:lang w:eastAsia="en-US"/>
              </w:rPr>
              <w:t>165282,8 тыс. руб.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 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sz w:val="22"/>
                <w:szCs w:val="22"/>
                <w:lang w:eastAsia="en-US"/>
              </w:rPr>
              <w:lastRenderedPageBreak/>
              <w:t>41320,7 тыс. руб.</w:t>
            </w:r>
          </w:p>
        </w:tc>
        <w:tc>
          <w:tcPr>
            <w:tcW w:w="117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073" w:type="dxa"/>
            <w:gridSpan w:val="3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FF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6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675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color w:val="FF0000"/>
                <w:sz w:val="28"/>
                <w:szCs w:val="28"/>
                <w:lang w:eastAsia="en-US"/>
              </w:rPr>
            </w:pPr>
          </w:p>
        </w:tc>
      </w:tr>
      <w:tr w:rsidR="00644624" w:rsidRPr="00644624" w:rsidTr="00644624">
        <w:trPr>
          <w:trHeight w:val="180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Ремонт здания МБОУ «</w:t>
            </w:r>
            <w:proofErr w:type="gramStart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Ударная</w:t>
            </w:r>
            <w:proofErr w:type="gramEnd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 xml:space="preserve"> СОШ»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Администрация Зубово-Полянского муниципального района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2017</w:t>
            </w:r>
          </w:p>
        </w:tc>
        <w:tc>
          <w:tcPr>
            <w:tcW w:w="1638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Общая сумма: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Местный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Республиканск</w:t>
            </w:r>
            <w:proofErr w:type="spellEnd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.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ПТС</w:t>
            </w:r>
          </w:p>
        </w:tc>
        <w:tc>
          <w:tcPr>
            <w:tcW w:w="99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5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color w:val="000000"/>
                <w:sz w:val="22"/>
                <w:szCs w:val="22"/>
                <w:lang w:eastAsia="en-US"/>
              </w:rPr>
              <w:t>3500,0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color w:val="000000"/>
                <w:sz w:val="22"/>
                <w:szCs w:val="22"/>
                <w:lang w:eastAsia="en-US"/>
              </w:rPr>
              <w:t>175000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color w:val="000000"/>
                <w:sz w:val="22"/>
                <w:szCs w:val="22"/>
                <w:lang w:eastAsia="en-US"/>
              </w:rPr>
              <w:t>3325,0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color w:val="000000"/>
                <w:sz w:val="22"/>
                <w:szCs w:val="22"/>
                <w:lang w:eastAsia="en-US"/>
              </w:rPr>
              <w:t>30000</w:t>
            </w:r>
          </w:p>
        </w:tc>
        <w:tc>
          <w:tcPr>
            <w:tcW w:w="1041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3" w:type="dxa"/>
            <w:gridSpan w:val="3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6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75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</w:p>
        </w:tc>
      </w:tr>
      <w:tr w:rsidR="00644624" w:rsidRPr="00644624" w:rsidTr="00644624">
        <w:trPr>
          <w:trHeight w:val="210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Капитальный ремонт здания МБОУ «Сосновский СОШ»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Администрация Зубово-Полянского муниципального района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2017</w:t>
            </w:r>
          </w:p>
        </w:tc>
        <w:tc>
          <w:tcPr>
            <w:tcW w:w="1638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Районный бюджет Средства республик.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Бюджета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Общая сумма:</w:t>
            </w:r>
          </w:p>
        </w:tc>
        <w:tc>
          <w:tcPr>
            <w:tcW w:w="99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5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color w:val="000000"/>
                <w:sz w:val="22"/>
                <w:szCs w:val="22"/>
                <w:lang w:eastAsia="en-US"/>
              </w:rPr>
              <w:t>225 525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color w:val="000000"/>
                <w:sz w:val="22"/>
                <w:szCs w:val="22"/>
                <w:lang w:eastAsia="en-US"/>
              </w:rPr>
              <w:t>4 286 400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bCs/>
                <w:color w:val="000000"/>
                <w:sz w:val="22"/>
                <w:szCs w:val="22"/>
                <w:lang w:eastAsia="en-US"/>
              </w:rPr>
              <w:t>4 511 925</w:t>
            </w:r>
          </w:p>
        </w:tc>
        <w:tc>
          <w:tcPr>
            <w:tcW w:w="1041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3" w:type="dxa"/>
            <w:gridSpan w:val="3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6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75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</w:p>
        </w:tc>
      </w:tr>
      <w:tr w:rsidR="00644624" w:rsidRPr="00644624" w:rsidTr="00644624">
        <w:trPr>
          <w:trHeight w:val="97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Капитальный ремонт здания МБОУ «</w:t>
            </w:r>
            <w:proofErr w:type="spellStart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Явасская</w:t>
            </w:r>
            <w:proofErr w:type="spellEnd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 xml:space="preserve"> СОШ»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Администрация Зубово-Полянского муниципального района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2020</w:t>
            </w:r>
          </w:p>
        </w:tc>
        <w:tc>
          <w:tcPr>
            <w:tcW w:w="1638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Районный бюджет Средства республик.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Бюджета</w:t>
            </w:r>
          </w:p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Общая сумма:</w:t>
            </w:r>
          </w:p>
        </w:tc>
        <w:tc>
          <w:tcPr>
            <w:tcW w:w="99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5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41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3" w:type="dxa"/>
            <w:gridSpan w:val="3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 14265,3</w:t>
            </w:r>
          </w:p>
        </w:tc>
        <w:tc>
          <w:tcPr>
            <w:tcW w:w="996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75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</w:p>
        </w:tc>
      </w:tr>
      <w:tr w:rsidR="00644624" w:rsidRPr="00644624" w:rsidTr="00644624">
        <w:trPr>
          <w:trHeight w:val="165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Капитальный ремонт мастерской МБОУ «Зубово-Полянская ООШ»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Администрация Зубово-Полянского муниципального района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2020</w:t>
            </w:r>
          </w:p>
        </w:tc>
        <w:tc>
          <w:tcPr>
            <w:tcW w:w="1638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Общая сумма</w:t>
            </w:r>
          </w:p>
        </w:tc>
        <w:tc>
          <w:tcPr>
            <w:tcW w:w="99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5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41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3" w:type="dxa"/>
            <w:gridSpan w:val="3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450,0</w:t>
            </w:r>
          </w:p>
        </w:tc>
        <w:tc>
          <w:tcPr>
            <w:tcW w:w="996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75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644624" w:rsidRPr="00644624" w:rsidTr="00644624">
        <w:trPr>
          <w:trHeight w:val="112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323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Капитальный ремонт корпуса №1 МБОУ «</w:t>
            </w:r>
            <w:proofErr w:type="spellStart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Уметская</w:t>
            </w:r>
            <w:proofErr w:type="spellEnd"/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 xml:space="preserve"> СОШ»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Администрация Зубово-Полянского муниципального района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1638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color w:val="000000"/>
                <w:sz w:val="22"/>
                <w:szCs w:val="22"/>
                <w:lang w:eastAsia="en-US"/>
              </w:rPr>
              <w:t>Общая сумма</w:t>
            </w:r>
          </w:p>
        </w:tc>
        <w:tc>
          <w:tcPr>
            <w:tcW w:w="99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5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41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6" w:type="dxa"/>
            <w:gridSpan w:val="2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3" w:type="dxa"/>
            <w:gridSpan w:val="3"/>
            <w:shd w:val="clear" w:color="auto" w:fill="auto"/>
            <w:vAlign w:val="center"/>
          </w:tcPr>
          <w:p w:rsidR="00535080" w:rsidRPr="00644624" w:rsidRDefault="00535080" w:rsidP="00644624">
            <w:pPr>
              <w:shd w:val="clear" w:color="auto" w:fill="FFFFFF"/>
              <w:suppressAutoHyphens w:val="0"/>
              <w:jc w:val="both"/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6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675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8"/>
                <w:szCs w:val="28"/>
                <w:lang w:eastAsia="en-US"/>
              </w:rPr>
            </w:pPr>
            <w:r w:rsidRPr="00535080">
              <w:rPr>
                <w:rFonts w:ascii="Calibri" w:eastAsia="Calibri" w:hAnsi="Calibri" w:cs="Times New Roman"/>
                <w:b/>
                <w:color w:val="000000"/>
                <w:sz w:val="22"/>
                <w:szCs w:val="22"/>
                <w:lang w:eastAsia="en-US"/>
              </w:rPr>
              <w:t>14000,0</w:t>
            </w:r>
          </w:p>
        </w:tc>
      </w:tr>
      <w:tr w:rsidR="00644624" w:rsidRPr="00644624" w:rsidTr="00644624">
        <w:trPr>
          <w:trHeight w:val="180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3234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Строительство здания школы на 100 мест в </w:t>
            </w:r>
            <w:proofErr w:type="spellStart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с</w:t>
            </w:r>
            <w:proofErr w:type="gramStart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.Н</w:t>
            </w:r>
            <w:proofErr w:type="gramEnd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овая</w:t>
            </w:r>
            <w:proofErr w:type="spellEnd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 Потьма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Администрация Зубово-Полянского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Общая сумма:</w:t>
            </w: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Местный:</w:t>
            </w: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Республиканский: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485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41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76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73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6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1500000,0</w:t>
            </w: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7500,0</w:t>
            </w: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142500,0</w:t>
            </w:r>
          </w:p>
        </w:tc>
      </w:tr>
      <w:tr w:rsidR="00644624" w:rsidRPr="00644624" w:rsidTr="00644624">
        <w:trPr>
          <w:trHeight w:val="180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3234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Ремонт школьной части здания </w:t>
            </w: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МБОУ «</w:t>
            </w:r>
            <w:proofErr w:type="spellStart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Ширингушская</w:t>
            </w:r>
            <w:proofErr w:type="spellEnd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 СОШ»</w:t>
            </w:r>
          </w:p>
        </w:tc>
        <w:tc>
          <w:tcPr>
            <w:tcW w:w="2124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 xml:space="preserve">Администрация </w:t>
            </w: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Зубово-Полянского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2020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Общая сумма:</w:t>
            </w: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Местный:</w:t>
            </w:r>
          </w:p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Республиканский: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485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41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76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73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1 200,0</w:t>
            </w:r>
          </w:p>
        </w:tc>
        <w:tc>
          <w:tcPr>
            <w:tcW w:w="996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644624" w:rsidRPr="00644624" w:rsidTr="00644624">
        <w:trPr>
          <w:trHeight w:val="1470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323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Капитальный ремонт здания МБОУ «Зубово – Полянская СОШ № 1»</w:t>
            </w:r>
          </w:p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</w:p>
        </w:tc>
        <w:tc>
          <w:tcPr>
            <w:tcW w:w="212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Администрация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2020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Общая сумма: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</w:p>
        </w:tc>
        <w:tc>
          <w:tcPr>
            <w:tcW w:w="1485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</w:p>
        </w:tc>
        <w:tc>
          <w:tcPr>
            <w:tcW w:w="1041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</w:p>
        </w:tc>
        <w:tc>
          <w:tcPr>
            <w:tcW w:w="1176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7"/>
                <w:szCs w:val="27"/>
              </w:rPr>
            </w:pPr>
          </w:p>
        </w:tc>
        <w:tc>
          <w:tcPr>
            <w:tcW w:w="1073" w:type="dxa"/>
            <w:gridSpan w:val="3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7261,147</w:t>
            </w:r>
          </w:p>
        </w:tc>
        <w:tc>
          <w:tcPr>
            <w:tcW w:w="996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644624" w:rsidRPr="00644624" w:rsidTr="00644624">
        <w:trPr>
          <w:trHeight w:val="1665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323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Ремонт крыши здания МБОУ «</w:t>
            </w:r>
            <w:proofErr w:type="spellStart"/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Тарханско</w:t>
            </w:r>
            <w:proofErr w:type="spellEnd"/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 xml:space="preserve"> – </w:t>
            </w:r>
            <w:proofErr w:type="spellStart"/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Потьминская</w:t>
            </w:r>
            <w:proofErr w:type="spellEnd"/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 xml:space="preserve"> ООШ»</w:t>
            </w:r>
          </w:p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</w:p>
        </w:tc>
        <w:tc>
          <w:tcPr>
            <w:tcW w:w="212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Администрация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2020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 xml:space="preserve">Общая сумма 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</w:p>
        </w:tc>
        <w:tc>
          <w:tcPr>
            <w:tcW w:w="1485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</w:p>
        </w:tc>
        <w:tc>
          <w:tcPr>
            <w:tcW w:w="1041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</w:p>
        </w:tc>
        <w:tc>
          <w:tcPr>
            <w:tcW w:w="1176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7"/>
                <w:szCs w:val="27"/>
              </w:rPr>
            </w:pPr>
          </w:p>
        </w:tc>
        <w:tc>
          <w:tcPr>
            <w:tcW w:w="1073" w:type="dxa"/>
            <w:gridSpan w:val="3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300,0</w:t>
            </w:r>
          </w:p>
        </w:tc>
        <w:tc>
          <w:tcPr>
            <w:tcW w:w="996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644624" w:rsidRPr="00644624" w:rsidTr="00644624">
        <w:trPr>
          <w:trHeight w:val="115"/>
        </w:trPr>
        <w:tc>
          <w:tcPr>
            <w:tcW w:w="16302" w:type="dxa"/>
            <w:gridSpan w:val="2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7. Обеспечение современного качества образования с участием профессионально-педагогических сообществ, адекватных механизмов оценки и стимулирования деятельности учителей</w:t>
            </w:r>
          </w:p>
        </w:tc>
      </w:tr>
      <w:tr w:rsidR="00644624" w:rsidRPr="00644624" w:rsidTr="00644624">
        <w:trPr>
          <w:trHeight w:val="165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23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 xml:space="preserve">Осуществление методической поддержки в разработке и лицензировании основной общеобразовательной программы дошкольного образования МОУ, программ </w:t>
            </w:r>
            <w:proofErr w:type="gramStart"/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дополни-тельного</w:t>
            </w:r>
            <w:proofErr w:type="gramEnd"/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 xml:space="preserve"> образования</w:t>
            </w:r>
          </w:p>
        </w:tc>
        <w:tc>
          <w:tcPr>
            <w:tcW w:w="212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proofErr w:type="gramStart"/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МОУ, реализующие основную общеобразовательную программу дошкольного образования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ежегодно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Районный бюджет</w:t>
            </w:r>
          </w:p>
        </w:tc>
        <w:tc>
          <w:tcPr>
            <w:tcW w:w="7442" w:type="dxa"/>
            <w:gridSpan w:val="15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45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234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Проведение организационно-методических семинаров </w:t>
            </w:r>
            <w:proofErr w:type="gramStart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для</w:t>
            </w:r>
            <w:proofErr w:type="gramEnd"/>
          </w:p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педагогических и рук-водящих работников по внедрению программ воспитания, развития дополнительного образования, здоровья школьников</w:t>
            </w:r>
          </w:p>
        </w:tc>
        <w:tc>
          <w:tcPr>
            <w:tcW w:w="212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МКУ «</w:t>
            </w:r>
            <w:proofErr w:type="spellStart"/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ЦИМиТО</w:t>
            </w:r>
            <w:proofErr w:type="spellEnd"/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 xml:space="preserve"> МБУО»</w:t>
            </w:r>
          </w:p>
        </w:tc>
        <w:tc>
          <w:tcPr>
            <w:tcW w:w="1276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2016-2022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Районный бюджет</w:t>
            </w:r>
          </w:p>
        </w:tc>
        <w:tc>
          <w:tcPr>
            <w:tcW w:w="7442" w:type="dxa"/>
            <w:gridSpan w:val="15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50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234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Внедрение эффективных моделей воспитательной деятельности, механизмов </w:t>
            </w: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lastRenderedPageBreak/>
              <w:t>материального и морального поощрения педагогических работников по результатам оценки и внедрения результативного опыта в массовую практику</w:t>
            </w:r>
          </w:p>
        </w:tc>
        <w:tc>
          <w:tcPr>
            <w:tcW w:w="212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lastRenderedPageBreak/>
              <w:t xml:space="preserve">Управление по социальной работе Администрации </w:t>
            </w: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lastRenderedPageBreak/>
              <w:t>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lastRenderedPageBreak/>
              <w:t>ежегодно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Районный бюджет</w:t>
            </w:r>
          </w:p>
        </w:tc>
        <w:tc>
          <w:tcPr>
            <w:tcW w:w="7442" w:type="dxa"/>
            <w:gridSpan w:val="15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65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323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Проведение августовской педагогической конференции учителей Зубово-Полянского муниципального района</w:t>
            </w:r>
          </w:p>
        </w:tc>
        <w:tc>
          <w:tcPr>
            <w:tcW w:w="212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Управление по социальной работе Администрации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ежегодно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Районный бюджет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10,0</w:t>
            </w:r>
          </w:p>
        </w:tc>
        <w:tc>
          <w:tcPr>
            <w:tcW w:w="1485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10,0</w:t>
            </w:r>
          </w:p>
        </w:tc>
        <w:tc>
          <w:tcPr>
            <w:tcW w:w="1041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10,0</w:t>
            </w:r>
          </w:p>
        </w:tc>
        <w:tc>
          <w:tcPr>
            <w:tcW w:w="1176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7"/>
                <w:szCs w:val="27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7"/>
                <w:szCs w:val="27"/>
              </w:rPr>
              <w:t>10,0</w:t>
            </w:r>
          </w:p>
        </w:tc>
        <w:tc>
          <w:tcPr>
            <w:tcW w:w="1073" w:type="dxa"/>
            <w:gridSpan w:val="3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10,0</w:t>
            </w:r>
          </w:p>
        </w:tc>
        <w:tc>
          <w:tcPr>
            <w:tcW w:w="996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10,0</w:t>
            </w:r>
          </w:p>
        </w:tc>
        <w:tc>
          <w:tcPr>
            <w:tcW w:w="675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10,0</w:t>
            </w:r>
          </w:p>
        </w:tc>
      </w:tr>
      <w:tr w:rsidR="00644624" w:rsidRPr="00644624" w:rsidTr="00644624">
        <w:trPr>
          <w:trHeight w:val="180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323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Проведение празднования Дня Учителя</w:t>
            </w:r>
          </w:p>
        </w:tc>
        <w:tc>
          <w:tcPr>
            <w:tcW w:w="212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Управление по социальной работе Администрации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ежегодно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Районный бюджет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50,0</w:t>
            </w:r>
          </w:p>
        </w:tc>
        <w:tc>
          <w:tcPr>
            <w:tcW w:w="1485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50,0</w:t>
            </w:r>
          </w:p>
        </w:tc>
        <w:tc>
          <w:tcPr>
            <w:tcW w:w="1041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50,0</w:t>
            </w:r>
          </w:p>
        </w:tc>
        <w:tc>
          <w:tcPr>
            <w:tcW w:w="1176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7"/>
                <w:szCs w:val="27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7"/>
                <w:szCs w:val="27"/>
              </w:rPr>
              <w:t>50,0</w:t>
            </w:r>
          </w:p>
        </w:tc>
        <w:tc>
          <w:tcPr>
            <w:tcW w:w="1073" w:type="dxa"/>
            <w:gridSpan w:val="3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50,0</w:t>
            </w:r>
          </w:p>
        </w:tc>
        <w:tc>
          <w:tcPr>
            <w:tcW w:w="996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50,0</w:t>
            </w:r>
          </w:p>
        </w:tc>
        <w:tc>
          <w:tcPr>
            <w:tcW w:w="675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50,0</w:t>
            </w:r>
          </w:p>
        </w:tc>
      </w:tr>
      <w:tr w:rsidR="00644624" w:rsidRPr="00644624" w:rsidTr="00644624">
        <w:trPr>
          <w:trHeight w:val="165"/>
        </w:trPr>
        <w:tc>
          <w:tcPr>
            <w:tcW w:w="16302" w:type="dxa"/>
            <w:gridSpan w:val="2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8. Развитие механизмов обеспечения качества, инновационного характера и востребованности образовательных услуг</w:t>
            </w:r>
          </w:p>
        </w:tc>
      </w:tr>
      <w:tr w:rsidR="00644624" w:rsidRPr="00644624" w:rsidTr="00644624">
        <w:trPr>
          <w:trHeight w:val="165"/>
        </w:trPr>
        <w:tc>
          <w:tcPr>
            <w:tcW w:w="16302" w:type="dxa"/>
            <w:gridSpan w:val="2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 xml:space="preserve">1. Внедрение независимой системы измерений качества образования, </w:t>
            </w:r>
            <w:proofErr w:type="gramStart"/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позволяющий</w:t>
            </w:r>
            <w:proofErr w:type="gramEnd"/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 xml:space="preserve"> оценить на всех ступенях и уровнях образования результаты деятельности образовательной системы и учреждений, индивидуальных образовательных достижений</w:t>
            </w:r>
          </w:p>
        </w:tc>
      </w:tr>
      <w:tr w:rsidR="00644624" w:rsidRPr="00644624" w:rsidTr="00644624">
        <w:trPr>
          <w:trHeight w:val="130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23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 xml:space="preserve">Проведение государственной (итоговой) аттестации </w:t>
            </w:r>
            <w:proofErr w:type="gramStart"/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обучающихся</w:t>
            </w:r>
            <w:proofErr w:type="gramEnd"/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, освоивших образовательные программы основного общего и среднего (полного) общего образования, в том числе в форме единого государственного экзамена</w:t>
            </w:r>
          </w:p>
        </w:tc>
        <w:tc>
          <w:tcPr>
            <w:tcW w:w="212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ОУ, Управление по социальной работе Администрации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ежегодно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Районный бюджет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598,5</w:t>
            </w:r>
          </w:p>
        </w:tc>
        <w:tc>
          <w:tcPr>
            <w:tcW w:w="1485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495,87</w:t>
            </w:r>
          </w:p>
        </w:tc>
        <w:tc>
          <w:tcPr>
            <w:tcW w:w="1041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100,0</w:t>
            </w:r>
          </w:p>
        </w:tc>
        <w:tc>
          <w:tcPr>
            <w:tcW w:w="1176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7"/>
                <w:szCs w:val="27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7"/>
                <w:szCs w:val="27"/>
              </w:rPr>
              <w:t>100,0</w:t>
            </w:r>
          </w:p>
        </w:tc>
        <w:tc>
          <w:tcPr>
            <w:tcW w:w="1073" w:type="dxa"/>
            <w:gridSpan w:val="3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100,0</w:t>
            </w:r>
          </w:p>
        </w:tc>
        <w:tc>
          <w:tcPr>
            <w:tcW w:w="996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675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100,0</w:t>
            </w:r>
          </w:p>
        </w:tc>
      </w:tr>
      <w:tr w:rsidR="00644624" w:rsidRPr="00644624" w:rsidTr="00644624">
        <w:trPr>
          <w:trHeight w:val="150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23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Проведение мониторинга качества воспитательного процесса</w:t>
            </w:r>
          </w:p>
        </w:tc>
        <w:tc>
          <w:tcPr>
            <w:tcW w:w="212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 xml:space="preserve">ОУ, Управление по социальной работе Администрации Зубово – Полянского </w:t>
            </w: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lastRenderedPageBreak/>
              <w:t>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lastRenderedPageBreak/>
              <w:t>ежегодно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Районный бюджет</w:t>
            </w:r>
          </w:p>
        </w:tc>
        <w:tc>
          <w:tcPr>
            <w:tcW w:w="7442" w:type="dxa"/>
            <w:gridSpan w:val="15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35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23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Проведение мониторинга качества предоставления дошкольного образования</w:t>
            </w:r>
          </w:p>
        </w:tc>
        <w:tc>
          <w:tcPr>
            <w:tcW w:w="212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ДОУ, Управление по социальной работе Администрации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ежегодно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Районный бюджет</w:t>
            </w:r>
          </w:p>
        </w:tc>
        <w:tc>
          <w:tcPr>
            <w:tcW w:w="7442" w:type="dxa"/>
            <w:gridSpan w:val="15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30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323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Проведение независимой оценки качества образования учащихся 2-11 классов общеобразовательных учреждений по всем предметам базисного учебного плана</w:t>
            </w:r>
          </w:p>
        </w:tc>
        <w:tc>
          <w:tcPr>
            <w:tcW w:w="212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ОУ, Управление по социальной работе Администрации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ежегодно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Районный бюджет</w:t>
            </w:r>
          </w:p>
        </w:tc>
        <w:tc>
          <w:tcPr>
            <w:tcW w:w="7442" w:type="dxa"/>
            <w:gridSpan w:val="15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15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323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Проведение мониторинга состояния здоровья учащихся 1-11 классов общеобразовательных учреждений</w:t>
            </w:r>
          </w:p>
        </w:tc>
        <w:tc>
          <w:tcPr>
            <w:tcW w:w="212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ОУ, Управление по социальной работе Администрации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ежегодно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Районный бюджет</w:t>
            </w:r>
          </w:p>
        </w:tc>
        <w:tc>
          <w:tcPr>
            <w:tcW w:w="7442" w:type="dxa"/>
            <w:gridSpan w:val="15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50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323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Чествование медалистов</w:t>
            </w:r>
          </w:p>
        </w:tc>
        <w:tc>
          <w:tcPr>
            <w:tcW w:w="212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ОУ, Управление по социальной работе Администрации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ежегодно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Районный бюджет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30,0</w:t>
            </w:r>
          </w:p>
        </w:tc>
        <w:tc>
          <w:tcPr>
            <w:tcW w:w="1485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30,0</w:t>
            </w:r>
          </w:p>
        </w:tc>
        <w:tc>
          <w:tcPr>
            <w:tcW w:w="1041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33,0</w:t>
            </w:r>
          </w:p>
        </w:tc>
        <w:tc>
          <w:tcPr>
            <w:tcW w:w="1176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7"/>
                <w:szCs w:val="27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7"/>
                <w:szCs w:val="27"/>
              </w:rPr>
              <w:t>33,0</w:t>
            </w:r>
          </w:p>
        </w:tc>
        <w:tc>
          <w:tcPr>
            <w:tcW w:w="1073" w:type="dxa"/>
            <w:gridSpan w:val="3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33,0</w:t>
            </w:r>
          </w:p>
        </w:tc>
        <w:tc>
          <w:tcPr>
            <w:tcW w:w="996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33,0</w:t>
            </w:r>
          </w:p>
        </w:tc>
        <w:tc>
          <w:tcPr>
            <w:tcW w:w="675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33,0</w:t>
            </w:r>
          </w:p>
        </w:tc>
      </w:tr>
      <w:tr w:rsidR="00644624" w:rsidRPr="00644624" w:rsidTr="00644624">
        <w:trPr>
          <w:trHeight w:val="150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323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Проведение муниципального этапа предметных олимпиад, чествование  победителей  предметных олимпиад</w:t>
            </w:r>
          </w:p>
        </w:tc>
        <w:tc>
          <w:tcPr>
            <w:tcW w:w="212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 xml:space="preserve">ОУ, Управление по социальной работе Администрации Зубово – Полянского муниципального </w:t>
            </w: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lastRenderedPageBreak/>
              <w:t>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lastRenderedPageBreak/>
              <w:t>ежегодно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Районный бюджет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19,0</w:t>
            </w:r>
          </w:p>
        </w:tc>
        <w:tc>
          <w:tcPr>
            <w:tcW w:w="1485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20,0</w:t>
            </w:r>
          </w:p>
        </w:tc>
        <w:tc>
          <w:tcPr>
            <w:tcW w:w="1041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20,0</w:t>
            </w:r>
          </w:p>
        </w:tc>
        <w:tc>
          <w:tcPr>
            <w:tcW w:w="1176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7"/>
                <w:szCs w:val="27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7"/>
                <w:szCs w:val="27"/>
              </w:rPr>
              <w:t>20,0</w:t>
            </w:r>
          </w:p>
        </w:tc>
        <w:tc>
          <w:tcPr>
            <w:tcW w:w="1073" w:type="dxa"/>
            <w:gridSpan w:val="3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20,0</w:t>
            </w:r>
          </w:p>
        </w:tc>
        <w:tc>
          <w:tcPr>
            <w:tcW w:w="996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20,0</w:t>
            </w:r>
          </w:p>
        </w:tc>
        <w:tc>
          <w:tcPr>
            <w:tcW w:w="675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20,0</w:t>
            </w:r>
          </w:p>
        </w:tc>
      </w:tr>
      <w:tr w:rsidR="00644624" w:rsidRPr="00644624" w:rsidTr="00644624">
        <w:trPr>
          <w:trHeight w:val="180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323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Организация  отдыха, оздоровления и занятости детей  в летний период</w:t>
            </w:r>
          </w:p>
        </w:tc>
        <w:tc>
          <w:tcPr>
            <w:tcW w:w="212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Администрации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ежегодно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Районный бюджет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312,6</w:t>
            </w:r>
          </w:p>
        </w:tc>
        <w:tc>
          <w:tcPr>
            <w:tcW w:w="1485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198,8</w:t>
            </w:r>
          </w:p>
        </w:tc>
        <w:tc>
          <w:tcPr>
            <w:tcW w:w="1041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287,0</w:t>
            </w:r>
          </w:p>
        </w:tc>
        <w:tc>
          <w:tcPr>
            <w:tcW w:w="1176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7"/>
                <w:szCs w:val="27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7"/>
                <w:szCs w:val="27"/>
              </w:rPr>
              <w:t>289,2</w:t>
            </w:r>
          </w:p>
        </w:tc>
        <w:tc>
          <w:tcPr>
            <w:tcW w:w="1073" w:type="dxa"/>
            <w:gridSpan w:val="3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289,2</w:t>
            </w:r>
          </w:p>
        </w:tc>
        <w:tc>
          <w:tcPr>
            <w:tcW w:w="996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347,0</w:t>
            </w:r>
          </w:p>
        </w:tc>
        <w:tc>
          <w:tcPr>
            <w:tcW w:w="675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347,0</w:t>
            </w:r>
          </w:p>
        </w:tc>
      </w:tr>
      <w:tr w:rsidR="00644624" w:rsidRPr="00644624" w:rsidTr="00644624">
        <w:trPr>
          <w:trHeight w:val="180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323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proofErr w:type="gramStart"/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Организация и проведение школьного и муниципального этапов Всероссийских спортивных соревнований школьников «Президентские состязания» и «Президентские спортивные игры »</w:t>
            </w:r>
            <w:proofErr w:type="gramEnd"/>
          </w:p>
        </w:tc>
        <w:tc>
          <w:tcPr>
            <w:tcW w:w="212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Администрации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ежегодно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Районный бюджет</w:t>
            </w:r>
          </w:p>
        </w:tc>
        <w:tc>
          <w:tcPr>
            <w:tcW w:w="7442" w:type="dxa"/>
            <w:gridSpan w:val="15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30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3234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Предоставление возможности</w:t>
            </w:r>
          </w:p>
          <w:p w:rsidR="00535080" w:rsidRPr="00644624" w:rsidRDefault="00535080" w:rsidP="00644624">
            <w:pPr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proofErr w:type="gramStart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обучающимся</w:t>
            </w:r>
            <w:proofErr w:type="gramEnd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 старших классов</w:t>
            </w:r>
          </w:p>
          <w:p w:rsidR="00535080" w:rsidRPr="00644624" w:rsidRDefault="00535080" w:rsidP="00644624">
            <w:pPr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осваивать индивидуальные</w:t>
            </w:r>
          </w:p>
          <w:p w:rsidR="00535080" w:rsidRPr="00644624" w:rsidRDefault="00535080" w:rsidP="00644624">
            <w:pPr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образовательные программы, в том</w:t>
            </w:r>
          </w:p>
          <w:p w:rsidR="00535080" w:rsidRPr="00644624" w:rsidRDefault="00535080" w:rsidP="00644624">
            <w:pPr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proofErr w:type="gramStart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числе</w:t>
            </w:r>
            <w:proofErr w:type="gramEnd"/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 xml:space="preserve"> профильное обучение и</w:t>
            </w:r>
          </w:p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профессиональную подготовку</w:t>
            </w:r>
          </w:p>
        </w:tc>
        <w:tc>
          <w:tcPr>
            <w:tcW w:w="212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Администрации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ежегодно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Районный бюджет</w:t>
            </w:r>
          </w:p>
        </w:tc>
        <w:tc>
          <w:tcPr>
            <w:tcW w:w="7442" w:type="dxa"/>
            <w:gridSpan w:val="15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20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323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Участие  учащихся муниципального района в Республиканском этапе предметных олимпиад, республиканских конкурсах и межрегиональных олимпиадах</w:t>
            </w:r>
          </w:p>
        </w:tc>
        <w:tc>
          <w:tcPr>
            <w:tcW w:w="212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Администрации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ежегодно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Районный бюджет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50,0</w:t>
            </w:r>
          </w:p>
        </w:tc>
        <w:tc>
          <w:tcPr>
            <w:tcW w:w="1485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60,0</w:t>
            </w:r>
          </w:p>
        </w:tc>
        <w:tc>
          <w:tcPr>
            <w:tcW w:w="1041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70,0</w:t>
            </w:r>
          </w:p>
        </w:tc>
        <w:tc>
          <w:tcPr>
            <w:tcW w:w="1176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7"/>
                <w:szCs w:val="27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7"/>
                <w:szCs w:val="27"/>
              </w:rPr>
              <w:t>80,0</w:t>
            </w:r>
          </w:p>
        </w:tc>
        <w:tc>
          <w:tcPr>
            <w:tcW w:w="1073" w:type="dxa"/>
            <w:gridSpan w:val="3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80,0</w:t>
            </w:r>
          </w:p>
        </w:tc>
        <w:tc>
          <w:tcPr>
            <w:tcW w:w="996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80,0</w:t>
            </w:r>
          </w:p>
        </w:tc>
        <w:tc>
          <w:tcPr>
            <w:tcW w:w="675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80,0</w:t>
            </w:r>
          </w:p>
        </w:tc>
      </w:tr>
      <w:tr w:rsidR="00644624" w:rsidRPr="00644624" w:rsidTr="00644624">
        <w:trPr>
          <w:trHeight w:val="180"/>
        </w:trPr>
        <w:tc>
          <w:tcPr>
            <w:tcW w:w="588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3234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Переход образовательных учреждений</w:t>
            </w:r>
          </w:p>
          <w:p w:rsidR="00535080" w:rsidRPr="00644624" w:rsidRDefault="00535080" w:rsidP="00644624">
            <w:pPr>
              <w:suppressAutoHyphens w:val="0"/>
              <w:jc w:val="both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на новую организационно-</w:t>
            </w:r>
          </w:p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правовую форму, приведение нормативной документации образовательных учреждений  в соответствии с ФЗ № 273, переход на электронные услуги</w:t>
            </w:r>
          </w:p>
        </w:tc>
        <w:tc>
          <w:tcPr>
            <w:tcW w:w="212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ОУ, Управление по социальной работе Администрации Зубово – Полянского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 xml:space="preserve">2016-2022 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Районный бюджет</w:t>
            </w:r>
          </w:p>
        </w:tc>
        <w:tc>
          <w:tcPr>
            <w:tcW w:w="7442" w:type="dxa"/>
            <w:gridSpan w:val="15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  <w:t>В рамках текущего финансирования</w:t>
            </w:r>
          </w:p>
        </w:tc>
      </w:tr>
      <w:tr w:rsidR="00644624" w:rsidRPr="00644624" w:rsidTr="00644624">
        <w:trPr>
          <w:trHeight w:val="120"/>
        </w:trPr>
        <w:tc>
          <w:tcPr>
            <w:tcW w:w="14631" w:type="dxa"/>
            <w:gridSpan w:val="19"/>
            <w:shd w:val="clear" w:color="auto" w:fill="auto"/>
          </w:tcPr>
          <w:p w:rsidR="00535080" w:rsidRPr="00535080" w:rsidRDefault="00535080" w:rsidP="00644624">
            <w:pPr>
              <w:widowControl w:val="0"/>
              <w:jc w:val="center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9. Обеспечение комплексной безопасности образовательных учреждений</w:t>
            </w:r>
          </w:p>
        </w:tc>
        <w:tc>
          <w:tcPr>
            <w:tcW w:w="1671" w:type="dxa"/>
            <w:gridSpan w:val="4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644624" w:rsidRPr="00644624" w:rsidTr="00644624">
        <w:trPr>
          <w:trHeight w:val="150"/>
        </w:trPr>
        <w:tc>
          <w:tcPr>
            <w:tcW w:w="563" w:type="dxa"/>
            <w:gridSpan w:val="2"/>
            <w:shd w:val="clear" w:color="auto" w:fill="auto"/>
          </w:tcPr>
          <w:p w:rsidR="00535080" w:rsidRPr="00644624" w:rsidRDefault="00535080" w:rsidP="00644624">
            <w:pPr>
              <w:suppressAutoHyphens w:val="0"/>
              <w:jc w:val="center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259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Обеспечение пожарной безопасности, антитеррористической и антикриминальной безопасности дошкольных образовательных учреждений общеобразовательных учреждений, учреждений дополнительного образования</w:t>
            </w:r>
          </w:p>
        </w:tc>
        <w:tc>
          <w:tcPr>
            <w:tcW w:w="2124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 xml:space="preserve">ОУ, Управление по социальной работе Администрации Зубово – Полянского муниципального района, </w:t>
            </w:r>
            <w:proofErr w:type="spellStart"/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ЦИМиТО</w:t>
            </w:r>
            <w:proofErr w:type="spellEnd"/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 xml:space="preserve"> МБУО</w:t>
            </w:r>
          </w:p>
        </w:tc>
        <w:tc>
          <w:tcPr>
            <w:tcW w:w="1276" w:type="dxa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2016-2022</w:t>
            </w:r>
          </w:p>
        </w:tc>
        <w:tc>
          <w:tcPr>
            <w:tcW w:w="1638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Районный бюджет</w:t>
            </w:r>
          </w:p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kern w:val="1"/>
                <w:sz w:val="22"/>
                <w:szCs w:val="22"/>
              </w:rPr>
              <w:t>Субвенции из республиканского бюджета</w:t>
            </w:r>
          </w:p>
        </w:tc>
        <w:tc>
          <w:tcPr>
            <w:tcW w:w="996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5,0</w:t>
            </w:r>
          </w:p>
        </w:tc>
        <w:tc>
          <w:tcPr>
            <w:tcW w:w="1485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5,5</w:t>
            </w:r>
          </w:p>
        </w:tc>
        <w:tc>
          <w:tcPr>
            <w:tcW w:w="1041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5,5</w:t>
            </w:r>
          </w:p>
        </w:tc>
        <w:tc>
          <w:tcPr>
            <w:tcW w:w="1176" w:type="dxa"/>
            <w:gridSpan w:val="2"/>
            <w:shd w:val="clear" w:color="auto" w:fill="auto"/>
          </w:tcPr>
          <w:p w:rsidR="00535080" w:rsidRPr="00535080" w:rsidRDefault="00535080" w:rsidP="00644624">
            <w:pPr>
              <w:widowControl w:val="0"/>
              <w:suppressAutoHyphens w:val="0"/>
              <w:jc w:val="both"/>
              <w:rPr>
                <w:rFonts w:ascii="Calibri" w:eastAsia="Arial Unicode MS" w:hAnsi="Calibri" w:cs="Times New Roman"/>
                <w:b/>
                <w:kern w:val="1"/>
                <w:sz w:val="27"/>
                <w:szCs w:val="27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7"/>
                <w:szCs w:val="27"/>
              </w:rPr>
              <w:t>5,5</w:t>
            </w:r>
          </w:p>
        </w:tc>
        <w:tc>
          <w:tcPr>
            <w:tcW w:w="1073" w:type="dxa"/>
            <w:gridSpan w:val="3"/>
            <w:shd w:val="clear" w:color="auto" w:fill="auto"/>
          </w:tcPr>
          <w:p w:rsidR="00535080" w:rsidRPr="00535080" w:rsidRDefault="00535080" w:rsidP="00644624">
            <w:pPr>
              <w:widowControl w:val="0"/>
              <w:jc w:val="both"/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</w:pPr>
            <w:r w:rsidRPr="00535080">
              <w:rPr>
                <w:rFonts w:ascii="Calibri" w:eastAsia="Arial Unicode MS" w:hAnsi="Calibri" w:cs="Times New Roman"/>
                <w:b/>
                <w:kern w:val="1"/>
                <w:sz w:val="22"/>
                <w:szCs w:val="22"/>
              </w:rPr>
              <w:t>5,5</w:t>
            </w:r>
          </w:p>
        </w:tc>
        <w:tc>
          <w:tcPr>
            <w:tcW w:w="996" w:type="dxa"/>
            <w:gridSpan w:val="3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5,5</w:t>
            </w:r>
          </w:p>
        </w:tc>
        <w:tc>
          <w:tcPr>
            <w:tcW w:w="675" w:type="dxa"/>
            <w:shd w:val="clear" w:color="auto" w:fill="auto"/>
          </w:tcPr>
          <w:p w:rsidR="00535080" w:rsidRPr="00644624" w:rsidRDefault="00535080" w:rsidP="00644624">
            <w:pPr>
              <w:suppressAutoHyphens w:val="0"/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</w:pPr>
            <w:r w:rsidRPr="00644624">
              <w:rPr>
                <w:rFonts w:ascii="Calibri" w:eastAsia="Calibri" w:hAnsi="Calibri" w:cs="Times New Roman"/>
                <w:b/>
                <w:sz w:val="22"/>
                <w:szCs w:val="22"/>
                <w:lang w:eastAsia="en-US"/>
              </w:rPr>
              <w:t>5,5</w:t>
            </w:r>
          </w:p>
        </w:tc>
      </w:tr>
    </w:tbl>
    <w:p w:rsidR="00535080" w:rsidRPr="00535080" w:rsidRDefault="00535080" w:rsidP="00535080">
      <w:pPr>
        <w:suppressAutoHyphens w:val="0"/>
        <w:spacing w:after="200" w:line="276" w:lineRule="auto"/>
        <w:rPr>
          <w:rFonts w:eastAsia="Calibri" w:cs="Times New Roman"/>
          <w:lang w:eastAsia="en-US"/>
        </w:rPr>
      </w:pPr>
    </w:p>
    <w:p w:rsidR="00E8435A" w:rsidRPr="00510C0D" w:rsidRDefault="00535080" w:rsidP="00535080">
      <w:pPr>
        <w:spacing w:before="120"/>
        <w:jc w:val="right"/>
        <w:rPr>
          <w:sz w:val="32"/>
          <w:szCs w:val="32"/>
        </w:rPr>
      </w:pPr>
      <w:bookmarkStart w:id="3" w:name="_GoBack"/>
      <w:bookmarkEnd w:id="0"/>
      <w:bookmarkEnd w:id="1"/>
      <w:bookmarkEnd w:id="2"/>
      <w:bookmarkEnd w:id="3"/>
      <w:r>
        <w:rPr>
          <w:sz w:val="32"/>
          <w:szCs w:val="32"/>
        </w:rPr>
        <w:t>».</w:t>
      </w:r>
    </w:p>
    <w:sectPr w:rsidR="00E8435A" w:rsidRPr="00510C0D" w:rsidSect="00535080">
      <w:footnotePr>
        <w:pos w:val="beneathText"/>
      </w:footnotePr>
      <w:pgSz w:w="16837" w:h="11905" w:orient="landscape"/>
      <w:pgMar w:top="1134" w:right="426" w:bottom="706" w:left="851" w:header="4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624" w:rsidRDefault="00644624">
      <w:r>
        <w:separator/>
      </w:r>
    </w:p>
  </w:endnote>
  <w:endnote w:type="continuationSeparator" w:id="0">
    <w:p w:rsidR="00644624" w:rsidRDefault="00644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tarSymbol">
    <w:altName w:val="Times New Roman"/>
    <w:charset w:val="CC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Palatin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3BA" w:rsidRDefault="006073BA" w:rsidP="00255A27">
    <w:pPr>
      <w:pStyle w:val="afd"/>
      <w:framePr w:wrap="around" w:vAnchor="text" w:hAnchor="margin" w:xAlign="right" w:y="1"/>
      <w:rPr>
        <w:rStyle w:val="aff2"/>
      </w:rPr>
    </w:pPr>
    <w:r>
      <w:rPr>
        <w:rStyle w:val="aff2"/>
      </w:rPr>
      <w:fldChar w:fldCharType="begin"/>
    </w:r>
    <w:r>
      <w:rPr>
        <w:rStyle w:val="aff2"/>
      </w:rPr>
      <w:instrText xml:space="preserve">PAGE  </w:instrText>
    </w:r>
    <w:r>
      <w:rPr>
        <w:rStyle w:val="aff2"/>
      </w:rPr>
      <w:fldChar w:fldCharType="end"/>
    </w:r>
  </w:p>
  <w:p w:rsidR="006073BA" w:rsidRDefault="006073BA" w:rsidP="00DE1B24">
    <w:pPr>
      <w:pStyle w:val="afd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3BA" w:rsidRDefault="006073BA" w:rsidP="00750636">
    <w:pPr>
      <w:pStyle w:val="afd"/>
      <w:tabs>
        <w:tab w:val="clear" w:pos="4818"/>
        <w:tab w:val="clear" w:pos="9637"/>
        <w:tab w:val="left" w:pos="2895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624" w:rsidRDefault="00644624">
      <w:r>
        <w:separator/>
      </w:r>
    </w:p>
  </w:footnote>
  <w:footnote w:type="continuationSeparator" w:id="0">
    <w:p w:rsidR="00644624" w:rsidRDefault="006446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1D"/>
    <w:multiLevelType w:val="singleLevel"/>
    <w:tmpl w:val="0000001D"/>
    <w:name w:val="WW8Num42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</w:abstractNum>
  <w:abstractNum w:abstractNumId="2">
    <w:nsid w:val="0BC23483"/>
    <w:multiLevelType w:val="hybridMultilevel"/>
    <w:tmpl w:val="A7AAC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195974"/>
    <w:multiLevelType w:val="hybridMultilevel"/>
    <w:tmpl w:val="CF6E5B94"/>
    <w:lvl w:ilvl="0" w:tplc="C2F8475A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C6705AC"/>
    <w:multiLevelType w:val="hybridMultilevel"/>
    <w:tmpl w:val="BFDC12F4"/>
    <w:lvl w:ilvl="0" w:tplc="9D6260AC">
      <w:start w:val="1"/>
      <w:numFmt w:val="decimal"/>
      <w:lvlText w:val="%1.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Open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A719E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114A7F00"/>
    <w:multiLevelType w:val="hybridMultilevel"/>
    <w:tmpl w:val="E5F6BA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6A7ACA"/>
    <w:multiLevelType w:val="hybridMultilevel"/>
    <w:tmpl w:val="C54CAA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6750064"/>
    <w:multiLevelType w:val="hybridMultilevel"/>
    <w:tmpl w:val="B8A05D9E"/>
    <w:lvl w:ilvl="0" w:tplc="E8163E9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05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9">
    <w:nsid w:val="298A56AF"/>
    <w:multiLevelType w:val="hybridMultilevel"/>
    <w:tmpl w:val="A6C8D20E"/>
    <w:lvl w:ilvl="0" w:tplc="593CA4E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>
    <w:nsid w:val="2A651EE6"/>
    <w:multiLevelType w:val="multilevel"/>
    <w:tmpl w:val="CACC8F34"/>
    <w:lvl w:ilvl="0">
      <w:start w:val="1"/>
      <w:numFmt w:val="decimal"/>
      <w:lvlText w:val="%1."/>
      <w:lvlJc w:val="left"/>
      <w:pPr>
        <w:ind w:left="720" w:hanging="360"/>
      </w:pPr>
      <w:rPr>
        <w:rFonts w:cs="Aharoni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303E6E32"/>
    <w:multiLevelType w:val="multilevel"/>
    <w:tmpl w:val="79C6FC3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DB21E7"/>
    <w:multiLevelType w:val="multilevel"/>
    <w:tmpl w:val="A12214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3">
    <w:nsid w:val="43F71EA5"/>
    <w:multiLevelType w:val="hybridMultilevel"/>
    <w:tmpl w:val="9766C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7DC0A96"/>
    <w:multiLevelType w:val="hybridMultilevel"/>
    <w:tmpl w:val="2FA88CB0"/>
    <w:lvl w:ilvl="0" w:tplc="AF26DACA">
      <w:start w:val="1"/>
      <w:numFmt w:val="decimal"/>
      <w:lvlText w:val="%1."/>
      <w:lvlJc w:val="left"/>
      <w:pPr>
        <w:ind w:left="3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15">
    <w:nsid w:val="492D7CEB"/>
    <w:multiLevelType w:val="hybridMultilevel"/>
    <w:tmpl w:val="23364B80"/>
    <w:lvl w:ilvl="0" w:tplc="04190001">
      <w:start w:val="1"/>
      <w:numFmt w:val="bullet"/>
      <w:lvlText w:val=""/>
      <w:lvlJc w:val="left"/>
      <w:pPr>
        <w:tabs>
          <w:tab w:val="num" w:pos="5676"/>
        </w:tabs>
        <w:ind w:left="56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396"/>
        </w:tabs>
        <w:ind w:left="63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116"/>
        </w:tabs>
        <w:ind w:left="71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836"/>
        </w:tabs>
        <w:ind w:left="78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8556"/>
        </w:tabs>
        <w:ind w:left="85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9276"/>
        </w:tabs>
        <w:ind w:left="92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9996"/>
        </w:tabs>
        <w:ind w:left="99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716"/>
        </w:tabs>
        <w:ind w:left="107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1436"/>
        </w:tabs>
        <w:ind w:left="11436" w:hanging="360"/>
      </w:pPr>
      <w:rPr>
        <w:rFonts w:ascii="Wingdings" w:hAnsi="Wingdings" w:hint="default"/>
      </w:rPr>
    </w:lvl>
  </w:abstractNum>
  <w:abstractNum w:abstractNumId="16">
    <w:nsid w:val="4A4D391C"/>
    <w:multiLevelType w:val="hybridMultilevel"/>
    <w:tmpl w:val="2DBE19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B762E98"/>
    <w:multiLevelType w:val="hybridMultilevel"/>
    <w:tmpl w:val="F3BC154E"/>
    <w:lvl w:ilvl="0" w:tplc="04190001">
      <w:start w:val="1"/>
      <w:numFmt w:val="bullet"/>
      <w:lvlText w:val=""/>
      <w:lvlJc w:val="left"/>
      <w:pPr>
        <w:tabs>
          <w:tab w:val="num" w:pos="4960"/>
        </w:tabs>
        <w:ind w:left="4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680"/>
        </w:tabs>
        <w:ind w:left="5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6400"/>
        </w:tabs>
        <w:ind w:left="6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120"/>
        </w:tabs>
        <w:ind w:left="7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840"/>
        </w:tabs>
        <w:ind w:left="7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8560"/>
        </w:tabs>
        <w:ind w:left="8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9280"/>
        </w:tabs>
        <w:ind w:left="9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000"/>
        </w:tabs>
        <w:ind w:left="10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0720"/>
        </w:tabs>
        <w:ind w:left="10720" w:hanging="360"/>
      </w:pPr>
      <w:rPr>
        <w:rFonts w:ascii="Wingdings" w:hAnsi="Wingdings" w:hint="default"/>
      </w:rPr>
    </w:lvl>
  </w:abstractNum>
  <w:abstractNum w:abstractNumId="18">
    <w:nsid w:val="62400525"/>
    <w:multiLevelType w:val="hybridMultilevel"/>
    <w:tmpl w:val="461875F0"/>
    <w:lvl w:ilvl="0" w:tplc="1CEE5C0A">
      <w:start w:val="20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397E81"/>
    <w:multiLevelType w:val="hybridMultilevel"/>
    <w:tmpl w:val="2C2CEFE2"/>
    <w:lvl w:ilvl="0" w:tplc="04190001">
      <w:start w:val="1"/>
      <w:numFmt w:val="bullet"/>
      <w:lvlText w:val=""/>
      <w:lvlJc w:val="left"/>
      <w:pPr>
        <w:tabs>
          <w:tab w:val="num" w:pos="4109"/>
        </w:tabs>
        <w:ind w:left="41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829"/>
        </w:tabs>
        <w:ind w:left="48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549"/>
        </w:tabs>
        <w:ind w:left="55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269"/>
        </w:tabs>
        <w:ind w:left="62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989"/>
        </w:tabs>
        <w:ind w:left="69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709"/>
        </w:tabs>
        <w:ind w:left="77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429"/>
        </w:tabs>
        <w:ind w:left="84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149"/>
        </w:tabs>
        <w:ind w:left="91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869"/>
        </w:tabs>
        <w:ind w:left="9869" w:hanging="360"/>
      </w:pPr>
      <w:rPr>
        <w:rFonts w:ascii="Wingdings" w:hAnsi="Wingdings" w:hint="default"/>
      </w:rPr>
    </w:lvl>
  </w:abstractNum>
  <w:abstractNum w:abstractNumId="20">
    <w:nsid w:val="7831379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78BF7DAF"/>
    <w:multiLevelType w:val="hybridMultilevel"/>
    <w:tmpl w:val="D28E46A6"/>
    <w:lvl w:ilvl="0" w:tplc="0419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820"/>
        </w:tabs>
        <w:ind w:left="8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540"/>
        </w:tabs>
        <w:ind w:left="9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0260"/>
        </w:tabs>
        <w:ind w:left="10260" w:hanging="360"/>
      </w:pPr>
      <w:rPr>
        <w:rFonts w:ascii="Wingdings" w:hAnsi="Wingdings" w:hint="default"/>
      </w:rPr>
    </w:lvl>
  </w:abstractNum>
  <w:abstractNum w:abstractNumId="22">
    <w:nsid w:val="7F9B3A89"/>
    <w:multiLevelType w:val="hybridMultilevel"/>
    <w:tmpl w:val="D7BE24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5"/>
  </w:num>
  <w:num w:numId="3">
    <w:abstractNumId w:val="17"/>
  </w:num>
  <w:num w:numId="4">
    <w:abstractNumId w:val="21"/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1"/>
  </w:num>
  <w:num w:numId="8">
    <w:abstractNumId w:val="7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2"/>
  </w:num>
  <w:num w:numId="16">
    <w:abstractNumId w:val="5"/>
  </w:num>
  <w:num w:numId="17">
    <w:abstractNumId w:val="20"/>
  </w:num>
  <w:num w:numId="18">
    <w:abstractNumId w:val="18"/>
  </w:num>
  <w:num w:numId="19">
    <w:abstractNumId w:val="14"/>
  </w:num>
  <w:num w:numId="20">
    <w:abstractNumId w:val="11"/>
    <w:lvlOverride w:ilvl="0">
      <w:startOverride w:val="1"/>
    </w:lvlOverride>
  </w:num>
  <w:num w:numId="21">
    <w:abstractNumId w:val="3"/>
  </w:num>
  <w:num w:numId="22">
    <w:abstractNumId w:val="9"/>
  </w:num>
  <w:num w:numId="23">
    <w:abstractNumId w:val="10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oNotTrackMoves/>
  <w:defaultTabStop w:val="708"/>
  <w:hyphenationZone w:val="357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2557"/>
    <w:rsid w:val="00000CF4"/>
    <w:rsid w:val="00011555"/>
    <w:rsid w:val="00017BAF"/>
    <w:rsid w:val="00020BF5"/>
    <w:rsid w:val="0002580C"/>
    <w:rsid w:val="00030461"/>
    <w:rsid w:val="0003067F"/>
    <w:rsid w:val="00030930"/>
    <w:rsid w:val="00034BCC"/>
    <w:rsid w:val="00037361"/>
    <w:rsid w:val="00040B38"/>
    <w:rsid w:val="00041394"/>
    <w:rsid w:val="00051B88"/>
    <w:rsid w:val="00051D6D"/>
    <w:rsid w:val="00053000"/>
    <w:rsid w:val="00061819"/>
    <w:rsid w:val="0006576B"/>
    <w:rsid w:val="00074793"/>
    <w:rsid w:val="000801B8"/>
    <w:rsid w:val="0008109D"/>
    <w:rsid w:val="000837E3"/>
    <w:rsid w:val="000843AA"/>
    <w:rsid w:val="000923A2"/>
    <w:rsid w:val="0009396E"/>
    <w:rsid w:val="00094C3F"/>
    <w:rsid w:val="00096E8E"/>
    <w:rsid w:val="000A4CFD"/>
    <w:rsid w:val="000B0984"/>
    <w:rsid w:val="000B4978"/>
    <w:rsid w:val="000B6EE6"/>
    <w:rsid w:val="000C15B7"/>
    <w:rsid w:val="000C34EB"/>
    <w:rsid w:val="000D1926"/>
    <w:rsid w:val="000D2AA6"/>
    <w:rsid w:val="000E550E"/>
    <w:rsid w:val="000E59E1"/>
    <w:rsid w:val="000F6C59"/>
    <w:rsid w:val="000F7575"/>
    <w:rsid w:val="001012EA"/>
    <w:rsid w:val="001013AE"/>
    <w:rsid w:val="00105937"/>
    <w:rsid w:val="00127349"/>
    <w:rsid w:val="00130D01"/>
    <w:rsid w:val="00137C3F"/>
    <w:rsid w:val="00141948"/>
    <w:rsid w:val="00141C25"/>
    <w:rsid w:val="001453AB"/>
    <w:rsid w:val="00146162"/>
    <w:rsid w:val="0014645A"/>
    <w:rsid w:val="0015725C"/>
    <w:rsid w:val="00174D62"/>
    <w:rsid w:val="0017612E"/>
    <w:rsid w:val="00181E5E"/>
    <w:rsid w:val="001876D8"/>
    <w:rsid w:val="00194750"/>
    <w:rsid w:val="001960F9"/>
    <w:rsid w:val="001A0F55"/>
    <w:rsid w:val="001A3B99"/>
    <w:rsid w:val="001A7C30"/>
    <w:rsid w:val="001C3DFE"/>
    <w:rsid w:val="001C3E8B"/>
    <w:rsid w:val="001D057E"/>
    <w:rsid w:val="001D4F7A"/>
    <w:rsid w:val="001D70C6"/>
    <w:rsid w:val="001E7D65"/>
    <w:rsid w:val="001F2098"/>
    <w:rsid w:val="001F5296"/>
    <w:rsid w:val="002030CB"/>
    <w:rsid w:val="00203C28"/>
    <w:rsid w:val="002049A1"/>
    <w:rsid w:val="00207083"/>
    <w:rsid w:val="002153B4"/>
    <w:rsid w:val="00216AAC"/>
    <w:rsid w:val="00216CBD"/>
    <w:rsid w:val="00221860"/>
    <w:rsid w:val="00222B4F"/>
    <w:rsid w:val="00225450"/>
    <w:rsid w:val="0023062E"/>
    <w:rsid w:val="002367DF"/>
    <w:rsid w:val="002415B2"/>
    <w:rsid w:val="00242456"/>
    <w:rsid w:val="0024255C"/>
    <w:rsid w:val="00242E8F"/>
    <w:rsid w:val="00251B32"/>
    <w:rsid w:val="00252DF7"/>
    <w:rsid w:val="00255A27"/>
    <w:rsid w:val="0027371F"/>
    <w:rsid w:val="00280183"/>
    <w:rsid w:val="0029097C"/>
    <w:rsid w:val="002A10CF"/>
    <w:rsid w:val="002A1DBA"/>
    <w:rsid w:val="002B6575"/>
    <w:rsid w:val="002B7531"/>
    <w:rsid w:val="002C4939"/>
    <w:rsid w:val="002C7D7A"/>
    <w:rsid w:val="002D0D3E"/>
    <w:rsid w:val="002D14D2"/>
    <w:rsid w:val="002F0BEE"/>
    <w:rsid w:val="002F765F"/>
    <w:rsid w:val="00307033"/>
    <w:rsid w:val="00312A98"/>
    <w:rsid w:val="00312E4B"/>
    <w:rsid w:val="00313351"/>
    <w:rsid w:val="00314B0F"/>
    <w:rsid w:val="00315CB3"/>
    <w:rsid w:val="00317D51"/>
    <w:rsid w:val="00317DD6"/>
    <w:rsid w:val="00320F26"/>
    <w:rsid w:val="00323C96"/>
    <w:rsid w:val="00336FD2"/>
    <w:rsid w:val="003429BC"/>
    <w:rsid w:val="00344D12"/>
    <w:rsid w:val="00346E00"/>
    <w:rsid w:val="0035286E"/>
    <w:rsid w:val="00354029"/>
    <w:rsid w:val="003577A1"/>
    <w:rsid w:val="00360D82"/>
    <w:rsid w:val="003610F0"/>
    <w:rsid w:val="0036250D"/>
    <w:rsid w:val="00362983"/>
    <w:rsid w:val="00366869"/>
    <w:rsid w:val="00370286"/>
    <w:rsid w:val="00371C20"/>
    <w:rsid w:val="00373B0E"/>
    <w:rsid w:val="00384408"/>
    <w:rsid w:val="003856FA"/>
    <w:rsid w:val="0039468B"/>
    <w:rsid w:val="003965FD"/>
    <w:rsid w:val="003A1B55"/>
    <w:rsid w:val="003B019C"/>
    <w:rsid w:val="003B0E97"/>
    <w:rsid w:val="003B14B5"/>
    <w:rsid w:val="003C09D7"/>
    <w:rsid w:val="003C1854"/>
    <w:rsid w:val="003C3CE0"/>
    <w:rsid w:val="003D078C"/>
    <w:rsid w:val="003D1962"/>
    <w:rsid w:val="003D2BFD"/>
    <w:rsid w:val="003D48AB"/>
    <w:rsid w:val="003D5162"/>
    <w:rsid w:val="003D5646"/>
    <w:rsid w:val="003F0E1F"/>
    <w:rsid w:val="003F2C5F"/>
    <w:rsid w:val="003F4115"/>
    <w:rsid w:val="003F46F4"/>
    <w:rsid w:val="003F6AF4"/>
    <w:rsid w:val="00407423"/>
    <w:rsid w:val="0041003A"/>
    <w:rsid w:val="00410920"/>
    <w:rsid w:val="004220A2"/>
    <w:rsid w:val="0042362A"/>
    <w:rsid w:val="00423DD8"/>
    <w:rsid w:val="00425D98"/>
    <w:rsid w:val="004339EA"/>
    <w:rsid w:val="00436FC2"/>
    <w:rsid w:val="00447024"/>
    <w:rsid w:val="00450FE7"/>
    <w:rsid w:val="00451381"/>
    <w:rsid w:val="00461159"/>
    <w:rsid w:val="00461419"/>
    <w:rsid w:val="00461F04"/>
    <w:rsid w:val="00464CA7"/>
    <w:rsid w:val="004660ED"/>
    <w:rsid w:val="0046764D"/>
    <w:rsid w:val="00470454"/>
    <w:rsid w:val="00471705"/>
    <w:rsid w:val="0047425C"/>
    <w:rsid w:val="00487147"/>
    <w:rsid w:val="00487D60"/>
    <w:rsid w:val="00493BA2"/>
    <w:rsid w:val="004A29FB"/>
    <w:rsid w:val="004A4242"/>
    <w:rsid w:val="004B364E"/>
    <w:rsid w:val="004C059F"/>
    <w:rsid w:val="004C59ED"/>
    <w:rsid w:val="004E12FB"/>
    <w:rsid w:val="004E174C"/>
    <w:rsid w:val="004E2D02"/>
    <w:rsid w:val="004F02C8"/>
    <w:rsid w:val="004F21C5"/>
    <w:rsid w:val="004F7279"/>
    <w:rsid w:val="004F774D"/>
    <w:rsid w:val="00510C0D"/>
    <w:rsid w:val="0051288A"/>
    <w:rsid w:val="005140DE"/>
    <w:rsid w:val="00520467"/>
    <w:rsid w:val="005270B8"/>
    <w:rsid w:val="0053191A"/>
    <w:rsid w:val="00534C6B"/>
    <w:rsid w:val="00535080"/>
    <w:rsid w:val="005456D3"/>
    <w:rsid w:val="00571884"/>
    <w:rsid w:val="0057698F"/>
    <w:rsid w:val="00585524"/>
    <w:rsid w:val="0059079D"/>
    <w:rsid w:val="005936C0"/>
    <w:rsid w:val="00594C4A"/>
    <w:rsid w:val="0059538B"/>
    <w:rsid w:val="005960F5"/>
    <w:rsid w:val="005A69C3"/>
    <w:rsid w:val="005A6D9B"/>
    <w:rsid w:val="005B14A1"/>
    <w:rsid w:val="005B1FEC"/>
    <w:rsid w:val="005B5665"/>
    <w:rsid w:val="005B5AB2"/>
    <w:rsid w:val="005C1E5D"/>
    <w:rsid w:val="005C4AF0"/>
    <w:rsid w:val="005C6FBE"/>
    <w:rsid w:val="005D14FD"/>
    <w:rsid w:val="005D4C6B"/>
    <w:rsid w:val="005D706F"/>
    <w:rsid w:val="005E5020"/>
    <w:rsid w:val="005E7DD2"/>
    <w:rsid w:val="005F09F4"/>
    <w:rsid w:val="005F1BCB"/>
    <w:rsid w:val="005F3A72"/>
    <w:rsid w:val="005F6E07"/>
    <w:rsid w:val="00604177"/>
    <w:rsid w:val="00606F47"/>
    <w:rsid w:val="006073BA"/>
    <w:rsid w:val="00607DC8"/>
    <w:rsid w:val="00607FA8"/>
    <w:rsid w:val="006115C5"/>
    <w:rsid w:val="0061459B"/>
    <w:rsid w:val="00616D7B"/>
    <w:rsid w:val="00622669"/>
    <w:rsid w:val="00623755"/>
    <w:rsid w:val="00625743"/>
    <w:rsid w:val="00630383"/>
    <w:rsid w:val="00631D8A"/>
    <w:rsid w:val="00635793"/>
    <w:rsid w:val="006358D1"/>
    <w:rsid w:val="006417A0"/>
    <w:rsid w:val="00643D9C"/>
    <w:rsid w:val="00644624"/>
    <w:rsid w:val="0064633F"/>
    <w:rsid w:val="00650519"/>
    <w:rsid w:val="00662236"/>
    <w:rsid w:val="00662B4A"/>
    <w:rsid w:val="00664238"/>
    <w:rsid w:val="0066466D"/>
    <w:rsid w:val="00665286"/>
    <w:rsid w:val="00670216"/>
    <w:rsid w:val="00673319"/>
    <w:rsid w:val="00674442"/>
    <w:rsid w:val="006802E9"/>
    <w:rsid w:val="00681B4D"/>
    <w:rsid w:val="00681D68"/>
    <w:rsid w:val="006823BA"/>
    <w:rsid w:val="00692EB1"/>
    <w:rsid w:val="006A0509"/>
    <w:rsid w:val="006A357E"/>
    <w:rsid w:val="006A36D4"/>
    <w:rsid w:val="006B17DC"/>
    <w:rsid w:val="006B2825"/>
    <w:rsid w:val="006B3AC1"/>
    <w:rsid w:val="006B7804"/>
    <w:rsid w:val="006C03BB"/>
    <w:rsid w:val="006C4F38"/>
    <w:rsid w:val="006C5C8F"/>
    <w:rsid w:val="006D0A88"/>
    <w:rsid w:val="006E1C73"/>
    <w:rsid w:val="006E3F18"/>
    <w:rsid w:val="006E61BB"/>
    <w:rsid w:val="006E64A5"/>
    <w:rsid w:val="006E74E1"/>
    <w:rsid w:val="006F28D1"/>
    <w:rsid w:val="006F3DB0"/>
    <w:rsid w:val="006F50BE"/>
    <w:rsid w:val="00703F83"/>
    <w:rsid w:val="00704E10"/>
    <w:rsid w:val="0071291D"/>
    <w:rsid w:val="00714A05"/>
    <w:rsid w:val="00714E5B"/>
    <w:rsid w:val="00717CCC"/>
    <w:rsid w:val="00724FAE"/>
    <w:rsid w:val="007320A7"/>
    <w:rsid w:val="007359D5"/>
    <w:rsid w:val="00744099"/>
    <w:rsid w:val="00745BA3"/>
    <w:rsid w:val="00750636"/>
    <w:rsid w:val="00750CCC"/>
    <w:rsid w:val="00764CD9"/>
    <w:rsid w:val="007657D5"/>
    <w:rsid w:val="007742F6"/>
    <w:rsid w:val="00775E1C"/>
    <w:rsid w:val="00775FBF"/>
    <w:rsid w:val="007767E3"/>
    <w:rsid w:val="00776A7C"/>
    <w:rsid w:val="00784493"/>
    <w:rsid w:val="007863F3"/>
    <w:rsid w:val="007905C5"/>
    <w:rsid w:val="00791B4D"/>
    <w:rsid w:val="00794D69"/>
    <w:rsid w:val="007A4570"/>
    <w:rsid w:val="007A47B9"/>
    <w:rsid w:val="007B3EF5"/>
    <w:rsid w:val="007B6601"/>
    <w:rsid w:val="007B76FA"/>
    <w:rsid w:val="007C192F"/>
    <w:rsid w:val="007C4BFE"/>
    <w:rsid w:val="007D1E5E"/>
    <w:rsid w:val="007D4411"/>
    <w:rsid w:val="007D4871"/>
    <w:rsid w:val="007D6BF0"/>
    <w:rsid w:val="007E1186"/>
    <w:rsid w:val="007F65AF"/>
    <w:rsid w:val="008001CB"/>
    <w:rsid w:val="00806938"/>
    <w:rsid w:val="00820C11"/>
    <w:rsid w:val="0082105D"/>
    <w:rsid w:val="008240A3"/>
    <w:rsid w:val="00825460"/>
    <w:rsid w:val="00827DF1"/>
    <w:rsid w:val="00835566"/>
    <w:rsid w:val="00835BCF"/>
    <w:rsid w:val="00835EA4"/>
    <w:rsid w:val="00843ED1"/>
    <w:rsid w:val="008579F7"/>
    <w:rsid w:val="008649B4"/>
    <w:rsid w:val="00864A02"/>
    <w:rsid w:val="00865208"/>
    <w:rsid w:val="008745A3"/>
    <w:rsid w:val="008824EA"/>
    <w:rsid w:val="008847B9"/>
    <w:rsid w:val="008859CE"/>
    <w:rsid w:val="0088647D"/>
    <w:rsid w:val="00886521"/>
    <w:rsid w:val="00890C35"/>
    <w:rsid w:val="008937E1"/>
    <w:rsid w:val="00894D60"/>
    <w:rsid w:val="008A08A7"/>
    <w:rsid w:val="008A5C4F"/>
    <w:rsid w:val="008B538B"/>
    <w:rsid w:val="008B6994"/>
    <w:rsid w:val="008C4DFC"/>
    <w:rsid w:val="008C6AAB"/>
    <w:rsid w:val="008E0CB2"/>
    <w:rsid w:val="008E1CCB"/>
    <w:rsid w:val="008E4521"/>
    <w:rsid w:val="008E46D5"/>
    <w:rsid w:val="008F0414"/>
    <w:rsid w:val="009131A8"/>
    <w:rsid w:val="00913939"/>
    <w:rsid w:val="00916D08"/>
    <w:rsid w:val="00932A7D"/>
    <w:rsid w:val="00944E26"/>
    <w:rsid w:val="0095571A"/>
    <w:rsid w:val="00964686"/>
    <w:rsid w:val="00965BC6"/>
    <w:rsid w:val="0096775E"/>
    <w:rsid w:val="00970390"/>
    <w:rsid w:val="00974BB9"/>
    <w:rsid w:val="009765D1"/>
    <w:rsid w:val="009810FA"/>
    <w:rsid w:val="00990314"/>
    <w:rsid w:val="00997022"/>
    <w:rsid w:val="009A7741"/>
    <w:rsid w:val="009B0040"/>
    <w:rsid w:val="009B053E"/>
    <w:rsid w:val="009B766F"/>
    <w:rsid w:val="009C14F1"/>
    <w:rsid w:val="009C45EA"/>
    <w:rsid w:val="009D72A4"/>
    <w:rsid w:val="009E2526"/>
    <w:rsid w:val="009E4386"/>
    <w:rsid w:val="009E4E10"/>
    <w:rsid w:val="009E5897"/>
    <w:rsid w:val="009F0C5E"/>
    <w:rsid w:val="009F30C3"/>
    <w:rsid w:val="009F3D82"/>
    <w:rsid w:val="009F4D94"/>
    <w:rsid w:val="009F6355"/>
    <w:rsid w:val="009F6D1E"/>
    <w:rsid w:val="00A010E6"/>
    <w:rsid w:val="00A131C8"/>
    <w:rsid w:val="00A27DCF"/>
    <w:rsid w:val="00A313C8"/>
    <w:rsid w:val="00A33E1D"/>
    <w:rsid w:val="00A372FC"/>
    <w:rsid w:val="00A413FF"/>
    <w:rsid w:val="00A43ABC"/>
    <w:rsid w:val="00A44B05"/>
    <w:rsid w:val="00A44C8C"/>
    <w:rsid w:val="00A4741C"/>
    <w:rsid w:val="00A60731"/>
    <w:rsid w:val="00A665A5"/>
    <w:rsid w:val="00A73884"/>
    <w:rsid w:val="00A76C06"/>
    <w:rsid w:val="00A808C1"/>
    <w:rsid w:val="00A870E9"/>
    <w:rsid w:val="00A92D72"/>
    <w:rsid w:val="00A954EE"/>
    <w:rsid w:val="00AA46E2"/>
    <w:rsid w:val="00AC1DA5"/>
    <w:rsid w:val="00AC21C7"/>
    <w:rsid w:val="00AC79C8"/>
    <w:rsid w:val="00AD07BC"/>
    <w:rsid w:val="00AD0ABE"/>
    <w:rsid w:val="00AD5802"/>
    <w:rsid w:val="00AD63C9"/>
    <w:rsid w:val="00AD740D"/>
    <w:rsid w:val="00AD75B1"/>
    <w:rsid w:val="00AF3B8D"/>
    <w:rsid w:val="00B0386F"/>
    <w:rsid w:val="00B0469D"/>
    <w:rsid w:val="00B05486"/>
    <w:rsid w:val="00B06126"/>
    <w:rsid w:val="00B07029"/>
    <w:rsid w:val="00B173C8"/>
    <w:rsid w:val="00B1758E"/>
    <w:rsid w:val="00B26964"/>
    <w:rsid w:val="00B31F79"/>
    <w:rsid w:val="00B44F0C"/>
    <w:rsid w:val="00B46C83"/>
    <w:rsid w:val="00B52782"/>
    <w:rsid w:val="00B53380"/>
    <w:rsid w:val="00B549DA"/>
    <w:rsid w:val="00B575AF"/>
    <w:rsid w:val="00B62A1C"/>
    <w:rsid w:val="00B62E4B"/>
    <w:rsid w:val="00B63B6A"/>
    <w:rsid w:val="00B65729"/>
    <w:rsid w:val="00B80530"/>
    <w:rsid w:val="00B9065B"/>
    <w:rsid w:val="00B95A3D"/>
    <w:rsid w:val="00B95AED"/>
    <w:rsid w:val="00B970E3"/>
    <w:rsid w:val="00BA3130"/>
    <w:rsid w:val="00BA3892"/>
    <w:rsid w:val="00BA58BF"/>
    <w:rsid w:val="00BA687B"/>
    <w:rsid w:val="00BA73C5"/>
    <w:rsid w:val="00BA7492"/>
    <w:rsid w:val="00BB2670"/>
    <w:rsid w:val="00BB4CC9"/>
    <w:rsid w:val="00BB6817"/>
    <w:rsid w:val="00BC0820"/>
    <w:rsid w:val="00BC09F8"/>
    <w:rsid w:val="00BC10F7"/>
    <w:rsid w:val="00BC1B7D"/>
    <w:rsid w:val="00BC491C"/>
    <w:rsid w:val="00BD42EF"/>
    <w:rsid w:val="00BE7BE6"/>
    <w:rsid w:val="00C06106"/>
    <w:rsid w:val="00C075A7"/>
    <w:rsid w:val="00C11E7A"/>
    <w:rsid w:val="00C12810"/>
    <w:rsid w:val="00C21280"/>
    <w:rsid w:val="00C24B39"/>
    <w:rsid w:val="00C24E41"/>
    <w:rsid w:val="00C25947"/>
    <w:rsid w:val="00C31301"/>
    <w:rsid w:val="00C34046"/>
    <w:rsid w:val="00C405C8"/>
    <w:rsid w:val="00C4218A"/>
    <w:rsid w:val="00C431B5"/>
    <w:rsid w:val="00C509E5"/>
    <w:rsid w:val="00C524B3"/>
    <w:rsid w:val="00C52A71"/>
    <w:rsid w:val="00C538AB"/>
    <w:rsid w:val="00C5647C"/>
    <w:rsid w:val="00C63C86"/>
    <w:rsid w:val="00C67C31"/>
    <w:rsid w:val="00C71315"/>
    <w:rsid w:val="00C725E7"/>
    <w:rsid w:val="00C74429"/>
    <w:rsid w:val="00C75FD8"/>
    <w:rsid w:val="00C8309E"/>
    <w:rsid w:val="00C85699"/>
    <w:rsid w:val="00C90C67"/>
    <w:rsid w:val="00C921AB"/>
    <w:rsid w:val="00C957DF"/>
    <w:rsid w:val="00C966F2"/>
    <w:rsid w:val="00C9741D"/>
    <w:rsid w:val="00CA0581"/>
    <w:rsid w:val="00CA5C2A"/>
    <w:rsid w:val="00CB2DF4"/>
    <w:rsid w:val="00CC4DEE"/>
    <w:rsid w:val="00CD3D89"/>
    <w:rsid w:val="00CD58D7"/>
    <w:rsid w:val="00CD59DE"/>
    <w:rsid w:val="00CD5A35"/>
    <w:rsid w:val="00CD5D09"/>
    <w:rsid w:val="00CD6499"/>
    <w:rsid w:val="00CE0139"/>
    <w:rsid w:val="00CE3471"/>
    <w:rsid w:val="00CE3985"/>
    <w:rsid w:val="00CF02D8"/>
    <w:rsid w:val="00CF3B39"/>
    <w:rsid w:val="00CF45EE"/>
    <w:rsid w:val="00CF57B6"/>
    <w:rsid w:val="00CF580E"/>
    <w:rsid w:val="00D02557"/>
    <w:rsid w:val="00D03FC4"/>
    <w:rsid w:val="00D06A9A"/>
    <w:rsid w:val="00D1054B"/>
    <w:rsid w:val="00D1069A"/>
    <w:rsid w:val="00D13C3C"/>
    <w:rsid w:val="00D20387"/>
    <w:rsid w:val="00D206E6"/>
    <w:rsid w:val="00D20AB9"/>
    <w:rsid w:val="00D20CD2"/>
    <w:rsid w:val="00D338CD"/>
    <w:rsid w:val="00D40E0D"/>
    <w:rsid w:val="00D41ED2"/>
    <w:rsid w:val="00D426AC"/>
    <w:rsid w:val="00D45814"/>
    <w:rsid w:val="00D45A15"/>
    <w:rsid w:val="00D51CE9"/>
    <w:rsid w:val="00D53632"/>
    <w:rsid w:val="00D53A9A"/>
    <w:rsid w:val="00D54878"/>
    <w:rsid w:val="00D56CA5"/>
    <w:rsid w:val="00D63B6C"/>
    <w:rsid w:val="00D63D19"/>
    <w:rsid w:val="00D65603"/>
    <w:rsid w:val="00D65FE7"/>
    <w:rsid w:val="00D71AA8"/>
    <w:rsid w:val="00D8319A"/>
    <w:rsid w:val="00D872FA"/>
    <w:rsid w:val="00D87881"/>
    <w:rsid w:val="00D94FAF"/>
    <w:rsid w:val="00DA1FAE"/>
    <w:rsid w:val="00DA6447"/>
    <w:rsid w:val="00DA6707"/>
    <w:rsid w:val="00DA6C05"/>
    <w:rsid w:val="00DB062E"/>
    <w:rsid w:val="00DB0AEF"/>
    <w:rsid w:val="00DB7293"/>
    <w:rsid w:val="00DB7573"/>
    <w:rsid w:val="00DD079F"/>
    <w:rsid w:val="00DD2CD0"/>
    <w:rsid w:val="00DE1B24"/>
    <w:rsid w:val="00DE506F"/>
    <w:rsid w:val="00DE609D"/>
    <w:rsid w:val="00DF0E80"/>
    <w:rsid w:val="00DF499C"/>
    <w:rsid w:val="00DF5423"/>
    <w:rsid w:val="00DF7373"/>
    <w:rsid w:val="00E012CA"/>
    <w:rsid w:val="00E02A63"/>
    <w:rsid w:val="00E113A4"/>
    <w:rsid w:val="00E12E26"/>
    <w:rsid w:val="00E13D29"/>
    <w:rsid w:val="00E208AA"/>
    <w:rsid w:val="00E254E0"/>
    <w:rsid w:val="00E27DF1"/>
    <w:rsid w:val="00E37B76"/>
    <w:rsid w:val="00E37EFC"/>
    <w:rsid w:val="00E52AE7"/>
    <w:rsid w:val="00E5372B"/>
    <w:rsid w:val="00E54ABA"/>
    <w:rsid w:val="00E5572E"/>
    <w:rsid w:val="00E56312"/>
    <w:rsid w:val="00E567A5"/>
    <w:rsid w:val="00E6143A"/>
    <w:rsid w:val="00E62DBE"/>
    <w:rsid w:val="00E63AB2"/>
    <w:rsid w:val="00E7081B"/>
    <w:rsid w:val="00E73627"/>
    <w:rsid w:val="00E75F1F"/>
    <w:rsid w:val="00E774BB"/>
    <w:rsid w:val="00E83BAC"/>
    <w:rsid w:val="00E8435A"/>
    <w:rsid w:val="00E85F53"/>
    <w:rsid w:val="00E870B3"/>
    <w:rsid w:val="00E92606"/>
    <w:rsid w:val="00E96C8F"/>
    <w:rsid w:val="00E96FE8"/>
    <w:rsid w:val="00EA46B2"/>
    <w:rsid w:val="00EB0353"/>
    <w:rsid w:val="00EC0022"/>
    <w:rsid w:val="00EC1C95"/>
    <w:rsid w:val="00EC49E5"/>
    <w:rsid w:val="00EC5DF6"/>
    <w:rsid w:val="00EC7F70"/>
    <w:rsid w:val="00ED2A2A"/>
    <w:rsid w:val="00ED3BB4"/>
    <w:rsid w:val="00ED541B"/>
    <w:rsid w:val="00ED6677"/>
    <w:rsid w:val="00EE3571"/>
    <w:rsid w:val="00EF1E2B"/>
    <w:rsid w:val="00F00238"/>
    <w:rsid w:val="00F00EF0"/>
    <w:rsid w:val="00F03E28"/>
    <w:rsid w:val="00F07C32"/>
    <w:rsid w:val="00F106BD"/>
    <w:rsid w:val="00F1178F"/>
    <w:rsid w:val="00F203C6"/>
    <w:rsid w:val="00F20D9F"/>
    <w:rsid w:val="00F23885"/>
    <w:rsid w:val="00F319ED"/>
    <w:rsid w:val="00F32F9B"/>
    <w:rsid w:val="00F3322C"/>
    <w:rsid w:val="00F35F58"/>
    <w:rsid w:val="00F37E1C"/>
    <w:rsid w:val="00F425AA"/>
    <w:rsid w:val="00F449CD"/>
    <w:rsid w:val="00F508F9"/>
    <w:rsid w:val="00F557E1"/>
    <w:rsid w:val="00F55DA5"/>
    <w:rsid w:val="00F72E3B"/>
    <w:rsid w:val="00F841FF"/>
    <w:rsid w:val="00F901A7"/>
    <w:rsid w:val="00F90FAC"/>
    <w:rsid w:val="00F96476"/>
    <w:rsid w:val="00F97380"/>
    <w:rsid w:val="00FA1EB4"/>
    <w:rsid w:val="00FB1885"/>
    <w:rsid w:val="00FB4D94"/>
    <w:rsid w:val="00FB6A09"/>
    <w:rsid w:val="00FC2705"/>
    <w:rsid w:val="00FC4463"/>
    <w:rsid w:val="00FC4810"/>
    <w:rsid w:val="00FE0833"/>
    <w:rsid w:val="00FE3A15"/>
    <w:rsid w:val="00FF2B7D"/>
    <w:rsid w:val="00FF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cs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E74E1"/>
    <w:pPr>
      <w:keepNext/>
      <w:suppressAutoHyphens w:val="0"/>
      <w:spacing w:before="240" w:after="60" w:line="276" w:lineRule="auto"/>
      <w:outlineLvl w:val="0"/>
    </w:pPr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qFormat/>
    <w:rsid w:val="006E74E1"/>
    <w:pPr>
      <w:keepNext/>
      <w:suppressAutoHyphens w:val="0"/>
      <w:outlineLvl w:val="1"/>
    </w:pPr>
    <w:rPr>
      <w:rFonts w:cs="Times New Roman"/>
      <w:sz w:val="28"/>
      <w:lang w:eastAsia="ru-RU"/>
    </w:rPr>
  </w:style>
  <w:style w:type="paragraph" w:styleId="3">
    <w:name w:val="heading 3"/>
    <w:basedOn w:val="a"/>
    <w:next w:val="a"/>
    <w:qFormat/>
    <w:pPr>
      <w:keepNext/>
      <w:widowControl w:val="0"/>
      <w:numPr>
        <w:ilvl w:val="2"/>
        <w:numId w:val="1"/>
      </w:numPr>
      <w:tabs>
        <w:tab w:val="left" w:pos="720"/>
      </w:tabs>
      <w:suppressAutoHyphens w:val="0"/>
      <w:autoSpaceDE w:val="0"/>
      <w:spacing w:before="240" w:after="60"/>
      <w:ind w:left="720" w:hanging="72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E74E1"/>
    <w:rPr>
      <w:rFonts w:ascii="Cambria" w:hAnsi="Cambria"/>
      <w:b/>
      <w:bCs/>
      <w:kern w:val="32"/>
      <w:sz w:val="32"/>
      <w:szCs w:val="32"/>
      <w:lang w:val="ru-RU" w:eastAsia="en-US" w:bidi="ar-SA"/>
    </w:rPr>
  </w:style>
  <w:style w:type="character" w:customStyle="1" w:styleId="WW8Num2z0">
    <w:name w:val="WW8Num2z0"/>
    <w:rPr>
      <w:rFonts w:ascii="Wingdings" w:hAnsi="Wingdings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4z0">
    <w:name w:val="WW8Num4z0"/>
    <w:rPr>
      <w:rFonts w:ascii="Wingdings" w:hAnsi="Wingdings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5z1">
    <w:name w:val="WW8Num5z1"/>
    <w:rPr>
      <w:rFonts w:ascii="OpenSymbol" w:hAnsi="OpenSymbol" w:cs="StarSymbol"/>
      <w:b/>
      <w:bCs/>
      <w:sz w:val="18"/>
      <w:szCs w:val="18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100">
    <w:name w:val="Основной шрифт абзаца10"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7z1">
    <w:name w:val="WW8Num7z1"/>
    <w:rPr>
      <w:rFonts w:ascii="OpenSymbol" w:hAnsi="OpenSymbol" w:cs="StarSymbol"/>
      <w:b/>
      <w:bCs/>
      <w:sz w:val="18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sz w:val="28"/>
      <w:szCs w:val="28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9">
    <w:name w:val="Основной шрифт абзаца9"/>
  </w:style>
  <w:style w:type="character" w:customStyle="1" w:styleId="WW8Num6z0">
    <w:name w:val="WW8Num6z0"/>
    <w:rPr>
      <w:rFonts w:ascii="Wingdings" w:hAnsi="Wingdings"/>
    </w:rPr>
  </w:style>
  <w:style w:type="character" w:customStyle="1" w:styleId="WW8Num6z1">
    <w:name w:val="WW8Num6z1"/>
    <w:rPr>
      <w:rFonts w:ascii="Courier New" w:hAnsi="Courier New"/>
      <w:sz w:val="20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8">
    <w:name w:val="Основной шрифт абзаца8"/>
  </w:style>
  <w:style w:type="character" w:customStyle="1" w:styleId="6">
    <w:name w:val="Основной шрифт абзаца6"/>
  </w:style>
  <w:style w:type="character" w:customStyle="1" w:styleId="Absatz-Standardschriftart">
    <w:name w:val="Absatz-Standardschriftart"/>
  </w:style>
  <w:style w:type="character" w:customStyle="1" w:styleId="5">
    <w:name w:val="Основной шрифт абзаца5"/>
  </w:style>
  <w:style w:type="character" w:customStyle="1" w:styleId="WW-Absatz-Standardschriftart">
    <w:name w:val="WW-Absatz-Standardschriftart"/>
  </w:style>
  <w:style w:type="character" w:customStyle="1" w:styleId="WW8Num6z2">
    <w:name w:val="WW8Num6z2"/>
    <w:rPr>
      <w:rFonts w:ascii="Wingdings" w:hAnsi="Wingdings"/>
      <w:sz w:val="20"/>
    </w:rPr>
  </w:style>
  <w:style w:type="character" w:customStyle="1" w:styleId="4">
    <w:name w:val="Основной шрифт абзаца4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sz w:val="28"/>
      <w:szCs w:val="28"/>
    </w:rPr>
  </w:style>
  <w:style w:type="character" w:customStyle="1" w:styleId="WW8Num14z0">
    <w:name w:val="WW8Num14z0"/>
    <w:rPr>
      <w:rFonts w:ascii="Wingdings" w:hAnsi="Wingdings"/>
    </w:rPr>
  </w:style>
  <w:style w:type="character" w:customStyle="1" w:styleId="WW8Num15z0">
    <w:name w:val="WW8Num15z0"/>
    <w:rPr>
      <w:rFonts w:ascii="Arial" w:hAnsi="Arial"/>
    </w:rPr>
  </w:style>
  <w:style w:type="character" w:customStyle="1" w:styleId="WW8Num16z0">
    <w:name w:val="WW8Num16z0"/>
    <w:rPr>
      <w:rFonts w:ascii="Wingdings" w:hAnsi="Wingdings"/>
    </w:rPr>
  </w:style>
  <w:style w:type="character" w:customStyle="1" w:styleId="WW8Num17z0">
    <w:name w:val="WW8Num17z0"/>
    <w:rPr>
      <w:rFonts w:ascii="Wingdings" w:hAnsi="Wingdings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19z0">
    <w:name w:val="WW8Num19z0"/>
    <w:rPr>
      <w:rFonts w:ascii="Wingdings" w:hAnsi="Wingdings"/>
    </w:rPr>
  </w:style>
  <w:style w:type="character" w:customStyle="1" w:styleId="WW8Num20z0">
    <w:name w:val="WW8Num20z0"/>
    <w:rPr>
      <w:rFonts w:ascii="Wingdings" w:hAnsi="Wingdings"/>
    </w:rPr>
  </w:style>
  <w:style w:type="character" w:customStyle="1" w:styleId="WW8Num21z0">
    <w:name w:val="WW8Num21z0"/>
    <w:rPr>
      <w:rFonts w:ascii="Wingdings" w:hAnsi="Wingdings"/>
    </w:rPr>
  </w:style>
  <w:style w:type="character" w:customStyle="1" w:styleId="WW8Num22z0">
    <w:name w:val="WW8Num22z0"/>
    <w:rPr>
      <w:rFonts w:ascii="Wingdings" w:hAnsi="Wingdings"/>
    </w:rPr>
  </w:style>
  <w:style w:type="character" w:customStyle="1" w:styleId="WW8Num23z0">
    <w:name w:val="WW8Num23z0"/>
    <w:rPr>
      <w:rFonts w:ascii="Wingdings" w:hAnsi="Wingdings"/>
    </w:rPr>
  </w:style>
  <w:style w:type="character" w:customStyle="1" w:styleId="WW8Num24z0">
    <w:name w:val="WW8Num24z0"/>
    <w:rPr>
      <w:rFonts w:ascii="Wingdings" w:hAnsi="Wingdings"/>
    </w:rPr>
  </w:style>
  <w:style w:type="character" w:customStyle="1" w:styleId="WW8Num25z0">
    <w:name w:val="WW8Num25z0"/>
    <w:rPr>
      <w:rFonts w:ascii="Wingdings" w:hAnsi="Wingdings"/>
    </w:rPr>
  </w:style>
  <w:style w:type="character" w:customStyle="1" w:styleId="WW8Num26z0">
    <w:name w:val="WW8Num26z0"/>
    <w:rPr>
      <w:rFonts w:ascii="Wingdings" w:hAnsi="Wingdings"/>
    </w:rPr>
  </w:style>
  <w:style w:type="character" w:customStyle="1" w:styleId="30">
    <w:name w:val="Основной шрифт абзаца3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3z0">
    <w:name w:val="WW8Num13z0"/>
    <w:rPr>
      <w:rFonts w:ascii="Symbol" w:hAnsi="Symbol"/>
      <w:b w:val="0"/>
      <w:i w:val="0"/>
      <w:color w:val="000000"/>
      <w:spacing w:val="-20"/>
      <w:w w:val="100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20">
    <w:name w:val="Основной шрифт абзаца2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11">
    <w:name w:val="Основной шрифт абзаца1"/>
  </w:style>
  <w:style w:type="character" w:customStyle="1" w:styleId="BodyTextChar">
    <w:name w:val="Body Text Char"/>
    <w:rPr>
      <w:rFonts w:ascii="Century Gothic" w:hAnsi="Century Gothic"/>
      <w:sz w:val="17"/>
      <w:lang w:val="ru-RU"/>
    </w:rPr>
  </w:style>
  <w:style w:type="character" w:styleId="a3">
    <w:name w:val="Strong"/>
    <w:uiPriority w:val="22"/>
    <w:qFormat/>
    <w:rPr>
      <w:rFonts w:cs="Times New Roman"/>
      <w:b/>
      <w:bCs/>
    </w:rPr>
  </w:style>
  <w:style w:type="character" w:customStyle="1" w:styleId="s1">
    <w:name w:val="s1"/>
    <w:rPr>
      <w:rFonts w:ascii="Times New Roman" w:hAnsi="Times New Roman" w:cs="Times New Roman"/>
      <w:b/>
      <w:bCs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FontStyle220">
    <w:name w:val="Font Style220"/>
    <w:rPr>
      <w:rFonts w:ascii="Times New Roman" w:hAnsi="Times New Roman" w:cs="Times New Roman"/>
      <w:sz w:val="18"/>
      <w:szCs w:val="18"/>
    </w:rPr>
  </w:style>
  <w:style w:type="character" w:customStyle="1" w:styleId="FontStyle219">
    <w:name w:val="Font Style219"/>
    <w:rPr>
      <w:rFonts w:ascii="Times New Roman" w:hAnsi="Times New Roman" w:cs="Times New Roman"/>
      <w:sz w:val="16"/>
      <w:szCs w:val="16"/>
    </w:rPr>
  </w:style>
  <w:style w:type="character" w:customStyle="1" w:styleId="FontStyle11">
    <w:name w:val="Font Style11"/>
    <w:rPr>
      <w:rFonts w:ascii="Arial" w:hAnsi="Arial" w:cs="Arial"/>
      <w:sz w:val="20"/>
      <w:szCs w:val="20"/>
    </w:rPr>
  </w:style>
  <w:style w:type="character" w:customStyle="1" w:styleId="40">
    <w:name w:val="Заголовок 4 Знак"/>
    <w:rPr>
      <w:rFonts w:ascii="Palatino" w:eastAsia="Times New Roman" w:hAnsi="Palatino"/>
      <w:sz w:val="24"/>
      <w:szCs w:val="24"/>
    </w:rPr>
  </w:style>
  <w:style w:type="character" w:styleId="a4">
    <w:name w:val="Emphasis"/>
    <w:qFormat/>
    <w:rPr>
      <w:rFonts w:cs="Times New Roman"/>
      <w:i/>
      <w:iCs/>
    </w:rPr>
  </w:style>
  <w:style w:type="character" w:customStyle="1" w:styleId="jast1">
    <w:name w:val="jast1"/>
    <w:rPr>
      <w:rFonts w:ascii="Arial" w:hAnsi="Arial" w:cs="Arial"/>
      <w:color w:val="666666"/>
      <w:sz w:val="18"/>
      <w:szCs w:val="18"/>
    </w:rPr>
  </w:style>
  <w:style w:type="character" w:customStyle="1" w:styleId="a5">
    <w:name w:val="Символ нумерации"/>
  </w:style>
  <w:style w:type="character" w:customStyle="1" w:styleId="a6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a7">
    <w:name w:val="Абзац списка Знак"/>
    <w:rPr>
      <w:rFonts w:ascii="Calibri" w:eastAsia="Arial Unicode MS" w:hAnsi="Calibri"/>
      <w:kern w:val="1"/>
      <w:sz w:val="22"/>
      <w:szCs w:val="24"/>
    </w:rPr>
  </w:style>
  <w:style w:type="character" w:customStyle="1" w:styleId="HTML">
    <w:name w:val="Стандартный HTML Знак"/>
    <w:rPr>
      <w:rFonts w:ascii="Courier New" w:hAnsi="Courier New" w:cs="Courier New"/>
      <w:color w:val="000000"/>
      <w:kern w:val="1"/>
    </w:rPr>
  </w:style>
  <w:style w:type="character" w:customStyle="1" w:styleId="apple-style-span">
    <w:name w:val="apple-style-span"/>
    <w:basedOn w:val="20"/>
  </w:style>
  <w:style w:type="character" w:customStyle="1" w:styleId="7">
    <w:name w:val="Основной шрифт абзаца7"/>
  </w:style>
  <w:style w:type="character" w:styleId="a8">
    <w:name w:val="Hyperlink"/>
    <w:semiHidden/>
    <w:rPr>
      <w:color w:val="0000FF"/>
      <w:u w:val="single"/>
    </w:rPr>
  </w:style>
  <w:style w:type="character" w:customStyle="1" w:styleId="a9">
    <w:name w:val="Основной текст Знак"/>
    <w:rPr>
      <w:rFonts w:ascii="Times New Roman" w:eastAsia="Times New Roman" w:hAnsi="Times New Roman" w:cs="Times New Roman"/>
      <w:b/>
      <w:spacing w:val="-5"/>
      <w:sz w:val="32"/>
      <w:szCs w:val="20"/>
    </w:rPr>
  </w:style>
  <w:style w:type="character" w:customStyle="1" w:styleId="aa">
    <w:name w:val="Подзаголовок Знак"/>
    <w:rPr>
      <w:rFonts w:ascii="Times New Roman" w:eastAsia="MS Mincho" w:hAnsi="Times New Roman" w:cs="Tahoma"/>
      <w:i/>
      <w:iCs/>
      <w:sz w:val="28"/>
      <w:szCs w:val="28"/>
    </w:rPr>
  </w:style>
  <w:style w:type="character" w:customStyle="1" w:styleId="ab">
    <w:name w:val="Название Знак"/>
    <w:rPr>
      <w:rFonts w:ascii="Times New Roman" w:eastAsia="MS Mincho" w:hAnsi="Times New Roman" w:cs="Tahoma"/>
      <w:sz w:val="28"/>
      <w:szCs w:val="28"/>
    </w:rPr>
  </w:style>
  <w:style w:type="character" w:customStyle="1" w:styleId="ac">
    <w:name w:val="Верхний колонтитул Знак"/>
    <w:uiPriority w:val="99"/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с отступом Знак"/>
    <w:rPr>
      <w:rFonts w:ascii="Century Gothic" w:eastAsia="Times New Roman" w:hAnsi="Century Gothic" w:cs="Century Gothic"/>
      <w:color w:val="000000"/>
      <w:sz w:val="24"/>
      <w:szCs w:val="24"/>
    </w:rPr>
  </w:style>
  <w:style w:type="character" w:customStyle="1" w:styleId="HTML1">
    <w:name w:val="Стандартный HTML Знак1"/>
    <w:rPr>
      <w:rFonts w:ascii="Courier New" w:eastAsia="Times New Roman" w:hAnsi="Courier New" w:cs="Courier New"/>
      <w:color w:val="000000"/>
      <w:kern w:val="1"/>
      <w:sz w:val="20"/>
      <w:szCs w:val="20"/>
    </w:rPr>
  </w:style>
  <w:style w:type="character" w:customStyle="1" w:styleId="ae">
    <w:name w:val="Нижний колонтитул Знак"/>
    <w:uiPriority w:val="99"/>
    <w:rPr>
      <w:rFonts w:ascii="Times New Roman" w:eastAsia="Times New Roman" w:hAnsi="Times New Roman" w:cs="Times New Roman"/>
      <w:sz w:val="24"/>
      <w:szCs w:val="24"/>
    </w:rPr>
  </w:style>
  <w:style w:type="character" w:customStyle="1" w:styleId="31">
    <w:name w:val="Заголовок 3 Знак"/>
    <w:rPr>
      <w:rFonts w:ascii="Cambria" w:hAnsi="Cambria"/>
      <w:b/>
      <w:bCs/>
      <w:sz w:val="26"/>
      <w:szCs w:val="26"/>
    </w:rPr>
  </w:style>
  <w:style w:type="character" w:customStyle="1" w:styleId="s0">
    <w:name w:val="s0"/>
    <w:rPr>
      <w:rFonts w:ascii="Times New Roman" w:hAnsi="Times New Roman" w:cs="Times New Roman"/>
      <w:b w:val="0"/>
      <w:bCs w:val="0"/>
      <w:i w:val="0"/>
      <w:iCs w:val="0"/>
      <w:strike w:val="0"/>
      <w:dstrike w:val="0"/>
      <w:color w:val="000000"/>
      <w:sz w:val="28"/>
      <w:szCs w:val="28"/>
      <w:u w:val="none"/>
    </w:rPr>
  </w:style>
  <w:style w:type="paragraph" w:customStyle="1" w:styleId="af">
    <w:name w:val="Заголовок"/>
    <w:basedOn w:val="a"/>
    <w:next w:val="af0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f0">
    <w:name w:val="Body Text"/>
    <w:basedOn w:val="a"/>
    <w:semiHidden/>
    <w:pPr>
      <w:spacing w:line="360" w:lineRule="auto"/>
      <w:jc w:val="center"/>
    </w:pPr>
    <w:rPr>
      <w:b/>
      <w:spacing w:val="-5"/>
      <w:sz w:val="32"/>
      <w:szCs w:val="20"/>
    </w:rPr>
  </w:style>
  <w:style w:type="paragraph" w:styleId="af1">
    <w:name w:val="List"/>
    <w:basedOn w:val="a"/>
    <w:semiHidden/>
    <w:pPr>
      <w:ind w:left="283" w:hanging="283"/>
    </w:pPr>
  </w:style>
  <w:style w:type="paragraph" w:customStyle="1" w:styleId="90">
    <w:name w:val="Название9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91">
    <w:name w:val="Указатель9"/>
    <w:basedOn w:val="a"/>
    <w:pPr>
      <w:suppressLineNumbers/>
    </w:pPr>
    <w:rPr>
      <w:rFonts w:cs="Tahoma"/>
    </w:rPr>
  </w:style>
  <w:style w:type="paragraph" w:customStyle="1" w:styleId="80">
    <w:name w:val="Название8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81">
    <w:name w:val="Указатель8"/>
    <w:basedOn w:val="a"/>
    <w:pPr>
      <w:suppressLineNumbers/>
    </w:pPr>
    <w:rPr>
      <w:rFonts w:ascii="Arial" w:hAnsi="Arial" w:cs="Tahoma"/>
    </w:rPr>
  </w:style>
  <w:style w:type="paragraph" w:customStyle="1" w:styleId="70">
    <w:name w:val="Название7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71">
    <w:name w:val="Указатель7"/>
    <w:basedOn w:val="a"/>
    <w:pPr>
      <w:suppressLineNumbers/>
    </w:pPr>
    <w:rPr>
      <w:rFonts w:ascii="Arial" w:hAnsi="Arial" w:cs="Tahoma"/>
      <w:sz w:val="20"/>
    </w:rPr>
  </w:style>
  <w:style w:type="paragraph" w:customStyle="1" w:styleId="60">
    <w:name w:val="Название6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61">
    <w:name w:val="Указатель6"/>
    <w:basedOn w:val="a"/>
    <w:pPr>
      <w:suppressLineNumbers/>
    </w:pPr>
    <w:rPr>
      <w:rFonts w:ascii="Arial" w:hAnsi="Arial" w:cs="Tahoma"/>
      <w:sz w:val="20"/>
    </w:rPr>
  </w:style>
  <w:style w:type="paragraph" w:customStyle="1" w:styleId="50">
    <w:name w:val="Название5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51">
    <w:name w:val="Указатель5"/>
    <w:basedOn w:val="a"/>
    <w:pPr>
      <w:suppressLineNumbers/>
    </w:pPr>
    <w:rPr>
      <w:rFonts w:ascii="Arial" w:hAnsi="Arial" w:cs="Tahoma"/>
      <w:sz w:val="20"/>
    </w:rPr>
  </w:style>
  <w:style w:type="paragraph" w:customStyle="1" w:styleId="41">
    <w:name w:val="Название4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2">
    <w:name w:val="Указатель4"/>
    <w:basedOn w:val="a"/>
    <w:pPr>
      <w:suppressLineNumbers/>
    </w:pPr>
    <w:rPr>
      <w:rFonts w:ascii="Arial" w:hAnsi="Arial" w:cs="Tahoma"/>
      <w:sz w:val="20"/>
    </w:rPr>
  </w:style>
  <w:style w:type="paragraph" w:customStyle="1" w:styleId="32">
    <w:name w:val="Название3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3">
    <w:name w:val="Указатель3"/>
    <w:basedOn w:val="a"/>
    <w:pPr>
      <w:suppressLineNumbers/>
    </w:pPr>
    <w:rPr>
      <w:rFonts w:ascii="Arial" w:hAnsi="Arial" w:cs="Tahoma"/>
      <w:sz w:val="20"/>
    </w:rPr>
  </w:style>
  <w:style w:type="paragraph" w:styleId="af2">
    <w:name w:val="Title"/>
    <w:basedOn w:val="af"/>
    <w:next w:val="af3"/>
    <w:qFormat/>
  </w:style>
  <w:style w:type="paragraph" w:styleId="af3">
    <w:name w:val="Subtitle"/>
    <w:basedOn w:val="af"/>
    <w:next w:val="af0"/>
    <w:qFormat/>
    <w:pPr>
      <w:jc w:val="center"/>
    </w:pPr>
    <w:rPr>
      <w:i/>
      <w:iCs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"/>
    <w:pPr>
      <w:suppressLineNumbers/>
    </w:pPr>
    <w:rPr>
      <w:rFonts w:ascii="Arial" w:hAnsi="Arial" w:cs="Tahoma"/>
      <w:sz w:val="20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f4">
    <w:name w:val="header"/>
    <w:basedOn w:val="a"/>
    <w:uiPriority w:val="99"/>
    <w:pPr>
      <w:tabs>
        <w:tab w:val="center" w:pos="4153"/>
        <w:tab w:val="right" w:pos="8306"/>
      </w:tabs>
      <w:spacing w:line="360" w:lineRule="atLeast"/>
      <w:jc w:val="both"/>
    </w:pPr>
    <w:rPr>
      <w:sz w:val="28"/>
      <w:szCs w:val="20"/>
    </w:rPr>
  </w:style>
  <w:style w:type="paragraph" w:customStyle="1" w:styleId="220">
    <w:name w:val="Основной текст 22"/>
    <w:basedOn w:val="a"/>
    <w:pPr>
      <w:spacing w:after="120" w:line="480" w:lineRule="auto"/>
    </w:pPr>
    <w:rPr>
      <w:rFonts w:ascii="Century Gothic" w:hAnsi="Century Gothic" w:cs="Century Gothic"/>
      <w:color w:val="000000"/>
    </w:rPr>
  </w:style>
  <w:style w:type="paragraph" w:styleId="af5">
    <w:name w:val="Body Text Indent"/>
    <w:basedOn w:val="a"/>
    <w:semiHidden/>
    <w:pPr>
      <w:spacing w:after="120"/>
      <w:ind w:left="283"/>
    </w:pPr>
    <w:rPr>
      <w:rFonts w:ascii="Century Gothic" w:hAnsi="Century Gothic" w:cs="Century Gothic"/>
      <w:color w:val="000000"/>
    </w:rPr>
  </w:style>
  <w:style w:type="paragraph" w:styleId="af6">
    <w:name w:val="Normal (Web)"/>
    <w:basedOn w:val="a"/>
    <w:uiPriority w:val="99"/>
    <w:pPr>
      <w:spacing w:before="280" w:after="280"/>
    </w:pPr>
  </w:style>
  <w:style w:type="paragraph" w:styleId="af7">
    <w:name w:val="List Paragraph"/>
    <w:basedOn w:val="a"/>
    <w:uiPriority w:val="34"/>
    <w:qFormat/>
    <w:pPr>
      <w:widowControl w:val="0"/>
      <w:ind w:left="720"/>
    </w:pPr>
    <w:rPr>
      <w:rFonts w:ascii="Calibri" w:eastAsia="Arial Unicode MS" w:hAnsi="Calibri"/>
      <w:kern w:val="1"/>
      <w:sz w:val="22"/>
    </w:rPr>
  </w:style>
  <w:style w:type="paragraph" w:customStyle="1" w:styleId="210">
    <w:name w:val="Основной текст 21"/>
    <w:basedOn w:val="a"/>
    <w:pPr>
      <w:widowControl w:val="0"/>
      <w:jc w:val="both"/>
    </w:pPr>
    <w:rPr>
      <w:rFonts w:eastAsia="Arial Unicode MS"/>
      <w:b/>
      <w:kern w:val="1"/>
      <w:szCs w:val="20"/>
    </w:rPr>
  </w:style>
  <w:style w:type="paragraph" w:customStyle="1" w:styleId="af8">
    <w:name w:val="???????"/>
    <w:pPr>
      <w:widowControl w:val="0"/>
      <w:tabs>
        <w:tab w:val="left" w:pos="0"/>
        <w:tab w:val="left" w:pos="1247"/>
        <w:tab w:val="left" w:pos="2495"/>
        <w:tab w:val="left" w:pos="3743"/>
        <w:tab w:val="left" w:pos="4991"/>
        <w:tab w:val="left" w:pos="6239"/>
        <w:tab w:val="left" w:pos="7487"/>
        <w:tab w:val="left" w:pos="8735"/>
        <w:tab w:val="left" w:pos="9983"/>
        <w:tab w:val="left" w:pos="11231"/>
        <w:tab w:val="left" w:pos="12479"/>
        <w:tab w:val="left" w:pos="13727"/>
        <w:tab w:val="left" w:pos="14975"/>
        <w:tab w:val="left" w:pos="16223"/>
        <w:tab w:val="left" w:pos="17471"/>
        <w:tab w:val="left" w:pos="18719"/>
        <w:tab w:val="left" w:pos="19967"/>
        <w:tab w:val="left" w:pos="21215"/>
        <w:tab w:val="left" w:pos="22463"/>
        <w:tab w:val="left" w:pos="23711"/>
        <w:tab w:val="left" w:pos="24959"/>
      </w:tabs>
      <w:suppressAutoHyphens/>
      <w:autoSpaceDE w:val="0"/>
      <w:spacing w:line="216" w:lineRule="auto"/>
    </w:pPr>
    <w:rPr>
      <w:rFonts w:ascii="Arial Unicode MS" w:eastAsia="Arial Unicode MS" w:hAnsi="Arial Unicode MS" w:cs="Arial Unicode MS"/>
      <w:color w:val="000000"/>
      <w:kern w:val="1"/>
      <w:sz w:val="63"/>
      <w:szCs w:val="63"/>
      <w:lang w:bidi="ru-RU"/>
    </w:rPr>
  </w:style>
  <w:style w:type="paragraph" w:customStyle="1" w:styleId="14">
    <w:name w:val="Абзац списка1"/>
    <w:basedOn w:val="a"/>
    <w:pPr>
      <w:ind w:left="720"/>
    </w:pPr>
    <w:rPr>
      <w:rFonts w:eastAsia="Calibri"/>
    </w:rPr>
  </w:style>
  <w:style w:type="paragraph" w:customStyle="1" w:styleId="Style3">
    <w:name w:val="Style3"/>
    <w:basedOn w:val="a"/>
    <w:pPr>
      <w:widowControl w:val="0"/>
      <w:autoSpaceDE w:val="0"/>
      <w:spacing w:line="242" w:lineRule="exact"/>
      <w:ind w:firstLine="341"/>
      <w:jc w:val="both"/>
    </w:pPr>
  </w:style>
  <w:style w:type="paragraph" w:customStyle="1" w:styleId="Style5">
    <w:name w:val="Style5"/>
    <w:basedOn w:val="a"/>
    <w:pPr>
      <w:widowControl w:val="0"/>
      <w:autoSpaceDE w:val="0"/>
      <w:spacing w:line="237" w:lineRule="exact"/>
      <w:ind w:firstLine="293"/>
      <w:jc w:val="both"/>
    </w:pPr>
    <w:rPr>
      <w:rFonts w:ascii="Arial" w:hAnsi="Arial" w:cs="Arial"/>
    </w:rPr>
  </w:style>
  <w:style w:type="paragraph" w:customStyle="1" w:styleId="15">
    <w:name w:val="Маркированный список1"/>
    <w:basedOn w:val="af1"/>
    <w:pPr>
      <w:tabs>
        <w:tab w:val="left" w:pos="360"/>
      </w:tabs>
      <w:ind w:left="0" w:firstLine="680"/>
      <w:jc w:val="both"/>
    </w:pPr>
    <w:rPr>
      <w:b/>
      <w:sz w:val="28"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Calibri" w:eastAsia="Batang" w:hAnsi="Calibri" w:cs="Calibri"/>
      <w:color w:val="000000"/>
      <w:sz w:val="24"/>
      <w:szCs w:val="24"/>
      <w:lang w:eastAsia="ar-SA"/>
    </w:rPr>
  </w:style>
  <w:style w:type="paragraph" w:customStyle="1" w:styleId="af9">
    <w:name w:val="Содержимое таблицы"/>
    <w:basedOn w:val="a"/>
    <w:pPr>
      <w:suppressLineNumbers/>
    </w:pPr>
  </w:style>
  <w:style w:type="paragraph" w:customStyle="1" w:styleId="afa">
    <w:name w:val="Заголовок таблицы"/>
    <w:basedOn w:val="af9"/>
    <w:pPr>
      <w:jc w:val="center"/>
    </w:pPr>
    <w:rPr>
      <w:b/>
      <w:bCs/>
    </w:rPr>
  </w:style>
  <w:style w:type="paragraph" w:customStyle="1" w:styleId="afb">
    <w:name w:val="Содержимое врезки"/>
    <w:basedOn w:val="af0"/>
  </w:style>
  <w:style w:type="paragraph" w:styleId="afc">
    <w:name w:val="No Spacing"/>
    <w:uiPriority w:val="1"/>
    <w:qFormat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100" w:lineRule="atLeast"/>
    </w:pPr>
    <w:rPr>
      <w:rFonts w:ascii="Courier New" w:hAnsi="Courier New" w:cs="Courier New"/>
      <w:color w:val="000000"/>
      <w:kern w:val="1"/>
      <w:sz w:val="20"/>
      <w:szCs w:val="20"/>
    </w:rPr>
  </w:style>
  <w:style w:type="paragraph" w:styleId="afd">
    <w:name w:val="footer"/>
    <w:basedOn w:val="a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16">
    <w:name w:val="Стиль1"/>
    <w:basedOn w:val="a"/>
    <w:pPr>
      <w:tabs>
        <w:tab w:val="left" w:pos="0"/>
      </w:tabs>
      <w:ind w:left="-4680"/>
    </w:pPr>
    <w:rPr>
      <w:iCs/>
      <w:sz w:val="28"/>
      <w:szCs w:val="28"/>
    </w:rPr>
  </w:style>
  <w:style w:type="paragraph" w:customStyle="1" w:styleId="afe">
    <w:name w:val="Знак"/>
    <w:basedOn w:val="a"/>
    <w:pPr>
      <w:suppressAutoHyphens w:val="0"/>
      <w:spacing w:after="160" w:line="240" w:lineRule="exact"/>
      <w:jc w:val="both"/>
    </w:pPr>
    <w:rPr>
      <w:rFonts w:cs="Times New Roman"/>
      <w:sz w:val="28"/>
      <w:szCs w:val="20"/>
      <w:lang w:val="en-US"/>
    </w:rPr>
  </w:style>
  <w:style w:type="paragraph" w:customStyle="1" w:styleId="23">
    <w:name w:val="Абзац списка2"/>
    <w:pPr>
      <w:suppressAutoHyphens/>
      <w:spacing w:after="200" w:line="276" w:lineRule="auto"/>
      <w:ind w:left="720"/>
    </w:pPr>
    <w:rPr>
      <w:rFonts w:ascii="Calibri" w:eastAsia="Arial Unicode MS" w:hAnsi="Calibri" w:cs="Tahoma"/>
      <w:kern w:val="1"/>
      <w:sz w:val="22"/>
      <w:szCs w:val="22"/>
      <w:lang w:eastAsia="ar-SA"/>
    </w:rPr>
  </w:style>
  <w:style w:type="paragraph" w:customStyle="1" w:styleId="17">
    <w:name w:val="Обычный (веб)1"/>
    <w:pPr>
      <w:widowControl w:val="0"/>
      <w:suppressAutoHyphens/>
      <w:spacing w:before="280" w:after="28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customStyle="1" w:styleId="18">
    <w:name w:val="Знак Знак Знак1 Знак"/>
    <w:basedOn w:val="a"/>
    <w:pPr>
      <w:suppressAutoHyphens w:val="0"/>
      <w:spacing w:after="160" w:line="240" w:lineRule="exact"/>
      <w:jc w:val="both"/>
    </w:pPr>
    <w:rPr>
      <w:rFonts w:cs="Times New Roman"/>
      <w:sz w:val="28"/>
      <w:szCs w:val="20"/>
      <w:lang w:val="en-US"/>
    </w:rPr>
  </w:style>
  <w:style w:type="paragraph" w:customStyle="1" w:styleId="ConsNormal">
    <w:name w:val="ConsNormal"/>
    <w:rsid w:val="00CF3B39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customStyle="1" w:styleId="ConsPlusNonformat">
    <w:name w:val="ConsPlusNonformat"/>
    <w:rsid w:val="00461F0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f">
    <w:name w:val="Table Grid"/>
    <w:basedOn w:val="a1"/>
    <w:rsid w:val="0019475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"/>
    <w:link w:val="aff1"/>
    <w:uiPriority w:val="99"/>
    <w:semiHidden/>
    <w:rsid w:val="001453A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453AB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styleId="aff2">
    <w:name w:val="page number"/>
    <w:basedOn w:val="a0"/>
    <w:rsid w:val="00DE1B24"/>
  </w:style>
  <w:style w:type="paragraph" w:styleId="aff3">
    <w:name w:val="footnote text"/>
    <w:aliases w:val="single space,footnote text"/>
    <w:basedOn w:val="a"/>
    <w:link w:val="aff4"/>
    <w:semiHidden/>
    <w:rsid w:val="006E74E1"/>
    <w:pPr>
      <w:suppressAutoHyphens w:val="0"/>
    </w:pPr>
    <w:rPr>
      <w:rFonts w:cs="Times New Roman"/>
      <w:sz w:val="20"/>
      <w:szCs w:val="20"/>
      <w:lang w:eastAsia="ru-RU"/>
    </w:rPr>
  </w:style>
  <w:style w:type="character" w:customStyle="1" w:styleId="aff4">
    <w:name w:val="Текст сноски Знак"/>
    <w:aliases w:val="single space Знак,footnote text Знак"/>
    <w:link w:val="aff3"/>
    <w:semiHidden/>
    <w:locked/>
    <w:rsid w:val="006E74E1"/>
    <w:rPr>
      <w:lang w:val="ru-RU" w:eastAsia="ru-RU" w:bidi="ar-SA"/>
    </w:rPr>
  </w:style>
  <w:style w:type="paragraph" w:customStyle="1" w:styleId="aff5">
    <w:name w:val="Знак Знак Знак Знак Знак Знак Знак Знак Знак Знак"/>
    <w:basedOn w:val="a"/>
    <w:rsid w:val="006E74E1"/>
    <w:pPr>
      <w:suppressAutoHyphens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rsid w:val="006E74E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6">
    <w:name w:val="Знак Знак Знак Знак"/>
    <w:basedOn w:val="a"/>
    <w:rsid w:val="006417A0"/>
    <w:pPr>
      <w:suppressAutoHyphens w:val="0"/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ConsPlusTitle">
    <w:name w:val="ConsPlusTitle"/>
    <w:rsid w:val="00764CD9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3f3f3f3f3f3f3f3f3f3f3f3f3f3f3f3f3f">
    <w:name w:val="Н3fо3fр3fм3fа3fл3fь3fн3fы3fй3f (т3fа3fб3fл3fи3fц3fа3f)"/>
    <w:basedOn w:val="a"/>
    <w:next w:val="a"/>
    <w:rsid w:val="006A357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Times New Roman"/>
      <w:lang w:eastAsia="ru-RU"/>
    </w:rPr>
  </w:style>
  <w:style w:type="paragraph" w:customStyle="1" w:styleId="aff7">
    <w:name w:val="Прижатый влево"/>
    <w:basedOn w:val="a"/>
    <w:next w:val="a"/>
    <w:uiPriority w:val="99"/>
    <w:rsid w:val="009E4E10"/>
    <w:pPr>
      <w:widowControl w:val="0"/>
      <w:autoSpaceDE w:val="0"/>
    </w:pPr>
    <w:rPr>
      <w:rFonts w:ascii="Arial" w:hAnsi="Arial" w:cs="Times New Roman"/>
    </w:rPr>
  </w:style>
  <w:style w:type="paragraph" w:customStyle="1" w:styleId="3f3f3f3f3f3f3f3f3f3f3f3f3f">
    <w:name w:val="П3fр3fи3fж3fа3fт3fы3fй3f в3fл3fе3fв3fо3f"/>
    <w:basedOn w:val="a"/>
    <w:next w:val="a"/>
    <w:rsid w:val="00F3322C"/>
    <w:pPr>
      <w:widowControl w:val="0"/>
      <w:suppressAutoHyphens w:val="0"/>
      <w:autoSpaceDE w:val="0"/>
      <w:autoSpaceDN w:val="0"/>
      <w:adjustRightInd w:val="0"/>
    </w:pPr>
    <w:rPr>
      <w:rFonts w:ascii="Arial" w:hAnsi="Arial" w:cs="Times New Roman"/>
      <w:lang w:eastAsia="ru-RU"/>
    </w:rPr>
  </w:style>
  <w:style w:type="character" w:customStyle="1" w:styleId="aff8">
    <w:name w:val="МОН основной Знак"/>
    <w:link w:val="aff9"/>
    <w:uiPriority w:val="99"/>
    <w:locked/>
    <w:rsid w:val="00AD740D"/>
    <w:rPr>
      <w:sz w:val="24"/>
      <w:szCs w:val="24"/>
    </w:rPr>
  </w:style>
  <w:style w:type="paragraph" w:customStyle="1" w:styleId="aff9">
    <w:name w:val="МОН основной"/>
    <w:basedOn w:val="a"/>
    <w:link w:val="aff8"/>
    <w:uiPriority w:val="99"/>
    <w:rsid w:val="00AD740D"/>
    <w:pPr>
      <w:suppressAutoHyphens w:val="0"/>
      <w:spacing w:line="360" w:lineRule="auto"/>
      <w:ind w:firstLine="709"/>
      <w:jc w:val="both"/>
    </w:pPr>
    <w:rPr>
      <w:rFonts w:cs="Times New Roman"/>
      <w:lang w:val="x-none" w:eastAsia="x-none"/>
    </w:rPr>
  </w:style>
  <w:style w:type="character" w:customStyle="1" w:styleId="apple-converted-space">
    <w:name w:val="apple-converted-space"/>
    <w:basedOn w:val="a0"/>
    <w:rsid w:val="00C21280"/>
  </w:style>
  <w:style w:type="paragraph" w:customStyle="1" w:styleId="p13">
    <w:name w:val="p13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3">
    <w:name w:val="s3"/>
    <w:basedOn w:val="a0"/>
    <w:rsid w:val="00AC1DA5"/>
  </w:style>
  <w:style w:type="paragraph" w:customStyle="1" w:styleId="p26">
    <w:name w:val="p26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11">
    <w:name w:val="s11"/>
    <w:basedOn w:val="a0"/>
    <w:rsid w:val="00AC1DA5"/>
  </w:style>
  <w:style w:type="paragraph" w:customStyle="1" w:styleId="p6">
    <w:name w:val="p6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14">
    <w:name w:val="s14"/>
    <w:basedOn w:val="a0"/>
    <w:rsid w:val="00AC1DA5"/>
  </w:style>
  <w:style w:type="paragraph" w:customStyle="1" w:styleId="affa">
    <w:name w:val="Нормальный (таблица)"/>
    <w:basedOn w:val="a"/>
    <w:next w:val="a"/>
    <w:uiPriority w:val="99"/>
    <w:rsid w:val="00A313C8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affb">
    <w:name w:val="Цветовое выделение"/>
    <w:uiPriority w:val="99"/>
    <w:rsid w:val="00203C28"/>
    <w:rPr>
      <w:b/>
      <w:color w:val="000080"/>
    </w:rPr>
  </w:style>
  <w:style w:type="numbering" w:customStyle="1" w:styleId="19">
    <w:name w:val="Нет списка1"/>
    <w:next w:val="a2"/>
    <w:uiPriority w:val="99"/>
    <w:semiHidden/>
    <w:unhideWhenUsed/>
    <w:rsid w:val="00535080"/>
  </w:style>
  <w:style w:type="table" w:customStyle="1" w:styleId="1a">
    <w:name w:val="Сетка таблицы1"/>
    <w:basedOn w:val="a1"/>
    <w:next w:val="aff"/>
    <w:uiPriority w:val="59"/>
    <w:rsid w:val="0053508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1">
    <w:name w:val="Текст выноски Знак"/>
    <w:link w:val="aff0"/>
    <w:uiPriority w:val="99"/>
    <w:semiHidden/>
    <w:rsid w:val="00535080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2915</Words>
  <Characters>16616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Министерство образования РМ</Company>
  <LinksUpToDate>false</LinksUpToDate>
  <CharactersWithSpaces>19493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zh_esanova</dc:creator>
  <cp:lastModifiedBy>Глава</cp:lastModifiedBy>
  <cp:revision>2</cp:revision>
  <cp:lastPrinted>2019-12-03T05:32:00Z</cp:lastPrinted>
  <dcterms:created xsi:type="dcterms:W3CDTF">2020-07-16T13:04:00Z</dcterms:created>
  <dcterms:modified xsi:type="dcterms:W3CDTF">2020-07-16T13:04:00Z</dcterms:modified>
</cp:coreProperties>
</file>