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D2B" w:rsidRPr="00244D2B" w:rsidRDefault="00244D2B" w:rsidP="00244D2B">
      <w:pPr>
        <w:jc w:val="center"/>
        <w:rPr>
          <w:b/>
          <w:sz w:val="24"/>
          <w:szCs w:val="24"/>
        </w:rPr>
      </w:pPr>
      <w:r w:rsidRPr="00244D2B">
        <w:rPr>
          <w:b/>
          <w:sz w:val="24"/>
          <w:szCs w:val="24"/>
        </w:rPr>
        <w:t>АДМИНИСТРАЦИЯ</w:t>
      </w:r>
    </w:p>
    <w:p w:rsidR="00244D2B" w:rsidRPr="00244D2B" w:rsidRDefault="007A17EA" w:rsidP="00244D2B">
      <w:pPr>
        <w:jc w:val="center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Анаевского</w:t>
      </w:r>
      <w:proofErr w:type="spellEnd"/>
      <w:r w:rsidR="00244D2B" w:rsidRPr="00244D2B">
        <w:rPr>
          <w:b/>
          <w:sz w:val="24"/>
          <w:szCs w:val="24"/>
        </w:rPr>
        <w:t xml:space="preserve"> СЕЛЬСКОГО ПОСЕЛЕНИЯ</w:t>
      </w:r>
    </w:p>
    <w:p w:rsidR="00244D2B" w:rsidRPr="00244D2B" w:rsidRDefault="00244D2B" w:rsidP="00244D2B">
      <w:pPr>
        <w:jc w:val="center"/>
        <w:rPr>
          <w:b/>
          <w:sz w:val="24"/>
          <w:szCs w:val="24"/>
        </w:rPr>
      </w:pPr>
      <w:r w:rsidRPr="00244D2B">
        <w:rPr>
          <w:b/>
          <w:sz w:val="24"/>
          <w:szCs w:val="24"/>
        </w:rPr>
        <w:t>ЗУБОВО-ПОЛЯНСКОГО МУНИЦИПАЛЬНОГО РАЙОНА</w:t>
      </w:r>
    </w:p>
    <w:p w:rsidR="00244D2B" w:rsidRPr="00244D2B" w:rsidRDefault="00244D2B" w:rsidP="00244D2B">
      <w:pPr>
        <w:tabs>
          <w:tab w:val="left" w:pos="3120"/>
        </w:tabs>
        <w:jc w:val="center"/>
        <w:rPr>
          <w:b/>
          <w:sz w:val="24"/>
          <w:szCs w:val="24"/>
        </w:rPr>
      </w:pPr>
      <w:r w:rsidRPr="00244D2B">
        <w:rPr>
          <w:b/>
          <w:sz w:val="24"/>
          <w:szCs w:val="24"/>
        </w:rPr>
        <w:t>РЕСПУБЛИКИ МОРДОВИЯ</w:t>
      </w:r>
    </w:p>
    <w:p w:rsidR="00244D2B" w:rsidRPr="00244D2B" w:rsidRDefault="00244D2B" w:rsidP="00244D2B">
      <w:pPr>
        <w:tabs>
          <w:tab w:val="left" w:pos="3120"/>
        </w:tabs>
        <w:jc w:val="center"/>
        <w:rPr>
          <w:b/>
          <w:sz w:val="24"/>
          <w:szCs w:val="24"/>
        </w:rPr>
      </w:pPr>
      <w:r w:rsidRPr="00244D2B">
        <w:rPr>
          <w:b/>
          <w:sz w:val="24"/>
          <w:szCs w:val="24"/>
        </w:rPr>
        <w:t>РАСПОРЯЖЕНИЕ</w:t>
      </w:r>
    </w:p>
    <w:p w:rsidR="00244D2B" w:rsidRPr="00244D2B" w:rsidRDefault="00244D2B" w:rsidP="00244D2B">
      <w:pPr>
        <w:rPr>
          <w:sz w:val="24"/>
          <w:szCs w:val="24"/>
        </w:rPr>
      </w:pPr>
      <w:r w:rsidRPr="00244D2B">
        <w:rPr>
          <w:sz w:val="24"/>
          <w:szCs w:val="24"/>
        </w:rPr>
        <w:t>от « 01»  апреля 2020 года                                                            № 4-р</w:t>
      </w:r>
    </w:p>
    <w:p w:rsidR="00244D2B" w:rsidRPr="00244D2B" w:rsidRDefault="00244D2B" w:rsidP="00244D2B">
      <w:pPr>
        <w:rPr>
          <w:b/>
          <w:sz w:val="24"/>
          <w:szCs w:val="24"/>
        </w:rPr>
      </w:pPr>
      <w:r w:rsidRPr="00244D2B">
        <w:rPr>
          <w:b/>
          <w:sz w:val="24"/>
          <w:szCs w:val="24"/>
        </w:rPr>
        <w:t xml:space="preserve">«Об установлении  минимального размера </w:t>
      </w:r>
    </w:p>
    <w:p w:rsidR="00244D2B" w:rsidRPr="00244D2B" w:rsidRDefault="00244D2B" w:rsidP="00244D2B">
      <w:pPr>
        <w:rPr>
          <w:b/>
          <w:sz w:val="24"/>
          <w:szCs w:val="24"/>
        </w:rPr>
      </w:pPr>
      <w:r w:rsidRPr="00244D2B">
        <w:rPr>
          <w:b/>
          <w:sz w:val="24"/>
          <w:szCs w:val="24"/>
        </w:rPr>
        <w:t xml:space="preserve">пенсии за выслугу лет муниципальным служащим»  </w:t>
      </w:r>
    </w:p>
    <w:p w:rsidR="00244D2B" w:rsidRPr="00244D2B" w:rsidRDefault="00244D2B" w:rsidP="00244D2B">
      <w:pPr>
        <w:spacing w:before="108" w:after="108"/>
        <w:rPr>
          <w:bCs/>
          <w:sz w:val="24"/>
          <w:szCs w:val="24"/>
        </w:rPr>
      </w:pPr>
      <w:r w:rsidRPr="00244D2B">
        <w:rPr>
          <w:b/>
          <w:bCs/>
          <w:sz w:val="24"/>
          <w:szCs w:val="24"/>
        </w:rPr>
        <w:t xml:space="preserve">   </w:t>
      </w:r>
      <w:r w:rsidRPr="00244D2B">
        <w:rPr>
          <w:bCs/>
          <w:sz w:val="24"/>
          <w:szCs w:val="24"/>
        </w:rPr>
        <w:t xml:space="preserve">В соответствии с Законом Республики Мордовия от 8 июня 1999г. № 30-З «О муниципальной службе в Республике Мордовия» размер пенсии за выслугу лет не может быть ниже 50 процентов размера социальной пенсии, установленного пунктом 1 части 1 статьи 18 Федерального закона « О государственном пенсионном обеспечении в Российской Федерации» (далее </w:t>
      </w:r>
      <w:proofErr w:type="gramStart"/>
      <w:r w:rsidRPr="00244D2B">
        <w:rPr>
          <w:bCs/>
          <w:sz w:val="24"/>
          <w:szCs w:val="24"/>
        </w:rPr>
        <w:t>–З</w:t>
      </w:r>
      <w:proofErr w:type="gramEnd"/>
      <w:r w:rsidRPr="00244D2B">
        <w:rPr>
          <w:bCs/>
          <w:sz w:val="24"/>
          <w:szCs w:val="24"/>
        </w:rPr>
        <w:t>акон № 166 – ФЗ).</w:t>
      </w:r>
    </w:p>
    <w:p w:rsidR="00244D2B" w:rsidRPr="00244D2B" w:rsidRDefault="00244D2B" w:rsidP="00244D2B">
      <w:pPr>
        <w:spacing w:before="108" w:after="108"/>
        <w:rPr>
          <w:bCs/>
          <w:sz w:val="24"/>
          <w:szCs w:val="24"/>
        </w:rPr>
      </w:pPr>
      <w:r w:rsidRPr="00244D2B">
        <w:rPr>
          <w:bCs/>
          <w:sz w:val="24"/>
          <w:szCs w:val="24"/>
        </w:rPr>
        <w:t xml:space="preserve">    В соответствии с Постановлением Правительства Российской Федерации от 13 марта 2020 года № 270 « Об утверждении коэффициента индексации с 1 апреля </w:t>
      </w:r>
      <w:smartTag w:uri="urn:schemas-microsoft-com:office:smarttags" w:element="metricconverter">
        <w:smartTagPr>
          <w:attr w:name="ProductID" w:val="2020 г"/>
        </w:smartTagPr>
        <w:r w:rsidRPr="00244D2B">
          <w:rPr>
            <w:bCs/>
            <w:sz w:val="24"/>
            <w:szCs w:val="24"/>
          </w:rPr>
          <w:t>2020 г</w:t>
        </w:r>
      </w:smartTag>
      <w:r w:rsidRPr="00244D2B">
        <w:rPr>
          <w:bCs/>
          <w:sz w:val="24"/>
          <w:szCs w:val="24"/>
        </w:rPr>
        <w:t>. социальных пенсий</w:t>
      </w:r>
      <w:proofErr w:type="gramStart"/>
      <w:r w:rsidRPr="00244D2B">
        <w:rPr>
          <w:bCs/>
          <w:sz w:val="24"/>
          <w:szCs w:val="24"/>
        </w:rPr>
        <w:t xml:space="preserve"> .</w:t>
      </w:r>
      <w:proofErr w:type="gramEnd"/>
    </w:p>
    <w:p w:rsidR="00244D2B" w:rsidRPr="00244D2B" w:rsidRDefault="00244D2B" w:rsidP="00244D2B">
      <w:pPr>
        <w:jc w:val="both"/>
        <w:rPr>
          <w:sz w:val="24"/>
          <w:szCs w:val="24"/>
        </w:rPr>
      </w:pPr>
      <w:r w:rsidRPr="00244D2B">
        <w:rPr>
          <w:sz w:val="24"/>
          <w:szCs w:val="24"/>
        </w:rPr>
        <w:t xml:space="preserve">1. Произвести,  с 1 апреля </w:t>
      </w:r>
      <w:smartTag w:uri="urn:schemas-microsoft-com:office:smarttags" w:element="metricconverter">
        <w:smartTagPr>
          <w:attr w:name="ProductID" w:val="2020 г"/>
        </w:smartTagPr>
        <w:r w:rsidRPr="00244D2B">
          <w:rPr>
            <w:sz w:val="24"/>
            <w:szCs w:val="24"/>
          </w:rPr>
          <w:t>2020 г</w:t>
        </w:r>
      </w:smartTag>
      <w:r w:rsidRPr="00244D2B">
        <w:rPr>
          <w:sz w:val="24"/>
          <w:szCs w:val="24"/>
        </w:rPr>
        <w:t xml:space="preserve">. индексирование доплаты к  пенсии за выслугу лет муниципальным служащим Администрации </w:t>
      </w:r>
      <w:proofErr w:type="spellStart"/>
      <w:r w:rsidR="007A17EA">
        <w:rPr>
          <w:sz w:val="24"/>
          <w:szCs w:val="24"/>
        </w:rPr>
        <w:t>Анаевского</w:t>
      </w:r>
      <w:proofErr w:type="spellEnd"/>
      <w:r w:rsidRPr="00244D2B">
        <w:rPr>
          <w:sz w:val="24"/>
          <w:szCs w:val="24"/>
        </w:rPr>
        <w:t xml:space="preserve"> сельского поселения </w:t>
      </w:r>
      <w:proofErr w:type="spellStart"/>
      <w:r w:rsidRPr="00244D2B">
        <w:rPr>
          <w:sz w:val="24"/>
          <w:szCs w:val="24"/>
        </w:rPr>
        <w:t>Зубово</w:t>
      </w:r>
      <w:proofErr w:type="spellEnd"/>
      <w:r w:rsidRPr="00244D2B">
        <w:rPr>
          <w:sz w:val="24"/>
          <w:szCs w:val="24"/>
        </w:rPr>
        <w:t xml:space="preserve"> – Полянского муниципального района в размере 1, 061.</w:t>
      </w:r>
    </w:p>
    <w:p w:rsidR="00244D2B" w:rsidRPr="00244D2B" w:rsidRDefault="00244D2B" w:rsidP="00244D2B">
      <w:pPr>
        <w:jc w:val="both"/>
        <w:rPr>
          <w:sz w:val="24"/>
          <w:szCs w:val="24"/>
        </w:rPr>
      </w:pPr>
      <w:r w:rsidRPr="00244D2B">
        <w:rPr>
          <w:sz w:val="24"/>
          <w:szCs w:val="24"/>
        </w:rPr>
        <w:t xml:space="preserve">2. Установить   с 1 апреля 2020 года  минимальный размер пенсии за выслугу лет муниципальным служащим Администрации </w:t>
      </w:r>
      <w:proofErr w:type="spellStart"/>
      <w:r w:rsidR="007A17EA">
        <w:rPr>
          <w:sz w:val="24"/>
          <w:szCs w:val="24"/>
        </w:rPr>
        <w:t>Анаевского</w:t>
      </w:r>
      <w:proofErr w:type="spellEnd"/>
      <w:r w:rsidRPr="00244D2B">
        <w:rPr>
          <w:sz w:val="24"/>
          <w:szCs w:val="24"/>
        </w:rPr>
        <w:t xml:space="preserve"> сельского поселения </w:t>
      </w:r>
      <w:proofErr w:type="spellStart"/>
      <w:r w:rsidRPr="00244D2B">
        <w:rPr>
          <w:sz w:val="24"/>
          <w:szCs w:val="24"/>
        </w:rPr>
        <w:t>Зубово</w:t>
      </w:r>
      <w:proofErr w:type="spellEnd"/>
      <w:r w:rsidRPr="00244D2B">
        <w:rPr>
          <w:sz w:val="24"/>
          <w:szCs w:val="24"/>
        </w:rPr>
        <w:t xml:space="preserve"> – Полянского муниципального района в размере 2803,08 (Две тысячи восемьсот три   рубля 08 копеек)</w:t>
      </w:r>
    </w:p>
    <w:p w:rsidR="00244D2B" w:rsidRDefault="00244D2B" w:rsidP="00244D2B">
      <w:pPr>
        <w:jc w:val="both"/>
        <w:rPr>
          <w:sz w:val="24"/>
          <w:szCs w:val="24"/>
        </w:rPr>
      </w:pPr>
      <w:r w:rsidRPr="00244D2B">
        <w:rPr>
          <w:sz w:val="24"/>
          <w:szCs w:val="24"/>
        </w:rPr>
        <w:t xml:space="preserve">3. Возложить обязанности по исполнению данного распоряжения на отдел бухгалтерского учета и отчетности Администрации  </w:t>
      </w:r>
      <w:proofErr w:type="spellStart"/>
      <w:r w:rsidR="007A17EA">
        <w:rPr>
          <w:sz w:val="24"/>
          <w:szCs w:val="24"/>
        </w:rPr>
        <w:t>Анаевского</w:t>
      </w:r>
      <w:proofErr w:type="spellEnd"/>
      <w:r w:rsidRPr="00244D2B">
        <w:rPr>
          <w:sz w:val="24"/>
          <w:szCs w:val="24"/>
        </w:rPr>
        <w:t xml:space="preserve"> сельского поселения </w:t>
      </w:r>
      <w:proofErr w:type="spellStart"/>
      <w:r w:rsidRPr="00244D2B">
        <w:rPr>
          <w:sz w:val="24"/>
          <w:szCs w:val="24"/>
        </w:rPr>
        <w:t>Зубово</w:t>
      </w:r>
      <w:proofErr w:type="spellEnd"/>
      <w:r w:rsidRPr="00244D2B">
        <w:rPr>
          <w:sz w:val="24"/>
          <w:szCs w:val="24"/>
        </w:rPr>
        <w:t xml:space="preserve"> – Полянского муниципального района РМ</w:t>
      </w:r>
    </w:p>
    <w:p w:rsidR="00244D2B" w:rsidRPr="00244D2B" w:rsidRDefault="00244D2B" w:rsidP="00244D2B">
      <w:pPr>
        <w:jc w:val="both"/>
        <w:rPr>
          <w:sz w:val="24"/>
          <w:szCs w:val="24"/>
        </w:rPr>
      </w:pPr>
    </w:p>
    <w:p w:rsidR="00244D2B" w:rsidRPr="00244D2B" w:rsidRDefault="00244D2B" w:rsidP="00244D2B">
      <w:pPr>
        <w:jc w:val="both"/>
        <w:rPr>
          <w:b/>
          <w:bCs/>
          <w:sz w:val="24"/>
          <w:szCs w:val="24"/>
        </w:rPr>
      </w:pPr>
      <w:r w:rsidRPr="00244D2B">
        <w:rPr>
          <w:b/>
          <w:bCs/>
          <w:sz w:val="24"/>
          <w:szCs w:val="24"/>
        </w:rPr>
        <w:t xml:space="preserve">Глава </w:t>
      </w:r>
      <w:proofErr w:type="spellStart"/>
      <w:r w:rsidR="007A17EA">
        <w:rPr>
          <w:b/>
          <w:bCs/>
          <w:sz w:val="24"/>
          <w:szCs w:val="24"/>
        </w:rPr>
        <w:t>Анаевского</w:t>
      </w:r>
      <w:proofErr w:type="spellEnd"/>
      <w:r w:rsidRPr="00244D2B">
        <w:rPr>
          <w:b/>
          <w:bCs/>
          <w:sz w:val="24"/>
          <w:szCs w:val="24"/>
        </w:rPr>
        <w:t xml:space="preserve"> сельского поселения</w:t>
      </w:r>
    </w:p>
    <w:p w:rsidR="00244D2B" w:rsidRPr="00244D2B" w:rsidRDefault="00244D2B" w:rsidP="00244D2B">
      <w:pPr>
        <w:jc w:val="both"/>
        <w:rPr>
          <w:b/>
          <w:sz w:val="24"/>
          <w:szCs w:val="24"/>
        </w:rPr>
      </w:pPr>
      <w:proofErr w:type="spellStart"/>
      <w:r w:rsidRPr="00244D2B">
        <w:rPr>
          <w:b/>
          <w:bCs/>
          <w:sz w:val="24"/>
          <w:szCs w:val="24"/>
        </w:rPr>
        <w:t>Зубово-Полянского</w:t>
      </w:r>
      <w:proofErr w:type="spellEnd"/>
      <w:r w:rsidRPr="00244D2B">
        <w:rPr>
          <w:b/>
          <w:bCs/>
          <w:sz w:val="24"/>
          <w:szCs w:val="24"/>
        </w:rPr>
        <w:t xml:space="preserve"> муниципального района:     </w:t>
      </w:r>
      <w:r w:rsidR="007A17EA">
        <w:rPr>
          <w:b/>
          <w:bCs/>
          <w:sz w:val="24"/>
          <w:szCs w:val="24"/>
        </w:rPr>
        <w:t xml:space="preserve">                        В.П. Медведев</w:t>
      </w:r>
    </w:p>
    <w:p w:rsidR="00244D2B" w:rsidRDefault="00244D2B" w:rsidP="00244D2B"/>
    <w:p w:rsidR="00244D2B" w:rsidRDefault="00244D2B" w:rsidP="00244D2B"/>
    <w:p w:rsidR="00244D2B" w:rsidRDefault="00244D2B" w:rsidP="00244D2B"/>
    <w:p w:rsidR="00244D2B" w:rsidRDefault="00244D2B" w:rsidP="00244D2B"/>
    <w:p w:rsidR="00244D2B" w:rsidRDefault="00244D2B" w:rsidP="00244D2B"/>
    <w:p w:rsidR="00D7768B" w:rsidRDefault="00D7768B"/>
    <w:sectPr w:rsidR="00D7768B" w:rsidSect="001272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44D2B"/>
    <w:rsid w:val="0012724B"/>
    <w:rsid w:val="00244D2B"/>
    <w:rsid w:val="004B7C89"/>
    <w:rsid w:val="007A17EA"/>
    <w:rsid w:val="008811CF"/>
    <w:rsid w:val="00D776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2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242</Words>
  <Characters>1383</Characters>
  <Application>Microsoft Office Word</Application>
  <DocSecurity>0</DocSecurity>
  <Lines>11</Lines>
  <Paragraphs>3</Paragraphs>
  <ScaleCrop>false</ScaleCrop>
  <Company>Grizli777</Company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anaevo</cp:lastModifiedBy>
  <cp:revision>4</cp:revision>
  <dcterms:created xsi:type="dcterms:W3CDTF">2020-05-13T07:10:00Z</dcterms:created>
  <dcterms:modified xsi:type="dcterms:W3CDTF">2020-05-13T07:53:00Z</dcterms:modified>
</cp:coreProperties>
</file>