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787" w:rsidRPr="009F2787" w:rsidRDefault="009F2787" w:rsidP="009F2787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pacing w:val="-16"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b/>
          <w:spacing w:val="-16"/>
          <w:sz w:val="24"/>
          <w:szCs w:val="24"/>
        </w:rPr>
        <w:t>Памятка о клещах</w:t>
      </w:r>
    </w:p>
    <w:p w:rsidR="009F2787" w:rsidRPr="009F2787" w:rsidRDefault="009F2787" w:rsidP="009F27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2787" w:rsidRPr="009F2787" w:rsidRDefault="009F2787" w:rsidP="009F2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sz w:val="24"/>
          <w:szCs w:val="24"/>
        </w:rPr>
        <w:t>Весенне-летний клещевой энцефалит – тяжёлое инфекционное заболевание, при котором поражается центральная нервная система человека.</w:t>
      </w:r>
    </w:p>
    <w:p w:rsidR="009F2787" w:rsidRPr="009F2787" w:rsidRDefault="009F2787" w:rsidP="009F2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sz w:val="24"/>
          <w:szCs w:val="24"/>
        </w:rPr>
        <w:t>Заражение человека клещевым энцефалитом возникает после укусов клещей – переносчиков вируса этого заболевания. Излюбленные места присасывания клещей на человеке: за ушами, на шее, подмышками, в паховой области.</w:t>
      </w:r>
    </w:p>
    <w:p w:rsidR="009F2787" w:rsidRPr="009F2787" w:rsidRDefault="009F2787" w:rsidP="009F2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sz w:val="24"/>
          <w:szCs w:val="24"/>
        </w:rPr>
        <w:t>Можно заболеть клещевым энцефалитом, не бывая в лесу. Население заносит клещей из леса в дом с верхней одеждой, букетами цветов, ягодами, грибами. Кроме того, они могут быть занесены в жилище домашними животными. Заражение возможно и при употреблении в пищу сырого молока, чаще козьего.</w:t>
      </w:r>
    </w:p>
    <w:p w:rsidR="009F2787" w:rsidRPr="009F2787" w:rsidRDefault="009F2787" w:rsidP="009F27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sz w:val="24"/>
          <w:szCs w:val="24"/>
        </w:rPr>
        <w:t xml:space="preserve">   </w:t>
      </w:r>
      <w:r w:rsidRPr="009F2787">
        <w:rPr>
          <w:rFonts w:ascii="Times New Roman" w:eastAsia="Times New Roman" w:hAnsi="Times New Roman" w:cs="Times New Roman"/>
          <w:sz w:val="24"/>
          <w:szCs w:val="24"/>
        </w:rPr>
        <w:tab/>
      </w:r>
      <w:r w:rsidRPr="009F2787">
        <w:rPr>
          <w:rFonts w:ascii="Times New Roman" w:eastAsia="Times New Roman" w:hAnsi="Times New Roman" w:cs="Times New Roman"/>
          <w:b/>
          <w:sz w:val="24"/>
          <w:szCs w:val="24"/>
        </w:rPr>
        <w:t>Как развивается болезнь?</w:t>
      </w:r>
    </w:p>
    <w:p w:rsidR="009F2787" w:rsidRPr="009F2787" w:rsidRDefault="009F2787" w:rsidP="009F2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sz w:val="24"/>
          <w:szCs w:val="24"/>
        </w:rPr>
        <w:t>После скрытого периода (в среднем 10–15 дней) повышается температура, появляются головные боли, тошнота, рвота, вялые параличи мышц лица, шеи, верхних и нижних конечностей.</w:t>
      </w:r>
    </w:p>
    <w:p w:rsidR="009F2787" w:rsidRPr="009F2787" w:rsidRDefault="009F2787" w:rsidP="009F27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sz w:val="24"/>
          <w:szCs w:val="24"/>
        </w:rPr>
        <w:t>  </w:t>
      </w:r>
      <w:r w:rsidRPr="009F2787">
        <w:rPr>
          <w:rFonts w:ascii="Times New Roman" w:eastAsia="Times New Roman" w:hAnsi="Times New Roman" w:cs="Times New Roman"/>
          <w:sz w:val="24"/>
          <w:szCs w:val="24"/>
        </w:rPr>
        <w:tab/>
      </w:r>
      <w:r w:rsidRPr="009F2787">
        <w:rPr>
          <w:rFonts w:ascii="Times New Roman" w:eastAsia="Times New Roman" w:hAnsi="Times New Roman" w:cs="Times New Roman"/>
          <w:b/>
          <w:sz w:val="24"/>
          <w:szCs w:val="24"/>
        </w:rPr>
        <w:t>Помните:</w:t>
      </w:r>
      <w:r w:rsidRPr="009F2787">
        <w:rPr>
          <w:rFonts w:ascii="Times New Roman" w:eastAsia="Times New Roman" w:hAnsi="Times New Roman" w:cs="Times New Roman"/>
          <w:sz w:val="24"/>
          <w:szCs w:val="24"/>
        </w:rPr>
        <w:t xml:space="preserve"> наибольшая опасность заражения угрожает в апреле, мае, июне и в первой половине июля.</w:t>
      </w:r>
    </w:p>
    <w:p w:rsidR="009F2787" w:rsidRPr="009F2787" w:rsidRDefault="009F2787" w:rsidP="009F2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b/>
          <w:sz w:val="24"/>
          <w:szCs w:val="24"/>
        </w:rPr>
        <w:t>Как уберечься от заражения?</w:t>
      </w:r>
    </w:p>
    <w:p w:rsidR="009F2787" w:rsidRPr="009F2787" w:rsidRDefault="009F2787" w:rsidP="009F2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sz w:val="24"/>
          <w:szCs w:val="24"/>
        </w:rPr>
        <w:t xml:space="preserve">Находясь в лесу, где можно встретить клещей, защищайте себя от </w:t>
      </w:r>
      <w:proofErr w:type="spellStart"/>
      <w:r w:rsidRPr="009F2787">
        <w:rPr>
          <w:rFonts w:ascii="Times New Roman" w:eastAsia="Times New Roman" w:hAnsi="Times New Roman" w:cs="Times New Roman"/>
          <w:sz w:val="24"/>
          <w:szCs w:val="24"/>
        </w:rPr>
        <w:t>заползания</w:t>
      </w:r>
      <w:proofErr w:type="spellEnd"/>
      <w:r w:rsidRPr="009F2787">
        <w:rPr>
          <w:rFonts w:ascii="Times New Roman" w:eastAsia="Times New Roman" w:hAnsi="Times New Roman" w:cs="Times New Roman"/>
          <w:sz w:val="24"/>
          <w:szCs w:val="24"/>
        </w:rPr>
        <w:t xml:space="preserve"> их под одежду и присасывания к телу.</w:t>
      </w:r>
    </w:p>
    <w:p w:rsidR="009F2787" w:rsidRPr="009F2787" w:rsidRDefault="009F2787" w:rsidP="009F2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sz w:val="24"/>
          <w:szCs w:val="24"/>
        </w:rPr>
        <w:t>Собираясь в лес, лучше надеть спортивную куртку на молнии с манжетами на рукавах, рубашку заправить в брюки, брюки – в носки, голову повязать платком или надеть плотно прилегающую шапочку.</w:t>
      </w:r>
    </w:p>
    <w:p w:rsidR="009F2787" w:rsidRPr="009F2787" w:rsidRDefault="009F2787" w:rsidP="009F2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sz w:val="24"/>
          <w:szCs w:val="24"/>
        </w:rPr>
        <w:t>Находясь в лесу, проводите сам</w:t>
      </w:r>
      <w:proofErr w:type="gramStart"/>
      <w:r w:rsidRPr="009F2787"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 w:rsidRPr="009F2787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9F2787">
        <w:rPr>
          <w:rFonts w:ascii="Times New Roman" w:eastAsia="Times New Roman" w:hAnsi="Times New Roman" w:cs="Times New Roman"/>
          <w:sz w:val="24"/>
          <w:szCs w:val="24"/>
        </w:rPr>
        <w:t>взаимоосмотры</w:t>
      </w:r>
      <w:proofErr w:type="spellEnd"/>
      <w:r w:rsidRPr="009F2787">
        <w:rPr>
          <w:rFonts w:ascii="Times New Roman" w:eastAsia="Times New Roman" w:hAnsi="Times New Roman" w:cs="Times New Roman"/>
          <w:sz w:val="24"/>
          <w:szCs w:val="24"/>
        </w:rPr>
        <w:t xml:space="preserve"> не реже 1 раза в 2 часа, поверхностные осмотры следует проводить каждые 10–15 минут.</w:t>
      </w:r>
    </w:p>
    <w:p w:rsidR="009F2787" w:rsidRPr="009F2787" w:rsidRDefault="009F2787" w:rsidP="009F2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sz w:val="24"/>
          <w:szCs w:val="24"/>
        </w:rPr>
        <w:t>На опасной территории нельзя садиться или ложиться на траву.</w:t>
      </w:r>
    </w:p>
    <w:p w:rsidR="009F2787" w:rsidRPr="009F2787" w:rsidRDefault="009F2787" w:rsidP="009F2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sz w:val="24"/>
          <w:szCs w:val="24"/>
        </w:rPr>
        <w:t>Стоянки и ночёвки в лесу предпочтительно устраивать на участках, лишённых травяной растительности. Перед ночёвкой следует тщательно осмотреть одежду, тело, волосы.</w:t>
      </w:r>
    </w:p>
    <w:p w:rsidR="009F2787" w:rsidRPr="009F2787" w:rsidRDefault="009F2787" w:rsidP="009F2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sz w:val="24"/>
          <w:szCs w:val="24"/>
        </w:rPr>
        <w:t>Собираясь в лес, используйте отпугивающие средства, например «Пикник "</w:t>
      </w:r>
      <w:proofErr w:type="spellStart"/>
      <w:r w:rsidRPr="009F2787">
        <w:rPr>
          <w:rFonts w:ascii="Times New Roman" w:eastAsia="Times New Roman" w:hAnsi="Times New Roman" w:cs="Times New Roman"/>
          <w:sz w:val="24"/>
          <w:szCs w:val="24"/>
        </w:rPr>
        <w:t>Супер</w:t>
      </w:r>
      <w:proofErr w:type="spellEnd"/>
      <w:r w:rsidRPr="009F278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2787">
        <w:rPr>
          <w:rFonts w:ascii="Times New Roman" w:eastAsia="Times New Roman" w:hAnsi="Times New Roman" w:cs="Times New Roman"/>
          <w:sz w:val="24"/>
          <w:szCs w:val="24"/>
        </w:rPr>
        <w:t>антиклещ</w:t>
      </w:r>
      <w:proofErr w:type="spellEnd"/>
      <w:r w:rsidRPr="009F2787">
        <w:rPr>
          <w:rFonts w:ascii="Times New Roman" w:eastAsia="Times New Roman" w:hAnsi="Times New Roman" w:cs="Times New Roman"/>
          <w:sz w:val="24"/>
          <w:szCs w:val="24"/>
        </w:rPr>
        <w:t>"», «</w:t>
      </w:r>
      <w:proofErr w:type="spellStart"/>
      <w:r w:rsidRPr="009F2787">
        <w:rPr>
          <w:rFonts w:ascii="Times New Roman" w:eastAsia="Times New Roman" w:hAnsi="Times New Roman" w:cs="Times New Roman"/>
          <w:sz w:val="24"/>
          <w:szCs w:val="24"/>
        </w:rPr>
        <w:t>Фумитокс</w:t>
      </w:r>
      <w:proofErr w:type="spellEnd"/>
      <w:r w:rsidRPr="009F2787">
        <w:rPr>
          <w:rFonts w:ascii="Times New Roman" w:eastAsia="Times New Roman" w:hAnsi="Times New Roman" w:cs="Times New Roman"/>
          <w:sz w:val="24"/>
          <w:szCs w:val="24"/>
        </w:rPr>
        <w:t xml:space="preserve"> "</w:t>
      </w:r>
      <w:proofErr w:type="spellStart"/>
      <w:r w:rsidRPr="009F2787">
        <w:rPr>
          <w:rFonts w:ascii="Times New Roman" w:eastAsia="Times New Roman" w:hAnsi="Times New Roman" w:cs="Times New Roman"/>
          <w:sz w:val="24"/>
          <w:szCs w:val="24"/>
        </w:rPr>
        <w:t>Антиклещ</w:t>
      </w:r>
      <w:proofErr w:type="spellEnd"/>
      <w:r w:rsidRPr="009F2787">
        <w:rPr>
          <w:rFonts w:ascii="Times New Roman" w:eastAsia="Times New Roman" w:hAnsi="Times New Roman" w:cs="Times New Roman"/>
          <w:sz w:val="24"/>
          <w:szCs w:val="24"/>
        </w:rPr>
        <w:t>"», «Торнадо "</w:t>
      </w:r>
      <w:proofErr w:type="spellStart"/>
      <w:r w:rsidRPr="009F2787">
        <w:rPr>
          <w:rFonts w:ascii="Times New Roman" w:eastAsia="Times New Roman" w:hAnsi="Times New Roman" w:cs="Times New Roman"/>
          <w:sz w:val="24"/>
          <w:szCs w:val="24"/>
        </w:rPr>
        <w:t>Антиклещ</w:t>
      </w:r>
      <w:proofErr w:type="spellEnd"/>
      <w:r w:rsidRPr="009F2787">
        <w:rPr>
          <w:rFonts w:ascii="Times New Roman" w:eastAsia="Times New Roman" w:hAnsi="Times New Roman" w:cs="Times New Roman"/>
          <w:sz w:val="24"/>
          <w:szCs w:val="24"/>
        </w:rPr>
        <w:t>"» (наносить только на вещи).</w:t>
      </w:r>
    </w:p>
    <w:p w:rsidR="009F2787" w:rsidRPr="009F2787" w:rsidRDefault="009F2787" w:rsidP="009F2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sz w:val="24"/>
          <w:szCs w:val="24"/>
        </w:rPr>
        <w:t xml:space="preserve">Не заносите в помещения </w:t>
      </w:r>
      <w:proofErr w:type="spellStart"/>
      <w:r w:rsidRPr="009F2787">
        <w:rPr>
          <w:rFonts w:ascii="Times New Roman" w:eastAsia="Times New Roman" w:hAnsi="Times New Roman" w:cs="Times New Roman"/>
          <w:sz w:val="24"/>
          <w:szCs w:val="24"/>
        </w:rPr>
        <w:t>свежесорванные</w:t>
      </w:r>
      <w:proofErr w:type="spellEnd"/>
      <w:r w:rsidRPr="009F2787">
        <w:rPr>
          <w:rFonts w:ascii="Times New Roman" w:eastAsia="Times New Roman" w:hAnsi="Times New Roman" w:cs="Times New Roman"/>
          <w:sz w:val="24"/>
          <w:szCs w:val="24"/>
        </w:rPr>
        <w:t xml:space="preserve"> травы, ветки, на которых могут находиться клещи.</w:t>
      </w:r>
    </w:p>
    <w:p w:rsidR="009F2787" w:rsidRPr="009F2787" w:rsidRDefault="009F2787" w:rsidP="009F2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sz w:val="24"/>
          <w:szCs w:val="24"/>
        </w:rPr>
        <w:t>Осматривайте собак и других животных после прогулок для удаления с них прицепившихся и присосавшихся клещей.</w:t>
      </w:r>
    </w:p>
    <w:p w:rsidR="009F2787" w:rsidRPr="009F2787" w:rsidRDefault="009F2787" w:rsidP="009F2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sz w:val="24"/>
          <w:szCs w:val="24"/>
        </w:rPr>
        <w:t>Если планируете на следующий год поездку в район, где регистрировались случаи клещевого энцефалита, обратитесь в лечебное учреждение по месту жительства для проведения вакцинации.</w:t>
      </w:r>
    </w:p>
    <w:p w:rsidR="009F2787" w:rsidRPr="009F2787" w:rsidRDefault="009F2787" w:rsidP="009F2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sz w:val="24"/>
          <w:szCs w:val="24"/>
        </w:rPr>
        <w:t>Козье молоко употребляйте только после кипячения.</w:t>
      </w:r>
    </w:p>
    <w:p w:rsidR="009F2787" w:rsidRPr="009F2787" w:rsidRDefault="009F2787" w:rsidP="009F2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b/>
          <w:sz w:val="24"/>
          <w:szCs w:val="24"/>
        </w:rPr>
        <w:t>Если клещ присосался</w:t>
      </w:r>
    </w:p>
    <w:p w:rsidR="009F2787" w:rsidRPr="009F2787" w:rsidRDefault="009F2787" w:rsidP="009F2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sz w:val="24"/>
          <w:szCs w:val="24"/>
        </w:rPr>
        <w:t>Присосавшегося клеща желательно удалять в медицинских учреждениях.</w:t>
      </w:r>
    </w:p>
    <w:p w:rsidR="009F2787" w:rsidRPr="009F2787" w:rsidRDefault="009F2787" w:rsidP="009F2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sz w:val="24"/>
          <w:szCs w:val="24"/>
        </w:rPr>
        <w:t>При самостоятельном удалении соблюдайте следующие рекомендации:</w:t>
      </w:r>
    </w:p>
    <w:p w:rsidR="009F2787" w:rsidRPr="009F2787" w:rsidRDefault="009F2787" w:rsidP="009F2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sz w:val="24"/>
          <w:szCs w:val="24"/>
        </w:rPr>
        <w:t>Захватите клеща пинцетом или петлёй из плотной нити как можно ближе к его ротовому аппарату и, покачивая из стороны в сторону, стараясь не сдавливать, чтобы не выдавить в ранку его содержимое, извлеките его из кожного покрова.</w:t>
      </w:r>
    </w:p>
    <w:p w:rsidR="009F2787" w:rsidRPr="009F2787" w:rsidRDefault="009F2787" w:rsidP="009F2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sz w:val="24"/>
          <w:szCs w:val="24"/>
        </w:rPr>
        <w:t>Место укуса продезинфицируйте любым пригодным для этих целей средством (70-процентный спирт, 5-процентный йод и др.).</w:t>
      </w:r>
    </w:p>
    <w:p w:rsidR="009F2787" w:rsidRPr="009F2787" w:rsidRDefault="009F2787" w:rsidP="009F2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sz w:val="24"/>
          <w:szCs w:val="24"/>
        </w:rPr>
        <w:t>В случае отрыва головки или хоботка (случайно или во время удаления) на коже остаётся чёрная точка, которую необходимо обработать 5-процентным йодом.</w:t>
      </w:r>
    </w:p>
    <w:p w:rsidR="009F2787" w:rsidRPr="009F2787" w:rsidRDefault="009F2787" w:rsidP="009F2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sz w:val="24"/>
          <w:szCs w:val="24"/>
        </w:rPr>
        <w:t>Нельзя давить руками обнаруженных клещей, т. к. при этом вирус может попасть в кровь человека через незаметную царапину на коже.</w:t>
      </w:r>
    </w:p>
    <w:p w:rsidR="009F2787" w:rsidRPr="009F2787" w:rsidRDefault="009F2787" w:rsidP="009F2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sz w:val="24"/>
          <w:szCs w:val="24"/>
        </w:rPr>
        <w:t>После извлечения насекомого тщательно вымойте руки с мылом.</w:t>
      </w:r>
    </w:p>
    <w:p w:rsidR="009F2787" w:rsidRDefault="009F2787" w:rsidP="009F2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2787">
        <w:rPr>
          <w:rFonts w:ascii="Times New Roman" w:eastAsia="Times New Roman" w:hAnsi="Times New Roman" w:cs="Times New Roman"/>
          <w:sz w:val="24"/>
          <w:szCs w:val="24"/>
        </w:rPr>
        <w:t xml:space="preserve">Клеща поместить в ёмкость с увлажнённой водой салфеткой, закрыть крышкой, препятствующей </w:t>
      </w:r>
      <w:proofErr w:type="spellStart"/>
      <w:r w:rsidRPr="009F2787">
        <w:rPr>
          <w:rFonts w:ascii="Times New Roman" w:eastAsia="Times New Roman" w:hAnsi="Times New Roman" w:cs="Times New Roman"/>
          <w:sz w:val="24"/>
          <w:szCs w:val="24"/>
        </w:rPr>
        <w:t>выползанию</w:t>
      </w:r>
      <w:proofErr w:type="spellEnd"/>
      <w:r w:rsidRPr="009F2787">
        <w:rPr>
          <w:rFonts w:ascii="Times New Roman" w:eastAsia="Times New Roman" w:hAnsi="Times New Roman" w:cs="Times New Roman"/>
          <w:sz w:val="24"/>
          <w:szCs w:val="24"/>
        </w:rPr>
        <w:t xml:space="preserve"> клеща. По возможности живым доставить на исследование в течение не более 2 суток.</w:t>
      </w:r>
    </w:p>
    <w:p w:rsidR="009F2787" w:rsidRDefault="009F2787" w:rsidP="009F2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93F26" w:rsidRPr="009F2787" w:rsidRDefault="00E93F26" w:rsidP="009F2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93F26" w:rsidRPr="009F2787" w:rsidSect="009F2787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ira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25698"/>
    <w:multiLevelType w:val="multilevel"/>
    <w:tmpl w:val="C044660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">
    <w:nsid w:val="38DB6AB3"/>
    <w:multiLevelType w:val="multilevel"/>
    <w:tmpl w:val="202C8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710A16"/>
    <w:multiLevelType w:val="multilevel"/>
    <w:tmpl w:val="662AB11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9F2787"/>
    <w:rsid w:val="003B44DD"/>
    <w:rsid w:val="00893420"/>
    <w:rsid w:val="009F2787"/>
    <w:rsid w:val="00E93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420"/>
  </w:style>
  <w:style w:type="paragraph" w:styleId="3">
    <w:name w:val="heading 3"/>
    <w:basedOn w:val="a"/>
    <w:link w:val="30"/>
    <w:uiPriority w:val="9"/>
    <w:qFormat/>
    <w:rsid w:val="009F2787"/>
    <w:pPr>
      <w:spacing w:before="316" w:after="158" w:line="240" w:lineRule="auto"/>
      <w:outlineLvl w:val="2"/>
    </w:pPr>
    <w:rPr>
      <w:rFonts w:ascii="fira" w:eastAsia="Times New Roman" w:hAnsi="fira" w:cs="Times New Roman"/>
      <w:spacing w:val="-16"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F2787"/>
    <w:rPr>
      <w:rFonts w:ascii="fira" w:eastAsia="Times New Roman" w:hAnsi="fira" w:cs="Times New Roman"/>
      <w:spacing w:val="-16"/>
      <w:sz w:val="38"/>
      <w:szCs w:val="38"/>
    </w:rPr>
  </w:style>
  <w:style w:type="paragraph" w:styleId="a3">
    <w:name w:val="Normal (Web)"/>
    <w:basedOn w:val="a"/>
    <w:uiPriority w:val="99"/>
    <w:semiHidden/>
    <w:unhideWhenUsed/>
    <w:rsid w:val="009F2787"/>
    <w:pPr>
      <w:spacing w:after="158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F2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27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85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4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10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93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398177">
                          <w:marLeft w:val="-237"/>
                          <w:marRight w:val="-23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953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63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208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715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4619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483</Words>
  <Characters>2757</Characters>
  <Application>Microsoft Office Word</Application>
  <DocSecurity>0</DocSecurity>
  <Lines>22</Lines>
  <Paragraphs>6</Paragraphs>
  <ScaleCrop>false</ScaleCrop>
  <Company>Reanimator Extreme Edition</Company>
  <LinksUpToDate>false</LinksUpToDate>
  <CharactersWithSpaces>3234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3</cp:revision>
  <dcterms:created xsi:type="dcterms:W3CDTF">2020-04-27T11:50:00Z</dcterms:created>
  <dcterms:modified xsi:type="dcterms:W3CDTF">2020-04-27T11:58:00Z</dcterms:modified>
</cp:coreProperties>
</file>