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BC" w:rsidRPr="00A97BDE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>АДМИНИСТРАЦИЯ</w:t>
      </w:r>
    </w:p>
    <w:p w:rsidR="002322BC" w:rsidRPr="00A97BDE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 xml:space="preserve">ДУБИТЕЛЬСКОГО СЕЛЬСКОГО ПОСЕЛЕНИЯ </w:t>
      </w:r>
    </w:p>
    <w:p w:rsidR="002322BC" w:rsidRPr="00EE504A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  <w:r w:rsidRPr="00EE504A">
        <w:rPr>
          <w:b/>
          <w:bCs/>
        </w:rPr>
        <w:t xml:space="preserve">ЗУБОВО-ПОЛЯНСКОГО МУНИЦИПАЛЬНОГО РАЙОНА </w:t>
      </w:r>
    </w:p>
    <w:p w:rsidR="002322BC" w:rsidRPr="00EE504A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  <w:r w:rsidRPr="00EE504A">
        <w:rPr>
          <w:b/>
          <w:bCs/>
        </w:rPr>
        <w:t>РЕСПУБЛИК</w:t>
      </w:r>
      <w:r>
        <w:rPr>
          <w:b/>
          <w:bCs/>
        </w:rPr>
        <w:t xml:space="preserve">И </w:t>
      </w:r>
      <w:r w:rsidRPr="00EE504A">
        <w:rPr>
          <w:b/>
          <w:bCs/>
        </w:rPr>
        <w:t>МОРДОВИЯ</w:t>
      </w:r>
    </w:p>
    <w:p w:rsidR="002322BC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</w:p>
    <w:p w:rsidR="002322BC" w:rsidRPr="00A97BDE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</w:p>
    <w:p w:rsidR="002322BC" w:rsidRPr="00A97BDE" w:rsidRDefault="002322BC" w:rsidP="002322BC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>ПОСТАНОВЛЕНИЕ</w:t>
      </w:r>
    </w:p>
    <w:p w:rsidR="002322BC" w:rsidRPr="00A97BDE" w:rsidRDefault="002322BC" w:rsidP="002322BC">
      <w:pPr>
        <w:autoSpaceDE w:val="0"/>
        <w:autoSpaceDN w:val="0"/>
        <w:adjustRightInd w:val="0"/>
        <w:rPr>
          <w:b/>
          <w:bCs/>
        </w:rPr>
      </w:pPr>
    </w:p>
    <w:p w:rsidR="002322BC" w:rsidRPr="00F47482" w:rsidRDefault="002322BC" w:rsidP="002322BC">
      <w:pPr>
        <w:rPr>
          <w:b/>
          <w:sz w:val="28"/>
          <w:szCs w:val="28"/>
        </w:rPr>
      </w:pPr>
    </w:p>
    <w:p w:rsidR="002322BC" w:rsidRDefault="002322BC" w:rsidP="002322BC">
      <w:pPr>
        <w:rPr>
          <w:b/>
        </w:rPr>
      </w:pPr>
      <w:r>
        <w:rPr>
          <w:b/>
        </w:rPr>
        <w:t xml:space="preserve">                     о</w:t>
      </w:r>
      <w:r w:rsidRPr="00EE504A">
        <w:rPr>
          <w:b/>
        </w:rPr>
        <w:t>т</w:t>
      </w:r>
      <w:r>
        <w:rPr>
          <w:b/>
        </w:rPr>
        <w:t xml:space="preserve"> </w:t>
      </w:r>
      <w:r w:rsidRPr="00EE504A">
        <w:rPr>
          <w:b/>
        </w:rPr>
        <w:t xml:space="preserve"> </w:t>
      </w:r>
      <w:r w:rsidR="00635FF9">
        <w:rPr>
          <w:b/>
        </w:rPr>
        <w:t>16 декабря</w:t>
      </w:r>
      <w:r>
        <w:rPr>
          <w:b/>
        </w:rPr>
        <w:t xml:space="preserve">  2019</w:t>
      </w:r>
      <w:r w:rsidRPr="007A5458">
        <w:rPr>
          <w:b/>
        </w:rPr>
        <w:t xml:space="preserve"> год</w:t>
      </w:r>
      <w:r>
        <w:rPr>
          <w:b/>
        </w:rPr>
        <w:t>а</w:t>
      </w:r>
      <w:r w:rsidRPr="007A5458">
        <w:rPr>
          <w:b/>
        </w:rPr>
        <w:t xml:space="preserve">.    </w:t>
      </w:r>
      <w:r w:rsidRPr="00321850">
        <w:rPr>
          <w:b/>
        </w:rPr>
        <w:t xml:space="preserve">                               </w:t>
      </w:r>
      <w:r>
        <w:rPr>
          <w:b/>
        </w:rPr>
        <w:t xml:space="preserve">         </w:t>
      </w:r>
      <w:r w:rsidRPr="00321850">
        <w:rPr>
          <w:b/>
        </w:rPr>
        <w:t xml:space="preserve">           </w:t>
      </w:r>
      <w:r w:rsidRPr="008F6300">
        <w:rPr>
          <w:b/>
        </w:rPr>
        <w:t xml:space="preserve">№  </w:t>
      </w:r>
      <w:r w:rsidR="00635FF9">
        <w:rPr>
          <w:b/>
        </w:rPr>
        <w:t>24</w:t>
      </w:r>
    </w:p>
    <w:p w:rsidR="002322BC" w:rsidRDefault="002322BC"/>
    <w:p w:rsidR="002322BC" w:rsidRPr="002322BC" w:rsidRDefault="002322BC" w:rsidP="002322BC"/>
    <w:p w:rsidR="002322BC" w:rsidRDefault="002322BC" w:rsidP="002322BC"/>
    <w:p w:rsidR="003D356F" w:rsidRDefault="002322BC" w:rsidP="002322BC">
      <w:pPr>
        <w:tabs>
          <w:tab w:val="left" w:pos="1597"/>
        </w:tabs>
        <w:jc w:val="center"/>
        <w:rPr>
          <w:b/>
        </w:rPr>
      </w:pPr>
      <w:r w:rsidRPr="002322BC">
        <w:rPr>
          <w:b/>
        </w:rPr>
        <w:t xml:space="preserve">Об утверждении Порядка формирования, ведения и представления реестров источников доходов бюджета </w:t>
      </w:r>
      <w:proofErr w:type="spellStart"/>
      <w:r>
        <w:rPr>
          <w:b/>
        </w:rPr>
        <w:t>Дубительского</w:t>
      </w:r>
      <w:proofErr w:type="spellEnd"/>
      <w:r w:rsidRPr="002322BC">
        <w:rPr>
          <w:b/>
        </w:rPr>
        <w:t xml:space="preserve"> сельского поселения Зубово-Полянского  муниципального района Республики Мордовия</w:t>
      </w:r>
    </w:p>
    <w:p w:rsidR="002322BC" w:rsidRDefault="002322BC" w:rsidP="002322BC">
      <w:pPr>
        <w:tabs>
          <w:tab w:val="left" w:pos="1597"/>
        </w:tabs>
        <w:jc w:val="center"/>
        <w:rPr>
          <w:b/>
        </w:rPr>
      </w:pPr>
    </w:p>
    <w:p w:rsidR="002322BC" w:rsidRPr="002322BC" w:rsidRDefault="002322BC" w:rsidP="002322BC"/>
    <w:p w:rsidR="002322BC" w:rsidRDefault="002322BC" w:rsidP="002322BC"/>
    <w:p w:rsidR="002322BC" w:rsidRPr="00FE6CE0" w:rsidRDefault="002322BC" w:rsidP="002322BC">
      <w:pPr>
        <w:ind w:firstLine="709"/>
        <w:jc w:val="both"/>
        <w:rPr>
          <w:color w:val="000000"/>
        </w:rPr>
      </w:pPr>
      <w:r>
        <w:t xml:space="preserve">     </w:t>
      </w:r>
      <w:r w:rsidRPr="002322BC">
        <w:rPr>
          <w:color w:val="000000" w:themeColor="text1"/>
        </w:rPr>
        <w:t xml:space="preserve">В соответствии с </w:t>
      </w:r>
      <w:hyperlink r:id="rId4" w:history="1">
        <w:r w:rsidRPr="002322BC">
          <w:rPr>
            <w:rStyle w:val="a3"/>
            <w:rFonts w:cs="Arial"/>
            <w:b w:val="0"/>
            <w:color w:val="000000" w:themeColor="text1"/>
          </w:rPr>
          <w:t>пунктом 7 статьи 47.1</w:t>
        </w:r>
      </w:hyperlink>
      <w:r w:rsidRPr="002322BC">
        <w:rPr>
          <w:color w:val="000000" w:themeColor="text1"/>
        </w:rPr>
        <w:t xml:space="preserve"> Бюджетного кодекса Российской Федерации </w:t>
      </w:r>
      <w:r w:rsidRPr="00FE6CE0">
        <w:t xml:space="preserve">Администрация </w:t>
      </w:r>
      <w:proofErr w:type="spellStart"/>
      <w:r w:rsidRPr="00FE6CE0">
        <w:t>Дубительского</w:t>
      </w:r>
      <w:proofErr w:type="spellEnd"/>
      <w:r w:rsidRPr="00FE6CE0">
        <w:t xml:space="preserve"> сельского поселения </w:t>
      </w:r>
      <w:r>
        <w:t xml:space="preserve"> </w:t>
      </w:r>
      <w:r w:rsidRPr="00FE6CE0">
        <w:t>постановляет: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</w:p>
    <w:p w:rsidR="002322BC" w:rsidRPr="002322BC" w:rsidRDefault="002322BC" w:rsidP="002322BC">
      <w:pPr>
        <w:ind w:firstLine="709"/>
        <w:jc w:val="both"/>
        <w:rPr>
          <w:b/>
          <w:color w:val="000000" w:themeColor="text1"/>
        </w:rPr>
      </w:pPr>
      <w:bookmarkStart w:id="0" w:name="sub_1"/>
      <w:r w:rsidRPr="002322BC">
        <w:rPr>
          <w:color w:val="000000" w:themeColor="text1"/>
        </w:rPr>
        <w:t xml:space="preserve">1. Утвердить Порядок формирования и ведения реестра источников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согласно </w:t>
      </w:r>
      <w:hyperlink w:anchor="sub_1000" w:history="1">
        <w:r w:rsidRPr="002322BC">
          <w:rPr>
            <w:rStyle w:val="a3"/>
            <w:rFonts w:cs="Arial"/>
            <w:b w:val="0"/>
            <w:color w:val="000000" w:themeColor="text1"/>
          </w:rPr>
          <w:t>приложению</w:t>
        </w:r>
      </w:hyperlink>
      <w:r>
        <w:rPr>
          <w:b/>
          <w:color w:val="000000" w:themeColor="text1"/>
        </w:rPr>
        <w:t xml:space="preserve"> </w:t>
      </w:r>
      <w:r w:rsidRPr="002322BC">
        <w:rPr>
          <w:color w:val="000000" w:themeColor="text1"/>
        </w:rPr>
        <w:t>№1.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" w:name="sub_2"/>
      <w:bookmarkEnd w:id="0"/>
      <w:r w:rsidRPr="002322BC">
        <w:rPr>
          <w:color w:val="000000" w:themeColor="text1"/>
        </w:rPr>
        <w:t xml:space="preserve">2. Утвердить форму реестра источников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согласно </w:t>
      </w:r>
      <w:hyperlink w:anchor="sub_2000" w:history="1">
        <w:r w:rsidRPr="002322BC">
          <w:rPr>
            <w:rStyle w:val="a3"/>
            <w:rFonts w:cs="Arial"/>
            <w:b w:val="0"/>
            <w:color w:val="000000" w:themeColor="text1"/>
          </w:rPr>
          <w:t>приложению</w:t>
        </w:r>
      </w:hyperlink>
      <w:r w:rsidRPr="002322BC">
        <w:rPr>
          <w:color w:val="000000" w:themeColor="text1"/>
        </w:rPr>
        <w:t xml:space="preserve"> к Порядку формирования и ведения реестра источников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" w:name="sub_3"/>
      <w:bookmarkEnd w:id="1"/>
      <w:r w:rsidRPr="002322BC">
        <w:rPr>
          <w:color w:val="000000" w:themeColor="text1"/>
        </w:rPr>
        <w:t xml:space="preserve">3. </w:t>
      </w:r>
      <w:proofErr w:type="gramStart"/>
      <w:r w:rsidRPr="002322BC">
        <w:rPr>
          <w:color w:val="000000" w:themeColor="text1"/>
        </w:rPr>
        <w:t>Контроль за</w:t>
      </w:r>
      <w:proofErr w:type="gramEnd"/>
      <w:r w:rsidRPr="002322BC">
        <w:rPr>
          <w:color w:val="000000" w:themeColor="text1"/>
        </w:rPr>
        <w:t xml:space="preserve"> исполнением настоящего постановления возложить на </w:t>
      </w:r>
      <w:proofErr w:type="spellStart"/>
      <w:r>
        <w:rPr>
          <w:color w:val="000000" w:themeColor="text1"/>
        </w:rPr>
        <w:t>Сураеву</w:t>
      </w:r>
      <w:proofErr w:type="spellEnd"/>
      <w:r>
        <w:rPr>
          <w:color w:val="000000" w:themeColor="text1"/>
        </w:rPr>
        <w:t xml:space="preserve"> Е.В.</w:t>
      </w:r>
      <w:r w:rsidRPr="002322BC">
        <w:rPr>
          <w:color w:val="000000" w:themeColor="text1"/>
        </w:rPr>
        <w:t xml:space="preserve"> - заместителя главы администрации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3" w:name="sub_4"/>
      <w:bookmarkEnd w:id="2"/>
      <w:r w:rsidRPr="002322BC">
        <w:rPr>
          <w:color w:val="000000" w:themeColor="text1"/>
        </w:rPr>
        <w:t xml:space="preserve">4. Настоящее постановление вступает в силу со дня его </w:t>
      </w:r>
      <w:hyperlink r:id="rId5" w:history="1">
        <w:r w:rsidRPr="002322BC">
          <w:rPr>
            <w:rStyle w:val="a3"/>
            <w:rFonts w:cs="Arial"/>
            <w:b w:val="0"/>
            <w:color w:val="000000" w:themeColor="text1"/>
          </w:rPr>
          <w:t>официального опубликования</w:t>
        </w:r>
      </w:hyperlink>
      <w:r w:rsidRPr="002322BC">
        <w:rPr>
          <w:b/>
          <w:color w:val="000000" w:themeColor="text1"/>
        </w:rPr>
        <w:t xml:space="preserve"> </w:t>
      </w:r>
      <w:r w:rsidRPr="002322BC">
        <w:rPr>
          <w:color w:val="000000" w:themeColor="text1"/>
        </w:rPr>
        <w:t>и распространяет свое действие на правоотношения, возникшие с 1 января 20</w:t>
      </w:r>
      <w:r>
        <w:rPr>
          <w:color w:val="000000" w:themeColor="text1"/>
        </w:rPr>
        <w:t>20</w:t>
      </w:r>
      <w:r w:rsidRPr="002322BC">
        <w:rPr>
          <w:color w:val="000000" w:themeColor="text1"/>
        </w:rPr>
        <w:t xml:space="preserve"> года.</w:t>
      </w:r>
    </w:p>
    <w:bookmarkEnd w:id="3"/>
    <w:p w:rsidR="002322BC" w:rsidRDefault="002322BC" w:rsidP="002322BC">
      <w:pPr>
        <w:ind w:firstLine="709"/>
        <w:jc w:val="both"/>
      </w:pPr>
    </w:p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>
      <w:pPr>
        <w:pStyle w:val="a6"/>
        <w:rPr>
          <w:rFonts w:ascii="Times New Roman" w:hAnsi="Times New Roman"/>
          <w:color w:val="000000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Глав</w:t>
      </w:r>
      <w:r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B55A9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55A93">
        <w:rPr>
          <w:rFonts w:ascii="Times New Roman" w:hAnsi="Times New Roman"/>
          <w:color w:val="000000"/>
          <w:sz w:val="24"/>
          <w:szCs w:val="24"/>
        </w:rPr>
        <w:t>Дубительского</w:t>
      </w:r>
      <w:proofErr w:type="spellEnd"/>
      <w:r w:rsidRPr="00B55A93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</w:p>
    <w:p w:rsidR="002322BC" w:rsidRDefault="002322BC" w:rsidP="002322BC">
      <w:pPr>
        <w:pStyle w:val="a6"/>
        <w:rPr>
          <w:rFonts w:ascii="Times New Roman" w:hAnsi="Times New Roman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26159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2322BC" w:rsidRDefault="002322BC" w:rsidP="002322BC">
      <w:r w:rsidRPr="00726159">
        <w:t xml:space="preserve">Республики Мордовия:                                                                                          </w:t>
      </w:r>
      <w:r>
        <w:t>С.В.Фокина</w:t>
      </w:r>
    </w:p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/>
    <w:p w:rsidR="002322BC" w:rsidRDefault="002322BC" w:rsidP="002322BC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</w:rPr>
      </w:pPr>
      <w:bookmarkStart w:id="4" w:name="sub_1000"/>
    </w:p>
    <w:p w:rsidR="002322BC" w:rsidRPr="00B64874" w:rsidRDefault="002322BC" w:rsidP="002322B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322BC" w:rsidRPr="00B64874" w:rsidRDefault="002322BC" w:rsidP="002322B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</w:t>
      </w:r>
      <w:r w:rsidRPr="00B648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322BC" w:rsidRPr="00B64874" w:rsidRDefault="002322BC" w:rsidP="002322B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>-</w:t>
      </w:r>
    </w:p>
    <w:p w:rsidR="002322BC" w:rsidRPr="00B64874" w:rsidRDefault="002322BC" w:rsidP="002322B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 </w:t>
      </w:r>
    </w:p>
    <w:p w:rsidR="002322BC" w:rsidRPr="00B64874" w:rsidRDefault="002322BC" w:rsidP="002322B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Республики Мордовия 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35FF9">
        <w:rPr>
          <w:rFonts w:ascii="Times New Roman" w:hAnsi="Times New Roman" w:cs="Times New Roman"/>
          <w:sz w:val="24"/>
          <w:szCs w:val="24"/>
        </w:rPr>
        <w:t>16.12.</w:t>
      </w:r>
      <w:r>
        <w:rPr>
          <w:rFonts w:ascii="Times New Roman" w:hAnsi="Times New Roman" w:cs="Times New Roman"/>
          <w:sz w:val="24"/>
          <w:szCs w:val="24"/>
        </w:rPr>
        <w:t>2019г. №</w:t>
      </w:r>
      <w:r w:rsidR="00635FF9" w:rsidRPr="00C241C1">
        <w:rPr>
          <w:rFonts w:ascii="Times New Roman" w:hAnsi="Times New Roman" w:cs="Times New Roman"/>
          <w:sz w:val="24"/>
          <w:szCs w:val="24"/>
        </w:rPr>
        <w:t>24</w:t>
      </w:r>
    </w:p>
    <w:p w:rsidR="002322BC" w:rsidRDefault="002322BC" w:rsidP="002322BC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</w:rPr>
      </w:pPr>
    </w:p>
    <w:p w:rsidR="002322BC" w:rsidRDefault="00635FF9" w:rsidP="002322BC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</w:t>
      </w:r>
      <w:r w:rsidRPr="002322BC">
        <w:rPr>
          <w:rFonts w:ascii="Times New Roman" w:hAnsi="Times New Roman" w:cs="Times New Roman"/>
          <w:color w:val="000000" w:themeColor="text1"/>
        </w:rPr>
        <w:t>орядок</w:t>
      </w:r>
      <w:r w:rsidRPr="002322BC">
        <w:rPr>
          <w:rFonts w:ascii="Times New Roman" w:hAnsi="Times New Roman" w:cs="Times New Roman"/>
          <w:color w:val="000000" w:themeColor="text1"/>
        </w:rPr>
        <w:br/>
        <w:t xml:space="preserve">формирования и ведения реестра источников доходов бюджета </w:t>
      </w:r>
      <w:bookmarkEnd w:id="4"/>
      <w:proofErr w:type="spellStart"/>
      <w:r>
        <w:rPr>
          <w:rFonts w:ascii="Times New Roman" w:hAnsi="Times New Roman" w:cs="Times New Roman"/>
          <w:color w:val="000000" w:themeColor="text1"/>
        </w:rPr>
        <w:t>дубительского</w:t>
      </w:r>
      <w:proofErr w:type="spellEnd"/>
      <w:r w:rsidRPr="002322BC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Pr="002322BC">
        <w:rPr>
          <w:rFonts w:ascii="Times New Roman" w:hAnsi="Times New Roman" w:cs="Times New Roman"/>
          <w:color w:val="000000" w:themeColor="text1"/>
        </w:rPr>
        <w:t>зубово-полянского</w:t>
      </w:r>
      <w:proofErr w:type="spellEnd"/>
      <w:r w:rsidRPr="002322BC">
        <w:rPr>
          <w:rFonts w:ascii="Times New Roman" w:hAnsi="Times New Roman" w:cs="Times New Roman"/>
          <w:color w:val="000000" w:themeColor="text1"/>
        </w:rPr>
        <w:t xml:space="preserve">  муниципального района республики </w:t>
      </w:r>
      <w:proofErr w:type="spellStart"/>
      <w:r w:rsidRPr="002322BC">
        <w:rPr>
          <w:rFonts w:ascii="Times New Roman" w:hAnsi="Times New Roman" w:cs="Times New Roman"/>
          <w:color w:val="000000" w:themeColor="text1"/>
        </w:rPr>
        <w:t>мордовия</w:t>
      </w:r>
      <w:proofErr w:type="spellEnd"/>
    </w:p>
    <w:p w:rsidR="002322BC" w:rsidRPr="002322BC" w:rsidRDefault="002322BC" w:rsidP="002322BC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5" w:name="sub_1001"/>
      <w:r w:rsidRPr="002322BC">
        <w:rPr>
          <w:color w:val="000000" w:themeColor="text1"/>
        </w:rPr>
        <w:t xml:space="preserve">1. </w:t>
      </w:r>
      <w:proofErr w:type="gramStart"/>
      <w:r w:rsidRPr="002322BC">
        <w:rPr>
          <w:color w:val="000000" w:themeColor="text1"/>
        </w:rPr>
        <w:t xml:space="preserve">Настоящий Порядок разработан в соответствии с </w:t>
      </w:r>
      <w:hyperlink r:id="rId6" w:history="1">
        <w:r w:rsidRPr="002322BC">
          <w:rPr>
            <w:rStyle w:val="a3"/>
            <w:rFonts w:cs="Arial"/>
            <w:b w:val="0"/>
            <w:color w:val="000000" w:themeColor="text1"/>
          </w:rPr>
          <w:t>пунктом 7 статьи 47.1</w:t>
        </w:r>
      </w:hyperlink>
      <w:r w:rsidRPr="002322BC">
        <w:rPr>
          <w:color w:val="000000" w:themeColor="text1"/>
        </w:rPr>
        <w:t xml:space="preserve"> Бюджетного кодекса Российской Федерации, </w:t>
      </w:r>
      <w:hyperlink r:id="rId7" w:history="1">
        <w:r w:rsidRPr="002322BC">
          <w:rPr>
            <w:rStyle w:val="a3"/>
            <w:rFonts w:cs="Arial"/>
            <w:b w:val="0"/>
            <w:color w:val="000000" w:themeColor="text1"/>
          </w:rPr>
          <w:t>постановлением</w:t>
        </w:r>
      </w:hyperlink>
      <w:r w:rsidRPr="002322BC">
        <w:rPr>
          <w:color w:val="000000" w:themeColor="text1"/>
        </w:rPr>
        <w:t xml:space="preserve"> Правительства Российской Федерации от 31.08.2016 г. N 868 "О порядке формирования и ведения перечня доходов Российской Федерации" и определяет состав информации, подлежащей включению в реестр источников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(далее - реестр источников доходов бюджета), а также порядок формирования</w:t>
      </w:r>
      <w:proofErr w:type="gramEnd"/>
      <w:r w:rsidRPr="002322BC">
        <w:rPr>
          <w:color w:val="000000" w:themeColor="text1"/>
        </w:rPr>
        <w:t xml:space="preserve"> и ведения реестра источников доходов бюджета.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6" w:name="sub_1002"/>
      <w:bookmarkEnd w:id="5"/>
      <w:r w:rsidRPr="002322BC">
        <w:rPr>
          <w:color w:val="000000" w:themeColor="text1"/>
        </w:rPr>
        <w:t xml:space="preserve">2. Реестр источников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(далее - реестр источников доходов бюджета) ведется администрацией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7" w:name="sub_1003"/>
      <w:bookmarkEnd w:id="6"/>
      <w:r w:rsidRPr="002322BC">
        <w:rPr>
          <w:color w:val="000000" w:themeColor="text1"/>
        </w:rPr>
        <w:t xml:space="preserve">3. Реестр источников доходов бюджета представляет собой свод информации по источникам доходов бюджета, формируемой в процессе составления, утверждения и исполнения бюджета, на основании </w:t>
      </w:r>
      <w:proofErr w:type="gramStart"/>
      <w:r w:rsidRPr="002322BC">
        <w:rPr>
          <w:color w:val="000000" w:themeColor="text1"/>
        </w:rPr>
        <w:t>перечня источников доходов бюджета бюджетной системы Российской Федерации</w:t>
      </w:r>
      <w:proofErr w:type="gramEnd"/>
      <w:r w:rsidRPr="002322BC">
        <w:rPr>
          <w:color w:val="000000" w:themeColor="text1"/>
        </w:rPr>
        <w:t>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8" w:name="sub_1004"/>
      <w:bookmarkEnd w:id="7"/>
      <w:r w:rsidRPr="002322BC">
        <w:rPr>
          <w:color w:val="000000" w:themeColor="text1"/>
        </w:rPr>
        <w:t>4. Реестр источников доходов бюджета ведется на государственном языке Российской Федерации.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9" w:name="sub_1005"/>
      <w:bookmarkEnd w:id="8"/>
      <w:r w:rsidRPr="002322BC">
        <w:rPr>
          <w:color w:val="000000" w:themeColor="text1"/>
        </w:rPr>
        <w:t xml:space="preserve">5. Реестр источников доходов бюджета хранятся в соответствии со сроками хранения архивных документов, определенными в соответствии с </w:t>
      </w:r>
      <w:hyperlink r:id="rId8" w:history="1">
        <w:r w:rsidRPr="002322BC">
          <w:rPr>
            <w:rStyle w:val="a3"/>
            <w:rFonts w:cs="Arial"/>
            <w:b w:val="0"/>
            <w:color w:val="000000" w:themeColor="text1"/>
          </w:rPr>
          <w:t>законодательством</w:t>
        </w:r>
      </w:hyperlink>
      <w:r w:rsidRPr="002322BC">
        <w:rPr>
          <w:color w:val="000000" w:themeColor="text1"/>
        </w:rPr>
        <w:t xml:space="preserve"> Российской Федерации об архивном деле.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0" w:name="sub_1006"/>
      <w:bookmarkEnd w:id="9"/>
      <w:r w:rsidRPr="002322BC">
        <w:rPr>
          <w:color w:val="000000" w:themeColor="text1"/>
        </w:rPr>
        <w:t>6. Реестр источников доходов бюджета формируется и ведется в электронной форме путем внесения сведений об источниках доходов бюджета, обновления ранее образованной реестровой записи и (или) исключения указанных сведений.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1" w:name="sub_1007"/>
      <w:bookmarkEnd w:id="10"/>
      <w:r w:rsidRPr="002322BC">
        <w:rPr>
          <w:color w:val="000000" w:themeColor="text1"/>
        </w:rPr>
        <w:t xml:space="preserve">7. </w:t>
      </w:r>
      <w:proofErr w:type="gramStart"/>
      <w:r w:rsidRPr="002322BC">
        <w:rPr>
          <w:color w:val="000000" w:themeColor="text1"/>
        </w:rPr>
        <w:t xml:space="preserve">Формирование сведений, необходимых для ведения реестра источников доходов бюджета (далее - сведения), осуществляется соответствующими главными администраторами (администраторы)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(далее участники процесса ведения реестра источников доходов бюджета), соответственно по закрепленным за ними источникам доходов на основании перечня источников доходов бюджета бюджетной системы Российской Федерации в соответствии с требованиями настоящего Порядка.</w:t>
      </w:r>
      <w:proofErr w:type="gramEnd"/>
    </w:p>
    <w:bookmarkEnd w:id="11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Участники </w:t>
      </w:r>
      <w:proofErr w:type="gramStart"/>
      <w:r w:rsidRPr="002322BC">
        <w:rPr>
          <w:color w:val="000000" w:themeColor="text1"/>
        </w:rPr>
        <w:t>процесса ведения реестра источников доходов бюджета</w:t>
      </w:r>
      <w:proofErr w:type="gramEnd"/>
      <w:r w:rsidRPr="002322BC">
        <w:rPr>
          <w:color w:val="000000" w:themeColor="text1"/>
        </w:rPr>
        <w:t xml:space="preserve"> обеспечивают представление сведений в соответствии с требованиями настоящего Порядка.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2" w:name="sub_1008"/>
      <w:r w:rsidRPr="002322BC">
        <w:rPr>
          <w:color w:val="000000" w:themeColor="text1"/>
        </w:rPr>
        <w:t>8. В реестр источников доходов бюджета в отношении каждого источника дохода бюджета включается следующая информация: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3" w:name="sub_1081"/>
      <w:bookmarkEnd w:id="12"/>
      <w:r w:rsidRPr="002322BC">
        <w:rPr>
          <w:color w:val="000000" w:themeColor="text1"/>
        </w:rPr>
        <w:t>1) наименование источника дохода бюджета;</w:t>
      </w:r>
    </w:p>
    <w:bookmarkEnd w:id="13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2) код (коды) </w:t>
      </w:r>
      <w:hyperlink r:id="rId9" w:history="1">
        <w:r w:rsidRPr="002322BC">
          <w:rPr>
            <w:rStyle w:val="a3"/>
            <w:rFonts w:cs="Arial"/>
            <w:b w:val="0"/>
            <w:color w:val="000000" w:themeColor="text1"/>
          </w:rPr>
          <w:t>классификации доходов бюджета</w:t>
        </w:r>
      </w:hyperlink>
      <w:r w:rsidRPr="002322BC">
        <w:rPr>
          <w:color w:val="000000" w:themeColor="text1"/>
        </w:rPr>
        <w:t xml:space="preserve">, соответствующий источнику дохода бюджета, и идентификационный код источника дохода бюджета по перечню </w:t>
      </w:r>
      <w:proofErr w:type="gramStart"/>
      <w:r w:rsidRPr="002322BC">
        <w:rPr>
          <w:color w:val="000000" w:themeColor="text1"/>
        </w:rPr>
        <w:t>источников доходов бюджета бюджетной системы Российской Федерации</w:t>
      </w:r>
      <w:proofErr w:type="gramEnd"/>
      <w:r w:rsidRPr="002322BC">
        <w:rPr>
          <w:color w:val="000000" w:themeColor="text1"/>
        </w:rPr>
        <w:t>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3) наименование группы источников доходов бюджета, в которую входит источник дохода бюджета, и ее идентификационный код по перечню </w:t>
      </w:r>
      <w:proofErr w:type="gramStart"/>
      <w:r w:rsidRPr="002322BC">
        <w:rPr>
          <w:color w:val="000000" w:themeColor="text1"/>
        </w:rPr>
        <w:t>источников доходов бюджета бюджетной системы Российской Федерации</w:t>
      </w:r>
      <w:proofErr w:type="gramEnd"/>
      <w:r w:rsidRPr="002322BC">
        <w:rPr>
          <w:color w:val="000000" w:themeColor="text1"/>
        </w:rPr>
        <w:t>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>4) информация о публично-правовом образовании, в доход бюджета которого зачисляются платежи, являющиеся источником дохода бюджета;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>5) информация о главных администраторах (администраторах) доходов бюджета;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4" w:name="sub_1086"/>
      <w:r w:rsidRPr="002322BC">
        <w:rPr>
          <w:color w:val="000000" w:themeColor="text1"/>
        </w:rPr>
        <w:t xml:space="preserve">6) показатели прогноза доходов бюджета по коду </w:t>
      </w:r>
      <w:hyperlink r:id="rId10" w:history="1">
        <w:r w:rsidRPr="002322BC">
          <w:rPr>
            <w:rStyle w:val="a3"/>
            <w:rFonts w:cs="Arial"/>
            <w:b w:val="0"/>
            <w:color w:val="000000" w:themeColor="text1"/>
          </w:rPr>
          <w:t>классификации доходов</w:t>
        </w:r>
      </w:hyperlink>
      <w:r w:rsidRPr="002322BC">
        <w:rPr>
          <w:color w:val="000000" w:themeColor="text1"/>
        </w:rPr>
        <w:t xml:space="preserve"> бюджета, соответствующему источнику дохода бюджета, сформированные в целях составления и утверждения решения о бюджете;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5" w:name="sub_1087"/>
      <w:bookmarkEnd w:id="14"/>
      <w:r w:rsidRPr="002322BC">
        <w:rPr>
          <w:color w:val="000000" w:themeColor="text1"/>
        </w:rPr>
        <w:t>7) 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решением о бюджете;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6" w:name="sub_1088"/>
      <w:bookmarkEnd w:id="15"/>
      <w:r w:rsidRPr="002322BC">
        <w:rPr>
          <w:color w:val="000000" w:themeColor="text1"/>
        </w:rPr>
        <w:t>8) 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решением о бюджете, с учетом решений о внесении изменений в решение о бюджете;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7" w:name="sub_1089"/>
      <w:bookmarkEnd w:id="16"/>
      <w:r w:rsidRPr="002322BC">
        <w:rPr>
          <w:color w:val="000000" w:themeColor="text1"/>
        </w:rPr>
        <w:t>9) показатели уточненного прогноза доходов бюджета по коду классификации доходов бюджета, соответствующему источнику дохода бюджета, формируемые в рамках составления сведений для составления и ведения кассового плана исполнения бюджета;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8" w:name="sub_10810"/>
      <w:bookmarkEnd w:id="17"/>
      <w:r w:rsidRPr="002322BC">
        <w:rPr>
          <w:color w:val="000000" w:themeColor="text1"/>
        </w:rPr>
        <w:t>10) показатели кассовых поступлений по коду классификации доходов бюджета, соответствующему источнику дохода бюджета;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19" w:name="sub_10811"/>
      <w:bookmarkEnd w:id="18"/>
      <w:r w:rsidRPr="002322BC">
        <w:rPr>
          <w:color w:val="000000" w:themeColor="text1"/>
        </w:rPr>
        <w:t>11) показатели кассовых поступлений по коду классификации доходов бюджета, соответствующему источнику дохода бюджета, принимающие значения доходов бюджета в соответствии с решением о бюджете.</w:t>
      </w:r>
    </w:p>
    <w:bookmarkEnd w:id="19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Реестры источников доходов бюджета формируются и ведутся по форме </w:t>
      </w:r>
      <w:proofErr w:type="gramStart"/>
      <w:r w:rsidRPr="002322BC">
        <w:rPr>
          <w:color w:val="000000" w:themeColor="text1"/>
        </w:rPr>
        <w:t>согласно приложения</w:t>
      </w:r>
      <w:proofErr w:type="gramEnd"/>
      <w:r w:rsidRPr="002322BC">
        <w:rPr>
          <w:color w:val="000000" w:themeColor="text1"/>
        </w:rPr>
        <w:t xml:space="preserve"> к Порядку.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0" w:name="sub_1009"/>
      <w:r w:rsidRPr="002322BC">
        <w:rPr>
          <w:color w:val="000000" w:themeColor="text1"/>
        </w:rPr>
        <w:t xml:space="preserve">9. </w:t>
      </w:r>
      <w:proofErr w:type="gramStart"/>
      <w:r w:rsidRPr="002322BC">
        <w:rPr>
          <w:color w:val="000000" w:themeColor="text1"/>
        </w:rPr>
        <w:t xml:space="preserve">В реестре источников доходов бюджета также формируется консолидированная и (или) сводная информация по группам источников доходов бюджета по показателям прогнозов доходов бюджета на этапах составления, утверждения и исполнения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Мордовия, а также кассовым поступлениям по доходам бюджета с указанием сведений о группах источников доходов бюджета на основе перечня источников доходов бюджета бюджетной системы</w:t>
      </w:r>
      <w:proofErr w:type="gramEnd"/>
      <w:r w:rsidRPr="002322BC">
        <w:rPr>
          <w:color w:val="000000" w:themeColor="text1"/>
        </w:rPr>
        <w:t xml:space="preserve"> Российской Федерации.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1" w:name="sub_1010"/>
      <w:bookmarkEnd w:id="20"/>
      <w:r w:rsidRPr="002322BC">
        <w:rPr>
          <w:color w:val="000000" w:themeColor="text1"/>
        </w:rPr>
        <w:t xml:space="preserve">10. Информация, указанная в </w:t>
      </w:r>
      <w:hyperlink w:anchor="sub_1081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подпунктах 1 - 5 пункта 8</w:t>
        </w:r>
      </w:hyperlink>
      <w:r w:rsidRPr="002322BC">
        <w:rPr>
          <w:color w:val="000000" w:themeColor="text1"/>
        </w:rPr>
        <w:t xml:space="preserve"> настоящего Порядка, формируется и изменяется на основе </w:t>
      </w:r>
      <w:proofErr w:type="gramStart"/>
      <w:r w:rsidRPr="002322BC">
        <w:rPr>
          <w:color w:val="000000" w:themeColor="text1"/>
        </w:rPr>
        <w:t>перечня источников доходов бюджета бюджетной системы Российской Федерации</w:t>
      </w:r>
      <w:proofErr w:type="gramEnd"/>
      <w:r w:rsidRPr="002322BC">
        <w:rPr>
          <w:color w:val="000000" w:themeColor="text1"/>
        </w:rPr>
        <w:t>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2" w:name="sub_1011"/>
      <w:bookmarkEnd w:id="21"/>
      <w:r w:rsidRPr="002322BC">
        <w:rPr>
          <w:color w:val="000000" w:themeColor="text1"/>
        </w:rPr>
        <w:t xml:space="preserve">11. Информация, указанная в </w:t>
      </w:r>
      <w:hyperlink w:anchor="sub_1086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подпунктах 6 - 9 пункта 8</w:t>
        </w:r>
      </w:hyperlink>
      <w:r w:rsidRPr="002322BC">
        <w:rPr>
          <w:color w:val="000000" w:themeColor="text1"/>
        </w:rPr>
        <w:t xml:space="preserve"> настоящего Порядка, формируется и ведется на основании прогнозов поступления доходов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3" w:name="sub_1012"/>
      <w:bookmarkEnd w:id="22"/>
      <w:r w:rsidRPr="002322BC">
        <w:rPr>
          <w:color w:val="000000" w:themeColor="text1"/>
        </w:rPr>
        <w:t xml:space="preserve">12. Информация, указанная в </w:t>
      </w:r>
      <w:hyperlink w:anchor="sub_10810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подпункте 10 пункта 8</w:t>
        </w:r>
      </w:hyperlink>
      <w:r w:rsidRPr="002322BC">
        <w:rPr>
          <w:color w:val="000000" w:themeColor="text1"/>
        </w:rPr>
        <w:t xml:space="preserve"> настоящего Порядка, формируется на основании соответствующих сведений реестра источников доходов бюджета, представляемых Управлением Федерального казначейства по Республике Мордовия в соответствии с установленным порядком формирования и ведения реестра источников доходов Российской Федерации.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4" w:name="sub_1013"/>
      <w:bookmarkEnd w:id="23"/>
      <w:r w:rsidRPr="002322BC">
        <w:rPr>
          <w:color w:val="000000" w:themeColor="text1"/>
        </w:rPr>
        <w:t xml:space="preserve">13. Участники </w:t>
      </w:r>
      <w:proofErr w:type="gramStart"/>
      <w:r w:rsidRPr="002322BC">
        <w:rPr>
          <w:color w:val="000000" w:themeColor="text1"/>
        </w:rPr>
        <w:t>процесса ведения реестра источников доходов бюджета</w:t>
      </w:r>
      <w:proofErr w:type="gramEnd"/>
      <w:r w:rsidRPr="002322BC">
        <w:rPr>
          <w:color w:val="000000" w:themeColor="text1"/>
        </w:rPr>
        <w:t xml:space="preserve"> обеспечивают включение сведений в реестр источников доходов бюджета в следующие сроки:</w:t>
      </w:r>
    </w:p>
    <w:bookmarkEnd w:id="24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1) в части информации, указанной в </w:t>
      </w:r>
      <w:hyperlink w:anchor="sub_1081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подпунктах 1 - 5 пункта 8</w:t>
        </w:r>
      </w:hyperlink>
      <w:r w:rsidRPr="002322BC">
        <w:rPr>
          <w:color w:val="000000" w:themeColor="text1"/>
        </w:rPr>
        <w:t xml:space="preserve"> настоящего Порядка, - незамедлительно, но не позднее одного рабочего дня со дня внесения указанной информации в перечень источников доходов Российской Федерации, реестр источников доходов бюджета;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2) в части информации, указанной в </w:t>
      </w:r>
      <w:hyperlink w:anchor="sub_1087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подпунктах 7</w:t>
        </w:r>
      </w:hyperlink>
      <w:r w:rsidRPr="002322BC">
        <w:rPr>
          <w:color w:val="000000" w:themeColor="text1"/>
        </w:rPr>
        <w:t xml:space="preserve">, </w:t>
      </w:r>
      <w:hyperlink w:anchor="sub_1088" w:history="1">
        <w:r w:rsidRPr="002322BC">
          <w:rPr>
            <w:rStyle w:val="a3"/>
            <w:rFonts w:cs="Arial"/>
            <w:b w:val="0"/>
            <w:color w:val="000000" w:themeColor="text1"/>
          </w:rPr>
          <w:t>8</w:t>
        </w:r>
      </w:hyperlink>
      <w:r w:rsidRPr="002322BC">
        <w:rPr>
          <w:color w:val="000000" w:themeColor="text1"/>
        </w:rPr>
        <w:t xml:space="preserve"> и </w:t>
      </w:r>
      <w:hyperlink w:anchor="sub_10811" w:history="1">
        <w:r w:rsidRPr="002322BC">
          <w:rPr>
            <w:rStyle w:val="a3"/>
            <w:rFonts w:cs="Arial"/>
            <w:b w:val="0"/>
            <w:color w:val="000000" w:themeColor="text1"/>
          </w:rPr>
          <w:t>11 пункта 8</w:t>
        </w:r>
      </w:hyperlink>
      <w:r w:rsidRPr="002322BC">
        <w:rPr>
          <w:color w:val="000000" w:themeColor="text1"/>
        </w:rPr>
        <w:t xml:space="preserve"> настоящего Порядка, - не позднее 5 рабочих дней со дня принятия или внесения изменений в решение о бюджете, решение об исполнении бюджета;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3) в части информации, указанной в </w:t>
      </w:r>
      <w:hyperlink w:anchor="sub_1089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подпункте 9 пункта 8</w:t>
        </w:r>
      </w:hyperlink>
      <w:r w:rsidRPr="002322BC">
        <w:rPr>
          <w:color w:val="000000" w:themeColor="text1"/>
        </w:rPr>
        <w:t xml:space="preserve"> настоящего Порядка, - согласно </w:t>
      </w:r>
      <w:proofErr w:type="gramStart"/>
      <w:r w:rsidRPr="002322BC">
        <w:rPr>
          <w:color w:val="000000" w:themeColor="text1"/>
        </w:rPr>
        <w:t>установленному</w:t>
      </w:r>
      <w:proofErr w:type="gramEnd"/>
      <w:r w:rsidRPr="002322BC">
        <w:rPr>
          <w:color w:val="000000" w:themeColor="text1"/>
        </w:rPr>
        <w:t xml:space="preserve"> в соответствии с бюджетным законодательством порядком ведения прогноза доходов бюджета, но не позднее 10-го рабочего дня каждого месяца года;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4) в части информации, указанной в </w:t>
      </w:r>
      <w:hyperlink w:anchor="sub_1086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подпункте 6 пункта 8</w:t>
        </w:r>
      </w:hyperlink>
      <w:r w:rsidRPr="002322BC">
        <w:rPr>
          <w:color w:val="000000" w:themeColor="text1"/>
        </w:rPr>
        <w:t xml:space="preserve"> настоящего Порядка, - в сроки, установленные постановлением главы администрации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</w:t>
      </w:r>
      <w:r w:rsidRPr="00635FF9">
        <w:rPr>
          <w:color w:val="000000" w:themeColor="text1"/>
        </w:rPr>
        <w:t xml:space="preserve">Мордовия от </w:t>
      </w:r>
      <w:r w:rsidR="00635FF9" w:rsidRPr="00635FF9">
        <w:rPr>
          <w:color w:val="000000" w:themeColor="text1"/>
        </w:rPr>
        <w:t>28 июня</w:t>
      </w:r>
      <w:r w:rsidRPr="00635FF9">
        <w:rPr>
          <w:color w:val="000000" w:themeColor="text1"/>
        </w:rPr>
        <w:t xml:space="preserve"> 20</w:t>
      </w:r>
      <w:r w:rsidR="00635FF9" w:rsidRPr="00635FF9">
        <w:rPr>
          <w:color w:val="000000" w:themeColor="text1"/>
        </w:rPr>
        <w:t>19</w:t>
      </w:r>
      <w:r w:rsidRPr="00635FF9">
        <w:rPr>
          <w:color w:val="000000" w:themeColor="text1"/>
        </w:rPr>
        <w:t xml:space="preserve"> г </w:t>
      </w:r>
      <w:r w:rsidR="00635FF9">
        <w:rPr>
          <w:color w:val="000000" w:themeColor="text1"/>
        </w:rPr>
        <w:t>№16</w:t>
      </w:r>
      <w:r w:rsidRPr="002322BC">
        <w:rPr>
          <w:color w:val="000000" w:themeColor="text1"/>
        </w:rPr>
        <w:t xml:space="preserve"> "</w:t>
      </w:r>
      <w:r w:rsidR="00635FF9">
        <w:rPr>
          <w:color w:val="000000" w:themeColor="text1"/>
        </w:rPr>
        <w:t>Формирование</w:t>
      </w:r>
      <w:r w:rsidRPr="002322BC">
        <w:rPr>
          <w:color w:val="000000" w:themeColor="text1"/>
        </w:rPr>
        <w:t xml:space="preserve"> проекта бюджета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на очередной финансовый год и плановый период".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5) в части информации, указанной в </w:t>
      </w:r>
      <w:hyperlink w:anchor="sub_10810" w:history="1">
        <w:r w:rsidRPr="002322BC">
          <w:rPr>
            <w:rStyle w:val="a3"/>
            <w:rFonts w:cs="Arial"/>
            <w:b w:val="0"/>
            <w:color w:val="000000" w:themeColor="text1"/>
          </w:rPr>
          <w:t>подпункте 10 пункта 8</w:t>
        </w:r>
      </w:hyperlink>
      <w:r w:rsidRPr="002322BC">
        <w:rPr>
          <w:color w:val="000000" w:themeColor="text1"/>
        </w:rPr>
        <w:t xml:space="preserve"> настоящего Порядка, - в соответствии с установленным бюджетным законодательством порядком ведения кассового плана исполнения бюджета и (или) представления сведений для ведения кассового плана исполнения бюджета, но не позднее 10-го рабочего дня каждого месяца года.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5" w:name="sub_1014"/>
      <w:r w:rsidRPr="002322BC">
        <w:rPr>
          <w:color w:val="000000" w:themeColor="text1"/>
        </w:rPr>
        <w:t xml:space="preserve">14. Органы, указанные в </w:t>
      </w:r>
      <w:hyperlink w:anchor="sub_2" w:history="1">
        <w:r w:rsidRPr="002322BC">
          <w:rPr>
            <w:rStyle w:val="a3"/>
            <w:rFonts w:cs="Arial"/>
            <w:b w:val="0"/>
            <w:color w:val="000000" w:themeColor="text1"/>
          </w:rPr>
          <w:t>пункте 2</w:t>
        </w:r>
      </w:hyperlink>
      <w:r w:rsidRPr="002322BC">
        <w:rPr>
          <w:color w:val="000000" w:themeColor="text1"/>
        </w:rPr>
        <w:t xml:space="preserve"> настоящего Порядка, в целях ведения реестра источников доходов бюджета, в течение одного рабочего дня со дня представления участником процесса </w:t>
      </w:r>
      <w:proofErr w:type="gramStart"/>
      <w:r w:rsidRPr="002322BC">
        <w:rPr>
          <w:color w:val="000000" w:themeColor="text1"/>
        </w:rPr>
        <w:t>ведения реестра источников доходов бюджета</w:t>
      </w:r>
      <w:proofErr w:type="gramEnd"/>
      <w:r w:rsidRPr="002322BC">
        <w:rPr>
          <w:color w:val="000000" w:themeColor="text1"/>
        </w:rPr>
        <w:t xml:space="preserve"> информации, указанной в </w:t>
      </w:r>
      <w:hyperlink w:anchor="sub_1008" w:history="1">
        <w:r w:rsidRPr="002322BC">
          <w:rPr>
            <w:rStyle w:val="a3"/>
            <w:rFonts w:cs="Arial"/>
            <w:b w:val="0"/>
            <w:color w:val="000000" w:themeColor="text1"/>
          </w:rPr>
          <w:t>пункте 8</w:t>
        </w:r>
      </w:hyperlink>
      <w:r w:rsidRPr="002322BC">
        <w:rPr>
          <w:color w:val="000000" w:themeColor="text1"/>
        </w:rPr>
        <w:t xml:space="preserve"> настоящего Порядка, обеспечивают проверку:</w:t>
      </w:r>
    </w:p>
    <w:bookmarkEnd w:id="25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1) наличия информации в соответствии с </w:t>
      </w:r>
      <w:hyperlink w:anchor="sub_1008" w:history="1">
        <w:r w:rsidRPr="002322BC">
          <w:rPr>
            <w:rStyle w:val="a3"/>
            <w:rFonts w:cs="Arial"/>
            <w:b w:val="0"/>
            <w:color w:val="000000" w:themeColor="text1"/>
          </w:rPr>
          <w:t>пунктом 8</w:t>
        </w:r>
      </w:hyperlink>
      <w:r w:rsidRPr="002322BC">
        <w:rPr>
          <w:color w:val="000000" w:themeColor="text1"/>
        </w:rPr>
        <w:t xml:space="preserve"> настоящего Порядка;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2) соответствия порядка формирования информации требованиям, установленным </w:t>
      </w:r>
      <w:hyperlink w:anchor="sub_1007" w:history="1">
        <w:r w:rsidRPr="002322BC">
          <w:rPr>
            <w:rStyle w:val="a3"/>
            <w:rFonts w:cs="Arial"/>
            <w:b w:val="0"/>
            <w:color w:val="000000" w:themeColor="text1"/>
          </w:rPr>
          <w:t>пунктом 7</w:t>
        </w:r>
      </w:hyperlink>
      <w:r w:rsidRPr="002322BC">
        <w:rPr>
          <w:color w:val="000000" w:themeColor="text1"/>
        </w:rPr>
        <w:t xml:space="preserve"> настоящего Порядка.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6" w:name="sub_1015"/>
      <w:r w:rsidRPr="002322BC">
        <w:rPr>
          <w:color w:val="000000" w:themeColor="text1"/>
        </w:rPr>
        <w:t xml:space="preserve">15. В случае положительного результата проверки, указанной в </w:t>
      </w:r>
      <w:hyperlink w:anchor="sub_1014" w:history="1">
        <w:r w:rsidRPr="002322BC">
          <w:rPr>
            <w:rStyle w:val="a3"/>
            <w:rFonts w:cs="Arial"/>
            <w:b w:val="0"/>
            <w:color w:val="000000" w:themeColor="text1"/>
          </w:rPr>
          <w:t>пункте 14</w:t>
        </w:r>
      </w:hyperlink>
      <w:r w:rsidRPr="002322BC">
        <w:rPr>
          <w:color w:val="000000" w:themeColor="text1"/>
        </w:rPr>
        <w:t xml:space="preserve"> настоящего Порядка, информация, представленная участниками </w:t>
      </w:r>
      <w:proofErr w:type="gramStart"/>
      <w:r w:rsidRPr="002322BC">
        <w:rPr>
          <w:color w:val="000000" w:themeColor="text1"/>
        </w:rPr>
        <w:t>процесса ведения реестра источников доходов</w:t>
      </w:r>
      <w:proofErr w:type="gramEnd"/>
      <w:r w:rsidRPr="002322BC">
        <w:rPr>
          <w:color w:val="000000" w:themeColor="text1"/>
        </w:rPr>
        <w:t xml:space="preserve"> бюджета, образует реестровую запись источника дохода бюджета, которой органы, указанные в </w:t>
      </w:r>
      <w:hyperlink w:anchor="sub_2" w:history="1">
        <w:r w:rsidRPr="002322BC">
          <w:rPr>
            <w:rStyle w:val="a3"/>
            <w:rFonts w:cs="Arial"/>
            <w:b w:val="0"/>
            <w:color w:val="000000" w:themeColor="text1"/>
          </w:rPr>
          <w:t>пункте 2</w:t>
        </w:r>
      </w:hyperlink>
      <w:r w:rsidRPr="002322BC">
        <w:rPr>
          <w:color w:val="000000" w:themeColor="text1"/>
        </w:rPr>
        <w:t xml:space="preserve"> настоящего Порядка, присваивают уникальный номер.</w:t>
      </w:r>
    </w:p>
    <w:bookmarkEnd w:id="26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При направлении участниками процесса </w:t>
      </w:r>
      <w:proofErr w:type="gramStart"/>
      <w:r w:rsidRPr="002322BC">
        <w:rPr>
          <w:color w:val="000000" w:themeColor="text1"/>
        </w:rPr>
        <w:t>ведения реестра источников доходов бюджета измененной</w:t>
      </w:r>
      <w:proofErr w:type="gramEnd"/>
      <w:r w:rsidRPr="002322BC">
        <w:rPr>
          <w:color w:val="000000" w:themeColor="text1"/>
        </w:rPr>
        <w:t xml:space="preserve"> информации, указанной в </w:t>
      </w:r>
      <w:hyperlink w:anchor="sub_1008" w:history="1">
        <w:r w:rsidRPr="002322BC">
          <w:rPr>
            <w:rStyle w:val="a3"/>
            <w:rFonts w:cs="Arial"/>
            <w:b w:val="0"/>
            <w:color w:val="000000" w:themeColor="text1"/>
          </w:rPr>
          <w:t>пункте 8</w:t>
        </w:r>
      </w:hyperlink>
      <w:r w:rsidRPr="002322BC">
        <w:rPr>
          <w:color w:val="000000" w:themeColor="text1"/>
        </w:rPr>
        <w:t xml:space="preserve"> настоящего Порядка, ранее образованные реестровые записи обновляются.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r w:rsidRPr="002322BC">
        <w:rPr>
          <w:color w:val="000000" w:themeColor="text1"/>
        </w:rPr>
        <w:t xml:space="preserve">В случае отрицательного результата проверки, указанной в </w:t>
      </w:r>
      <w:hyperlink w:anchor="sub_1014" w:history="1">
        <w:r w:rsidRPr="002322BC">
          <w:rPr>
            <w:rStyle w:val="a3"/>
            <w:rFonts w:cs="Arial"/>
            <w:b w:val="0"/>
            <w:color w:val="000000" w:themeColor="text1"/>
          </w:rPr>
          <w:t>пункте 14</w:t>
        </w:r>
      </w:hyperlink>
      <w:r w:rsidRPr="002322BC">
        <w:rPr>
          <w:color w:val="000000" w:themeColor="text1"/>
        </w:rPr>
        <w:t xml:space="preserve"> настоящего Порядка, информация, представленная участниками </w:t>
      </w:r>
      <w:proofErr w:type="gramStart"/>
      <w:r w:rsidRPr="002322BC">
        <w:rPr>
          <w:color w:val="000000" w:themeColor="text1"/>
        </w:rPr>
        <w:t>процесса ведения реестра источников доходов бюджета</w:t>
      </w:r>
      <w:proofErr w:type="gramEnd"/>
      <w:r w:rsidRPr="002322BC">
        <w:rPr>
          <w:color w:val="000000" w:themeColor="text1"/>
        </w:rPr>
        <w:t xml:space="preserve"> в соответствии с </w:t>
      </w:r>
      <w:hyperlink w:anchor="sub_1008" w:history="1">
        <w:r w:rsidRPr="002322BC">
          <w:rPr>
            <w:rStyle w:val="a3"/>
            <w:rFonts w:cs="Arial"/>
            <w:b w:val="0"/>
            <w:color w:val="000000" w:themeColor="text1"/>
          </w:rPr>
          <w:t>пунктом 8</w:t>
        </w:r>
      </w:hyperlink>
      <w:r w:rsidRPr="002322BC">
        <w:rPr>
          <w:color w:val="000000" w:themeColor="text1"/>
        </w:rPr>
        <w:t xml:space="preserve"> настоящего Порядка, не образует (не обновляет) реестровые записи. В указанном случае органы, указанные в </w:t>
      </w:r>
      <w:hyperlink w:anchor="sub_2" w:history="1">
        <w:r w:rsidRPr="002322BC">
          <w:rPr>
            <w:rStyle w:val="a3"/>
            <w:rFonts w:cs="Arial"/>
            <w:b w:val="0"/>
            <w:color w:val="000000" w:themeColor="text1"/>
          </w:rPr>
          <w:t>пункте 2</w:t>
        </w:r>
      </w:hyperlink>
      <w:r w:rsidRPr="002322BC">
        <w:rPr>
          <w:color w:val="000000" w:themeColor="text1"/>
        </w:rPr>
        <w:t xml:space="preserve"> настоящего Порядка, в течение одного рабочего дня со дня представления участником процесса </w:t>
      </w:r>
      <w:proofErr w:type="gramStart"/>
      <w:r w:rsidRPr="002322BC">
        <w:rPr>
          <w:color w:val="000000" w:themeColor="text1"/>
        </w:rPr>
        <w:t>ведения реестра источников доходов бюджета информации</w:t>
      </w:r>
      <w:proofErr w:type="gramEnd"/>
      <w:r w:rsidRPr="002322BC">
        <w:rPr>
          <w:color w:val="000000" w:themeColor="text1"/>
        </w:rPr>
        <w:t xml:space="preserve"> уведомляет его об отрицательном результате проверки посредством направления протокола, содержащего сведения о выявленных несоответствиях (далее - протокол).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7" w:name="sub_1016"/>
      <w:r w:rsidRPr="002322BC">
        <w:rPr>
          <w:color w:val="000000" w:themeColor="text1"/>
        </w:rPr>
        <w:t xml:space="preserve">16. В случае получения протокола, предусмотренного </w:t>
      </w:r>
      <w:hyperlink w:anchor="sub_1015" w:history="1">
        <w:r w:rsidRPr="002322BC">
          <w:rPr>
            <w:rStyle w:val="a3"/>
            <w:rFonts w:cs="Arial"/>
            <w:b w:val="0"/>
            <w:color w:val="000000" w:themeColor="text1"/>
          </w:rPr>
          <w:t>пунктом 15</w:t>
        </w:r>
      </w:hyperlink>
      <w:r w:rsidRPr="002322BC">
        <w:rPr>
          <w:color w:val="000000" w:themeColor="text1"/>
        </w:rPr>
        <w:t xml:space="preserve"> настоящего Порядка, участник </w:t>
      </w:r>
      <w:proofErr w:type="gramStart"/>
      <w:r w:rsidRPr="002322BC">
        <w:rPr>
          <w:color w:val="000000" w:themeColor="text1"/>
        </w:rPr>
        <w:t>процесса ведения реестра источников доходов бюджета</w:t>
      </w:r>
      <w:proofErr w:type="gramEnd"/>
      <w:r w:rsidRPr="002322BC">
        <w:rPr>
          <w:color w:val="000000" w:themeColor="text1"/>
        </w:rPr>
        <w:t xml:space="preserve"> в течение трех рабочих дней со дня получения протокола устраняет выявленные несоответствия и повторно представляет информацию для включения в реестр источников доходов бюджета.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8" w:name="sub_1017"/>
      <w:bookmarkEnd w:id="27"/>
      <w:r w:rsidRPr="002322BC">
        <w:rPr>
          <w:color w:val="000000" w:themeColor="text1"/>
        </w:rPr>
        <w:t xml:space="preserve">17. </w:t>
      </w:r>
      <w:proofErr w:type="gramStart"/>
      <w:r w:rsidRPr="002322BC">
        <w:rPr>
          <w:color w:val="000000" w:themeColor="text1"/>
        </w:rPr>
        <w:t xml:space="preserve">Структура уникального номера реестровой записи источников доходов бюджета определяется в соответствии с </w:t>
      </w:r>
      <w:hyperlink r:id="rId11" w:history="1">
        <w:r w:rsidRPr="002322BC">
          <w:rPr>
            <w:rStyle w:val="a3"/>
            <w:rFonts w:cs="Arial"/>
            <w:b w:val="0"/>
            <w:color w:val="000000" w:themeColor="text1"/>
          </w:rPr>
          <w:t>Общими требованиями</w:t>
        </w:r>
      </w:hyperlink>
      <w:r w:rsidRPr="002322BC">
        <w:rPr>
          <w:color w:val="000000" w:themeColor="text1"/>
        </w:rPr>
        <w:t xml:space="preserve"> к составу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источников доходов бюджетов субъектов Российской Федерации, реестров источников доходов местных бюджетов, утвержденными </w:t>
      </w:r>
      <w:hyperlink r:id="rId12" w:history="1">
        <w:r w:rsidRPr="002322BC">
          <w:rPr>
            <w:rStyle w:val="a3"/>
            <w:rFonts w:cs="Arial"/>
            <w:b w:val="0"/>
            <w:color w:val="000000" w:themeColor="text1"/>
          </w:rPr>
          <w:t>постановлением</w:t>
        </w:r>
      </w:hyperlink>
      <w:r w:rsidRPr="002322BC">
        <w:rPr>
          <w:color w:val="000000" w:themeColor="text1"/>
        </w:rPr>
        <w:t xml:space="preserve"> Правительства Российской Федерации от 31 августа 2016 г. N 868 "О порядке формирования и ведения</w:t>
      </w:r>
      <w:proofErr w:type="gramEnd"/>
      <w:r w:rsidRPr="002322BC">
        <w:rPr>
          <w:color w:val="000000" w:themeColor="text1"/>
        </w:rPr>
        <w:t xml:space="preserve"> перечня источников доходов Российской Федерации".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29" w:name="sub_1018"/>
      <w:bookmarkEnd w:id="28"/>
      <w:r w:rsidRPr="002322BC">
        <w:rPr>
          <w:color w:val="000000" w:themeColor="text1"/>
        </w:rPr>
        <w:t xml:space="preserve">18. Реестр источников доходов бюджета направляется в составе документов и материалов, представляемых одновременно с проектом решения о бюджете в Совет депутатов </w:t>
      </w:r>
      <w:proofErr w:type="spellStart"/>
      <w:r>
        <w:rPr>
          <w:color w:val="000000" w:themeColor="text1"/>
        </w:rPr>
        <w:t>Дубительского</w:t>
      </w:r>
      <w:proofErr w:type="spellEnd"/>
      <w:r w:rsidRPr="002322BC">
        <w:rPr>
          <w:color w:val="000000" w:themeColor="text1"/>
        </w:rPr>
        <w:t xml:space="preserve"> сельского поселения Зубово-Полянского  муниципального района Республики Мордовия в установленном </w:t>
      </w:r>
      <w:hyperlink r:id="rId13" w:history="1">
        <w:r w:rsidRPr="002322BC">
          <w:rPr>
            <w:rStyle w:val="a3"/>
            <w:rFonts w:cs="Arial"/>
            <w:b w:val="0"/>
            <w:color w:val="000000" w:themeColor="text1"/>
          </w:rPr>
          <w:t>бюджетным законодательством</w:t>
        </w:r>
      </w:hyperlink>
      <w:r w:rsidRPr="002322BC">
        <w:rPr>
          <w:color w:val="000000" w:themeColor="text1"/>
        </w:rPr>
        <w:t xml:space="preserve"> порядке.</w:t>
      </w:r>
    </w:p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  <w:bookmarkStart w:id="30" w:name="sub_1019"/>
      <w:bookmarkEnd w:id="29"/>
      <w:r w:rsidRPr="002322BC">
        <w:rPr>
          <w:color w:val="000000" w:themeColor="text1"/>
        </w:rPr>
        <w:t xml:space="preserve">19. Ответственность за полноту и достоверность информации, а также своевременность ее включения в реестр источников доходов бюджета несут участники </w:t>
      </w:r>
      <w:proofErr w:type="gramStart"/>
      <w:r w:rsidRPr="002322BC">
        <w:rPr>
          <w:color w:val="000000" w:themeColor="text1"/>
        </w:rPr>
        <w:t>процесса ведения реестра источников доходов бюджета</w:t>
      </w:r>
      <w:proofErr w:type="gramEnd"/>
      <w:r w:rsidRPr="002322BC">
        <w:rPr>
          <w:color w:val="000000" w:themeColor="text1"/>
        </w:rPr>
        <w:t>.</w:t>
      </w:r>
    </w:p>
    <w:bookmarkEnd w:id="30"/>
    <w:p w:rsidR="002322BC" w:rsidRPr="002322BC" w:rsidRDefault="002322BC" w:rsidP="002322BC">
      <w:pPr>
        <w:ind w:firstLine="709"/>
        <w:jc w:val="both"/>
        <w:rPr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2322BC">
      <w:pPr>
        <w:ind w:firstLine="709"/>
        <w:jc w:val="both"/>
        <w:rPr>
          <w:rStyle w:val="a7"/>
          <w:b w:val="0"/>
          <w:bCs/>
          <w:color w:val="000000" w:themeColor="text1"/>
        </w:rPr>
      </w:pPr>
    </w:p>
    <w:p w:rsidR="00A677B7" w:rsidRDefault="00A677B7" w:rsidP="00A677B7">
      <w:pPr>
        <w:jc w:val="right"/>
        <w:rPr>
          <w:rStyle w:val="a7"/>
          <w:b w:val="0"/>
          <w:bCs/>
          <w:color w:val="000000" w:themeColor="text1"/>
        </w:rPr>
        <w:sectPr w:rsidR="00A677B7" w:rsidSect="002322BC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A677B7" w:rsidRDefault="00A677B7" w:rsidP="00A677B7">
      <w:pPr>
        <w:jc w:val="right"/>
        <w:rPr>
          <w:rStyle w:val="a7"/>
          <w:b w:val="0"/>
          <w:bCs/>
          <w:color w:val="000000" w:themeColor="text1"/>
        </w:rPr>
      </w:pPr>
      <w:r>
        <w:rPr>
          <w:rStyle w:val="a7"/>
          <w:b w:val="0"/>
          <w:bCs/>
          <w:color w:val="000000" w:themeColor="text1"/>
        </w:rPr>
        <w:t>Приложение</w:t>
      </w:r>
    </w:p>
    <w:p w:rsidR="00A677B7" w:rsidRDefault="002322BC" w:rsidP="00A677B7">
      <w:pPr>
        <w:jc w:val="right"/>
        <w:rPr>
          <w:rStyle w:val="a7"/>
          <w:b w:val="0"/>
          <w:bCs/>
          <w:color w:val="000000" w:themeColor="text1"/>
        </w:rPr>
      </w:pPr>
      <w:r w:rsidRPr="002322BC">
        <w:rPr>
          <w:rStyle w:val="a7"/>
          <w:b w:val="0"/>
          <w:bCs/>
          <w:color w:val="000000" w:themeColor="text1"/>
        </w:rPr>
        <w:t xml:space="preserve">к </w:t>
      </w:r>
      <w:hyperlink w:anchor="sub_1000" w:history="1">
        <w:r w:rsidRPr="002322BC">
          <w:rPr>
            <w:rStyle w:val="a3"/>
            <w:rFonts w:cs="Arial"/>
            <w:b w:val="0"/>
            <w:color w:val="000000" w:themeColor="text1"/>
          </w:rPr>
          <w:t>Порядку</w:t>
        </w:r>
      </w:hyperlink>
      <w:r w:rsidRPr="002322BC">
        <w:rPr>
          <w:rStyle w:val="a7"/>
          <w:b w:val="0"/>
          <w:bCs/>
          <w:color w:val="000000" w:themeColor="text1"/>
        </w:rPr>
        <w:t xml:space="preserve"> формирования</w:t>
      </w:r>
      <w:r w:rsidR="00A677B7">
        <w:rPr>
          <w:rStyle w:val="a7"/>
          <w:b w:val="0"/>
          <w:bCs/>
          <w:color w:val="000000" w:themeColor="text1"/>
        </w:rPr>
        <w:t xml:space="preserve">  </w:t>
      </w:r>
      <w:r w:rsidRPr="002322BC">
        <w:rPr>
          <w:rStyle w:val="a7"/>
          <w:b w:val="0"/>
          <w:bCs/>
          <w:color w:val="000000" w:themeColor="text1"/>
        </w:rPr>
        <w:t>и ведения</w:t>
      </w:r>
      <w:r w:rsidR="00A677B7">
        <w:rPr>
          <w:rStyle w:val="a7"/>
          <w:b w:val="0"/>
          <w:bCs/>
          <w:color w:val="000000" w:themeColor="text1"/>
        </w:rPr>
        <w:t xml:space="preserve"> </w:t>
      </w:r>
      <w:r w:rsidRPr="002322BC">
        <w:rPr>
          <w:rStyle w:val="a7"/>
          <w:b w:val="0"/>
          <w:bCs/>
          <w:color w:val="000000" w:themeColor="text1"/>
        </w:rPr>
        <w:t xml:space="preserve">реестра </w:t>
      </w:r>
    </w:p>
    <w:p w:rsidR="00A677B7" w:rsidRDefault="002322BC" w:rsidP="00A677B7">
      <w:pPr>
        <w:jc w:val="right"/>
        <w:rPr>
          <w:rStyle w:val="a7"/>
          <w:b w:val="0"/>
          <w:bCs/>
          <w:color w:val="000000" w:themeColor="text1"/>
        </w:rPr>
      </w:pPr>
      <w:r w:rsidRPr="002322BC">
        <w:rPr>
          <w:rStyle w:val="a7"/>
          <w:b w:val="0"/>
          <w:bCs/>
          <w:color w:val="000000" w:themeColor="text1"/>
        </w:rPr>
        <w:t>источников</w:t>
      </w:r>
      <w:r w:rsidR="00A677B7">
        <w:rPr>
          <w:rStyle w:val="a7"/>
          <w:b w:val="0"/>
          <w:bCs/>
          <w:color w:val="000000" w:themeColor="text1"/>
        </w:rPr>
        <w:t xml:space="preserve"> </w:t>
      </w:r>
      <w:r w:rsidRPr="002322BC">
        <w:rPr>
          <w:rStyle w:val="a7"/>
          <w:b w:val="0"/>
          <w:bCs/>
          <w:color w:val="000000" w:themeColor="text1"/>
        </w:rPr>
        <w:t>доходов бюджета</w:t>
      </w:r>
      <w:r w:rsidR="00A677B7">
        <w:rPr>
          <w:rStyle w:val="a7"/>
          <w:b w:val="0"/>
          <w:bCs/>
          <w:color w:val="000000" w:themeColor="text1"/>
        </w:rPr>
        <w:t xml:space="preserve"> </w:t>
      </w:r>
      <w:r w:rsidRPr="002322BC">
        <w:rPr>
          <w:rStyle w:val="a7"/>
          <w:b w:val="0"/>
          <w:bCs/>
          <w:color w:val="000000" w:themeColor="text1"/>
        </w:rPr>
        <w:t xml:space="preserve"> </w:t>
      </w:r>
      <w:proofErr w:type="spellStart"/>
      <w:r>
        <w:rPr>
          <w:rStyle w:val="a7"/>
          <w:b w:val="0"/>
          <w:bCs/>
          <w:color w:val="000000" w:themeColor="text1"/>
        </w:rPr>
        <w:t>Дубительского</w:t>
      </w:r>
      <w:proofErr w:type="spellEnd"/>
    </w:p>
    <w:p w:rsidR="002322BC" w:rsidRPr="002322BC" w:rsidRDefault="002322BC" w:rsidP="00A677B7">
      <w:pPr>
        <w:jc w:val="right"/>
        <w:rPr>
          <w:rStyle w:val="a7"/>
          <w:b w:val="0"/>
          <w:bCs/>
          <w:color w:val="000000" w:themeColor="text1"/>
        </w:rPr>
      </w:pPr>
      <w:r w:rsidRPr="002322BC">
        <w:rPr>
          <w:rStyle w:val="a7"/>
          <w:b w:val="0"/>
          <w:bCs/>
          <w:color w:val="000000" w:themeColor="text1"/>
        </w:rPr>
        <w:t xml:space="preserve"> сельского</w:t>
      </w:r>
      <w:r w:rsidR="00A677B7">
        <w:rPr>
          <w:rStyle w:val="a7"/>
          <w:b w:val="0"/>
          <w:bCs/>
          <w:color w:val="000000" w:themeColor="text1"/>
        </w:rPr>
        <w:t xml:space="preserve"> </w:t>
      </w:r>
      <w:r w:rsidRPr="002322BC">
        <w:rPr>
          <w:rStyle w:val="a7"/>
          <w:b w:val="0"/>
          <w:bCs/>
          <w:color w:val="000000" w:themeColor="text1"/>
        </w:rPr>
        <w:t xml:space="preserve"> поселения Зубово-Полянского  </w:t>
      </w:r>
    </w:p>
    <w:p w:rsidR="002322BC" w:rsidRPr="002322BC" w:rsidRDefault="002322BC" w:rsidP="00A677B7">
      <w:pPr>
        <w:jc w:val="right"/>
      </w:pPr>
      <w:r w:rsidRPr="002322BC">
        <w:rPr>
          <w:rStyle w:val="a7"/>
          <w:b w:val="0"/>
          <w:bCs/>
          <w:color w:val="000000" w:themeColor="text1"/>
        </w:rPr>
        <w:t>муниципального района Республики Мордовия</w:t>
      </w:r>
    </w:p>
    <w:p w:rsidR="009B2753" w:rsidRDefault="009B2753" w:rsidP="00A677B7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677B7" w:rsidRPr="009B2753" w:rsidRDefault="00A677B7" w:rsidP="00A677B7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Форма реестра источников доходов бюджета </w:t>
      </w:r>
      <w:proofErr w:type="spellStart"/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>Дубительского</w:t>
      </w:r>
      <w:proofErr w:type="spellEnd"/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</w:t>
      </w:r>
      <w:r w:rsidR="009B2753"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Зубово-Полянского  муниципального района Республики Мордовия</w:t>
      </w:r>
    </w:p>
    <w:p w:rsidR="00A677B7" w:rsidRPr="009B2753" w:rsidRDefault="00A677B7" w:rsidP="00A677B7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Реестр источников доходов бюджета </w:t>
      </w:r>
      <w:proofErr w:type="spellStart"/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>Дубительского</w:t>
      </w:r>
      <w:proofErr w:type="spellEnd"/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Зубово-Полянского  муниципального района Республики Мордовия</w:t>
      </w:r>
      <w:r w:rsidRPr="009B2753">
        <w:rPr>
          <w:rFonts w:ascii="Times New Roman" w:hAnsi="Times New Roman" w:cs="Times New Roman"/>
          <w:color w:val="000000" w:themeColor="text1"/>
          <w:sz w:val="20"/>
          <w:szCs w:val="20"/>
        </w:rPr>
        <w:br/>
        <w:t>на "____" _____________ 20___ г.</w:t>
      </w:r>
    </w:p>
    <w:p w:rsidR="00A677B7" w:rsidRPr="009B2753" w:rsidRDefault="00A677B7" w:rsidP="00A677B7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9"/>
        <w:gridCol w:w="12474"/>
      </w:tblGrid>
      <w:tr w:rsidR="00A677B7" w:rsidRPr="009B2753" w:rsidTr="009B275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Финансовый орган</w:t>
            </w:r>
          </w:p>
        </w:tc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A677B7" w:rsidRPr="009B2753" w:rsidRDefault="00A677B7" w:rsidP="009B275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B2753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9B2753">
              <w:rPr>
                <w:rFonts w:ascii="Times New Roman" w:hAnsi="Times New Roman"/>
                <w:sz w:val="20"/>
                <w:szCs w:val="20"/>
              </w:rPr>
              <w:t>Дубительского</w:t>
            </w:r>
            <w:proofErr w:type="spellEnd"/>
            <w:r w:rsidRPr="009B2753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Зубово-Полянского  муниципального района Республики Мордовия</w:t>
            </w:r>
          </w:p>
        </w:tc>
      </w:tr>
      <w:tr w:rsidR="00A677B7" w:rsidRPr="009B2753" w:rsidTr="009B275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Наименование публично-правового образования</w:t>
            </w:r>
          </w:p>
        </w:tc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A677B7" w:rsidRPr="009B2753" w:rsidRDefault="00A677B7" w:rsidP="00A677B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Бюджет субъекта Российской Федерации (</w:t>
            </w:r>
            <w:proofErr w:type="spellStart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Дубительское</w:t>
            </w:r>
            <w:proofErr w:type="spellEnd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</w:tr>
      <w:tr w:rsidR="00A677B7" w:rsidRPr="009B2753" w:rsidTr="009B275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тыс. руб.</w:t>
            </w:r>
          </w:p>
        </w:tc>
      </w:tr>
    </w:tbl>
    <w:p w:rsidR="00A677B7" w:rsidRPr="00A677B7" w:rsidRDefault="00A677B7" w:rsidP="00A677B7"/>
    <w:tbl>
      <w:tblPr>
        <w:tblW w:w="15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1"/>
        <w:gridCol w:w="941"/>
        <w:gridCol w:w="941"/>
        <w:gridCol w:w="941"/>
        <w:gridCol w:w="538"/>
        <w:gridCol w:w="672"/>
        <w:gridCol w:w="672"/>
        <w:gridCol w:w="538"/>
        <w:gridCol w:w="538"/>
        <w:gridCol w:w="806"/>
        <w:gridCol w:w="1076"/>
        <w:gridCol w:w="941"/>
        <w:gridCol w:w="806"/>
        <w:gridCol w:w="941"/>
        <w:gridCol w:w="1075"/>
        <w:gridCol w:w="806"/>
        <w:gridCol w:w="861"/>
        <w:gridCol w:w="897"/>
        <w:gridCol w:w="993"/>
      </w:tblGrid>
      <w:tr w:rsidR="00A677B7" w:rsidRPr="009B2753" w:rsidTr="00F0511B">
        <w:tc>
          <w:tcPr>
            <w:tcW w:w="94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Номер реестровой записи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Идентификационный код группы источников дохода бюджета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Наименование группы источников дохода бюджета</w:t>
            </w:r>
          </w:p>
        </w:tc>
        <w:tc>
          <w:tcPr>
            <w:tcW w:w="5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790EE2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A677B7" w:rsidRPr="009B2753">
                <w:rPr>
                  <w:rStyle w:val="a3"/>
                  <w:rFonts w:ascii="Times New Roman" w:hAnsi="Times New Roman"/>
                  <w:b w:val="0"/>
                  <w:color w:val="000000" w:themeColor="text1"/>
                  <w:sz w:val="20"/>
                  <w:szCs w:val="20"/>
                </w:rPr>
                <w:t>Классификация доходов</w:t>
              </w:r>
            </w:hyperlink>
            <w:r w:rsidR="00A677B7"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 бюджета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Наименование кода классификации доходов бюджета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Наименование главного администратора доходов бюджета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Прогноз доходов бюджета на 2019 год (текущий </w:t>
            </w:r>
            <w:proofErr w:type="spellStart"/>
            <w:proofErr w:type="gramStart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фин</w:t>
            </w:r>
            <w:proofErr w:type="spellEnd"/>
            <w:proofErr w:type="gramEnd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 год)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Кассовые поступления в текущем финансовом году (по состоянию на "___" _______ 2019 года)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Оценка исполнения 2019 г</w:t>
            </w:r>
            <w:proofErr w:type="gramStart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  <w:proofErr w:type="spellStart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фин</w:t>
            </w:r>
            <w:proofErr w:type="spellEnd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 год)</w:t>
            </w:r>
          </w:p>
        </w:tc>
        <w:tc>
          <w:tcPr>
            <w:tcW w:w="2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Показатели прогноза доходов бюджета</w:t>
            </w:r>
          </w:p>
        </w:tc>
      </w:tr>
      <w:tr w:rsidR="00A677B7" w:rsidRPr="009B2753" w:rsidTr="00F0511B">
        <w:tc>
          <w:tcPr>
            <w:tcW w:w="9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Код главного администратора доходов бюджета</w:t>
            </w:r>
          </w:p>
        </w:tc>
        <w:tc>
          <w:tcPr>
            <w:tcW w:w="2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Код вида доходов бюджета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код подвида доходов бюджета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на 2020(очередной </w:t>
            </w:r>
            <w:proofErr w:type="spellStart"/>
            <w:proofErr w:type="gramStart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фин</w:t>
            </w:r>
            <w:proofErr w:type="spellEnd"/>
            <w:proofErr w:type="gramEnd"/>
            <w:r w:rsidRPr="009B2753">
              <w:rPr>
                <w:rFonts w:ascii="Times New Roman" w:hAnsi="Times New Roman" w:cs="Times New Roman"/>
                <w:sz w:val="20"/>
                <w:szCs w:val="20"/>
              </w:rPr>
              <w:t xml:space="preserve"> год)</w:t>
            </w:r>
          </w:p>
        </w:tc>
        <w:tc>
          <w:tcPr>
            <w:tcW w:w="8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на 2021 (первый год планового периода)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на 2022 (второй год планового периода)</w:t>
            </w:r>
          </w:p>
        </w:tc>
      </w:tr>
      <w:tr w:rsidR="00A677B7" w:rsidRPr="009B2753" w:rsidTr="00F0511B">
        <w:tc>
          <w:tcPr>
            <w:tcW w:w="9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группа доходов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подгруппа доходов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статья доходов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подстатья доходов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элемент доходов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группа подвида доходов бюджета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аналитическая группа подвида доходов бюджета</w:t>
            </w: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77B7" w:rsidRPr="009B2753" w:rsidTr="00F0511B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A677B7" w:rsidRPr="009B2753" w:rsidTr="00F0511B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77B7" w:rsidRPr="009B2753" w:rsidTr="00F0511B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77B7" w:rsidRPr="009B2753" w:rsidRDefault="00A677B7" w:rsidP="00F0511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275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77B7" w:rsidRPr="009B2753" w:rsidRDefault="00A677B7" w:rsidP="00F0511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677B7" w:rsidRPr="009B2753" w:rsidRDefault="00A677B7" w:rsidP="00A677B7">
      <w:pPr>
        <w:pStyle w:val="a8"/>
        <w:rPr>
          <w:rFonts w:ascii="Times New Roman" w:hAnsi="Times New Roman" w:cs="Times New Roman"/>
          <w:sz w:val="20"/>
          <w:szCs w:val="20"/>
        </w:rPr>
      </w:pPr>
      <w:r w:rsidRPr="009B2753">
        <w:rPr>
          <w:rFonts w:ascii="Times New Roman" w:hAnsi="Times New Roman" w:cs="Times New Roman"/>
          <w:sz w:val="20"/>
          <w:szCs w:val="20"/>
        </w:rPr>
        <w:t>Руководитель _______________ _____________ ____________</w:t>
      </w:r>
    </w:p>
    <w:p w:rsidR="00A677B7" w:rsidRPr="009B2753" w:rsidRDefault="00A677B7" w:rsidP="00A677B7">
      <w:pPr>
        <w:pStyle w:val="a8"/>
        <w:rPr>
          <w:rFonts w:ascii="Times New Roman" w:hAnsi="Times New Roman" w:cs="Times New Roman"/>
          <w:sz w:val="20"/>
          <w:szCs w:val="20"/>
        </w:rPr>
      </w:pPr>
      <w:r w:rsidRPr="009B2753">
        <w:rPr>
          <w:rFonts w:ascii="Times New Roman" w:hAnsi="Times New Roman" w:cs="Times New Roman"/>
          <w:sz w:val="20"/>
          <w:szCs w:val="20"/>
        </w:rPr>
        <w:t xml:space="preserve">                (должность)     (подпись)     (ФИО)</w:t>
      </w:r>
    </w:p>
    <w:p w:rsidR="00A677B7" w:rsidRPr="009B2753" w:rsidRDefault="00A677B7" w:rsidP="00A677B7">
      <w:pPr>
        <w:pStyle w:val="a8"/>
        <w:rPr>
          <w:rFonts w:ascii="Times New Roman" w:hAnsi="Times New Roman" w:cs="Times New Roman"/>
          <w:sz w:val="20"/>
          <w:szCs w:val="20"/>
        </w:rPr>
      </w:pPr>
      <w:r w:rsidRPr="009B2753">
        <w:rPr>
          <w:rFonts w:ascii="Times New Roman" w:hAnsi="Times New Roman" w:cs="Times New Roman"/>
          <w:sz w:val="20"/>
          <w:szCs w:val="20"/>
        </w:rPr>
        <w:t>Исполнитель _______________ _____________ ____________ __________</w:t>
      </w:r>
    </w:p>
    <w:p w:rsidR="00A677B7" w:rsidRPr="009B2753" w:rsidRDefault="00A677B7" w:rsidP="00A677B7">
      <w:pPr>
        <w:pStyle w:val="a8"/>
        <w:rPr>
          <w:rFonts w:ascii="Times New Roman" w:hAnsi="Times New Roman" w:cs="Times New Roman"/>
          <w:sz w:val="20"/>
          <w:szCs w:val="20"/>
        </w:rPr>
      </w:pPr>
      <w:r w:rsidRPr="009B2753">
        <w:rPr>
          <w:rFonts w:ascii="Times New Roman" w:hAnsi="Times New Roman" w:cs="Times New Roman"/>
          <w:sz w:val="20"/>
          <w:szCs w:val="20"/>
        </w:rPr>
        <w:t xml:space="preserve">             (должность)      (подпись)        (ФИО)   (телефон)</w:t>
      </w:r>
    </w:p>
    <w:p w:rsidR="00A677B7" w:rsidRPr="009B2753" w:rsidRDefault="00A677B7" w:rsidP="00A677B7">
      <w:pPr>
        <w:rPr>
          <w:sz w:val="20"/>
          <w:szCs w:val="20"/>
        </w:rPr>
      </w:pPr>
    </w:p>
    <w:p w:rsidR="00A677B7" w:rsidRPr="009B2753" w:rsidRDefault="00A677B7" w:rsidP="00A677B7">
      <w:pPr>
        <w:pStyle w:val="a8"/>
        <w:rPr>
          <w:rFonts w:ascii="Times New Roman" w:hAnsi="Times New Roman" w:cs="Times New Roman"/>
          <w:sz w:val="20"/>
          <w:szCs w:val="20"/>
        </w:rPr>
      </w:pPr>
      <w:r w:rsidRPr="009B2753">
        <w:rPr>
          <w:rFonts w:ascii="Times New Roman" w:hAnsi="Times New Roman" w:cs="Times New Roman"/>
          <w:sz w:val="20"/>
          <w:szCs w:val="20"/>
        </w:rPr>
        <w:t>"____"____________ 20___г</w:t>
      </w:r>
    </w:p>
    <w:p w:rsidR="002322BC" w:rsidRPr="00A677B7" w:rsidRDefault="002322BC" w:rsidP="002322BC"/>
    <w:sectPr w:rsidR="002322BC" w:rsidRPr="00A677B7" w:rsidSect="00A677B7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savePreviewPicture/>
  <w:compat/>
  <w:rsids>
    <w:rsidRoot w:val="002322BC"/>
    <w:rsid w:val="001140A1"/>
    <w:rsid w:val="002322BC"/>
    <w:rsid w:val="003D356F"/>
    <w:rsid w:val="00635FF9"/>
    <w:rsid w:val="00790EE2"/>
    <w:rsid w:val="009B2753"/>
    <w:rsid w:val="00A677B7"/>
    <w:rsid w:val="00C24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322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322BC"/>
    <w:rPr>
      <w:rFonts w:cs="Times New Roman"/>
      <w:b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2322B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Прижатый влево"/>
    <w:basedOn w:val="a"/>
    <w:next w:val="a"/>
    <w:uiPriority w:val="99"/>
    <w:rsid w:val="002322B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6">
    <w:name w:val="No Spacing"/>
    <w:uiPriority w:val="1"/>
    <w:qFormat/>
    <w:rsid w:val="002322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2322B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2322BC"/>
    <w:rPr>
      <w:b/>
      <w:color w:val="26282F"/>
    </w:rPr>
  </w:style>
  <w:style w:type="paragraph" w:customStyle="1" w:styleId="ConsPlusNormal">
    <w:name w:val="ConsPlusNormal"/>
    <w:uiPriority w:val="99"/>
    <w:rsid w:val="002322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A677B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7300.0" TargetMode="External"/><Relationship Id="rId13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1381124.0" TargetMode="External"/><Relationship Id="rId12" Type="http://schemas.openxmlformats.org/officeDocument/2006/relationships/hyperlink" Target="garantF1://71381124.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12012604.4717" TargetMode="External"/><Relationship Id="rId11" Type="http://schemas.openxmlformats.org/officeDocument/2006/relationships/hyperlink" Target="garantF1://71381124.2000" TargetMode="External"/><Relationship Id="rId5" Type="http://schemas.openxmlformats.org/officeDocument/2006/relationships/hyperlink" Target="garantF1://44817259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70308460.111000" TargetMode="External"/><Relationship Id="rId4" Type="http://schemas.openxmlformats.org/officeDocument/2006/relationships/hyperlink" Target="garantF1://12012604.4717" TargetMode="External"/><Relationship Id="rId9" Type="http://schemas.openxmlformats.org/officeDocument/2006/relationships/hyperlink" Target="garantF1://70308460.111000" TargetMode="External"/><Relationship Id="rId14" Type="http://schemas.openxmlformats.org/officeDocument/2006/relationships/hyperlink" Target="garantF1://70308460.11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2300</Words>
  <Characters>13111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>ПРИЛОЖЕНИЕ 1</vt:lpstr>
      <vt:lpstr/>
      <vt:lpstr>ПОРЯДОК ФОРМИРОВАНИЯ И ВЕДЕНИЯ РЕЕСТРА ИСТОЧНИКОВ ДОХОДОВ БЮДЖЕТА ДУБИТЕЛЬСКОГО </vt:lpstr>
      <vt:lpstr>Форма реестра источников доходов бюджета Дубительского сельского поселения</vt:lpstr>
      <vt:lpstr>Зубово-Полянского  муниципального района Республики Мордовия</vt:lpstr>
      <vt:lpstr>Реестр источников доходов бюджета Дубительского сельского поселения Зубово-Полян</vt:lpstr>
    </vt:vector>
  </TitlesOfParts>
  <Company/>
  <LinksUpToDate>false</LinksUpToDate>
  <CharactersWithSpaces>15381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2019-12-16T09:30:00Z</cp:lastPrinted>
  <dcterms:created xsi:type="dcterms:W3CDTF">2019-12-16T07:18:00Z</dcterms:created>
  <dcterms:modified xsi:type="dcterms:W3CDTF">2019-12-16T09:30:00Z</dcterms:modified>
</cp:coreProperties>
</file>