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2B7" w:rsidRPr="00412F04" w:rsidRDefault="004752B7" w:rsidP="004752B7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412F04">
        <w:rPr>
          <w:noProof/>
          <w:sz w:val="28"/>
          <w:szCs w:val="28"/>
        </w:rPr>
        <w:drawing>
          <wp:inline distT="0" distB="0" distL="0" distR="0" wp14:anchorId="7F619527" wp14:editId="5DA40728">
            <wp:extent cx="737870" cy="756285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52B7" w:rsidRPr="00412F04" w:rsidRDefault="004752B7" w:rsidP="004752B7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412F04">
        <w:rPr>
          <w:sz w:val="28"/>
          <w:szCs w:val="28"/>
        </w:rPr>
        <w:t>АДМИНИСТРАЦИЯ ЗУБОВО-ПОЛЯНСКОГО</w:t>
      </w:r>
    </w:p>
    <w:p w:rsidR="004752B7" w:rsidRPr="00412F04" w:rsidRDefault="004752B7" w:rsidP="004752B7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412F04">
        <w:rPr>
          <w:sz w:val="28"/>
          <w:szCs w:val="28"/>
        </w:rPr>
        <w:t xml:space="preserve"> МУНИЦИПАЛЬНОГО РАЙОНА </w:t>
      </w:r>
    </w:p>
    <w:p w:rsidR="004752B7" w:rsidRPr="00412F04" w:rsidRDefault="004752B7" w:rsidP="004752B7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412F04">
        <w:rPr>
          <w:sz w:val="28"/>
          <w:szCs w:val="28"/>
        </w:rPr>
        <w:t xml:space="preserve"> РЕСПУБЛИКИ МОРДОВИЯ</w:t>
      </w:r>
    </w:p>
    <w:p w:rsidR="004752B7" w:rsidRPr="00412F04" w:rsidRDefault="004752B7" w:rsidP="004752B7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4752B7" w:rsidRPr="00412F04" w:rsidRDefault="004752B7" w:rsidP="004752B7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4752B7" w:rsidRPr="00412F04" w:rsidRDefault="004752B7" w:rsidP="004752B7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r w:rsidRPr="00412F04">
        <w:rPr>
          <w:b/>
          <w:sz w:val="28"/>
          <w:szCs w:val="28"/>
        </w:rPr>
        <w:t>П О С Т А Н О В Л Е Н И Е</w:t>
      </w:r>
    </w:p>
    <w:p w:rsidR="004752B7" w:rsidRPr="00412F04" w:rsidRDefault="004752B7" w:rsidP="004752B7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4752B7" w:rsidRPr="00412F04" w:rsidRDefault="004752B7" w:rsidP="004752B7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412F04">
        <w:rPr>
          <w:sz w:val="28"/>
          <w:szCs w:val="28"/>
        </w:rPr>
        <w:t>от «</w:t>
      </w:r>
      <w:r w:rsidR="001457C2">
        <w:rPr>
          <w:sz w:val="28"/>
          <w:szCs w:val="28"/>
        </w:rPr>
        <w:t>19</w:t>
      </w:r>
      <w:r w:rsidRPr="00412F04">
        <w:rPr>
          <w:sz w:val="28"/>
          <w:szCs w:val="28"/>
        </w:rPr>
        <w:t xml:space="preserve"> » </w:t>
      </w:r>
      <w:r w:rsidR="001457C2">
        <w:rPr>
          <w:sz w:val="28"/>
          <w:szCs w:val="28"/>
        </w:rPr>
        <w:t>марта</w:t>
      </w:r>
      <w:r w:rsidRPr="00412F04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20 </w:t>
      </w:r>
      <w:r w:rsidRPr="00412F04">
        <w:rPr>
          <w:sz w:val="28"/>
          <w:szCs w:val="28"/>
        </w:rPr>
        <w:t xml:space="preserve">г.                                       </w:t>
      </w:r>
      <w:r>
        <w:rPr>
          <w:sz w:val="28"/>
          <w:szCs w:val="28"/>
        </w:rPr>
        <w:t xml:space="preserve">                                        </w:t>
      </w:r>
      <w:r w:rsidRPr="00412F04">
        <w:rPr>
          <w:sz w:val="28"/>
          <w:szCs w:val="28"/>
        </w:rPr>
        <w:t>№</w:t>
      </w:r>
      <w:r w:rsidR="001457C2">
        <w:rPr>
          <w:sz w:val="28"/>
          <w:szCs w:val="28"/>
        </w:rPr>
        <w:t>147</w:t>
      </w:r>
      <w:bookmarkStart w:id="0" w:name="_GoBack"/>
      <w:bookmarkEnd w:id="0"/>
    </w:p>
    <w:p w:rsidR="004752B7" w:rsidRPr="00412F04" w:rsidRDefault="004752B7" w:rsidP="004752B7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4752B7" w:rsidRDefault="004752B7" w:rsidP="004752B7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412F04">
        <w:rPr>
          <w:sz w:val="28"/>
          <w:szCs w:val="28"/>
        </w:rPr>
        <w:t>р.п. Зубова Поляна</w:t>
      </w:r>
    </w:p>
    <w:p w:rsidR="004752B7" w:rsidRDefault="004752B7" w:rsidP="004752B7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4752B7" w:rsidRPr="00142774" w:rsidRDefault="004752B7" w:rsidP="004752B7">
      <w:pPr>
        <w:widowControl w:val="0"/>
        <w:shd w:val="clear" w:color="auto" w:fill="FFFFFF"/>
        <w:tabs>
          <w:tab w:val="left" w:pos="989"/>
        </w:tabs>
        <w:jc w:val="center"/>
        <w:rPr>
          <w:rFonts w:ascii="Times New Roman CYR" w:hAnsi="Times New Roman CYR"/>
          <w:b/>
          <w:caps/>
          <w:szCs w:val="28"/>
        </w:rPr>
      </w:pPr>
      <w:r w:rsidRPr="00142774">
        <w:rPr>
          <w:rFonts w:ascii="Times New Roman CYR" w:hAnsi="Times New Roman CYR"/>
          <w:b/>
          <w:caps/>
          <w:szCs w:val="28"/>
        </w:rPr>
        <w:t>О внесении изменений в постановление Администрации Зубово-Полянского муниципального района Республики Мордовия от 01.02.2013 г. № 97 «Об утверждении муниципальной программы Зубово - Полянского муниципального района развития сельского хозяйства и регулирования рынков сельскохозяйственной продукции, сырья и продовольствия на 2013-2025 годы»</w:t>
      </w:r>
    </w:p>
    <w:p w:rsidR="004752B7" w:rsidRPr="004752B7" w:rsidRDefault="004752B7" w:rsidP="004752B7">
      <w:pPr>
        <w:widowControl w:val="0"/>
        <w:shd w:val="clear" w:color="auto" w:fill="FFFFFF"/>
        <w:tabs>
          <w:tab w:val="left" w:pos="989"/>
        </w:tabs>
        <w:jc w:val="center"/>
        <w:rPr>
          <w:rFonts w:ascii="Times New Roman CYR" w:hAnsi="Times New Roman CYR"/>
          <w:b/>
          <w:caps/>
          <w:sz w:val="26"/>
          <w:szCs w:val="28"/>
        </w:rPr>
      </w:pPr>
    </w:p>
    <w:p w:rsidR="004752B7" w:rsidRDefault="004752B7" w:rsidP="004752B7">
      <w:pPr>
        <w:widowControl w:val="0"/>
        <w:shd w:val="clear" w:color="auto" w:fill="FFFFFF"/>
        <w:tabs>
          <w:tab w:val="left" w:pos="989"/>
        </w:tabs>
        <w:suppressAutoHyphens/>
        <w:ind w:firstLine="709"/>
        <w:jc w:val="both"/>
        <w:rPr>
          <w:rFonts w:ascii="Times New Roman CYR" w:hAnsi="Times New Roman CYR"/>
          <w:b/>
          <w:sz w:val="28"/>
          <w:szCs w:val="28"/>
        </w:rPr>
      </w:pPr>
      <w:r w:rsidRPr="004752B7">
        <w:rPr>
          <w:rFonts w:ascii="Times New Roman CYR" w:hAnsi="Times New Roman CYR"/>
          <w:sz w:val="28"/>
          <w:szCs w:val="28"/>
        </w:rPr>
        <w:t>В соответствии с Федеральным законом № 131-ФЗ от 6 октября 2003г. «Об общих принципах организации местного самоуправления в Российской Федерации», Постановлени</w:t>
      </w:r>
      <w:r w:rsidR="00945592">
        <w:rPr>
          <w:rFonts w:ascii="Times New Roman CYR" w:hAnsi="Times New Roman CYR"/>
          <w:sz w:val="28"/>
          <w:szCs w:val="28"/>
        </w:rPr>
        <w:t>ем</w:t>
      </w:r>
      <w:r w:rsidRPr="004752B7">
        <w:rPr>
          <w:rFonts w:ascii="Times New Roman CYR" w:hAnsi="Times New Roman CYR"/>
          <w:sz w:val="28"/>
          <w:szCs w:val="28"/>
        </w:rPr>
        <w:t xml:space="preserve"> Правительства Республики Мордовия  №404 от 19.11.2012</w:t>
      </w:r>
      <w:r>
        <w:rPr>
          <w:rFonts w:ascii="Times New Roman CYR" w:hAnsi="Times New Roman CYR"/>
          <w:sz w:val="28"/>
          <w:szCs w:val="28"/>
        </w:rPr>
        <w:t xml:space="preserve"> </w:t>
      </w:r>
      <w:r w:rsidRPr="004752B7">
        <w:rPr>
          <w:rFonts w:ascii="Times New Roman CYR" w:hAnsi="Times New Roman CYR"/>
          <w:sz w:val="28"/>
          <w:szCs w:val="28"/>
        </w:rPr>
        <w:t>года</w:t>
      </w:r>
      <w:r>
        <w:rPr>
          <w:rFonts w:ascii="Times New Roman CYR" w:hAnsi="Times New Roman CYR"/>
          <w:sz w:val="28"/>
          <w:szCs w:val="28"/>
        </w:rPr>
        <w:t xml:space="preserve"> </w:t>
      </w:r>
      <w:r w:rsidR="00466920">
        <w:rPr>
          <w:sz w:val="28"/>
          <w:shd w:val="clear" w:color="auto" w:fill="FFFFFF"/>
        </w:rPr>
        <w:t>«</w:t>
      </w:r>
      <w:r w:rsidRPr="00945592">
        <w:rPr>
          <w:sz w:val="28"/>
          <w:shd w:val="clear" w:color="auto" w:fill="FFFFFF"/>
        </w:rPr>
        <w:t>О Государственной программе Республики Мордовия развития сельского хозяйства и регулирования рынков сельскохозяйственной продукции, сырья и продовольствия на 2013 - 2025 годы</w:t>
      </w:r>
      <w:r w:rsidR="00466920">
        <w:rPr>
          <w:sz w:val="28"/>
          <w:shd w:val="clear" w:color="auto" w:fill="FFFFFF"/>
        </w:rPr>
        <w:t>»</w:t>
      </w:r>
      <w:r w:rsidRPr="00945592">
        <w:rPr>
          <w:rFonts w:ascii="Times New Roman CYR" w:hAnsi="Times New Roman CYR"/>
          <w:sz w:val="28"/>
          <w:szCs w:val="28"/>
        </w:rPr>
        <w:t xml:space="preserve">, Уставом Зубово-Полянского муниципального района, </w:t>
      </w:r>
      <w:r w:rsidR="006A49BD" w:rsidRPr="00945592">
        <w:rPr>
          <w:rFonts w:ascii="Times New Roman CYR" w:hAnsi="Times New Roman CYR"/>
          <w:sz w:val="28"/>
          <w:szCs w:val="28"/>
        </w:rPr>
        <w:t>а</w:t>
      </w:r>
      <w:r w:rsidRPr="00945592">
        <w:rPr>
          <w:rFonts w:ascii="Times New Roman CYR" w:hAnsi="Times New Roman CYR"/>
          <w:sz w:val="28"/>
          <w:szCs w:val="28"/>
        </w:rPr>
        <w:t>дминистрация Зубово-Полянского мун</w:t>
      </w:r>
      <w:r w:rsidRPr="004752B7">
        <w:rPr>
          <w:rFonts w:ascii="Times New Roman CYR" w:hAnsi="Times New Roman CYR"/>
          <w:sz w:val="28"/>
          <w:szCs w:val="28"/>
        </w:rPr>
        <w:t>иципаль</w:t>
      </w:r>
      <w:r>
        <w:rPr>
          <w:rFonts w:ascii="Times New Roman CYR" w:hAnsi="Times New Roman CYR"/>
          <w:sz w:val="28"/>
          <w:szCs w:val="28"/>
        </w:rPr>
        <w:t>ного района Республики Мордовия</w:t>
      </w:r>
      <w:r w:rsidRPr="004752B7">
        <w:rPr>
          <w:rFonts w:ascii="Times New Roman CYR" w:hAnsi="Times New Roman CYR"/>
          <w:sz w:val="28"/>
          <w:szCs w:val="28"/>
        </w:rPr>
        <w:t xml:space="preserve"> </w:t>
      </w:r>
      <w:r w:rsidRPr="004752B7">
        <w:rPr>
          <w:rFonts w:ascii="Times New Roman CYR" w:hAnsi="Times New Roman CYR"/>
          <w:b/>
          <w:sz w:val="28"/>
          <w:szCs w:val="28"/>
        </w:rPr>
        <w:t>постановляет:</w:t>
      </w:r>
    </w:p>
    <w:p w:rsidR="004752B7" w:rsidRPr="004752B7" w:rsidRDefault="004752B7" w:rsidP="004752B7">
      <w:pPr>
        <w:widowControl w:val="0"/>
        <w:shd w:val="clear" w:color="auto" w:fill="FFFFFF"/>
        <w:tabs>
          <w:tab w:val="left" w:pos="989"/>
        </w:tabs>
        <w:suppressAutoHyphens/>
        <w:ind w:firstLine="709"/>
        <w:jc w:val="both"/>
        <w:rPr>
          <w:rFonts w:ascii="Times New Roman CYR" w:hAnsi="Times New Roman CYR"/>
          <w:sz w:val="28"/>
          <w:szCs w:val="28"/>
        </w:rPr>
      </w:pPr>
    </w:p>
    <w:p w:rsidR="004752B7" w:rsidRPr="004752B7" w:rsidRDefault="004752B7" w:rsidP="004752B7">
      <w:pPr>
        <w:widowControl w:val="0"/>
        <w:suppressAutoHyphens/>
        <w:jc w:val="both"/>
        <w:rPr>
          <w:rFonts w:ascii="Times New Roman CYR" w:hAnsi="Times New Roman CYR"/>
          <w:sz w:val="28"/>
          <w:szCs w:val="28"/>
        </w:rPr>
      </w:pPr>
      <w:r w:rsidRPr="004752B7">
        <w:rPr>
          <w:rFonts w:ascii="Times New Roman CYR" w:hAnsi="Times New Roman CYR"/>
          <w:sz w:val="28"/>
          <w:szCs w:val="28"/>
        </w:rPr>
        <w:t xml:space="preserve">        1</w:t>
      </w:r>
      <w:r>
        <w:rPr>
          <w:rFonts w:ascii="Times New Roman CYR" w:hAnsi="Times New Roman CYR"/>
          <w:sz w:val="28"/>
          <w:szCs w:val="28"/>
        </w:rPr>
        <w:t xml:space="preserve">. Внести </w:t>
      </w:r>
      <w:r w:rsidRPr="004752B7">
        <w:rPr>
          <w:rFonts w:ascii="Times New Roman CYR" w:hAnsi="Times New Roman CYR"/>
          <w:sz w:val="28"/>
          <w:szCs w:val="28"/>
        </w:rPr>
        <w:t xml:space="preserve">в постановление </w:t>
      </w:r>
      <w:r w:rsidR="006A49BD">
        <w:rPr>
          <w:rFonts w:ascii="Times New Roman CYR" w:hAnsi="Times New Roman CYR"/>
          <w:sz w:val="28"/>
          <w:szCs w:val="28"/>
        </w:rPr>
        <w:t>а</w:t>
      </w:r>
      <w:r w:rsidRPr="004752B7">
        <w:rPr>
          <w:rFonts w:ascii="Times New Roman CYR" w:hAnsi="Times New Roman CYR"/>
          <w:sz w:val="28"/>
          <w:szCs w:val="28"/>
        </w:rPr>
        <w:t xml:space="preserve">дминистрации Зубово - Полянского муниципального района </w:t>
      </w:r>
      <w:r>
        <w:rPr>
          <w:rFonts w:ascii="Times New Roman CYR" w:hAnsi="Times New Roman CYR"/>
          <w:sz w:val="28"/>
          <w:szCs w:val="28"/>
        </w:rPr>
        <w:t>Республики Мо</w:t>
      </w:r>
      <w:r w:rsidR="006A49BD">
        <w:rPr>
          <w:rFonts w:ascii="Times New Roman CYR" w:hAnsi="Times New Roman CYR"/>
          <w:sz w:val="28"/>
          <w:szCs w:val="28"/>
        </w:rPr>
        <w:t>р</w:t>
      </w:r>
      <w:r>
        <w:rPr>
          <w:rFonts w:ascii="Times New Roman CYR" w:hAnsi="Times New Roman CYR"/>
          <w:sz w:val="28"/>
          <w:szCs w:val="28"/>
        </w:rPr>
        <w:t>довия</w:t>
      </w:r>
      <w:r w:rsidRPr="004752B7">
        <w:rPr>
          <w:rFonts w:ascii="Times New Roman CYR" w:hAnsi="Times New Roman CYR"/>
          <w:sz w:val="28"/>
          <w:szCs w:val="28"/>
        </w:rPr>
        <w:t xml:space="preserve"> от 01.02.2013г. №97 «Об утверждении муниципальной программы Зубово - Полянского муниципального района развития сельского хозяйства и регулирования рынков сельскохозяйственной продукции, сырья и продовольствия на 2013-202</w:t>
      </w:r>
      <w:r>
        <w:rPr>
          <w:rFonts w:ascii="Times New Roman CYR" w:hAnsi="Times New Roman CYR"/>
          <w:sz w:val="28"/>
          <w:szCs w:val="28"/>
        </w:rPr>
        <w:t>5</w:t>
      </w:r>
      <w:r w:rsidRPr="004752B7">
        <w:rPr>
          <w:rFonts w:ascii="Times New Roman CYR" w:hAnsi="Times New Roman CYR"/>
          <w:sz w:val="28"/>
          <w:szCs w:val="28"/>
        </w:rPr>
        <w:t xml:space="preserve"> годы» </w:t>
      </w:r>
      <w:r w:rsidR="00945592">
        <w:rPr>
          <w:rFonts w:ascii="Times New Roman CYR" w:hAnsi="Times New Roman CYR"/>
          <w:sz w:val="28"/>
          <w:szCs w:val="28"/>
        </w:rPr>
        <w:t>следующие изменения</w:t>
      </w:r>
      <w:r w:rsidRPr="004752B7">
        <w:rPr>
          <w:rFonts w:ascii="Times New Roman CYR" w:hAnsi="Times New Roman CYR"/>
          <w:sz w:val="28"/>
          <w:szCs w:val="28"/>
        </w:rPr>
        <w:t>:</w:t>
      </w:r>
    </w:p>
    <w:p w:rsidR="004752B7" w:rsidRDefault="00452DE0" w:rsidP="004752B7">
      <w:pPr>
        <w:widowControl w:val="0"/>
        <w:suppressAutoHyphens/>
        <w:ind w:firstLine="709"/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1.</w:t>
      </w:r>
      <w:r w:rsidR="00945592">
        <w:rPr>
          <w:rFonts w:ascii="Times New Roman CYR" w:hAnsi="Times New Roman CYR"/>
          <w:sz w:val="28"/>
          <w:szCs w:val="28"/>
        </w:rPr>
        <w:t xml:space="preserve">1.Приложение </w:t>
      </w:r>
      <w:r w:rsidR="006A49BD">
        <w:rPr>
          <w:rFonts w:ascii="Times New Roman CYR" w:hAnsi="Times New Roman CYR"/>
          <w:sz w:val="28"/>
          <w:szCs w:val="28"/>
        </w:rPr>
        <w:t xml:space="preserve">1 </w:t>
      </w:r>
      <w:r w:rsidR="004752B7" w:rsidRPr="004752B7">
        <w:rPr>
          <w:rFonts w:ascii="Times New Roman CYR" w:hAnsi="Times New Roman CYR"/>
          <w:sz w:val="28"/>
          <w:szCs w:val="28"/>
        </w:rPr>
        <w:t xml:space="preserve">к </w:t>
      </w:r>
      <w:r w:rsidR="006A49BD" w:rsidRPr="004752B7">
        <w:rPr>
          <w:sz w:val="28"/>
          <w:szCs w:val="28"/>
        </w:rPr>
        <w:t>Муниципальной программе Зубово-Полянского</w:t>
      </w:r>
      <w:r w:rsidR="006A49BD" w:rsidRPr="004752B7">
        <w:rPr>
          <w:rFonts w:ascii="Times New Roman CYR" w:hAnsi="Times New Roman CYR"/>
          <w:sz w:val="28"/>
          <w:szCs w:val="28"/>
        </w:rPr>
        <w:t xml:space="preserve"> </w:t>
      </w:r>
      <w:r w:rsidR="006A49BD" w:rsidRPr="004752B7">
        <w:rPr>
          <w:sz w:val="28"/>
          <w:szCs w:val="28"/>
        </w:rPr>
        <w:t>муниципального района Республики  Мордовия</w:t>
      </w:r>
      <w:r w:rsidR="006A49BD" w:rsidRPr="006A49BD">
        <w:rPr>
          <w:sz w:val="28"/>
          <w:szCs w:val="28"/>
        </w:rPr>
        <w:t xml:space="preserve"> </w:t>
      </w:r>
      <w:r w:rsidR="006A49BD" w:rsidRPr="004752B7">
        <w:rPr>
          <w:sz w:val="28"/>
          <w:szCs w:val="28"/>
        </w:rPr>
        <w:t>развития сельского хозяйства и регулирования</w:t>
      </w:r>
      <w:r w:rsidR="006A49BD">
        <w:rPr>
          <w:sz w:val="28"/>
          <w:szCs w:val="28"/>
        </w:rPr>
        <w:t xml:space="preserve"> </w:t>
      </w:r>
      <w:r w:rsidR="006A49BD" w:rsidRPr="004752B7">
        <w:rPr>
          <w:sz w:val="28"/>
          <w:szCs w:val="28"/>
        </w:rPr>
        <w:t>рынков сельскохозяйственной продукции</w:t>
      </w:r>
      <w:r w:rsidR="006A49BD">
        <w:rPr>
          <w:sz w:val="28"/>
          <w:szCs w:val="28"/>
        </w:rPr>
        <w:t xml:space="preserve">, </w:t>
      </w:r>
      <w:r w:rsidR="006A49BD" w:rsidRPr="004752B7">
        <w:rPr>
          <w:sz w:val="28"/>
          <w:szCs w:val="28"/>
        </w:rPr>
        <w:t>сырья и продовольствия</w:t>
      </w:r>
      <w:r w:rsidR="006A49BD" w:rsidRPr="004752B7">
        <w:rPr>
          <w:rFonts w:ascii="Times New Roman CYR" w:hAnsi="Times New Roman CYR"/>
          <w:sz w:val="28"/>
          <w:szCs w:val="28"/>
        </w:rPr>
        <w:t xml:space="preserve"> </w:t>
      </w:r>
      <w:r w:rsidR="006A49BD" w:rsidRPr="004752B7">
        <w:rPr>
          <w:sz w:val="28"/>
          <w:szCs w:val="28"/>
        </w:rPr>
        <w:t>на 2013-2025 годы</w:t>
      </w:r>
      <w:r w:rsidR="006A49BD" w:rsidRPr="004752B7">
        <w:rPr>
          <w:rFonts w:ascii="Times New Roman CYR" w:hAnsi="Times New Roman CYR"/>
          <w:sz w:val="28"/>
          <w:szCs w:val="28"/>
        </w:rPr>
        <w:t xml:space="preserve"> </w:t>
      </w:r>
      <w:r w:rsidR="00142774">
        <w:rPr>
          <w:rFonts w:ascii="Times New Roman CYR" w:hAnsi="Times New Roman CYR"/>
          <w:sz w:val="28"/>
          <w:szCs w:val="28"/>
        </w:rPr>
        <w:t xml:space="preserve"> изложить в новой редакции:</w:t>
      </w:r>
    </w:p>
    <w:p w:rsidR="00D74F7C" w:rsidRDefault="00D74F7C" w:rsidP="004752B7">
      <w:pPr>
        <w:widowControl w:val="0"/>
        <w:suppressAutoHyphens/>
        <w:ind w:firstLine="709"/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«</w:t>
      </w:r>
    </w:p>
    <w:p w:rsidR="00142774" w:rsidRPr="00142774" w:rsidRDefault="00142774" w:rsidP="00142774">
      <w:pPr>
        <w:pStyle w:val="1"/>
        <w:keepNext w:val="0"/>
        <w:keepLines w:val="0"/>
        <w:widowControl w:val="0"/>
        <w:spacing w:before="0"/>
        <w:jc w:val="right"/>
        <w:rPr>
          <w:b w:val="0"/>
          <w:bCs w:val="0"/>
          <w:caps w:val="0"/>
          <w:lang w:val="ru-RU"/>
        </w:rPr>
      </w:pPr>
      <w:r w:rsidRPr="00142774">
        <w:rPr>
          <w:b w:val="0"/>
          <w:bCs w:val="0"/>
          <w:caps w:val="0"/>
          <w:lang w:val="ru-RU"/>
        </w:rPr>
        <w:t>Приложение 1</w:t>
      </w:r>
    </w:p>
    <w:p w:rsidR="00142774" w:rsidRPr="00142774" w:rsidRDefault="00142774" w:rsidP="00142774">
      <w:pPr>
        <w:widowControl w:val="0"/>
        <w:jc w:val="right"/>
        <w:outlineLvl w:val="0"/>
        <w:rPr>
          <w:sz w:val="28"/>
          <w:szCs w:val="28"/>
        </w:rPr>
      </w:pPr>
      <w:r w:rsidRPr="00142774">
        <w:rPr>
          <w:sz w:val="28"/>
          <w:szCs w:val="28"/>
        </w:rPr>
        <w:t xml:space="preserve">к Муниципальной программе Зубово-Полянского  </w:t>
      </w:r>
    </w:p>
    <w:p w:rsidR="00142774" w:rsidRPr="00142774" w:rsidRDefault="00142774" w:rsidP="00142774">
      <w:pPr>
        <w:widowControl w:val="0"/>
        <w:jc w:val="right"/>
        <w:outlineLvl w:val="0"/>
        <w:rPr>
          <w:sz w:val="28"/>
          <w:szCs w:val="28"/>
        </w:rPr>
      </w:pPr>
      <w:r w:rsidRPr="00142774">
        <w:rPr>
          <w:sz w:val="28"/>
          <w:szCs w:val="28"/>
        </w:rPr>
        <w:t xml:space="preserve">муниципального района Республики  Мордовия </w:t>
      </w:r>
    </w:p>
    <w:p w:rsidR="00142774" w:rsidRPr="00142774" w:rsidRDefault="00142774" w:rsidP="00142774">
      <w:pPr>
        <w:widowControl w:val="0"/>
        <w:jc w:val="right"/>
        <w:outlineLvl w:val="0"/>
        <w:rPr>
          <w:sz w:val="28"/>
          <w:szCs w:val="28"/>
        </w:rPr>
      </w:pPr>
      <w:r w:rsidRPr="00142774">
        <w:rPr>
          <w:sz w:val="28"/>
          <w:szCs w:val="28"/>
        </w:rPr>
        <w:t xml:space="preserve">развития сельского хозяйства и регулирования </w:t>
      </w:r>
    </w:p>
    <w:p w:rsidR="00142774" w:rsidRPr="00142774" w:rsidRDefault="00142774" w:rsidP="00142774">
      <w:pPr>
        <w:widowControl w:val="0"/>
        <w:jc w:val="right"/>
        <w:outlineLvl w:val="0"/>
        <w:rPr>
          <w:sz w:val="28"/>
          <w:szCs w:val="28"/>
        </w:rPr>
      </w:pPr>
      <w:r w:rsidRPr="00142774">
        <w:rPr>
          <w:sz w:val="28"/>
          <w:szCs w:val="28"/>
        </w:rPr>
        <w:t xml:space="preserve">рынков сельскохозяйственной продукции, </w:t>
      </w:r>
    </w:p>
    <w:p w:rsidR="00142774" w:rsidRPr="00142774" w:rsidRDefault="00142774" w:rsidP="00142774">
      <w:pPr>
        <w:widowControl w:val="0"/>
        <w:jc w:val="right"/>
        <w:outlineLvl w:val="0"/>
        <w:rPr>
          <w:sz w:val="28"/>
          <w:szCs w:val="28"/>
        </w:rPr>
      </w:pPr>
      <w:r w:rsidRPr="00142774">
        <w:rPr>
          <w:sz w:val="28"/>
          <w:szCs w:val="28"/>
        </w:rPr>
        <w:t>сырья и продовольствия</w:t>
      </w:r>
    </w:p>
    <w:p w:rsidR="00142774" w:rsidRPr="00142774" w:rsidRDefault="00142774" w:rsidP="00142774">
      <w:pPr>
        <w:widowControl w:val="0"/>
        <w:jc w:val="right"/>
        <w:outlineLvl w:val="0"/>
        <w:rPr>
          <w:sz w:val="20"/>
          <w:szCs w:val="20"/>
        </w:rPr>
      </w:pPr>
      <w:r w:rsidRPr="00142774">
        <w:rPr>
          <w:sz w:val="28"/>
          <w:szCs w:val="28"/>
        </w:rPr>
        <w:t>на 2013-2025 годы</w:t>
      </w:r>
    </w:p>
    <w:p w:rsidR="00142774" w:rsidRPr="004752B7" w:rsidRDefault="00142774" w:rsidP="00142774">
      <w:pPr>
        <w:widowControl w:val="0"/>
        <w:jc w:val="right"/>
        <w:outlineLvl w:val="0"/>
        <w:rPr>
          <w:sz w:val="20"/>
          <w:szCs w:val="20"/>
        </w:rPr>
      </w:pPr>
    </w:p>
    <w:p w:rsidR="00142774" w:rsidRDefault="00142774" w:rsidP="00142774">
      <w:pPr>
        <w:jc w:val="center"/>
        <w:rPr>
          <w:sz w:val="28"/>
          <w:szCs w:val="20"/>
        </w:rPr>
        <w:sectPr w:rsidR="00142774" w:rsidSect="00452DE0">
          <w:pgSz w:w="11906" w:h="16838"/>
          <w:pgMar w:top="426" w:right="424" w:bottom="1134" w:left="567" w:header="708" w:footer="708" w:gutter="0"/>
          <w:cols w:space="708"/>
          <w:docGrid w:linePitch="360"/>
        </w:sectPr>
      </w:pPr>
    </w:p>
    <w:p w:rsidR="00142774" w:rsidRPr="004752B7" w:rsidRDefault="00142774" w:rsidP="00142774">
      <w:pPr>
        <w:jc w:val="center"/>
        <w:rPr>
          <w:sz w:val="28"/>
          <w:szCs w:val="20"/>
        </w:rPr>
      </w:pPr>
      <w:r w:rsidRPr="004752B7">
        <w:rPr>
          <w:sz w:val="28"/>
          <w:szCs w:val="20"/>
        </w:rPr>
        <w:lastRenderedPageBreak/>
        <w:t>Целевые индикаторы реализации мероприятий Муниципальной программы Зубово-Полянского муниципального района Республики Мордовия развития сельского хозяйства и регулирования рынков сельскохозяйственной продукции, сырья и продовольствия на 2013-2025</w:t>
      </w:r>
      <w:r w:rsidR="00466920">
        <w:rPr>
          <w:sz w:val="28"/>
          <w:szCs w:val="20"/>
        </w:rPr>
        <w:t xml:space="preserve"> </w:t>
      </w:r>
      <w:r w:rsidRPr="004752B7">
        <w:rPr>
          <w:sz w:val="28"/>
          <w:szCs w:val="20"/>
        </w:rPr>
        <w:t>гг.</w:t>
      </w:r>
    </w:p>
    <w:p w:rsidR="00142774" w:rsidRPr="004752B7" w:rsidRDefault="00142774" w:rsidP="00142774">
      <w:pPr>
        <w:jc w:val="center"/>
        <w:rPr>
          <w:sz w:val="28"/>
          <w:szCs w:val="20"/>
        </w:rPr>
      </w:pPr>
    </w:p>
    <w:tbl>
      <w:tblPr>
        <w:tblW w:w="1574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436"/>
        <w:gridCol w:w="1577"/>
        <w:gridCol w:w="742"/>
        <w:gridCol w:w="742"/>
        <w:gridCol w:w="742"/>
        <w:gridCol w:w="742"/>
        <w:gridCol w:w="742"/>
        <w:gridCol w:w="733"/>
        <w:gridCol w:w="742"/>
        <w:gridCol w:w="725"/>
        <w:gridCol w:w="742"/>
        <w:gridCol w:w="742"/>
        <w:gridCol w:w="748"/>
        <w:gridCol w:w="748"/>
        <w:gridCol w:w="748"/>
        <w:gridCol w:w="748"/>
        <w:gridCol w:w="748"/>
      </w:tblGrid>
      <w:tr w:rsidR="00142774" w:rsidRPr="004752B7" w:rsidTr="00142774">
        <w:tc>
          <w:tcPr>
            <w:tcW w:w="595" w:type="dxa"/>
            <w:vMerge w:val="restart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  <w:r w:rsidRPr="004752B7">
              <w:rPr>
                <w:sz w:val="28"/>
                <w:szCs w:val="20"/>
              </w:rPr>
              <w:t>№ п/п</w:t>
            </w:r>
          </w:p>
        </w:tc>
        <w:tc>
          <w:tcPr>
            <w:tcW w:w="2436" w:type="dxa"/>
            <w:vMerge w:val="restart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Показатель (индикатор), наименование</w:t>
            </w:r>
          </w:p>
        </w:tc>
        <w:tc>
          <w:tcPr>
            <w:tcW w:w="1577" w:type="dxa"/>
            <w:vMerge w:val="restart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Единицы измерения</w:t>
            </w:r>
          </w:p>
        </w:tc>
        <w:tc>
          <w:tcPr>
            <w:tcW w:w="11134" w:type="dxa"/>
            <w:gridSpan w:val="15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  <w:r w:rsidRPr="004752B7">
              <w:rPr>
                <w:sz w:val="28"/>
                <w:szCs w:val="20"/>
              </w:rPr>
              <w:t>Значение показателей</w:t>
            </w:r>
          </w:p>
        </w:tc>
      </w:tr>
      <w:tr w:rsidR="00142774" w:rsidRPr="004752B7" w:rsidTr="00142774">
        <w:tc>
          <w:tcPr>
            <w:tcW w:w="595" w:type="dxa"/>
            <w:vMerge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2436" w:type="dxa"/>
            <w:vMerge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1577" w:type="dxa"/>
            <w:vMerge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4752B7">
                <w:rPr>
                  <w:bCs/>
                  <w:color w:val="000000"/>
                  <w:sz w:val="18"/>
                  <w:szCs w:val="18"/>
                </w:rPr>
                <w:t>2011 г</w:t>
              </w:r>
            </w:smartTag>
            <w:r w:rsidRPr="004752B7">
              <w:rPr>
                <w:bCs/>
                <w:color w:val="000000"/>
                <w:sz w:val="18"/>
                <w:szCs w:val="18"/>
              </w:rPr>
              <w:t>. факт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2 г"/>
              </w:smartTagPr>
              <w:r w:rsidRPr="004752B7">
                <w:rPr>
                  <w:bCs/>
                  <w:color w:val="000000"/>
                  <w:sz w:val="18"/>
                  <w:szCs w:val="18"/>
                </w:rPr>
                <w:t>2012 г</w:t>
              </w:r>
            </w:smartTag>
            <w:r w:rsidRPr="004752B7">
              <w:rPr>
                <w:bCs/>
                <w:color w:val="000000"/>
                <w:sz w:val="18"/>
                <w:szCs w:val="18"/>
              </w:rPr>
              <w:t xml:space="preserve"> . факт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4752B7">
                <w:rPr>
                  <w:bCs/>
                  <w:color w:val="000000"/>
                  <w:sz w:val="18"/>
                  <w:szCs w:val="18"/>
                </w:rPr>
                <w:t>2013 г</w:t>
              </w:r>
            </w:smartTag>
            <w:r w:rsidRPr="004752B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4752B7">
                <w:rPr>
                  <w:bCs/>
                  <w:color w:val="000000"/>
                  <w:sz w:val="18"/>
                  <w:szCs w:val="18"/>
                </w:rPr>
                <w:t>2014 г</w:t>
              </w:r>
            </w:smartTag>
            <w:r w:rsidRPr="004752B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4752B7">
                <w:rPr>
                  <w:bCs/>
                  <w:color w:val="000000"/>
                  <w:sz w:val="18"/>
                  <w:szCs w:val="18"/>
                </w:rPr>
                <w:t>2015 г</w:t>
              </w:r>
            </w:smartTag>
            <w:r w:rsidRPr="004752B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4752B7">
                <w:rPr>
                  <w:bCs/>
                  <w:color w:val="000000"/>
                  <w:sz w:val="18"/>
                  <w:szCs w:val="18"/>
                </w:rPr>
                <w:t>2016 г</w:t>
              </w:r>
            </w:smartTag>
            <w:r w:rsidRPr="004752B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4752B7">
                <w:rPr>
                  <w:bCs/>
                  <w:color w:val="000000"/>
                  <w:sz w:val="18"/>
                  <w:szCs w:val="18"/>
                </w:rPr>
                <w:t>2017 г</w:t>
              </w:r>
            </w:smartTag>
            <w:r w:rsidRPr="004752B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4752B7">
                <w:rPr>
                  <w:bCs/>
                  <w:color w:val="000000"/>
                  <w:sz w:val="18"/>
                  <w:szCs w:val="18"/>
                </w:rPr>
                <w:t>2018 г</w:t>
              </w:r>
            </w:smartTag>
            <w:r w:rsidRPr="004752B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4752B7">
                <w:rPr>
                  <w:bCs/>
                  <w:color w:val="000000"/>
                  <w:sz w:val="18"/>
                  <w:szCs w:val="18"/>
                </w:rPr>
                <w:t>2019 г</w:t>
              </w:r>
            </w:smartTag>
            <w:r w:rsidRPr="004752B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4752B7">
                <w:rPr>
                  <w:bCs/>
                  <w:color w:val="000000"/>
                  <w:sz w:val="18"/>
                  <w:szCs w:val="18"/>
                </w:rPr>
                <w:t>2020 г</w:t>
              </w:r>
            </w:smartTag>
            <w:r w:rsidRPr="004752B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2021г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2022г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2023г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2024г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2025г</w:t>
            </w: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в % к предыдущему году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101,7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102,8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89,1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97,3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67,6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123,7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111,3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102,6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102,8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103,2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103,7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Индекс производства продукции растениеводства    (в сопоставимых ценах)</w:t>
            </w:r>
          </w:p>
        </w:tc>
        <w:tc>
          <w:tcPr>
            <w:tcW w:w="1577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в % к пред году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100,1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109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119,2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104,7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102,2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52,6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141,0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126,7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103,9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104,0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104,1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104,4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104,5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Индекс производства продукции животноводства    (в сопоставимых ценах)</w:t>
            </w:r>
          </w:p>
        </w:tc>
        <w:tc>
          <w:tcPr>
            <w:tcW w:w="1577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в % к пред году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102,3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102,2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102,3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78,6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83,4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83,9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79,6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114,6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101,3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101,9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102,7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ind w:left="-106" w:firstLine="106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103,1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577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в % к пред году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577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в % к пред году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186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100,2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104,1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43,0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101,0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103,0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6,1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10,5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-18,5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-44,4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-28,8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-8,8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4,5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5,5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ind w:right="-10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0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Индекс производительности труда  к предыдущему году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94,4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97,3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96,9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100,9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117,4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103,6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104,0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105,1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113,7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Количество высокопроизводительных  </w:t>
            </w:r>
            <w:r w:rsidRPr="004752B7">
              <w:rPr>
                <w:bCs/>
                <w:color w:val="000000"/>
                <w:sz w:val="20"/>
                <w:szCs w:val="20"/>
              </w:rPr>
              <w:lastRenderedPageBreak/>
              <w:t>рабочих мест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lastRenderedPageBreak/>
              <w:t>единиц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75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Удельный вес затрат  на приобретение энергоресурсов  в структуре затрат на основное производство продукции сельского хозяйства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Переход  граждан , ведущих личное подсобное хозяйство , на альтернативные свиноводству виды животноводства , находящиеся в 5-и км. зоне промышленного свиноводства   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кол-во  лпх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46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42774" w:rsidRPr="004752B7" w:rsidTr="00142774">
        <w:tc>
          <w:tcPr>
            <w:tcW w:w="15742" w:type="dxa"/>
            <w:gridSpan w:val="18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Подпрограмма «Развитие подотрасли растениеводства,  переработки и реализации продукции растениеводства»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Производство продукции растениеводства в хозяйствах всех категорий:</w:t>
            </w:r>
          </w:p>
        </w:tc>
        <w:tc>
          <w:tcPr>
            <w:tcW w:w="1577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Зерновые и зернобобовые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 тонн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22042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19656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26664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21264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17691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17373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12620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7024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7024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23000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26400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29400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32500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35000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37500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Темпы роста к предыдущему году</w:t>
            </w:r>
          </w:p>
        </w:tc>
        <w:tc>
          <w:tcPr>
            <w:tcW w:w="1577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448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136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83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98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327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115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111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111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108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107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Сахарная свекла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 тонн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Темпы роста к предыдущему году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Картофель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 тонн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23601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9765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13530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13530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13530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13530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13530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13530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13530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Темпы роста к предыдущему году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Темпы роста к предыдущему году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муки из зерновых культур, овощных и других растительных культур; смеси из них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. тонн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Темпы роста к предыдущему году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крупы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 тонн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Темпы роста к предыдущему году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плодоовощных консервов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МУБ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Темпы роста к </w:t>
            </w:r>
            <w:r w:rsidRPr="004752B7">
              <w:rPr>
                <w:color w:val="000000"/>
                <w:sz w:val="20"/>
                <w:szCs w:val="20"/>
              </w:rPr>
              <w:lastRenderedPageBreak/>
              <w:t>предыдущему году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lastRenderedPageBreak/>
              <w:t>%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15742" w:type="dxa"/>
            <w:gridSpan w:val="18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lastRenderedPageBreak/>
              <w:t>Подпрограмма «Развитие подотрасли животноводства, переработки и реализации животноводческой продукции»</w:t>
            </w: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20</w:t>
            </w: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Производство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скота и птицы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на убой в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хозяйствах всех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категорий (в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живом весе)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тонн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3954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4041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3897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4267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3014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2770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2171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1434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1435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1437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1440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1443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1445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1448</w:t>
            </w: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1450</w:t>
            </w: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темпы роста к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предыдущему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году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97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102,2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109,5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70,6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91,9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21</w:t>
            </w: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Прирост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производственн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ых мощностей 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по убою скота и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его первичной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переработке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тонн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22</w:t>
            </w: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Охват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исследованиями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по африканской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чуме свиней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поголовья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восприимчивых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животных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процент количества проведенных исследований от поголовья свиней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23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Выявляемость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возбудителя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африкаской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чумы свиней 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Процент положительных проб от общего количества исследований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24</w:t>
            </w: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Число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проведенных 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профилактическ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их вакцинаций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животных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против ящура,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сибирской язвы,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бешенства, 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африканской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чумы свиней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голов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25</w:t>
            </w: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lastRenderedPageBreak/>
              <w:t xml:space="preserve">Число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приведенных 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диагностически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х исследований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животных на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туберкулез,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lastRenderedPageBreak/>
              <w:t xml:space="preserve">бруцеллез,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лептоспироз,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лейкоз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lastRenderedPageBreak/>
              <w:t xml:space="preserve"> исследований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26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Производство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молока в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хозяйствах всех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категорий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тонн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29191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29271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29704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17697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16928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13113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11500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11132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11299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11372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11519</w:t>
            </w: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11667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12109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12404</w:t>
            </w: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</w:p>
          <w:p w:rsidR="00142774" w:rsidRPr="004752B7" w:rsidRDefault="00142774" w:rsidP="00142774">
            <w:pPr>
              <w:jc w:val="both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both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12845</w:t>
            </w: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темпы роста к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предыдущему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году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107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59,6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95,7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77,5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97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101</w:t>
            </w: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104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104</w:t>
            </w: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27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Производство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сыров и  сырных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продуктов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тонн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Темпы роста к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предыдущему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году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28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Производство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масла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сливочного</w:t>
            </w:r>
          </w:p>
        </w:tc>
        <w:tc>
          <w:tcPr>
            <w:tcW w:w="1577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тонн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Темпы роста к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предыдущему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году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center"/>
          </w:tcPr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29</w:t>
            </w: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ind w:left="743" w:hanging="743"/>
              <w:jc w:val="both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Переход 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граждан ,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ведущих личное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подсобное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хозяйство , на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альтернативные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свиноводству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виды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животноводства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, находящиеся в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5-и км. зоне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промышленного 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свиноводства   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кол-во  лпх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2436" w:type="dxa"/>
          </w:tcPr>
          <w:p w:rsidR="00142774" w:rsidRPr="004752B7" w:rsidRDefault="00142774" w:rsidP="00142774">
            <w:pPr>
              <w:jc w:val="both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Темпы роста к предыдущему году</w:t>
            </w:r>
          </w:p>
        </w:tc>
        <w:tc>
          <w:tcPr>
            <w:tcW w:w="1577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%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30</w:t>
            </w:r>
          </w:p>
        </w:tc>
        <w:tc>
          <w:tcPr>
            <w:tcW w:w="2436" w:type="dxa"/>
          </w:tcPr>
          <w:p w:rsidR="00142774" w:rsidRPr="004752B7" w:rsidRDefault="00142774" w:rsidP="00142774">
            <w:pPr>
              <w:jc w:val="both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Отлов и содержание безнадзорных животных</w:t>
            </w:r>
          </w:p>
        </w:tc>
        <w:tc>
          <w:tcPr>
            <w:tcW w:w="1577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Кол-во шт.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15742" w:type="dxa"/>
            <w:gridSpan w:val="18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Подпрограмма "Развитие мясного скотоводства"</w:t>
            </w:r>
          </w:p>
        </w:tc>
      </w:tr>
      <w:tr w:rsidR="00142774" w:rsidRPr="004752B7" w:rsidTr="00142774">
        <w:tc>
          <w:tcPr>
            <w:tcW w:w="595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31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Поголовье крупного рогатого скота специализированных  мясных пород и </w:t>
            </w:r>
            <w:r w:rsidRPr="004752B7">
              <w:rPr>
                <w:bCs/>
                <w:color w:val="000000"/>
                <w:sz w:val="20"/>
                <w:szCs w:val="20"/>
              </w:rPr>
              <w:lastRenderedPageBreak/>
              <w:t>помесного скота  полученного от скрещвания со специализированными мясными породами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lastRenderedPageBreak/>
              <w:t>голов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443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520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785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966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977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1042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568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568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ind w:left="85" w:hanging="142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600</w:t>
            </w:r>
          </w:p>
        </w:tc>
      </w:tr>
      <w:tr w:rsidR="00142774" w:rsidRPr="004752B7" w:rsidTr="00142774">
        <w:tc>
          <w:tcPr>
            <w:tcW w:w="59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2436" w:type="dxa"/>
          </w:tcPr>
          <w:p w:rsidR="00142774" w:rsidRPr="004752B7" w:rsidRDefault="00142774" w:rsidP="00142774">
            <w:pPr>
              <w:jc w:val="both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Темпы роста к предыдущему году</w:t>
            </w:r>
          </w:p>
        </w:tc>
        <w:tc>
          <w:tcPr>
            <w:tcW w:w="1577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136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117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151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103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104</w:t>
            </w:r>
          </w:p>
        </w:tc>
        <w:tc>
          <w:tcPr>
            <w:tcW w:w="725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106</w:t>
            </w: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48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142774" w:rsidRPr="004752B7" w:rsidTr="00142774">
        <w:tc>
          <w:tcPr>
            <w:tcW w:w="15742" w:type="dxa"/>
            <w:gridSpan w:val="18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Подпрограмма «Поддержка  малых  форм  хозяйствования»</w:t>
            </w:r>
          </w:p>
        </w:tc>
      </w:tr>
      <w:tr w:rsidR="00142774" w:rsidRPr="004752B7" w:rsidTr="00142774">
        <w:tc>
          <w:tcPr>
            <w:tcW w:w="595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32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Количество хозяйств начинающих   фермеров, осуществивших проекты создания и развития свих хозяйств с помощью государственной поддержки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1</w:t>
            </w:r>
          </w:p>
        </w:tc>
      </w:tr>
      <w:tr w:rsidR="00142774" w:rsidRPr="004752B7" w:rsidTr="00142774">
        <w:tc>
          <w:tcPr>
            <w:tcW w:w="595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33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Количество построенных или реконструированных семейных животноводческих ферм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0</w:t>
            </w:r>
          </w:p>
        </w:tc>
      </w:tr>
      <w:tr w:rsidR="00142774" w:rsidRPr="004752B7" w:rsidTr="00142774">
        <w:tc>
          <w:tcPr>
            <w:tcW w:w="595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34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Создание новых потребительских кооперативов(СПОК)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1</w:t>
            </w:r>
          </w:p>
        </w:tc>
      </w:tr>
      <w:tr w:rsidR="00142774" w:rsidRPr="004752B7" w:rsidTr="00142774">
        <w:tc>
          <w:tcPr>
            <w:tcW w:w="595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35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Количество фермерских хозяйств, осуществивших проекты создания и развития своих хозяйств с помощью государственной поддержки по программе «Агростартап»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1</w:t>
            </w:r>
          </w:p>
        </w:tc>
      </w:tr>
      <w:tr w:rsidR="00142774" w:rsidRPr="004752B7" w:rsidTr="00142774">
        <w:tc>
          <w:tcPr>
            <w:tcW w:w="595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36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Площадь земельных участков, оформленных в собственность К(Ф)Х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 га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</w:p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89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</w:p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223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</w:p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250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</w:p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250</w:t>
            </w: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</w:p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  <w:r w:rsidRPr="004752B7">
              <w:rPr>
                <w:sz w:val="20"/>
                <w:szCs w:val="20"/>
              </w:rPr>
              <w:t>250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2436" w:type="dxa"/>
          </w:tcPr>
          <w:p w:rsidR="00142774" w:rsidRPr="004752B7" w:rsidRDefault="00142774" w:rsidP="00142774">
            <w:pPr>
              <w:jc w:val="both"/>
              <w:rPr>
                <w:sz w:val="28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Объемы приобретения сельскохозяйственной техники,  в том числе новой  техники у производителей по </w:t>
            </w:r>
            <w:r w:rsidRPr="004752B7">
              <w:rPr>
                <w:bCs/>
                <w:color w:val="000000"/>
                <w:sz w:val="20"/>
                <w:szCs w:val="20"/>
              </w:rPr>
              <w:lastRenderedPageBreak/>
              <w:t>льготным ценам (со скидкой)</w:t>
            </w:r>
          </w:p>
        </w:tc>
        <w:tc>
          <w:tcPr>
            <w:tcW w:w="1577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rPr>
          <w:trHeight w:val="684"/>
        </w:trPr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lastRenderedPageBreak/>
              <w:t>37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тракторы 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ед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0</w:t>
            </w:r>
          </w:p>
        </w:tc>
      </w:tr>
      <w:tr w:rsidR="00142774" w:rsidRPr="004752B7" w:rsidTr="00142774">
        <w:trPr>
          <w:trHeight w:val="691"/>
        </w:trPr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зерноуборочные комбайны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ед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</w:t>
            </w:r>
          </w:p>
        </w:tc>
      </w:tr>
      <w:tr w:rsidR="00142774" w:rsidRPr="004752B7" w:rsidTr="00142774">
        <w:trPr>
          <w:trHeight w:val="563"/>
        </w:trPr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39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кормоуборочные комбайны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ед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752B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0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Рост применения биологических средств защиты растений и микробиологических удобрений в растениеводстве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процентов к 2012 году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41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Удельный вес  отходов сельскохозяйственного производства, переработанных методами биотехнологии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процентов</w:t>
            </w: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15742" w:type="dxa"/>
            <w:gridSpan w:val="18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Подпрограмма «Развитие мелиорации земель сельскохозяйственного назначения»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Прирост объема производства растениеводства продукции растениеводства на землях сельскохозяйственного назначения реализации мероприятий подпрограммы  ( с нарастающим итогом)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гектаров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Ввод в эксплуатацию мелиорируемых земель  за счет реконструкции, технического перевооружения и строительство новых мелиоративных систем, включая мелиоративные системы общего и индивидуального пользования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гектаров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lastRenderedPageBreak/>
              <w:t>44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Защита земель  от водной эрозии, затопления за счет проведения противопаводковых мероприятий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rPr>
          <w:trHeight w:val="469"/>
        </w:trPr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Приведение гидротехнических сооружений в безопасное в эксплуатации техническое состояние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46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Сокращение доли  государственной собственности  Российской  Федерации  в общем объеме мелиоративных систем и отдельно расположенных гидротехнических сооружений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47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Предотвращение выбытия из сельскохозяйственного оборота сельскохозяйственных угодий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1000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48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Вовлечение  в оборот выбывших сельскохозяйственных угодий за счет проведения культуротехнических работ.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49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Защита и сохранение  сельскохозяйственных угодий от ветровой эрозии за счет проведения агролесомелиоративных мероприятий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Сохранение существующих и создание новых рабочих мест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51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Внесение минеральных удобрений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т.д.в.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607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522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566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352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145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133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156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299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320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335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357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357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357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357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Подпрограмма  «Развитие молочного скотоводства»</w:t>
            </w:r>
          </w:p>
        </w:tc>
        <w:tc>
          <w:tcPr>
            <w:tcW w:w="1577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Производство молока в хозяйствах всех категорий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тонн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29191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29271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29704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17697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16928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13113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11500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11132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11299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11372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11519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11667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12109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12404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12845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53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 Товарность молока  сельскохозяйственных организациях, крестьянских (ФЕРМЕРСКИХ ХОЗЯЙСТВАХ), включая индивидуальных предпринимателей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68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75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75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75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75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75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75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75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75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54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Удельный вес индентифицированного маточного поголовья крупного рогатого скота в общем маточном поголовье крупного рогатого скота молочного направления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55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Количество скотомест  на строящихся, модернизируемых и введенных в эксплуатацию животноводческих комплексах молочного направления (молочных фермах)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                                                                           Подпрограмма  «Поддержка племенного дела, селекции и семеноводства»</w:t>
            </w:r>
          </w:p>
        </w:tc>
        <w:tc>
          <w:tcPr>
            <w:tcW w:w="1577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56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Сохранность  племенного маточного поголовья  сельскохозяйственных животных к уровню предыдущего года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100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57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Реализация племенного молодняка крупного рогатого скота мясных  пород на 100 голов маток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гол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lastRenderedPageBreak/>
              <w:t>58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 Реализация племенного молодняка крупного рогатого скота молочных пород на 100 голов маток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гол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Количество введенных  в действие  селекционно- генетических центров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Удельный вес племенных коров  молочного направления в общем  поголовье молочных коров 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13,5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14,4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18,4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18,8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18,8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18,8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18,8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18,8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18,8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18,8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18,8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18,8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 Доля семян новых сортов  в общем объеме  высеянных семян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25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2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748" w:type="dxa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62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 xml:space="preserve"> Доля  площади  посевов элиты новых сортов в общей площади  семенных посевов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0,5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5,0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5,0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5,0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5,0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5,0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5,0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5,0</w:t>
            </w:r>
          </w:p>
        </w:tc>
      </w:tr>
      <w:tr w:rsidR="00142774" w:rsidRPr="004752B7" w:rsidTr="00142774">
        <w:tc>
          <w:tcPr>
            <w:tcW w:w="15742" w:type="dxa"/>
            <w:gridSpan w:val="18"/>
          </w:tcPr>
          <w:p w:rsidR="00142774" w:rsidRPr="004752B7" w:rsidRDefault="00142774" w:rsidP="00142774">
            <w:pPr>
              <w:jc w:val="center"/>
              <w:rPr>
                <w:sz w:val="28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Подпрограмма  «Поддержка и развитие кадрового потенциала в АПК»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63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Уровень обеспечения сельскохозяйственных организаций квалифицированными специалистами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83,6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83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85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85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85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85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85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85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64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Количество специалистов , прошедших профессиональную подготовку, переподготовку и повышение квалификации по аграрным направлениям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</w:tr>
      <w:tr w:rsidR="00142774" w:rsidRPr="004752B7" w:rsidTr="00142774">
        <w:tc>
          <w:tcPr>
            <w:tcW w:w="59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2436" w:type="dxa"/>
            <w:vAlign w:val="center"/>
          </w:tcPr>
          <w:p w:rsidR="00142774" w:rsidRPr="004752B7" w:rsidRDefault="00142774" w:rsidP="00142774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4752B7">
              <w:rPr>
                <w:bCs/>
                <w:color w:val="000000"/>
                <w:sz w:val="20"/>
                <w:szCs w:val="20"/>
              </w:rPr>
              <w:t>Доля молодых специалистов, в общей численности  квалифицированных специалистов сельскохозяйственных организаций</w:t>
            </w:r>
          </w:p>
        </w:tc>
        <w:tc>
          <w:tcPr>
            <w:tcW w:w="1577" w:type="dxa"/>
            <w:vAlign w:val="center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4752B7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33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25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4752B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42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7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  <w:tc>
          <w:tcPr>
            <w:tcW w:w="748" w:type="dxa"/>
            <w:vAlign w:val="bottom"/>
          </w:tcPr>
          <w:p w:rsidR="00142774" w:rsidRPr="004752B7" w:rsidRDefault="00142774" w:rsidP="00142774">
            <w:pPr>
              <w:jc w:val="center"/>
              <w:rPr>
                <w:sz w:val="18"/>
                <w:szCs w:val="18"/>
              </w:rPr>
            </w:pPr>
            <w:r w:rsidRPr="004752B7">
              <w:rPr>
                <w:sz w:val="18"/>
                <w:szCs w:val="18"/>
              </w:rPr>
              <w:t>10</w:t>
            </w:r>
          </w:p>
        </w:tc>
      </w:tr>
    </w:tbl>
    <w:p w:rsidR="00142774" w:rsidRPr="004752B7" w:rsidRDefault="00D74F7C" w:rsidP="00142774">
      <w:pPr>
        <w:rPr>
          <w:sz w:val="28"/>
          <w:szCs w:val="20"/>
        </w:rPr>
      </w:pPr>
      <w:r>
        <w:rPr>
          <w:sz w:val="28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142774">
        <w:rPr>
          <w:sz w:val="28"/>
          <w:szCs w:val="20"/>
        </w:rPr>
        <w:t>»</w:t>
      </w:r>
    </w:p>
    <w:p w:rsidR="00142774" w:rsidRPr="004752B7" w:rsidRDefault="00142774" w:rsidP="00142774">
      <w:pPr>
        <w:jc w:val="center"/>
        <w:rPr>
          <w:sz w:val="28"/>
          <w:szCs w:val="20"/>
        </w:rPr>
      </w:pPr>
    </w:p>
    <w:p w:rsidR="00142774" w:rsidRPr="004752B7" w:rsidRDefault="00142774" w:rsidP="00142774">
      <w:pPr>
        <w:jc w:val="center"/>
        <w:rPr>
          <w:sz w:val="28"/>
          <w:szCs w:val="20"/>
        </w:rPr>
      </w:pPr>
    </w:p>
    <w:p w:rsidR="00142774" w:rsidRPr="004752B7" w:rsidRDefault="00142774" w:rsidP="00142774">
      <w:pPr>
        <w:jc w:val="center"/>
        <w:rPr>
          <w:sz w:val="28"/>
          <w:szCs w:val="20"/>
        </w:rPr>
      </w:pPr>
    </w:p>
    <w:p w:rsidR="00142774" w:rsidRDefault="00142774" w:rsidP="004752B7">
      <w:pPr>
        <w:widowControl w:val="0"/>
        <w:suppressAutoHyphens/>
        <w:ind w:firstLine="709"/>
        <w:jc w:val="both"/>
        <w:rPr>
          <w:rFonts w:ascii="Times New Roman CYR" w:hAnsi="Times New Roman CYR"/>
          <w:sz w:val="28"/>
          <w:szCs w:val="28"/>
        </w:rPr>
        <w:sectPr w:rsidR="00142774" w:rsidSect="00142774">
          <w:pgSz w:w="16838" w:h="11906" w:orient="landscape"/>
          <w:pgMar w:top="851" w:right="426" w:bottom="424" w:left="1134" w:header="708" w:footer="708" w:gutter="0"/>
          <w:cols w:space="708"/>
          <w:docGrid w:linePitch="360"/>
        </w:sectPr>
      </w:pPr>
    </w:p>
    <w:p w:rsidR="00466920" w:rsidRDefault="00466920" w:rsidP="004752B7">
      <w:pPr>
        <w:widowControl w:val="0"/>
        <w:ind w:firstLine="709"/>
        <w:jc w:val="both"/>
        <w:rPr>
          <w:sz w:val="28"/>
          <w:szCs w:val="28"/>
        </w:rPr>
      </w:pPr>
    </w:p>
    <w:p w:rsidR="004752B7" w:rsidRPr="004752B7" w:rsidRDefault="00452DE0" w:rsidP="004752B7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2B7" w:rsidRPr="004752B7">
        <w:rPr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4752B7" w:rsidRPr="004752B7" w:rsidRDefault="004752B7" w:rsidP="004752B7">
      <w:pPr>
        <w:widowControl w:val="0"/>
        <w:suppressAutoHyphens/>
        <w:ind w:firstLine="709"/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3</w:t>
      </w:r>
      <w:r w:rsidRPr="004752B7">
        <w:rPr>
          <w:rFonts w:ascii="Times New Roman CYR" w:hAnsi="Times New Roman CYR"/>
          <w:sz w:val="28"/>
          <w:szCs w:val="28"/>
        </w:rPr>
        <w:t>.Контроль за исполнение</w:t>
      </w:r>
      <w:r>
        <w:rPr>
          <w:rFonts w:ascii="Times New Roman CYR" w:hAnsi="Times New Roman CYR"/>
          <w:sz w:val="28"/>
          <w:szCs w:val="28"/>
        </w:rPr>
        <w:t>м</w:t>
      </w:r>
      <w:r w:rsidRPr="004752B7">
        <w:rPr>
          <w:rFonts w:ascii="Times New Roman CYR" w:hAnsi="Times New Roman CYR"/>
          <w:sz w:val="28"/>
          <w:szCs w:val="28"/>
        </w:rPr>
        <w:t xml:space="preserve"> настоящего постановления возложить на заместителя </w:t>
      </w:r>
      <w:r w:rsidR="006A49BD">
        <w:rPr>
          <w:rFonts w:ascii="Times New Roman CYR" w:hAnsi="Times New Roman CYR"/>
          <w:sz w:val="28"/>
          <w:szCs w:val="28"/>
        </w:rPr>
        <w:t>г</w:t>
      </w:r>
      <w:r w:rsidRPr="004752B7">
        <w:rPr>
          <w:rFonts w:ascii="Times New Roman CYR" w:hAnsi="Times New Roman CYR"/>
          <w:sz w:val="28"/>
          <w:szCs w:val="28"/>
        </w:rPr>
        <w:t>лавы Зубово - Полянского муниципального района – В.В. Кузнецова.</w:t>
      </w:r>
    </w:p>
    <w:p w:rsidR="004752B7" w:rsidRPr="004752B7" w:rsidRDefault="004752B7" w:rsidP="004752B7">
      <w:pPr>
        <w:widowControl w:val="0"/>
        <w:suppressAutoHyphens/>
        <w:ind w:firstLine="709"/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</w:t>
      </w:r>
    </w:p>
    <w:p w:rsidR="004752B7" w:rsidRDefault="004752B7" w:rsidP="004752B7">
      <w:pPr>
        <w:overflowPunct w:val="0"/>
        <w:autoSpaceDE w:val="0"/>
        <w:jc w:val="both"/>
        <w:textAlignment w:val="baseline"/>
        <w:rPr>
          <w:sz w:val="28"/>
          <w:szCs w:val="28"/>
          <w:lang w:eastAsia="zh-CN"/>
        </w:rPr>
      </w:pPr>
    </w:p>
    <w:p w:rsidR="00142774" w:rsidRPr="004752B7" w:rsidRDefault="00142774" w:rsidP="004752B7">
      <w:pPr>
        <w:overflowPunct w:val="0"/>
        <w:autoSpaceDE w:val="0"/>
        <w:jc w:val="both"/>
        <w:textAlignment w:val="baseline"/>
        <w:rPr>
          <w:sz w:val="28"/>
          <w:szCs w:val="28"/>
          <w:lang w:eastAsia="zh-CN"/>
        </w:rPr>
      </w:pPr>
    </w:p>
    <w:p w:rsidR="004752B7" w:rsidRPr="004752B7" w:rsidRDefault="004752B7" w:rsidP="004752B7">
      <w:pPr>
        <w:overflowPunct w:val="0"/>
        <w:autoSpaceDE w:val="0"/>
        <w:jc w:val="both"/>
        <w:textAlignment w:val="baseline"/>
        <w:rPr>
          <w:sz w:val="28"/>
          <w:szCs w:val="28"/>
          <w:lang w:eastAsia="zh-CN"/>
        </w:rPr>
      </w:pPr>
      <w:r w:rsidRPr="004752B7">
        <w:rPr>
          <w:sz w:val="28"/>
          <w:szCs w:val="28"/>
          <w:lang w:eastAsia="zh-CN"/>
        </w:rPr>
        <w:t xml:space="preserve">Глава Зубово-Полянского   </w:t>
      </w:r>
    </w:p>
    <w:p w:rsidR="004752B7" w:rsidRPr="004752B7" w:rsidRDefault="004752B7" w:rsidP="004752B7">
      <w:pPr>
        <w:overflowPunct w:val="0"/>
        <w:autoSpaceDE w:val="0"/>
        <w:jc w:val="both"/>
        <w:textAlignment w:val="baseline"/>
        <w:rPr>
          <w:sz w:val="28"/>
          <w:szCs w:val="28"/>
          <w:lang w:eastAsia="zh-CN"/>
        </w:rPr>
      </w:pPr>
      <w:r w:rsidRPr="004752B7">
        <w:rPr>
          <w:sz w:val="28"/>
          <w:szCs w:val="28"/>
          <w:lang w:eastAsia="zh-CN"/>
        </w:rPr>
        <w:t xml:space="preserve">муниципального района </w:t>
      </w:r>
    </w:p>
    <w:p w:rsidR="004752B7" w:rsidRPr="004752B7" w:rsidRDefault="004752B7" w:rsidP="004752B7">
      <w:pPr>
        <w:overflowPunct w:val="0"/>
        <w:autoSpaceDE w:val="0"/>
        <w:jc w:val="both"/>
        <w:textAlignment w:val="baseline"/>
        <w:rPr>
          <w:sz w:val="28"/>
          <w:szCs w:val="28"/>
          <w:lang w:eastAsia="zh-CN"/>
        </w:rPr>
      </w:pPr>
      <w:r w:rsidRPr="004752B7">
        <w:rPr>
          <w:sz w:val="28"/>
          <w:szCs w:val="28"/>
          <w:lang w:eastAsia="zh-CN"/>
        </w:rPr>
        <w:t>Республики Мордовия                                                                 В.А. Поршин</w:t>
      </w:r>
    </w:p>
    <w:sectPr w:rsidR="004752B7" w:rsidRPr="004752B7" w:rsidSect="00142774">
      <w:pgSz w:w="11906" w:h="16838"/>
      <w:pgMar w:top="425" w:right="425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etersburgCTT">
    <w:altName w:val="Times New Roman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668D7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9729C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1F8DB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7D4437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400A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22C5D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02837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2E8A1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132F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FB"/>
    <w:multiLevelType w:val="multilevel"/>
    <w:tmpl w:val="F9C23D70"/>
    <w:lvl w:ilvl="0">
      <w:start w:val="1"/>
      <w:numFmt w:val="decimal"/>
      <w:lvlText w:val="%1."/>
      <w:lvlJc w:val="left"/>
      <w:pPr>
        <w:tabs>
          <w:tab w:val="num" w:pos="-1701"/>
        </w:tabs>
        <w:ind w:left="-1701" w:hanging="851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1134"/>
      </w:pPr>
    </w:lvl>
    <w:lvl w:ilvl="2">
      <w:start w:val="1"/>
      <w:numFmt w:val="decimal"/>
      <w:pStyle w:val="3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pStyle w:val="6"/>
      <w:lvlText w:val="%1.%2.%3.%4.%5.%6."/>
      <w:lvlJc w:val="left"/>
      <w:pPr>
        <w:tabs>
          <w:tab w:val="num" w:pos="0"/>
        </w:tabs>
        <w:ind w:left="4320" w:hanging="720"/>
      </w:pPr>
    </w:lvl>
    <w:lvl w:ilvl="6">
      <w:start w:val="1"/>
      <w:numFmt w:val="decimal"/>
      <w:pStyle w:val="7"/>
      <w:lvlText w:val="%1.%2.%3.%4.%5.%6.%7."/>
      <w:lvlJc w:val="left"/>
      <w:pPr>
        <w:tabs>
          <w:tab w:val="num" w:pos="0"/>
        </w:tabs>
        <w:ind w:left="5040" w:hanging="720"/>
      </w:pPr>
    </w:lvl>
    <w:lvl w:ilvl="7">
      <w:start w:val="1"/>
      <w:numFmt w:val="decimal"/>
      <w:pStyle w:val="8"/>
      <w:lvlText w:val="%1.%2.%3.%4.%5.%6.%7.%8."/>
      <w:lvlJc w:val="left"/>
      <w:pPr>
        <w:tabs>
          <w:tab w:val="num" w:pos="0"/>
        </w:tabs>
        <w:ind w:left="5760" w:hanging="720"/>
      </w:p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0"/>
        </w:tabs>
        <w:ind w:left="6480" w:hanging="720"/>
      </w:pPr>
    </w:lvl>
  </w:abstractNum>
  <w:abstractNum w:abstractNumId="10">
    <w:nsid w:val="052B7D82"/>
    <w:multiLevelType w:val="hybridMultilevel"/>
    <w:tmpl w:val="BB2874F0"/>
    <w:lvl w:ilvl="0" w:tplc="DF0675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B08CC4" w:tentative="1">
      <w:start w:val="1"/>
      <w:numFmt w:val="lowerLetter"/>
      <w:lvlText w:val="%2."/>
      <w:lvlJc w:val="left"/>
      <w:pPr>
        <w:ind w:left="1440" w:hanging="360"/>
      </w:pPr>
    </w:lvl>
    <w:lvl w:ilvl="2" w:tplc="E410CD9A" w:tentative="1">
      <w:start w:val="1"/>
      <w:numFmt w:val="lowerRoman"/>
      <w:lvlText w:val="%3."/>
      <w:lvlJc w:val="right"/>
      <w:pPr>
        <w:ind w:left="2160" w:hanging="180"/>
      </w:pPr>
    </w:lvl>
    <w:lvl w:ilvl="3" w:tplc="05084314" w:tentative="1">
      <w:start w:val="1"/>
      <w:numFmt w:val="decimal"/>
      <w:lvlText w:val="%4."/>
      <w:lvlJc w:val="left"/>
      <w:pPr>
        <w:ind w:left="2880" w:hanging="360"/>
      </w:pPr>
    </w:lvl>
    <w:lvl w:ilvl="4" w:tplc="BE68305E" w:tentative="1">
      <w:start w:val="1"/>
      <w:numFmt w:val="lowerLetter"/>
      <w:lvlText w:val="%5."/>
      <w:lvlJc w:val="left"/>
      <w:pPr>
        <w:ind w:left="3600" w:hanging="360"/>
      </w:pPr>
    </w:lvl>
    <w:lvl w:ilvl="5" w:tplc="D55A55D4" w:tentative="1">
      <w:start w:val="1"/>
      <w:numFmt w:val="lowerRoman"/>
      <w:lvlText w:val="%6."/>
      <w:lvlJc w:val="right"/>
      <w:pPr>
        <w:ind w:left="4320" w:hanging="180"/>
      </w:pPr>
    </w:lvl>
    <w:lvl w:ilvl="6" w:tplc="32C4D668" w:tentative="1">
      <w:start w:val="1"/>
      <w:numFmt w:val="decimal"/>
      <w:lvlText w:val="%7."/>
      <w:lvlJc w:val="left"/>
      <w:pPr>
        <w:ind w:left="5040" w:hanging="360"/>
      </w:pPr>
    </w:lvl>
    <w:lvl w:ilvl="7" w:tplc="F96C6726" w:tentative="1">
      <w:start w:val="1"/>
      <w:numFmt w:val="lowerLetter"/>
      <w:lvlText w:val="%8."/>
      <w:lvlJc w:val="left"/>
      <w:pPr>
        <w:ind w:left="5760" w:hanging="360"/>
      </w:pPr>
    </w:lvl>
    <w:lvl w:ilvl="8" w:tplc="7BFE5C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82385D"/>
    <w:multiLevelType w:val="hybridMultilevel"/>
    <w:tmpl w:val="349EE218"/>
    <w:lvl w:ilvl="0" w:tplc="0419000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DA94510"/>
    <w:multiLevelType w:val="hybridMultilevel"/>
    <w:tmpl w:val="D39CB782"/>
    <w:lvl w:ilvl="0" w:tplc="47F01A8E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7EE3A07"/>
    <w:multiLevelType w:val="hybridMultilevel"/>
    <w:tmpl w:val="A8983CE2"/>
    <w:lvl w:ilvl="0" w:tplc="2EFC07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F80CDD"/>
    <w:multiLevelType w:val="hybridMultilevel"/>
    <w:tmpl w:val="A4B09A6E"/>
    <w:lvl w:ilvl="0" w:tplc="75747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404C8"/>
    <w:multiLevelType w:val="hybridMultilevel"/>
    <w:tmpl w:val="4CA26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8002F"/>
    <w:multiLevelType w:val="hybridMultilevel"/>
    <w:tmpl w:val="8C168F3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9975A19"/>
    <w:multiLevelType w:val="hybridMultilevel"/>
    <w:tmpl w:val="26CA845A"/>
    <w:lvl w:ilvl="0" w:tplc="C2B2C532">
      <w:start w:val="2"/>
      <w:numFmt w:val="upperRoman"/>
      <w:lvlText w:val="%1."/>
      <w:lvlJc w:val="left"/>
      <w:pPr>
        <w:ind w:left="1855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>
    <w:nsid w:val="51AE3B3A"/>
    <w:multiLevelType w:val="hybridMultilevel"/>
    <w:tmpl w:val="D2408C2E"/>
    <w:lvl w:ilvl="0" w:tplc="4516B7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9262FF"/>
    <w:multiLevelType w:val="hybridMultilevel"/>
    <w:tmpl w:val="F490F8CA"/>
    <w:lvl w:ilvl="0" w:tplc="0419000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C211B2"/>
    <w:multiLevelType w:val="hybridMultilevel"/>
    <w:tmpl w:val="00A2989E"/>
    <w:lvl w:ilvl="0" w:tplc="29A4C49A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0A361D"/>
    <w:multiLevelType w:val="hybridMultilevel"/>
    <w:tmpl w:val="102CEE4A"/>
    <w:lvl w:ilvl="0" w:tplc="78827A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32B30"/>
    <w:multiLevelType w:val="hybridMultilevel"/>
    <w:tmpl w:val="082E42DC"/>
    <w:lvl w:ilvl="0" w:tplc="0419000F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6"/>
  </w:num>
  <w:num w:numId="3">
    <w:abstractNumId w:val="21"/>
  </w:num>
  <w:num w:numId="4">
    <w:abstractNumId w:val="17"/>
  </w:num>
  <w:num w:numId="5">
    <w:abstractNumId w:val="14"/>
  </w:num>
  <w:num w:numId="6">
    <w:abstractNumId w:val="11"/>
  </w:num>
  <w:num w:numId="7">
    <w:abstractNumId w:val="13"/>
  </w:num>
  <w:num w:numId="8">
    <w:abstractNumId w:val="19"/>
  </w:num>
  <w:num w:numId="9">
    <w:abstractNumId w:val="20"/>
  </w:num>
  <w:num w:numId="10">
    <w:abstractNumId w:val="12"/>
  </w:num>
  <w:num w:numId="11">
    <w:abstractNumId w:val="22"/>
  </w:num>
  <w:num w:numId="12">
    <w:abstractNumId w:val="15"/>
  </w:num>
  <w:num w:numId="13">
    <w:abstractNumId w:val="10"/>
  </w:num>
  <w:num w:numId="14">
    <w:abstractNumId w:val="18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4C1"/>
    <w:rsid w:val="00142774"/>
    <w:rsid w:val="001457C2"/>
    <w:rsid w:val="00452DE0"/>
    <w:rsid w:val="00466920"/>
    <w:rsid w:val="004752B7"/>
    <w:rsid w:val="006A49BD"/>
    <w:rsid w:val="00756CC2"/>
    <w:rsid w:val="00945592"/>
    <w:rsid w:val="00D234C1"/>
    <w:rsid w:val="00D7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4752B7"/>
    <w:pPr>
      <w:keepNext/>
      <w:keepLines/>
      <w:spacing w:before="480"/>
      <w:jc w:val="center"/>
      <w:outlineLvl w:val="0"/>
    </w:pPr>
    <w:rPr>
      <w:b/>
      <w:bCs/>
      <w:caps/>
      <w:sz w:val="28"/>
      <w:szCs w:val="28"/>
      <w:lang w:val="en-US"/>
    </w:rPr>
  </w:style>
  <w:style w:type="paragraph" w:styleId="2">
    <w:name w:val="heading 2"/>
    <w:basedOn w:val="a"/>
    <w:next w:val="a"/>
    <w:link w:val="21"/>
    <w:uiPriority w:val="99"/>
    <w:qFormat/>
    <w:rsid w:val="004752B7"/>
    <w:pPr>
      <w:keepNext/>
      <w:keepLines/>
      <w:suppressAutoHyphens/>
      <w:jc w:val="center"/>
      <w:outlineLvl w:val="1"/>
    </w:pPr>
    <w:rPr>
      <w:b/>
      <w:bCs/>
      <w:iCs/>
      <w:kern w:val="24"/>
      <w:sz w:val="28"/>
      <w:szCs w:val="28"/>
    </w:rPr>
  </w:style>
  <w:style w:type="paragraph" w:styleId="3">
    <w:name w:val="heading 3"/>
    <w:aliases w:val="H3,&quot;Сапфир&quot;"/>
    <w:basedOn w:val="a"/>
    <w:next w:val="a"/>
    <w:link w:val="30"/>
    <w:qFormat/>
    <w:rsid w:val="004752B7"/>
    <w:pPr>
      <w:keepNext/>
      <w:numPr>
        <w:ilvl w:val="2"/>
        <w:numId w:val="1"/>
      </w:numPr>
      <w:suppressAutoHyphens/>
      <w:spacing w:before="240" w:after="120"/>
      <w:outlineLvl w:val="2"/>
    </w:pPr>
    <w:rPr>
      <w:rFonts w:ascii="Calibri" w:eastAsia="Calibri" w:hAnsi="Calibri"/>
      <w:b/>
      <w:sz w:val="28"/>
      <w:lang w:eastAsia="en-US"/>
    </w:rPr>
  </w:style>
  <w:style w:type="paragraph" w:styleId="6">
    <w:name w:val="heading 6"/>
    <w:aliases w:val="H6"/>
    <w:basedOn w:val="a"/>
    <w:next w:val="a"/>
    <w:link w:val="60"/>
    <w:qFormat/>
    <w:rsid w:val="004752B7"/>
    <w:pPr>
      <w:numPr>
        <w:ilvl w:val="5"/>
        <w:numId w:val="1"/>
      </w:numPr>
      <w:spacing w:before="240" w:after="60"/>
      <w:jc w:val="both"/>
      <w:outlineLvl w:val="5"/>
    </w:pPr>
    <w:rPr>
      <w:rFonts w:ascii="PetersburgCTT" w:eastAsia="Calibri" w:hAnsi="PetersburgCTT"/>
      <w:i/>
      <w:sz w:val="22"/>
      <w:lang w:eastAsia="en-US"/>
    </w:rPr>
  </w:style>
  <w:style w:type="paragraph" w:styleId="7">
    <w:name w:val="heading 7"/>
    <w:basedOn w:val="a"/>
    <w:next w:val="a"/>
    <w:link w:val="70"/>
    <w:qFormat/>
    <w:rsid w:val="004752B7"/>
    <w:pPr>
      <w:numPr>
        <w:ilvl w:val="6"/>
        <w:numId w:val="1"/>
      </w:numPr>
      <w:spacing w:before="240" w:after="60"/>
      <w:jc w:val="both"/>
      <w:outlineLvl w:val="6"/>
    </w:pPr>
    <w:rPr>
      <w:rFonts w:ascii="PetersburgCTT" w:eastAsia="Calibri" w:hAnsi="PetersburgCTT"/>
      <w:sz w:val="22"/>
      <w:lang w:eastAsia="en-US"/>
    </w:rPr>
  </w:style>
  <w:style w:type="paragraph" w:styleId="8">
    <w:name w:val="heading 8"/>
    <w:basedOn w:val="a"/>
    <w:next w:val="a"/>
    <w:link w:val="80"/>
    <w:qFormat/>
    <w:rsid w:val="004752B7"/>
    <w:pPr>
      <w:numPr>
        <w:ilvl w:val="7"/>
        <w:numId w:val="1"/>
      </w:numPr>
      <w:spacing w:before="240" w:after="60"/>
      <w:jc w:val="both"/>
      <w:outlineLvl w:val="7"/>
    </w:pPr>
    <w:rPr>
      <w:rFonts w:ascii="PetersburgCTT" w:eastAsia="Calibri" w:hAnsi="PetersburgCTT"/>
      <w:i/>
      <w:sz w:val="22"/>
      <w:lang w:eastAsia="en-US"/>
    </w:rPr>
  </w:style>
  <w:style w:type="paragraph" w:styleId="9">
    <w:name w:val="heading 9"/>
    <w:basedOn w:val="a"/>
    <w:next w:val="a"/>
    <w:link w:val="90"/>
    <w:qFormat/>
    <w:rsid w:val="004752B7"/>
    <w:pPr>
      <w:numPr>
        <w:ilvl w:val="8"/>
        <w:numId w:val="1"/>
      </w:numPr>
      <w:spacing w:before="240" w:after="6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4752B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4752B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uiPriority w:val="9"/>
    <w:rsid w:val="004752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uiPriority w:val="99"/>
    <w:rsid w:val="004752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4752B7"/>
    <w:rPr>
      <w:rFonts w:ascii="Calibri" w:eastAsia="Calibri" w:hAnsi="Calibri" w:cs="Times New Roman"/>
      <w:b/>
      <w:sz w:val="28"/>
      <w:szCs w:val="24"/>
    </w:rPr>
  </w:style>
  <w:style w:type="character" w:customStyle="1" w:styleId="60">
    <w:name w:val="Заголовок 6 Знак"/>
    <w:aliases w:val="H6 Знак"/>
    <w:basedOn w:val="a0"/>
    <w:link w:val="6"/>
    <w:rsid w:val="004752B7"/>
    <w:rPr>
      <w:rFonts w:ascii="PetersburgCTT" w:eastAsia="Calibri" w:hAnsi="PetersburgCTT" w:cs="Times New Roman"/>
      <w:i/>
      <w:szCs w:val="24"/>
    </w:rPr>
  </w:style>
  <w:style w:type="character" w:customStyle="1" w:styleId="70">
    <w:name w:val="Заголовок 7 Знак"/>
    <w:basedOn w:val="a0"/>
    <w:link w:val="7"/>
    <w:rsid w:val="004752B7"/>
    <w:rPr>
      <w:rFonts w:ascii="PetersburgCTT" w:eastAsia="Calibri" w:hAnsi="PetersburgCTT" w:cs="Times New Roman"/>
      <w:szCs w:val="24"/>
    </w:rPr>
  </w:style>
  <w:style w:type="character" w:customStyle="1" w:styleId="80">
    <w:name w:val="Заголовок 8 Знак"/>
    <w:basedOn w:val="a0"/>
    <w:link w:val="8"/>
    <w:rsid w:val="004752B7"/>
    <w:rPr>
      <w:rFonts w:ascii="PetersburgCTT" w:eastAsia="Calibri" w:hAnsi="PetersburgCTT" w:cs="Times New Roman"/>
      <w:i/>
      <w:szCs w:val="24"/>
    </w:rPr>
  </w:style>
  <w:style w:type="character" w:customStyle="1" w:styleId="90">
    <w:name w:val="Заголовок 9 Знак"/>
    <w:basedOn w:val="a0"/>
    <w:link w:val="9"/>
    <w:rsid w:val="004752B7"/>
    <w:rPr>
      <w:rFonts w:ascii="PetersburgCTT" w:eastAsia="Calibri" w:hAnsi="PetersburgCTT" w:cs="Times New Roman"/>
      <w:i/>
      <w:sz w:val="18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4752B7"/>
  </w:style>
  <w:style w:type="character" w:customStyle="1" w:styleId="11">
    <w:name w:val="Заголовок 1 Знак1"/>
    <w:link w:val="1"/>
    <w:rsid w:val="004752B7"/>
    <w:rPr>
      <w:rFonts w:ascii="Times New Roman" w:eastAsia="Times New Roman" w:hAnsi="Times New Roman" w:cs="Times New Roman"/>
      <w:b/>
      <w:bCs/>
      <w:caps/>
      <w:sz w:val="28"/>
      <w:szCs w:val="28"/>
      <w:lang w:val="en-US" w:eastAsia="ru-RU"/>
    </w:rPr>
  </w:style>
  <w:style w:type="character" w:customStyle="1" w:styleId="21">
    <w:name w:val="Заголовок 2 Знак1"/>
    <w:link w:val="2"/>
    <w:uiPriority w:val="99"/>
    <w:rsid w:val="004752B7"/>
    <w:rPr>
      <w:rFonts w:ascii="Times New Roman" w:eastAsia="Times New Roman" w:hAnsi="Times New Roman" w:cs="Times New Roman"/>
      <w:b/>
      <w:bCs/>
      <w:iCs/>
      <w:kern w:val="24"/>
      <w:sz w:val="28"/>
      <w:szCs w:val="28"/>
      <w:lang w:eastAsia="ru-RU"/>
    </w:rPr>
  </w:style>
  <w:style w:type="paragraph" w:customStyle="1" w:styleId="13">
    <w:name w:val="Знак Знак Знак1"/>
    <w:basedOn w:val="a"/>
    <w:rsid w:val="004752B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 Знак"/>
    <w:basedOn w:val="a"/>
    <w:rsid w:val="004752B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4752B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7">
    <w:name w:val="Body Text Indent"/>
    <w:aliases w:val="Основной текст 1,Нумерованный список !!,Надин стиль,Body Text Indent,Iniiaiie oaeno 1"/>
    <w:basedOn w:val="a"/>
    <w:link w:val="a8"/>
    <w:uiPriority w:val="99"/>
    <w:rsid w:val="004752B7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</w:rPr>
  </w:style>
  <w:style w:type="character" w:customStyle="1" w:styleId="a8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7"/>
    <w:uiPriority w:val="99"/>
    <w:rsid w:val="004752B7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a9">
    <w:name w:val="раздилитель сноски"/>
    <w:basedOn w:val="a"/>
    <w:next w:val="aa"/>
    <w:rsid w:val="004752B7"/>
    <w:pPr>
      <w:spacing w:after="120"/>
      <w:jc w:val="both"/>
    </w:pPr>
    <w:rPr>
      <w:szCs w:val="20"/>
      <w:lang w:val="en-US"/>
    </w:rPr>
  </w:style>
  <w:style w:type="paragraph" w:styleId="aa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"/>
    <w:link w:val="ab"/>
    <w:rsid w:val="004752B7"/>
    <w:pPr>
      <w:jc w:val="both"/>
    </w:pPr>
    <w:rPr>
      <w:rFonts w:ascii="Times New Roman CYR" w:hAnsi="Times New Roman CYR"/>
      <w:sz w:val="20"/>
      <w:szCs w:val="20"/>
    </w:rPr>
  </w:style>
  <w:style w:type="character" w:customStyle="1" w:styleId="ab">
    <w:name w:val="Текст сноски Знак"/>
    <w:aliases w:val="Текст сноски-FN Знак2,Footnote Text Char Знак Знак Знак3,Footnote Text Char Знак Знак2,single space Знак1,footnote text Знак1,Текст сноски Знак Знак Знак Знак1,Footnote Text Char Знак Знак Знак Знак Знак"/>
    <w:basedOn w:val="a0"/>
    <w:link w:val="aa"/>
    <w:rsid w:val="004752B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Web">
    <w:name w:val="Обычный (Web)"/>
    <w:basedOn w:val="a"/>
    <w:rsid w:val="004752B7"/>
    <w:pPr>
      <w:spacing w:before="100" w:after="100"/>
    </w:pPr>
    <w:rPr>
      <w:szCs w:val="20"/>
    </w:rPr>
  </w:style>
  <w:style w:type="character" w:styleId="ac">
    <w:name w:val="footnote reference"/>
    <w:rsid w:val="004752B7"/>
    <w:rPr>
      <w:rFonts w:cs="Times New Roman"/>
      <w:vertAlign w:val="superscript"/>
    </w:rPr>
  </w:style>
  <w:style w:type="paragraph" w:styleId="22">
    <w:name w:val="Body Text Indent 2"/>
    <w:basedOn w:val="a"/>
    <w:link w:val="210"/>
    <w:rsid w:val="004752B7"/>
    <w:pPr>
      <w:tabs>
        <w:tab w:val="left" w:pos="709"/>
      </w:tabs>
      <w:ind w:firstLine="567"/>
      <w:jc w:val="both"/>
    </w:pPr>
    <w:rPr>
      <w:rFonts w:ascii="Times New Roman CYR" w:hAnsi="Times New Roman CYR"/>
      <w:sz w:val="28"/>
      <w:szCs w:val="20"/>
    </w:rPr>
  </w:style>
  <w:style w:type="character" w:customStyle="1" w:styleId="23">
    <w:name w:val="Основной текст с отступом 2 Знак"/>
    <w:basedOn w:val="a0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link w:val="22"/>
    <w:rsid w:val="004752B7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d">
    <w:name w:val="header"/>
    <w:basedOn w:val="a"/>
    <w:link w:val="14"/>
    <w:uiPriority w:val="99"/>
    <w:unhideWhenUsed/>
    <w:rsid w:val="004752B7"/>
    <w:pPr>
      <w:tabs>
        <w:tab w:val="center" w:pos="4677"/>
        <w:tab w:val="right" w:pos="9355"/>
      </w:tabs>
      <w:jc w:val="both"/>
    </w:pPr>
    <w:rPr>
      <w:rFonts w:ascii="Times New Roman CYR" w:hAnsi="Times New Roman CYR"/>
      <w:sz w:val="28"/>
      <w:szCs w:val="20"/>
    </w:rPr>
  </w:style>
  <w:style w:type="character" w:customStyle="1" w:styleId="ae">
    <w:name w:val="Верхний колонтитул Знак"/>
    <w:basedOn w:val="a0"/>
    <w:uiPriority w:val="99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Верхний колонтитул Знак1"/>
    <w:link w:val="ad"/>
    <w:uiPriority w:val="99"/>
    <w:rsid w:val="004752B7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f">
    <w:name w:val="footer"/>
    <w:basedOn w:val="a"/>
    <w:link w:val="15"/>
    <w:unhideWhenUsed/>
    <w:rsid w:val="004752B7"/>
    <w:pPr>
      <w:tabs>
        <w:tab w:val="center" w:pos="4677"/>
        <w:tab w:val="right" w:pos="9355"/>
      </w:tabs>
      <w:jc w:val="both"/>
    </w:pPr>
    <w:rPr>
      <w:rFonts w:ascii="Times New Roman CYR" w:hAnsi="Times New Roman CYR"/>
      <w:sz w:val="28"/>
      <w:szCs w:val="20"/>
    </w:rPr>
  </w:style>
  <w:style w:type="character" w:customStyle="1" w:styleId="af0">
    <w:name w:val="Нижний колонтитул Знак"/>
    <w:basedOn w:val="a0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Нижний колонтитул Знак1"/>
    <w:link w:val="af"/>
    <w:rsid w:val="004752B7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6">
    <w:name w:val="toc 1"/>
    <w:basedOn w:val="a"/>
    <w:next w:val="a"/>
    <w:autoRedefine/>
    <w:uiPriority w:val="39"/>
    <w:unhideWhenUsed/>
    <w:rsid w:val="004752B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4">
    <w:name w:val="toc 2"/>
    <w:basedOn w:val="a"/>
    <w:next w:val="a"/>
    <w:autoRedefine/>
    <w:uiPriority w:val="39"/>
    <w:unhideWhenUsed/>
    <w:rsid w:val="004752B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4752B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">
    <w:name w:val="toc 4"/>
    <w:basedOn w:val="a"/>
    <w:next w:val="a"/>
    <w:autoRedefine/>
    <w:uiPriority w:val="99"/>
    <w:unhideWhenUsed/>
    <w:rsid w:val="004752B7"/>
    <w:pPr>
      <w:ind w:left="840"/>
    </w:pPr>
    <w:rPr>
      <w:rFonts w:ascii="Calibri" w:hAnsi="Calibri" w:cs="Calibri"/>
      <w:sz w:val="18"/>
      <w:szCs w:val="18"/>
    </w:rPr>
  </w:style>
  <w:style w:type="paragraph" w:styleId="5">
    <w:name w:val="toc 5"/>
    <w:basedOn w:val="a"/>
    <w:next w:val="a"/>
    <w:autoRedefine/>
    <w:uiPriority w:val="99"/>
    <w:unhideWhenUsed/>
    <w:rsid w:val="004752B7"/>
    <w:pPr>
      <w:ind w:left="1120"/>
    </w:pPr>
    <w:rPr>
      <w:rFonts w:ascii="Calibri" w:hAnsi="Calibri" w:cs="Calibri"/>
      <w:sz w:val="18"/>
      <w:szCs w:val="18"/>
    </w:rPr>
  </w:style>
  <w:style w:type="paragraph" w:styleId="61">
    <w:name w:val="toc 6"/>
    <w:basedOn w:val="a"/>
    <w:next w:val="a"/>
    <w:autoRedefine/>
    <w:uiPriority w:val="99"/>
    <w:unhideWhenUsed/>
    <w:rsid w:val="004752B7"/>
    <w:pPr>
      <w:ind w:left="1400"/>
    </w:pPr>
    <w:rPr>
      <w:rFonts w:ascii="Calibri" w:hAnsi="Calibri" w:cs="Calibri"/>
      <w:sz w:val="18"/>
      <w:szCs w:val="18"/>
    </w:rPr>
  </w:style>
  <w:style w:type="paragraph" w:styleId="71">
    <w:name w:val="toc 7"/>
    <w:basedOn w:val="a"/>
    <w:next w:val="a"/>
    <w:autoRedefine/>
    <w:uiPriority w:val="99"/>
    <w:unhideWhenUsed/>
    <w:rsid w:val="004752B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4752B7"/>
    <w:pPr>
      <w:ind w:left="1960"/>
    </w:pPr>
    <w:rPr>
      <w:rFonts w:ascii="Calibri" w:hAnsi="Calibri" w:cs="Calibri"/>
      <w:sz w:val="18"/>
      <w:szCs w:val="18"/>
    </w:rPr>
  </w:style>
  <w:style w:type="paragraph" w:styleId="91">
    <w:name w:val="toc 9"/>
    <w:basedOn w:val="a"/>
    <w:next w:val="a"/>
    <w:autoRedefine/>
    <w:uiPriority w:val="99"/>
    <w:unhideWhenUsed/>
    <w:rsid w:val="004752B7"/>
    <w:pPr>
      <w:ind w:left="2240"/>
    </w:pPr>
    <w:rPr>
      <w:rFonts w:ascii="Calibri" w:hAnsi="Calibri" w:cs="Calibri"/>
      <w:sz w:val="18"/>
      <w:szCs w:val="18"/>
    </w:rPr>
  </w:style>
  <w:style w:type="character" w:styleId="af1">
    <w:name w:val="Hyperlink"/>
    <w:uiPriority w:val="99"/>
    <w:unhideWhenUsed/>
    <w:rsid w:val="004752B7"/>
    <w:rPr>
      <w:color w:val="0000FF"/>
      <w:u w:val="single"/>
    </w:rPr>
  </w:style>
  <w:style w:type="paragraph" w:customStyle="1" w:styleId="ConsPlusCell">
    <w:name w:val="ConsPlusCell"/>
    <w:rsid w:val="004752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7">
    <w:name w:val="1 Заголовок"/>
    <w:basedOn w:val="1"/>
    <w:link w:val="18"/>
    <w:uiPriority w:val="99"/>
    <w:qFormat/>
    <w:rsid w:val="004752B7"/>
    <w:pPr>
      <w:keepLines w:val="0"/>
      <w:pageBreakBefore/>
      <w:suppressAutoHyphens/>
      <w:spacing w:before="0" w:after="240" w:line="288" w:lineRule="auto"/>
      <w:ind w:left="284"/>
    </w:pPr>
    <w:rPr>
      <w:kern w:val="24"/>
      <w:szCs w:val="32"/>
    </w:rPr>
  </w:style>
  <w:style w:type="character" w:customStyle="1" w:styleId="18">
    <w:name w:val="1 Заголовок Знак"/>
    <w:link w:val="17"/>
    <w:uiPriority w:val="99"/>
    <w:locked/>
    <w:rsid w:val="004752B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 w:eastAsia="ru-RU"/>
    </w:rPr>
  </w:style>
  <w:style w:type="paragraph" w:customStyle="1" w:styleId="19">
    <w:name w:val="Вертикальный отступ 1"/>
    <w:basedOn w:val="a"/>
    <w:uiPriority w:val="99"/>
    <w:rsid w:val="004752B7"/>
    <w:pPr>
      <w:jc w:val="center"/>
    </w:pPr>
    <w:rPr>
      <w:sz w:val="28"/>
      <w:szCs w:val="20"/>
      <w:lang w:val="en-US"/>
    </w:rPr>
  </w:style>
  <w:style w:type="character" w:customStyle="1" w:styleId="-FN">
    <w:name w:val="Текст сноски-FN Знак"/>
    <w:aliases w:val="Footnote Text Char Знак Знак Знак,Footnote Text Char Знак Знак1,Текст сноски Знак1,Текст сноски Знак Знак,single space Знак,footnote text Знак,Текст сноски Знак Знак Знак Знак,Текст сноски Знак Знак Знак1"/>
    <w:rsid w:val="004752B7"/>
    <w:rPr>
      <w:rFonts w:ascii="Times New Roman" w:hAnsi="Times New Roman"/>
    </w:rPr>
  </w:style>
  <w:style w:type="paragraph" w:customStyle="1" w:styleId="ConsPlusNonformat">
    <w:name w:val="ConsPlusNonformat"/>
    <w:rsid w:val="004752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1"/>
    <w:rsid w:val="004752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uiPriority w:val="99"/>
    <w:rsid w:val="004752B7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HTML1">
    <w:name w:val="Стандартный HTML Знак1"/>
    <w:link w:val="HTML"/>
    <w:rsid w:val="004752B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2">
    <w:name w:val="Plain Text"/>
    <w:basedOn w:val="a"/>
    <w:link w:val="1a"/>
    <w:rsid w:val="004752B7"/>
    <w:rPr>
      <w:rFonts w:ascii="Courier New" w:hAnsi="Courier New"/>
      <w:sz w:val="20"/>
      <w:szCs w:val="20"/>
    </w:rPr>
  </w:style>
  <w:style w:type="character" w:customStyle="1" w:styleId="af3">
    <w:name w:val="Текст Знак"/>
    <w:basedOn w:val="a0"/>
    <w:uiPriority w:val="99"/>
    <w:rsid w:val="004752B7"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1a">
    <w:name w:val="Текст Знак1"/>
    <w:link w:val="af2"/>
    <w:rsid w:val="004752B7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b">
    <w:name w:val="Стиль1"/>
    <w:rsid w:val="004752B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4752B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4">
    <w:name w:val="Body Text"/>
    <w:aliases w:val="Основной текст1,Основной текст Знак Знак,bt"/>
    <w:basedOn w:val="a"/>
    <w:link w:val="1c"/>
    <w:uiPriority w:val="99"/>
    <w:rsid w:val="004752B7"/>
    <w:rPr>
      <w:b/>
      <w:sz w:val="40"/>
      <w:szCs w:val="20"/>
      <w:u w:val="single"/>
    </w:rPr>
  </w:style>
  <w:style w:type="character" w:customStyle="1" w:styleId="af5">
    <w:name w:val="Основной текст Знак"/>
    <w:aliases w:val="bt Знак1"/>
    <w:basedOn w:val="a0"/>
    <w:uiPriority w:val="99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c">
    <w:name w:val="Основной текст Знак1"/>
    <w:aliases w:val="Основной текст1 Знак1,Основной текст Знак Знак Знак1,bt Знак"/>
    <w:link w:val="af4"/>
    <w:uiPriority w:val="99"/>
    <w:rsid w:val="004752B7"/>
    <w:rPr>
      <w:rFonts w:ascii="Times New Roman" w:eastAsia="Times New Roman" w:hAnsi="Times New Roman" w:cs="Times New Roman"/>
      <w:b/>
      <w:sz w:val="40"/>
      <w:szCs w:val="20"/>
      <w:u w:val="single"/>
      <w:lang w:eastAsia="ru-RU"/>
    </w:rPr>
  </w:style>
  <w:style w:type="paragraph" w:styleId="af6">
    <w:name w:val="List Paragraph"/>
    <w:basedOn w:val="a"/>
    <w:qFormat/>
    <w:rsid w:val="004752B7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  <w:szCs w:val="20"/>
    </w:rPr>
  </w:style>
  <w:style w:type="paragraph" w:styleId="af7">
    <w:name w:val="Normal (Web)"/>
    <w:basedOn w:val="a"/>
    <w:uiPriority w:val="99"/>
    <w:rsid w:val="004752B7"/>
    <w:pPr>
      <w:spacing w:before="100" w:beforeAutospacing="1" w:after="100" w:afterAutospacing="1"/>
    </w:pPr>
  </w:style>
  <w:style w:type="character" w:customStyle="1" w:styleId="1d">
    <w:name w:val="Текст выноски Знак1"/>
    <w:uiPriority w:val="99"/>
    <w:semiHidden/>
    <w:rsid w:val="004752B7"/>
    <w:rPr>
      <w:rFonts w:ascii="Tahoma" w:eastAsia="Times New Roman" w:hAnsi="Tahoma" w:cs="Tahoma"/>
      <w:sz w:val="16"/>
      <w:szCs w:val="16"/>
    </w:rPr>
  </w:style>
  <w:style w:type="character" w:styleId="af8">
    <w:name w:val="FollowedHyperlink"/>
    <w:uiPriority w:val="99"/>
    <w:unhideWhenUsed/>
    <w:rsid w:val="004752B7"/>
    <w:rPr>
      <w:color w:val="800080"/>
      <w:u w:val="single"/>
    </w:rPr>
  </w:style>
  <w:style w:type="paragraph" w:customStyle="1" w:styleId="1e">
    <w:name w:val="Абзац списка1"/>
    <w:basedOn w:val="a"/>
    <w:rsid w:val="004752B7"/>
    <w:pPr>
      <w:spacing w:after="200" w:line="276" w:lineRule="auto"/>
      <w:ind w:left="720"/>
      <w:contextualSpacing/>
    </w:pPr>
    <w:rPr>
      <w:lang w:eastAsia="en-US"/>
    </w:rPr>
  </w:style>
  <w:style w:type="paragraph" w:customStyle="1" w:styleId="1f">
    <w:name w:val="Обычный1"/>
    <w:rsid w:val="004752B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f9">
    <w:name w:val="Table Grid"/>
    <w:basedOn w:val="a1"/>
    <w:uiPriority w:val="59"/>
    <w:rsid w:val="00475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page number"/>
    <w:basedOn w:val="a0"/>
    <w:rsid w:val="004752B7"/>
  </w:style>
  <w:style w:type="paragraph" w:customStyle="1" w:styleId="afb">
    <w:name w:val="Таблица"/>
    <w:basedOn w:val="a"/>
    <w:qFormat/>
    <w:rsid w:val="004752B7"/>
    <w:pPr>
      <w:jc w:val="center"/>
    </w:pPr>
    <w:rPr>
      <w:rFonts w:eastAsia="Calibri"/>
      <w:b/>
      <w:sz w:val="28"/>
      <w:szCs w:val="28"/>
    </w:rPr>
  </w:style>
  <w:style w:type="paragraph" w:styleId="25">
    <w:name w:val="Body Text 2"/>
    <w:basedOn w:val="a"/>
    <w:link w:val="211"/>
    <w:rsid w:val="004752B7"/>
    <w:pPr>
      <w:spacing w:after="120" w:line="480" w:lineRule="auto"/>
    </w:pPr>
  </w:style>
  <w:style w:type="character" w:customStyle="1" w:styleId="26">
    <w:name w:val="Основной текст 2 Знак"/>
    <w:basedOn w:val="a0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">
    <w:name w:val="Основной текст 2 Знак1"/>
    <w:link w:val="25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4752B7"/>
  </w:style>
  <w:style w:type="character" w:styleId="afc">
    <w:name w:val="annotation reference"/>
    <w:rsid w:val="004752B7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4752B7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rsid w:val="004752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">
    <w:name w:val="Стандарт"/>
    <w:basedOn w:val="a"/>
    <w:link w:val="aff0"/>
    <w:qFormat/>
    <w:rsid w:val="004752B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0">
    <w:name w:val="Стандарт Знак"/>
    <w:link w:val="aff"/>
    <w:rsid w:val="004752B7"/>
    <w:rPr>
      <w:rFonts w:ascii="Times New Roman" w:eastAsia="Calibri" w:hAnsi="Times New Roman" w:cs="Times New Roman"/>
      <w:sz w:val="28"/>
      <w:szCs w:val="28"/>
    </w:rPr>
  </w:style>
  <w:style w:type="paragraph" w:styleId="32">
    <w:name w:val="Body Text 3"/>
    <w:basedOn w:val="a"/>
    <w:link w:val="33"/>
    <w:rsid w:val="004752B7"/>
    <w:pPr>
      <w:spacing w:after="120"/>
      <w:jc w:val="both"/>
    </w:pPr>
    <w:rPr>
      <w:rFonts w:ascii="Times New Roman CYR" w:hAnsi="Times New Roman CYR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4752B7"/>
    <w:rPr>
      <w:rFonts w:ascii="Times New Roman CYR" w:eastAsia="Times New Roman" w:hAnsi="Times New Roman CYR" w:cs="Times New Roman"/>
      <w:sz w:val="16"/>
      <w:szCs w:val="16"/>
      <w:lang w:eastAsia="ru-RU"/>
    </w:rPr>
  </w:style>
  <w:style w:type="character" w:customStyle="1" w:styleId="120">
    <w:name w:val="Знак Знак12"/>
    <w:rsid w:val="004752B7"/>
    <w:rPr>
      <w:b/>
      <w:bCs/>
      <w:caps/>
      <w:sz w:val="28"/>
      <w:szCs w:val="28"/>
      <w:lang w:val="en-US" w:bidi="ar-SA"/>
    </w:rPr>
  </w:style>
  <w:style w:type="character" w:customStyle="1" w:styleId="aff1">
    <w:name w:val="Подзаголовок Знак"/>
    <w:link w:val="aff2"/>
    <w:rsid w:val="004752B7"/>
    <w:rPr>
      <w:b/>
      <w:bCs/>
      <w:iCs/>
      <w:kern w:val="24"/>
      <w:sz w:val="28"/>
      <w:szCs w:val="28"/>
    </w:rPr>
  </w:style>
  <w:style w:type="paragraph" w:styleId="aff2">
    <w:name w:val="Subtitle"/>
    <w:basedOn w:val="a"/>
    <w:link w:val="aff1"/>
    <w:qFormat/>
    <w:rsid w:val="004752B7"/>
    <w:pPr>
      <w:jc w:val="center"/>
    </w:pPr>
    <w:rPr>
      <w:rFonts w:asciiTheme="minorHAnsi" w:eastAsiaTheme="minorHAnsi" w:hAnsiTheme="minorHAnsi" w:cstheme="minorBidi"/>
      <w:b/>
      <w:bCs/>
      <w:iCs/>
      <w:kern w:val="24"/>
      <w:sz w:val="28"/>
      <w:szCs w:val="28"/>
      <w:lang w:eastAsia="en-US"/>
    </w:rPr>
  </w:style>
  <w:style w:type="character" w:customStyle="1" w:styleId="1f0">
    <w:name w:val="Подзаголовок Знак1"/>
    <w:basedOn w:val="a0"/>
    <w:rsid w:val="004752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34">
    <w:name w:val="Body Text Indent 3"/>
    <w:basedOn w:val="a"/>
    <w:link w:val="35"/>
    <w:rsid w:val="004752B7"/>
    <w:pPr>
      <w:spacing w:after="120"/>
      <w:ind w:left="283"/>
      <w:jc w:val="both"/>
    </w:pPr>
    <w:rPr>
      <w:rFonts w:ascii="Times New Roman CYR" w:eastAsia="Calibri" w:hAnsi="Times New Roman CYR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4752B7"/>
    <w:rPr>
      <w:rFonts w:ascii="Times New Roman CYR" w:eastAsia="Calibri" w:hAnsi="Times New Roman CYR" w:cs="Times New Roman"/>
      <w:sz w:val="16"/>
      <w:szCs w:val="16"/>
      <w:lang w:eastAsia="ru-RU"/>
    </w:rPr>
  </w:style>
  <w:style w:type="paragraph" w:customStyle="1" w:styleId="212">
    <w:name w:val="Основной текст 21"/>
    <w:basedOn w:val="a"/>
    <w:rsid w:val="004752B7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Normal1">
    <w:name w:val="Normal1"/>
    <w:rsid w:val="004752B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3">
    <w:name w:val="Ст. без интервала"/>
    <w:basedOn w:val="aff4"/>
    <w:qFormat/>
    <w:rsid w:val="004752B7"/>
    <w:pPr>
      <w:ind w:firstLine="709"/>
    </w:pPr>
    <w:rPr>
      <w:rFonts w:ascii="Times New Roman" w:eastAsia="Calibri" w:hAnsi="Times New Roman"/>
      <w:szCs w:val="28"/>
      <w:lang w:eastAsia="en-US"/>
    </w:rPr>
  </w:style>
  <w:style w:type="paragraph" w:styleId="aff4">
    <w:name w:val="No Spacing"/>
    <w:uiPriority w:val="1"/>
    <w:qFormat/>
    <w:rsid w:val="004752B7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ff5">
    <w:name w:val="Ст. без интервала Знак"/>
    <w:rsid w:val="004752B7"/>
    <w:rPr>
      <w:rFonts w:ascii="Times New Roman" w:hAnsi="Times New Roman"/>
      <w:sz w:val="28"/>
      <w:szCs w:val="28"/>
      <w:lang w:eastAsia="en-US"/>
    </w:rPr>
  </w:style>
  <w:style w:type="paragraph" w:customStyle="1" w:styleId="Default">
    <w:name w:val="Default"/>
    <w:rsid w:val="004752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4752B7"/>
  </w:style>
  <w:style w:type="paragraph" w:customStyle="1" w:styleId="dash0410043104370430044600200441043f04380441043a0430">
    <w:name w:val="dash0410_0431_0437_0430_0446_0020_0441_043f_0438_0441_043a_0430"/>
    <w:basedOn w:val="a"/>
    <w:rsid w:val="004752B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752B7"/>
  </w:style>
  <w:style w:type="paragraph" w:customStyle="1" w:styleId="ConsPlusNormal">
    <w:name w:val="ConsPlusNormal"/>
    <w:rsid w:val="004752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30">
    <w:name w:val="Знак Знак13"/>
    <w:rsid w:val="004752B7"/>
    <w:rPr>
      <w:rFonts w:eastAsia="Times New Roman"/>
      <w:sz w:val="24"/>
      <w:szCs w:val="24"/>
    </w:rPr>
  </w:style>
  <w:style w:type="paragraph" w:customStyle="1" w:styleId="aff6">
    <w:name w:val="Знак"/>
    <w:basedOn w:val="a"/>
    <w:rsid w:val="004752B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13">
    <w:name w:val="Font Style13"/>
    <w:uiPriority w:val="99"/>
    <w:rsid w:val="004752B7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ConsPlusTitle">
    <w:name w:val="ConsPlusTitle"/>
    <w:rsid w:val="004752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FontStyle52">
    <w:name w:val="Font Style52"/>
    <w:rsid w:val="004752B7"/>
    <w:rPr>
      <w:rFonts w:ascii="Times New Roman" w:hAnsi="Times New Roman" w:cs="Times New Roman"/>
      <w:sz w:val="20"/>
      <w:szCs w:val="20"/>
    </w:rPr>
  </w:style>
  <w:style w:type="paragraph" w:customStyle="1" w:styleId="1f1">
    <w:name w:val="Знак1 Знак Знак Знак Знак Знак Знак"/>
    <w:basedOn w:val="a"/>
    <w:rsid w:val="004752B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4752B7"/>
    <w:rPr>
      <w:rFonts w:eastAsia="Times New Roman"/>
      <w:sz w:val="28"/>
      <w:szCs w:val="24"/>
    </w:rPr>
  </w:style>
  <w:style w:type="character" w:customStyle="1" w:styleId="180">
    <w:name w:val="Знак Знак18"/>
    <w:rsid w:val="004752B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4752B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4752B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2">
    <w:name w:val="Основной текст1 Знак"/>
    <w:aliases w:val="Основной текст Знак Знак Знак,bt Знак Знак"/>
    <w:rsid w:val="004752B7"/>
    <w:rPr>
      <w:rFonts w:eastAsia="Times New Roman"/>
      <w:sz w:val="28"/>
    </w:rPr>
  </w:style>
  <w:style w:type="paragraph" w:customStyle="1" w:styleId="BodyText22">
    <w:name w:val="Body Text 22"/>
    <w:basedOn w:val="a"/>
    <w:rsid w:val="004752B7"/>
    <w:pPr>
      <w:ind w:firstLine="709"/>
      <w:jc w:val="both"/>
    </w:pPr>
    <w:rPr>
      <w:szCs w:val="20"/>
    </w:rPr>
  </w:style>
  <w:style w:type="paragraph" w:customStyle="1" w:styleId="ConsNormal">
    <w:name w:val="ConsNormal"/>
    <w:rsid w:val="004752B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21">
    <w:name w:val="Body Text 2.Основной текст 1"/>
    <w:basedOn w:val="a"/>
    <w:rsid w:val="004752B7"/>
    <w:pPr>
      <w:ind w:firstLine="720"/>
      <w:jc w:val="both"/>
    </w:pPr>
    <w:rPr>
      <w:sz w:val="28"/>
      <w:szCs w:val="20"/>
    </w:rPr>
  </w:style>
  <w:style w:type="paragraph" w:styleId="aff7">
    <w:name w:val="Title"/>
    <w:basedOn w:val="a"/>
    <w:link w:val="aff8"/>
    <w:qFormat/>
    <w:rsid w:val="004752B7"/>
    <w:pPr>
      <w:jc w:val="center"/>
    </w:pPr>
    <w:rPr>
      <w:b/>
      <w:sz w:val="28"/>
      <w:szCs w:val="20"/>
    </w:rPr>
  </w:style>
  <w:style w:type="character" w:customStyle="1" w:styleId="aff8">
    <w:name w:val="Название Знак"/>
    <w:basedOn w:val="a0"/>
    <w:link w:val="aff7"/>
    <w:rsid w:val="004752B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f9">
    <w:name w:val="Скобки буквы"/>
    <w:basedOn w:val="a"/>
    <w:rsid w:val="004752B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a">
    <w:name w:val="Заголовок текста"/>
    <w:rsid w:val="004752B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b">
    <w:name w:val="Нумерованный абзац"/>
    <w:rsid w:val="004752B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c">
    <w:name w:val="List Bullet"/>
    <w:basedOn w:val="af4"/>
    <w:autoRedefine/>
    <w:rsid w:val="004752B7"/>
    <w:pPr>
      <w:tabs>
        <w:tab w:val="num" w:pos="360"/>
      </w:tabs>
      <w:suppressAutoHyphens/>
      <w:ind w:left="1080" w:hanging="180"/>
      <w:jc w:val="both"/>
    </w:pPr>
    <w:rPr>
      <w:b w:val="0"/>
      <w:sz w:val="24"/>
      <w:szCs w:val="24"/>
      <w:u w:val="none"/>
      <w:lang w:eastAsia="en-US"/>
    </w:rPr>
  </w:style>
  <w:style w:type="paragraph" w:styleId="affd">
    <w:name w:val="endnote text"/>
    <w:basedOn w:val="a"/>
    <w:link w:val="affe"/>
    <w:rsid w:val="004752B7"/>
    <w:rPr>
      <w:sz w:val="20"/>
      <w:szCs w:val="20"/>
    </w:rPr>
  </w:style>
  <w:style w:type="character" w:customStyle="1" w:styleId="affe">
    <w:name w:val="Текст концевой сноски Знак"/>
    <w:basedOn w:val="a0"/>
    <w:link w:val="affd"/>
    <w:rsid w:val="004752B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endnote reference"/>
    <w:rsid w:val="004752B7"/>
    <w:rPr>
      <w:vertAlign w:val="superscript"/>
    </w:rPr>
  </w:style>
  <w:style w:type="paragraph" w:styleId="afff0">
    <w:name w:val="Document Map"/>
    <w:basedOn w:val="a"/>
    <w:link w:val="afff1"/>
    <w:rsid w:val="004752B7"/>
    <w:rPr>
      <w:rFonts w:ascii="Tahoma" w:hAnsi="Tahoma"/>
      <w:sz w:val="16"/>
      <w:szCs w:val="16"/>
    </w:rPr>
  </w:style>
  <w:style w:type="character" w:customStyle="1" w:styleId="afff1">
    <w:name w:val="Схема документа Знак"/>
    <w:basedOn w:val="a0"/>
    <w:link w:val="afff0"/>
    <w:rsid w:val="004752B7"/>
    <w:rPr>
      <w:rFonts w:ascii="Tahoma" w:eastAsia="Times New Roman" w:hAnsi="Tahoma" w:cs="Times New Roman"/>
      <w:sz w:val="16"/>
      <w:szCs w:val="16"/>
      <w:lang w:eastAsia="ru-RU"/>
    </w:rPr>
  </w:style>
  <w:style w:type="paragraph" w:styleId="afff2">
    <w:name w:val="annotation subject"/>
    <w:basedOn w:val="afd"/>
    <w:next w:val="afd"/>
    <w:link w:val="afff3"/>
    <w:rsid w:val="004752B7"/>
    <w:rPr>
      <w:b/>
      <w:bCs/>
    </w:rPr>
  </w:style>
  <w:style w:type="character" w:customStyle="1" w:styleId="afff3">
    <w:name w:val="Тема примечания Знак"/>
    <w:basedOn w:val="afe"/>
    <w:link w:val="afff2"/>
    <w:rsid w:val="004752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ff4">
    <w:name w:val="Знак Знак"/>
    <w:locked/>
    <w:rsid w:val="004752B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4752B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4752B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6">
    <w:name w:val="Основной текст (3)"/>
    <w:link w:val="310"/>
    <w:locked/>
    <w:rsid w:val="004752B7"/>
    <w:rPr>
      <w:b/>
      <w:bCs/>
      <w:shd w:val="clear" w:color="auto" w:fill="FFFFFF"/>
    </w:rPr>
  </w:style>
  <w:style w:type="paragraph" w:customStyle="1" w:styleId="310">
    <w:name w:val="Основной текст (3)1"/>
    <w:basedOn w:val="a"/>
    <w:link w:val="36"/>
    <w:rsid w:val="004752B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7">
    <w:name w:val="Основной текст 2 Знак Знак Знак"/>
    <w:basedOn w:val="a0"/>
    <w:rsid w:val="004752B7"/>
  </w:style>
  <w:style w:type="character" w:customStyle="1" w:styleId="omotorin">
    <w:name w:val="o.motorin"/>
    <w:semiHidden/>
    <w:rsid w:val="004752B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4"/>
    <w:rsid w:val="004752B7"/>
    <w:pPr>
      <w:ind w:left="0" w:firstLine="540"/>
    </w:pPr>
    <w:rPr>
      <w:rFonts w:ascii="Times New Roman" w:eastAsia="Times New Roman" w:hAnsi="Times New Roman"/>
      <w:bCs/>
      <w:sz w:val="28"/>
      <w:szCs w:val="28"/>
    </w:rPr>
  </w:style>
  <w:style w:type="character" w:styleId="afff5">
    <w:name w:val="Strong"/>
    <w:qFormat/>
    <w:rsid w:val="004752B7"/>
    <w:rPr>
      <w:b/>
      <w:bCs/>
    </w:rPr>
  </w:style>
  <w:style w:type="paragraph" w:customStyle="1" w:styleId="TimesNewRoman">
    <w:name w:val="Times New Roman"/>
    <w:basedOn w:val="a"/>
    <w:rsid w:val="004752B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1f3">
    <w:name w:val="Без интервала1"/>
    <w:qFormat/>
    <w:rsid w:val="004752B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6">
    <w:name w:val="Ст. без инт."/>
    <w:basedOn w:val="a"/>
    <w:link w:val="afff7"/>
    <w:qFormat/>
    <w:rsid w:val="004752B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7">
    <w:name w:val="Ст. без инт. Знак"/>
    <w:link w:val="afff6"/>
    <w:rsid w:val="004752B7"/>
    <w:rPr>
      <w:rFonts w:ascii="Calibri" w:eastAsia="Calibri" w:hAnsi="Calibri" w:cs="Times New Roman"/>
      <w:sz w:val="28"/>
      <w:szCs w:val="28"/>
      <w:lang w:eastAsia="ru-RU"/>
    </w:rPr>
  </w:style>
  <w:style w:type="character" w:customStyle="1" w:styleId="FontStyle12">
    <w:name w:val="Font Style12"/>
    <w:uiPriority w:val="99"/>
    <w:rsid w:val="004752B7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paragraph" w:customStyle="1" w:styleId="Style3">
    <w:name w:val="Style3"/>
    <w:basedOn w:val="a"/>
    <w:rsid w:val="004752B7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character" w:customStyle="1" w:styleId="220">
    <w:name w:val="Знак Знак22"/>
    <w:rsid w:val="004752B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afff8">
    <w:name w:val="Нормальный (таблица)"/>
    <w:basedOn w:val="a"/>
    <w:next w:val="a"/>
    <w:uiPriority w:val="99"/>
    <w:rsid w:val="004752B7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fff9">
    <w:name w:val="Цветовое выделение"/>
    <w:uiPriority w:val="99"/>
    <w:rsid w:val="004752B7"/>
    <w:rPr>
      <w:b/>
      <w:bCs/>
      <w:color w:val="000080"/>
    </w:rPr>
  </w:style>
  <w:style w:type="paragraph" w:customStyle="1" w:styleId="afffa">
    <w:name w:val="Прижатый влево"/>
    <w:basedOn w:val="a"/>
    <w:next w:val="a"/>
    <w:uiPriority w:val="99"/>
    <w:rsid w:val="004752B7"/>
    <w:pPr>
      <w:autoSpaceDE w:val="0"/>
      <w:autoSpaceDN w:val="0"/>
      <w:adjustRightInd w:val="0"/>
    </w:pPr>
    <w:rPr>
      <w:rFonts w:ascii="Arial" w:hAnsi="Arial"/>
    </w:rPr>
  </w:style>
  <w:style w:type="character" w:customStyle="1" w:styleId="afffb">
    <w:name w:val="a"/>
    <w:basedOn w:val="a0"/>
    <w:rsid w:val="004752B7"/>
  </w:style>
  <w:style w:type="character" w:customStyle="1" w:styleId="afffc">
    <w:name w:val="Гипертекстовая ссылка"/>
    <w:uiPriority w:val="99"/>
    <w:rsid w:val="004752B7"/>
    <w:rPr>
      <w:b/>
      <w:bCs/>
      <w:color w:val="008000"/>
    </w:rPr>
  </w:style>
  <w:style w:type="paragraph" w:customStyle="1" w:styleId="afffd">
    <w:name w:val="Комментарий"/>
    <w:basedOn w:val="a"/>
    <w:next w:val="a"/>
    <w:uiPriority w:val="99"/>
    <w:rsid w:val="004752B7"/>
    <w:pPr>
      <w:autoSpaceDE w:val="0"/>
      <w:autoSpaceDN w:val="0"/>
      <w:adjustRightInd w:val="0"/>
      <w:spacing w:before="75"/>
      <w:jc w:val="both"/>
    </w:pPr>
    <w:rPr>
      <w:rFonts w:ascii="Arial" w:eastAsia="Calibri" w:hAnsi="Arial" w:cs="Arial"/>
      <w:i/>
      <w:iCs/>
      <w:color w:val="800080"/>
    </w:rPr>
  </w:style>
  <w:style w:type="character" w:customStyle="1" w:styleId="230">
    <w:name w:val="Знак Знак23"/>
    <w:rsid w:val="004752B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4752B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4752B7"/>
    <w:pPr>
      <w:spacing w:before="100" w:beforeAutospacing="1" w:after="100" w:afterAutospacing="1"/>
    </w:pPr>
    <w:rPr>
      <w:sz w:val="21"/>
      <w:szCs w:val="21"/>
    </w:rPr>
  </w:style>
  <w:style w:type="paragraph" w:customStyle="1" w:styleId="1f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4752B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Style24">
    <w:name w:val="Style24"/>
    <w:basedOn w:val="a"/>
    <w:uiPriority w:val="99"/>
    <w:rsid w:val="004752B7"/>
    <w:pPr>
      <w:widowControl w:val="0"/>
      <w:autoSpaceDE w:val="0"/>
      <w:autoSpaceDN w:val="0"/>
      <w:adjustRightInd w:val="0"/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25">
    <w:name w:val="Style25"/>
    <w:basedOn w:val="a"/>
    <w:uiPriority w:val="99"/>
    <w:rsid w:val="004752B7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a"/>
    <w:uiPriority w:val="99"/>
    <w:rsid w:val="004752B7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uiPriority w:val="99"/>
    <w:rsid w:val="004752B7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character" w:customStyle="1" w:styleId="FontStyle144">
    <w:name w:val="Font Style144"/>
    <w:uiPriority w:val="99"/>
    <w:rsid w:val="004752B7"/>
    <w:rPr>
      <w:rFonts w:ascii="Times New Roman" w:hAnsi="Times New Roman" w:cs="Times New Roman"/>
      <w:sz w:val="20"/>
      <w:szCs w:val="20"/>
    </w:rPr>
  </w:style>
  <w:style w:type="character" w:customStyle="1" w:styleId="FontStyle145">
    <w:name w:val="Font Style145"/>
    <w:uiPriority w:val="99"/>
    <w:rsid w:val="004752B7"/>
    <w:rPr>
      <w:rFonts w:ascii="Times New Roman" w:hAnsi="Times New Roman" w:cs="Times New Roman"/>
      <w:b/>
      <w:bCs/>
      <w:spacing w:val="-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4752B7"/>
    <w:pPr>
      <w:keepNext/>
      <w:keepLines/>
      <w:spacing w:before="480"/>
      <w:jc w:val="center"/>
      <w:outlineLvl w:val="0"/>
    </w:pPr>
    <w:rPr>
      <w:b/>
      <w:bCs/>
      <w:caps/>
      <w:sz w:val="28"/>
      <w:szCs w:val="28"/>
      <w:lang w:val="en-US"/>
    </w:rPr>
  </w:style>
  <w:style w:type="paragraph" w:styleId="2">
    <w:name w:val="heading 2"/>
    <w:basedOn w:val="a"/>
    <w:next w:val="a"/>
    <w:link w:val="21"/>
    <w:uiPriority w:val="99"/>
    <w:qFormat/>
    <w:rsid w:val="004752B7"/>
    <w:pPr>
      <w:keepNext/>
      <w:keepLines/>
      <w:suppressAutoHyphens/>
      <w:jc w:val="center"/>
      <w:outlineLvl w:val="1"/>
    </w:pPr>
    <w:rPr>
      <w:b/>
      <w:bCs/>
      <w:iCs/>
      <w:kern w:val="24"/>
      <w:sz w:val="28"/>
      <w:szCs w:val="28"/>
    </w:rPr>
  </w:style>
  <w:style w:type="paragraph" w:styleId="3">
    <w:name w:val="heading 3"/>
    <w:aliases w:val="H3,&quot;Сапфир&quot;"/>
    <w:basedOn w:val="a"/>
    <w:next w:val="a"/>
    <w:link w:val="30"/>
    <w:qFormat/>
    <w:rsid w:val="004752B7"/>
    <w:pPr>
      <w:keepNext/>
      <w:numPr>
        <w:ilvl w:val="2"/>
        <w:numId w:val="1"/>
      </w:numPr>
      <w:suppressAutoHyphens/>
      <w:spacing w:before="240" w:after="120"/>
      <w:outlineLvl w:val="2"/>
    </w:pPr>
    <w:rPr>
      <w:rFonts w:ascii="Calibri" w:eastAsia="Calibri" w:hAnsi="Calibri"/>
      <w:b/>
      <w:sz w:val="28"/>
      <w:lang w:eastAsia="en-US"/>
    </w:rPr>
  </w:style>
  <w:style w:type="paragraph" w:styleId="6">
    <w:name w:val="heading 6"/>
    <w:aliases w:val="H6"/>
    <w:basedOn w:val="a"/>
    <w:next w:val="a"/>
    <w:link w:val="60"/>
    <w:qFormat/>
    <w:rsid w:val="004752B7"/>
    <w:pPr>
      <w:numPr>
        <w:ilvl w:val="5"/>
        <w:numId w:val="1"/>
      </w:numPr>
      <w:spacing w:before="240" w:after="60"/>
      <w:jc w:val="both"/>
      <w:outlineLvl w:val="5"/>
    </w:pPr>
    <w:rPr>
      <w:rFonts w:ascii="PetersburgCTT" w:eastAsia="Calibri" w:hAnsi="PetersburgCTT"/>
      <w:i/>
      <w:sz w:val="22"/>
      <w:lang w:eastAsia="en-US"/>
    </w:rPr>
  </w:style>
  <w:style w:type="paragraph" w:styleId="7">
    <w:name w:val="heading 7"/>
    <w:basedOn w:val="a"/>
    <w:next w:val="a"/>
    <w:link w:val="70"/>
    <w:qFormat/>
    <w:rsid w:val="004752B7"/>
    <w:pPr>
      <w:numPr>
        <w:ilvl w:val="6"/>
        <w:numId w:val="1"/>
      </w:numPr>
      <w:spacing w:before="240" w:after="60"/>
      <w:jc w:val="both"/>
      <w:outlineLvl w:val="6"/>
    </w:pPr>
    <w:rPr>
      <w:rFonts w:ascii="PetersburgCTT" w:eastAsia="Calibri" w:hAnsi="PetersburgCTT"/>
      <w:sz w:val="22"/>
      <w:lang w:eastAsia="en-US"/>
    </w:rPr>
  </w:style>
  <w:style w:type="paragraph" w:styleId="8">
    <w:name w:val="heading 8"/>
    <w:basedOn w:val="a"/>
    <w:next w:val="a"/>
    <w:link w:val="80"/>
    <w:qFormat/>
    <w:rsid w:val="004752B7"/>
    <w:pPr>
      <w:numPr>
        <w:ilvl w:val="7"/>
        <w:numId w:val="1"/>
      </w:numPr>
      <w:spacing w:before="240" w:after="60"/>
      <w:jc w:val="both"/>
      <w:outlineLvl w:val="7"/>
    </w:pPr>
    <w:rPr>
      <w:rFonts w:ascii="PetersburgCTT" w:eastAsia="Calibri" w:hAnsi="PetersburgCTT"/>
      <w:i/>
      <w:sz w:val="22"/>
      <w:lang w:eastAsia="en-US"/>
    </w:rPr>
  </w:style>
  <w:style w:type="paragraph" w:styleId="9">
    <w:name w:val="heading 9"/>
    <w:basedOn w:val="a"/>
    <w:next w:val="a"/>
    <w:link w:val="90"/>
    <w:qFormat/>
    <w:rsid w:val="004752B7"/>
    <w:pPr>
      <w:numPr>
        <w:ilvl w:val="8"/>
        <w:numId w:val="1"/>
      </w:numPr>
      <w:spacing w:before="240" w:after="6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4752B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4752B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uiPriority w:val="9"/>
    <w:rsid w:val="004752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uiPriority w:val="99"/>
    <w:rsid w:val="004752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4752B7"/>
    <w:rPr>
      <w:rFonts w:ascii="Calibri" w:eastAsia="Calibri" w:hAnsi="Calibri" w:cs="Times New Roman"/>
      <w:b/>
      <w:sz w:val="28"/>
      <w:szCs w:val="24"/>
    </w:rPr>
  </w:style>
  <w:style w:type="character" w:customStyle="1" w:styleId="60">
    <w:name w:val="Заголовок 6 Знак"/>
    <w:aliases w:val="H6 Знак"/>
    <w:basedOn w:val="a0"/>
    <w:link w:val="6"/>
    <w:rsid w:val="004752B7"/>
    <w:rPr>
      <w:rFonts w:ascii="PetersburgCTT" w:eastAsia="Calibri" w:hAnsi="PetersburgCTT" w:cs="Times New Roman"/>
      <w:i/>
      <w:szCs w:val="24"/>
    </w:rPr>
  </w:style>
  <w:style w:type="character" w:customStyle="1" w:styleId="70">
    <w:name w:val="Заголовок 7 Знак"/>
    <w:basedOn w:val="a0"/>
    <w:link w:val="7"/>
    <w:rsid w:val="004752B7"/>
    <w:rPr>
      <w:rFonts w:ascii="PetersburgCTT" w:eastAsia="Calibri" w:hAnsi="PetersburgCTT" w:cs="Times New Roman"/>
      <w:szCs w:val="24"/>
    </w:rPr>
  </w:style>
  <w:style w:type="character" w:customStyle="1" w:styleId="80">
    <w:name w:val="Заголовок 8 Знак"/>
    <w:basedOn w:val="a0"/>
    <w:link w:val="8"/>
    <w:rsid w:val="004752B7"/>
    <w:rPr>
      <w:rFonts w:ascii="PetersburgCTT" w:eastAsia="Calibri" w:hAnsi="PetersburgCTT" w:cs="Times New Roman"/>
      <w:i/>
      <w:szCs w:val="24"/>
    </w:rPr>
  </w:style>
  <w:style w:type="character" w:customStyle="1" w:styleId="90">
    <w:name w:val="Заголовок 9 Знак"/>
    <w:basedOn w:val="a0"/>
    <w:link w:val="9"/>
    <w:rsid w:val="004752B7"/>
    <w:rPr>
      <w:rFonts w:ascii="PetersburgCTT" w:eastAsia="Calibri" w:hAnsi="PetersburgCTT" w:cs="Times New Roman"/>
      <w:i/>
      <w:sz w:val="18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4752B7"/>
  </w:style>
  <w:style w:type="character" w:customStyle="1" w:styleId="11">
    <w:name w:val="Заголовок 1 Знак1"/>
    <w:link w:val="1"/>
    <w:rsid w:val="004752B7"/>
    <w:rPr>
      <w:rFonts w:ascii="Times New Roman" w:eastAsia="Times New Roman" w:hAnsi="Times New Roman" w:cs="Times New Roman"/>
      <w:b/>
      <w:bCs/>
      <w:caps/>
      <w:sz w:val="28"/>
      <w:szCs w:val="28"/>
      <w:lang w:val="en-US" w:eastAsia="ru-RU"/>
    </w:rPr>
  </w:style>
  <w:style w:type="character" w:customStyle="1" w:styleId="21">
    <w:name w:val="Заголовок 2 Знак1"/>
    <w:link w:val="2"/>
    <w:uiPriority w:val="99"/>
    <w:rsid w:val="004752B7"/>
    <w:rPr>
      <w:rFonts w:ascii="Times New Roman" w:eastAsia="Times New Roman" w:hAnsi="Times New Roman" w:cs="Times New Roman"/>
      <w:b/>
      <w:bCs/>
      <w:iCs/>
      <w:kern w:val="24"/>
      <w:sz w:val="28"/>
      <w:szCs w:val="28"/>
      <w:lang w:eastAsia="ru-RU"/>
    </w:rPr>
  </w:style>
  <w:style w:type="paragraph" w:customStyle="1" w:styleId="13">
    <w:name w:val="Знак Знак Знак1"/>
    <w:basedOn w:val="a"/>
    <w:rsid w:val="004752B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 Знак"/>
    <w:basedOn w:val="a"/>
    <w:rsid w:val="004752B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4752B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7">
    <w:name w:val="Body Text Indent"/>
    <w:aliases w:val="Основной текст 1,Нумерованный список !!,Надин стиль,Body Text Indent,Iniiaiie oaeno 1"/>
    <w:basedOn w:val="a"/>
    <w:link w:val="a8"/>
    <w:uiPriority w:val="99"/>
    <w:rsid w:val="004752B7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</w:rPr>
  </w:style>
  <w:style w:type="character" w:customStyle="1" w:styleId="a8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7"/>
    <w:uiPriority w:val="99"/>
    <w:rsid w:val="004752B7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a9">
    <w:name w:val="раздилитель сноски"/>
    <w:basedOn w:val="a"/>
    <w:next w:val="aa"/>
    <w:rsid w:val="004752B7"/>
    <w:pPr>
      <w:spacing w:after="120"/>
      <w:jc w:val="both"/>
    </w:pPr>
    <w:rPr>
      <w:szCs w:val="20"/>
      <w:lang w:val="en-US"/>
    </w:rPr>
  </w:style>
  <w:style w:type="paragraph" w:styleId="aa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"/>
    <w:link w:val="ab"/>
    <w:rsid w:val="004752B7"/>
    <w:pPr>
      <w:jc w:val="both"/>
    </w:pPr>
    <w:rPr>
      <w:rFonts w:ascii="Times New Roman CYR" w:hAnsi="Times New Roman CYR"/>
      <w:sz w:val="20"/>
      <w:szCs w:val="20"/>
    </w:rPr>
  </w:style>
  <w:style w:type="character" w:customStyle="1" w:styleId="ab">
    <w:name w:val="Текст сноски Знак"/>
    <w:aliases w:val="Текст сноски-FN Знак2,Footnote Text Char Знак Знак Знак3,Footnote Text Char Знак Знак2,single space Знак1,footnote text Знак1,Текст сноски Знак Знак Знак Знак1,Footnote Text Char Знак Знак Знак Знак Знак"/>
    <w:basedOn w:val="a0"/>
    <w:link w:val="aa"/>
    <w:rsid w:val="004752B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Web">
    <w:name w:val="Обычный (Web)"/>
    <w:basedOn w:val="a"/>
    <w:rsid w:val="004752B7"/>
    <w:pPr>
      <w:spacing w:before="100" w:after="100"/>
    </w:pPr>
    <w:rPr>
      <w:szCs w:val="20"/>
    </w:rPr>
  </w:style>
  <w:style w:type="character" w:styleId="ac">
    <w:name w:val="footnote reference"/>
    <w:rsid w:val="004752B7"/>
    <w:rPr>
      <w:rFonts w:cs="Times New Roman"/>
      <w:vertAlign w:val="superscript"/>
    </w:rPr>
  </w:style>
  <w:style w:type="paragraph" w:styleId="22">
    <w:name w:val="Body Text Indent 2"/>
    <w:basedOn w:val="a"/>
    <w:link w:val="210"/>
    <w:rsid w:val="004752B7"/>
    <w:pPr>
      <w:tabs>
        <w:tab w:val="left" w:pos="709"/>
      </w:tabs>
      <w:ind w:firstLine="567"/>
      <w:jc w:val="both"/>
    </w:pPr>
    <w:rPr>
      <w:rFonts w:ascii="Times New Roman CYR" w:hAnsi="Times New Roman CYR"/>
      <w:sz w:val="28"/>
      <w:szCs w:val="20"/>
    </w:rPr>
  </w:style>
  <w:style w:type="character" w:customStyle="1" w:styleId="23">
    <w:name w:val="Основной текст с отступом 2 Знак"/>
    <w:basedOn w:val="a0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link w:val="22"/>
    <w:rsid w:val="004752B7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d">
    <w:name w:val="header"/>
    <w:basedOn w:val="a"/>
    <w:link w:val="14"/>
    <w:uiPriority w:val="99"/>
    <w:unhideWhenUsed/>
    <w:rsid w:val="004752B7"/>
    <w:pPr>
      <w:tabs>
        <w:tab w:val="center" w:pos="4677"/>
        <w:tab w:val="right" w:pos="9355"/>
      </w:tabs>
      <w:jc w:val="both"/>
    </w:pPr>
    <w:rPr>
      <w:rFonts w:ascii="Times New Roman CYR" w:hAnsi="Times New Roman CYR"/>
      <w:sz w:val="28"/>
      <w:szCs w:val="20"/>
    </w:rPr>
  </w:style>
  <w:style w:type="character" w:customStyle="1" w:styleId="ae">
    <w:name w:val="Верхний колонтитул Знак"/>
    <w:basedOn w:val="a0"/>
    <w:uiPriority w:val="99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Верхний колонтитул Знак1"/>
    <w:link w:val="ad"/>
    <w:uiPriority w:val="99"/>
    <w:rsid w:val="004752B7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f">
    <w:name w:val="footer"/>
    <w:basedOn w:val="a"/>
    <w:link w:val="15"/>
    <w:unhideWhenUsed/>
    <w:rsid w:val="004752B7"/>
    <w:pPr>
      <w:tabs>
        <w:tab w:val="center" w:pos="4677"/>
        <w:tab w:val="right" w:pos="9355"/>
      </w:tabs>
      <w:jc w:val="both"/>
    </w:pPr>
    <w:rPr>
      <w:rFonts w:ascii="Times New Roman CYR" w:hAnsi="Times New Roman CYR"/>
      <w:sz w:val="28"/>
      <w:szCs w:val="20"/>
    </w:rPr>
  </w:style>
  <w:style w:type="character" w:customStyle="1" w:styleId="af0">
    <w:name w:val="Нижний колонтитул Знак"/>
    <w:basedOn w:val="a0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Нижний колонтитул Знак1"/>
    <w:link w:val="af"/>
    <w:rsid w:val="004752B7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6">
    <w:name w:val="toc 1"/>
    <w:basedOn w:val="a"/>
    <w:next w:val="a"/>
    <w:autoRedefine/>
    <w:uiPriority w:val="39"/>
    <w:unhideWhenUsed/>
    <w:rsid w:val="004752B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4">
    <w:name w:val="toc 2"/>
    <w:basedOn w:val="a"/>
    <w:next w:val="a"/>
    <w:autoRedefine/>
    <w:uiPriority w:val="39"/>
    <w:unhideWhenUsed/>
    <w:rsid w:val="004752B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4752B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">
    <w:name w:val="toc 4"/>
    <w:basedOn w:val="a"/>
    <w:next w:val="a"/>
    <w:autoRedefine/>
    <w:uiPriority w:val="99"/>
    <w:unhideWhenUsed/>
    <w:rsid w:val="004752B7"/>
    <w:pPr>
      <w:ind w:left="840"/>
    </w:pPr>
    <w:rPr>
      <w:rFonts w:ascii="Calibri" w:hAnsi="Calibri" w:cs="Calibri"/>
      <w:sz w:val="18"/>
      <w:szCs w:val="18"/>
    </w:rPr>
  </w:style>
  <w:style w:type="paragraph" w:styleId="5">
    <w:name w:val="toc 5"/>
    <w:basedOn w:val="a"/>
    <w:next w:val="a"/>
    <w:autoRedefine/>
    <w:uiPriority w:val="99"/>
    <w:unhideWhenUsed/>
    <w:rsid w:val="004752B7"/>
    <w:pPr>
      <w:ind w:left="1120"/>
    </w:pPr>
    <w:rPr>
      <w:rFonts w:ascii="Calibri" w:hAnsi="Calibri" w:cs="Calibri"/>
      <w:sz w:val="18"/>
      <w:szCs w:val="18"/>
    </w:rPr>
  </w:style>
  <w:style w:type="paragraph" w:styleId="61">
    <w:name w:val="toc 6"/>
    <w:basedOn w:val="a"/>
    <w:next w:val="a"/>
    <w:autoRedefine/>
    <w:uiPriority w:val="99"/>
    <w:unhideWhenUsed/>
    <w:rsid w:val="004752B7"/>
    <w:pPr>
      <w:ind w:left="1400"/>
    </w:pPr>
    <w:rPr>
      <w:rFonts w:ascii="Calibri" w:hAnsi="Calibri" w:cs="Calibri"/>
      <w:sz w:val="18"/>
      <w:szCs w:val="18"/>
    </w:rPr>
  </w:style>
  <w:style w:type="paragraph" w:styleId="71">
    <w:name w:val="toc 7"/>
    <w:basedOn w:val="a"/>
    <w:next w:val="a"/>
    <w:autoRedefine/>
    <w:uiPriority w:val="99"/>
    <w:unhideWhenUsed/>
    <w:rsid w:val="004752B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4752B7"/>
    <w:pPr>
      <w:ind w:left="1960"/>
    </w:pPr>
    <w:rPr>
      <w:rFonts w:ascii="Calibri" w:hAnsi="Calibri" w:cs="Calibri"/>
      <w:sz w:val="18"/>
      <w:szCs w:val="18"/>
    </w:rPr>
  </w:style>
  <w:style w:type="paragraph" w:styleId="91">
    <w:name w:val="toc 9"/>
    <w:basedOn w:val="a"/>
    <w:next w:val="a"/>
    <w:autoRedefine/>
    <w:uiPriority w:val="99"/>
    <w:unhideWhenUsed/>
    <w:rsid w:val="004752B7"/>
    <w:pPr>
      <w:ind w:left="2240"/>
    </w:pPr>
    <w:rPr>
      <w:rFonts w:ascii="Calibri" w:hAnsi="Calibri" w:cs="Calibri"/>
      <w:sz w:val="18"/>
      <w:szCs w:val="18"/>
    </w:rPr>
  </w:style>
  <w:style w:type="character" w:styleId="af1">
    <w:name w:val="Hyperlink"/>
    <w:uiPriority w:val="99"/>
    <w:unhideWhenUsed/>
    <w:rsid w:val="004752B7"/>
    <w:rPr>
      <w:color w:val="0000FF"/>
      <w:u w:val="single"/>
    </w:rPr>
  </w:style>
  <w:style w:type="paragraph" w:customStyle="1" w:styleId="ConsPlusCell">
    <w:name w:val="ConsPlusCell"/>
    <w:rsid w:val="004752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7">
    <w:name w:val="1 Заголовок"/>
    <w:basedOn w:val="1"/>
    <w:link w:val="18"/>
    <w:uiPriority w:val="99"/>
    <w:qFormat/>
    <w:rsid w:val="004752B7"/>
    <w:pPr>
      <w:keepLines w:val="0"/>
      <w:pageBreakBefore/>
      <w:suppressAutoHyphens/>
      <w:spacing w:before="0" w:after="240" w:line="288" w:lineRule="auto"/>
      <w:ind w:left="284"/>
    </w:pPr>
    <w:rPr>
      <w:kern w:val="24"/>
      <w:szCs w:val="32"/>
    </w:rPr>
  </w:style>
  <w:style w:type="character" w:customStyle="1" w:styleId="18">
    <w:name w:val="1 Заголовок Знак"/>
    <w:link w:val="17"/>
    <w:uiPriority w:val="99"/>
    <w:locked/>
    <w:rsid w:val="004752B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 w:eastAsia="ru-RU"/>
    </w:rPr>
  </w:style>
  <w:style w:type="paragraph" w:customStyle="1" w:styleId="19">
    <w:name w:val="Вертикальный отступ 1"/>
    <w:basedOn w:val="a"/>
    <w:uiPriority w:val="99"/>
    <w:rsid w:val="004752B7"/>
    <w:pPr>
      <w:jc w:val="center"/>
    </w:pPr>
    <w:rPr>
      <w:sz w:val="28"/>
      <w:szCs w:val="20"/>
      <w:lang w:val="en-US"/>
    </w:rPr>
  </w:style>
  <w:style w:type="character" w:customStyle="1" w:styleId="-FN">
    <w:name w:val="Текст сноски-FN Знак"/>
    <w:aliases w:val="Footnote Text Char Знак Знак Знак,Footnote Text Char Знак Знак1,Текст сноски Знак1,Текст сноски Знак Знак,single space Знак,footnote text Знак,Текст сноски Знак Знак Знак Знак,Текст сноски Знак Знак Знак1"/>
    <w:rsid w:val="004752B7"/>
    <w:rPr>
      <w:rFonts w:ascii="Times New Roman" w:hAnsi="Times New Roman"/>
    </w:rPr>
  </w:style>
  <w:style w:type="paragraph" w:customStyle="1" w:styleId="ConsPlusNonformat">
    <w:name w:val="ConsPlusNonformat"/>
    <w:rsid w:val="004752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1"/>
    <w:rsid w:val="004752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uiPriority w:val="99"/>
    <w:rsid w:val="004752B7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HTML1">
    <w:name w:val="Стандартный HTML Знак1"/>
    <w:link w:val="HTML"/>
    <w:rsid w:val="004752B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2">
    <w:name w:val="Plain Text"/>
    <w:basedOn w:val="a"/>
    <w:link w:val="1a"/>
    <w:rsid w:val="004752B7"/>
    <w:rPr>
      <w:rFonts w:ascii="Courier New" w:hAnsi="Courier New"/>
      <w:sz w:val="20"/>
      <w:szCs w:val="20"/>
    </w:rPr>
  </w:style>
  <w:style w:type="character" w:customStyle="1" w:styleId="af3">
    <w:name w:val="Текст Знак"/>
    <w:basedOn w:val="a0"/>
    <w:uiPriority w:val="99"/>
    <w:rsid w:val="004752B7"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1a">
    <w:name w:val="Текст Знак1"/>
    <w:link w:val="af2"/>
    <w:rsid w:val="004752B7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b">
    <w:name w:val="Стиль1"/>
    <w:rsid w:val="004752B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4752B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4">
    <w:name w:val="Body Text"/>
    <w:aliases w:val="Основной текст1,Основной текст Знак Знак,bt"/>
    <w:basedOn w:val="a"/>
    <w:link w:val="1c"/>
    <w:uiPriority w:val="99"/>
    <w:rsid w:val="004752B7"/>
    <w:rPr>
      <w:b/>
      <w:sz w:val="40"/>
      <w:szCs w:val="20"/>
      <w:u w:val="single"/>
    </w:rPr>
  </w:style>
  <w:style w:type="character" w:customStyle="1" w:styleId="af5">
    <w:name w:val="Основной текст Знак"/>
    <w:aliases w:val="bt Знак1"/>
    <w:basedOn w:val="a0"/>
    <w:uiPriority w:val="99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c">
    <w:name w:val="Основной текст Знак1"/>
    <w:aliases w:val="Основной текст1 Знак1,Основной текст Знак Знак Знак1,bt Знак"/>
    <w:link w:val="af4"/>
    <w:uiPriority w:val="99"/>
    <w:rsid w:val="004752B7"/>
    <w:rPr>
      <w:rFonts w:ascii="Times New Roman" w:eastAsia="Times New Roman" w:hAnsi="Times New Roman" w:cs="Times New Roman"/>
      <w:b/>
      <w:sz w:val="40"/>
      <w:szCs w:val="20"/>
      <w:u w:val="single"/>
      <w:lang w:eastAsia="ru-RU"/>
    </w:rPr>
  </w:style>
  <w:style w:type="paragraph" w:styleId="af6">
    <w:name w:val="List Paragraph"/>
    <w:basedOn w:val="a"/>
    <w:qFormat/>
    <w:rsid w:val="004752B7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  <w:szCs w:val="20"/>
    </w:rPr>
  </w:style>
  <w:style w:type="paragraph" w:styleId="af7">
    <w:name w:val="Normal (Web)"/>
    <w:basedOn w:val="a"/>
    <w:uiPriority w:val="99"/>
    <w:rsid w:val="004752B7"/>
    <w:pPr>
      <w:spacing w:before="100" w:beforeAutospacing="1" w:after="100" w:afterAutospacing="1"/>
    </w:pPr>
  </w:style>
  <w:style w:type="character" w:customStyle="1" w:styleId="1d">
    <w:name w:val="Текст выноски Знак1"/>
    <w:uiPriority w:val="99"/>
    <w:semiHidden/>
    <w:rsid w:val="004752B7"/>
    <w:rPr>
      <w:rFonts w:ascii="Tahoma" w:eastAsia="Times New Roman" w:hAnsi="Tahoma" w:cs="Tahoma"/>
      <w:sz w:val="16"/>
      <w:szCs w:val="16"/>
    </w:rPr>
  </w:style>
  <w:style w:type="character" w:styleId="af8">
    <w:name w:val="FollowedHyperlink"/>
    <w:uiPriority w:val="99"/>
    <w:unhideWhenUsed/>
    <w:rsid w:val="004752B7"/>
    <w:rPr>
      <w:color w:val="800080"/>
      <w:u w:val="single"/>
    </w:rPr>
  </w:style>
  <w:style w:type="paragraph" w:customStyle="1" w:styleId="1e">
    <w:name w:val="Абзац списка1"/>
    <w:basedOn w:val="a"/>
    <w:rsid w:val="004752B7"/>
    <w:pPr>
      <w:spacing w:after="200" w:line="276" w:lineRule="auto"/>
      <w:ind w:left="720"/>
      <w:contextualSpacing/>
    </w:pPr>
    <w:rPr>
      <w:lang w:eastAsia="en-US"/>
    </w:rPr>
  </w:style>
  <w:style w:type="paragraph" w:customStyle="1" w:styleId="1f">
    <w:name w:val="Обычный1"/>
    <w:rsid w:val="004752B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f9">
    <w:name w:val="Table Grid"/>
    <w:basedOn w:val="a1"/>
    <w:uiPriority w:val="59"/>
    <w:rsid w:val="00475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page number"/>
    <w:basedOn w:val="a0"/>
    <w:rsid w:val="004752B7"/>
  </w:style>
  <w:style w:type="paragraph" w:customStyle="1" w:styleId="afb">
    <w:name w:val="Таблица"/>
    <w:basedOn w:val="a"/>
    <w:qFormat/>
    <w:rsid w:val="004752B7"/>
    <w:pPr>
      <w:jc w:val="center"/>
    </w:pPr>
    <w:rPr>
      <w:rFonts w:eastAsia="Calibri"/>
      <w:b/>
      <w:sz w:val="28"/>
      <w:szCs w:val="28"/>
    </w:rPr>
  </w:style>
  <w:style w:type="paragraph" w:styleId="25">
    <w:name w:val="Body Text 2"/>
    <w:basedOn w:val="a"/>
    <w:link w:val="211"/>
    <w:rsid w:val="004752B7"/>
    <w:pPr>
      <w:spacing w:after="120" w:line="480" w:lineRule="auto"/>
    </w:pPr>
  </w:style>
  <w:style w:type="character" w:customStyle="1" w:styleId="26">
    <w:name w:val="Основной текст 2 Знак"/>
    <w:basedOn w:val="a0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">
    <w:name w:val="Основной текст 2 Знак1"/>
    <w:link w:val="25"/>
    <w:rsid w:val="004752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4752B7"/>
  </w:style>
  <w:style w:type="character" w:styleId="afc">
    <w:name w:val="annotation reference"/>
    <w:rsid w:val="004752B7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4752B7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rsid w:val="004752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">
    <w:name w:val="Стандарт"/>
    <w:basedOn w:val="a"/>
    <w:link w:val="aff0"/>
    <w:qFormat/>
    <w:rsid w:val="004752B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0">
    <w:name w:val="Стандарт Знак"/>
    <w:link w:val="aff"/>
    <w:rsid w:val="004752B7"/>
    <w:rPr>
      <w:rFonts w:ascii="Times New Roman" w:eastAsia="Calibri" w:hAnsi="Times New Roman" w:cs="Times New Roman"/>
      <w:sz w:val="28"/>
      <w:szCs w:val="28"/>
    </w:rPr>
  </w:style>
  <w:style w:type="paragraph" w:styleId="32">
    <w:name w:val="Body Text 3"/>
    <w:basedOn w:val="a"/>
    <w:link w:val="33"/>
    <w:rsid w:val="004752B7"/>
    <w:pPr>
      <w:spacing w:after="120"/>
      <w:jc w:val="both"/>
    </w:pPr>
    <w:rPr>
      <w:rFonts w:ascii="Times New Roman CYR" w:hAnsi="Times New Roman CYR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4752B7"/>
    <w:rPr>
      <w:rFonts w:ascii="Times New Roman CYR" w:eastAsia="Times New Roman" w:hAnsi="Times New Roman CYR" w:cs="Times New Roman"/>
      <w:sz w:val="16"/>
      <w:szCs w:val="16"/>
      <w:lang w:eastAsia="ru-RU"/>
    </w:rPr>
  </w:style>
  <w:style w:type="character" w:customStyle="1" w:styleId="120">
    <w:name w:val="Знак Знак12"/>
    <w:rsid w:val="004752B7"/>
    <w:rPr>
      <w:b/>
      <w:bCs/>
      <w:caps/>
      <w:sz w:val="28"/>
      <w:szCs w:val="28"/>
      <w:lang w:val="en-US" w:bidi="ar-SA"/>
    </w:rPr>
  </w:style>
  <w:style w:type="character" w:customStyle="1" w:styleId="aff1">
    <w:name w:val="Подзаголовок Знак"/>
    <w:link w:val="aff2"/>
    <w:rsid w:val="004752B7"/>
    <w:rPr>
      <w:b/>
      <w:bCs/>
      <w:iCs/>
      <w:kern w:val="24"/>
      <w:sz w:val="28"/>
      <w:szCs w:val="28"/>
    </w:rPr>
  </w:style>
  <w:style w:type="paragraph" w:styleId="aff2">
    <w:name w:val="Subtitle"/>
    <w:basedOn w:val="a"/>
    <w:link w:val="aff1"/>
    <w:qFormat/>
    <w:rsid w:val="004752B7"/>
    <w:pPr>
      <w:jc w:val="center"/>
    </w:pPr>
    <w:rPr>
      <w:rFonts w:asciiTheme="minorHAnsi" w:eastAsiaTheme="minorHAnsi" w:hAnsiTheme="minorHAnsi" w:cstheme="minorBidi"/>
      <w:b/>
      <w:bCs/>
      <w:iCs/>
      <w:kern w:val="24"/>
      <w:sz w:val="28"/>
      <w:szCs w:val="28"/>
      <w:lang w:eastAsia="en-US"/>
    </w:rPr>
  </w:style>
  <w:style w:type="character" w:customStyle="1" w:styleId="1f0">
    <w:name w:val="Подзаголовок Знак1"/>
    <w:basedOn w:val="a0"/>
    <w:rsid w:val="004752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34">
    <w:name w:val="Body Text Indent 3"/>
    <w:basedOn w:val="a"/>
    <w:link w:val="35"/>
    <w:rsid w:val="004752B7"/>
    <w:pPr>
      <w:spacing w:after="120"/>
      <w:ind w:left="283"/>
      <w:jc w:val="both"/>
    </w:pPr>
    <w:rPr>
      <w:rFonts w:ascii="Times New Roman CYR" w:eastAsia="Calibri" w:hAnsi="Times New Roman CYR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4752B7"/>
    <w:rPr>
      <w:rFonts w:ascii="Times New Roman CYR" w:eastAsia="Calibri" w:hAnsi="Times New Roman CYR" w:cs="Times New Roman"/>
      <w:sz w:val="16"/>
      <w:szCs w:val="16"/>
      <w:lang w:eastAsia="ru-RU"/>
    </w:rPr>
  </w:style>
  <w:style w:type="paragraph" w:customStyle="1" w:styleId="212">
    <w:name w:val="Основной текст 21"/>
    <w:basedOn w:val="a"/>
    <w:rsid w:val="004752B7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Normal1">
    <w:name w:val="Normal1"/>
    <w:rsid w:val="004752B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3">
    <w:name w:val="Ст. без интервала"/>
    <w:basedOn w:val="aff4"/>
    <w:qFormat/>
    <w:rsid w:val="004752B7"/>
    <w:pPr>
      <w:ind w:firstLine="709"/>
    </w:pPr>
    <w:rPr>
      <w:rFonts w:ascii="Times New Roman" w:eastAsia="Calibri" w:hAnsi="Times New Roman"/>
      <w:szCs w:val="28"/>
      <w:lang w:eastAsia="en-US"/>
    </w:rPr>
  </w:style>
  <w:style w:type="paragraph" w:styleId="aff4">
    <w:name w:val="No Spacing"/>
    <w:uiPriority w:val="1"/>
    <w:qFormat/>
    <w:rsid w:val="004752B7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ff5">
    <w:name w:val="Ст. без интервала Знак"/>
    <w:rsid w:val="004752B7"/>
    <w:rPr>
      <w:rFonts w:ascii="Times New Roman" w:hAnsi="Times New Roman"/>
      <w:sz w:val="28"/>
      <w:szCs w:val="28"/>
      <w:lang w:eastAsia="en-US"/>
    </w:rPr>
  </w:style>
  <w:style w:type="paragraph" w:customStyle="1" w:styleId="Default">
    <w:name w:val="Default"/>
    <w:rsid w:val="004752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4752B7"/>
  </w:style>
  <w:style w:type="paragraph" w:customStyle="1" w:styleId="dash0410043104370430044600200441043f04380441043a0430">
    <w:name w:val="dash0410_0431_0437_0430_0446_0020_0441_043f_0438_0441_043a_0430"/>
    <w:basedOn w:val="a"/>
    <w:rsid w:val="004752B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752B7"/>
  </w:style>
  <w:style w:type="paragraph" w:customStyle="1" w:styleId="ConsPlusNormal">
    <w:name w:val="ConsPlusNormal"/>
    <w:rsid w:val="004752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30">
    <w:name w:val="Знак Знак13"/>
    <w:rsid w:val="004752B7"/>
    <w:rPr>
      <w:rFonts w:eastAsia="Times New Roman"/>
      <w:sz w:val="24"/>
      <w:szCs w:val="24"/>
    </w:rPr>
  </w:style>
  <w:style w:type="paragraph" w:customStyle="1" w:styleId="aff6">
    <w:name w:val="Знак"/>
    <w:basedOn w:val="a"/>
    <w:rsid w:val="004752B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13">
    <w:name w:val="Font Style13"/>
    <w:uiPriority w:val="99"/>
    <w:rsid w:val="004752B7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ConsPlusTitle">
    <w:name w:val="ConsPlusTitle"/>
    <w:rsid w:val="004752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FontStyle52">
    <w:name w:val="Font Style52"/>
    <w:rsid w:val="004752B7"/>
    <w:rPr>
      <w:rFonts w:ascii="Times New Roman" w:hAnsi="Times New Roman" w:cs="Times New Roman"/>
      <w:sz w:val="20"/>
      <w:szCs w:val="20"/>
    </w:rPr>
  </w:style>
  <w:style w:type="paragraph" w:customStyle="1" w:styleId="1f1">
    <w:name w:val="Знак1 Знак Знак Знак Знак Знак Знак"/>
    <w:basedOn w:val="a"/>
    <w:rsid w:val="004752B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4752B7"/>
    <w:rPr>
      <w:rFonts w:eastAsia="Times New Roman"/>
      <w:sz w:val="28"/>
      <w:szCs w:val="24"/>
    </w:rPr>
  </w:style>
  <w:style w:type="character" w:customStyle="1" w:styleId="180">
    <w:name w:val="Знак Знак18"/>
    <w:rsid w:val="004752B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4752B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4752B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2">
    <w:name w:val="Основной текст1 Знак"/>
    <w:aliases w:val="Основной текст Знак Знак Знак,bt Знак Знак"/>
    <w:rsid w:val="004752B7"/>
    <w:rPr>
      <w:rFonts w:eastAsia="Times New Roman"/>
      <w:sz w:val="28"/>
    </w:rPr>
  </w:style>
  <w:style w:type="paragraph" w:customStyle="1" w:styleId="BodyText22">
    <w:name w:val="Body Text 22"/>
    <w:basedOn w:val="a"/>
    <w:rsid w:val="004752B7"/>
    <w:pPr>
      <w:ind w:firstLine="709"/>
      <w:jc w:val="both"/>
    </w:pPr>
    <w:rPr>
      <w:szCs w:val="20"/>
    </w:rPr>
  </w:style>
  <w:style w:type="paragraph" w:customStyle="1" w:styleId="ConsNormal">
    <w:name w:val="ConsNormal"/>
    <w:rsid w:val="004752B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21">
    <w:name w:val="Body Text 2.Основной текст 1"/>
    <w:basedOn w:val="a"/>
    <w:rsid w:val="004752B7"/>
    <w:pPr>
      <w:ind w:firstLine="720"/>
      <w:jc w:val="both"/>
    </w:pPr>
    <w:rPr>
      <w:sz w:val="28"/>
      <w:szCs w:val="20"/>
    </w:rPr>
  </w:style>
  <w:style w:type="paragraph" w:styleId="aff7">
    <w:name w:val="Title"/>
    <w:basedOn w:val="a"/>
    <w:link w:val="aff8"/>
    <w:qFormat/>
    <w:rsid w:val="004752B7"/>
    <w:pPr>
      <w:jc w:val="center"/>
    </w:pPr>
    <w:rPr>
      <w:b/>
      <w:sz w:val="28"/>
      <w:szCs w:val="20"/>
    </w:rPr>
  </w:style>
  <w:style w:type="character" w:customStyle="1" w:styleId="aff8">
    <w:name w:val="Название Знак"/>
    <w:basedOn w:val="a0"/>
    <w:link w:val="aff7"/>
    <w:rsid w:val="004752B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f9">
    <w:name w:val="Скобки буквы"/>
    <w:basedOn w:val="a"/>
    <w:rsid w:val="004752B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a">
    <w:name w:val="Заголовок текста"/>
    <w:rsid w:val="004752B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b">
    <w:name w:val="Нумерованный абзац"/>
    <w:rsid w:val="004752B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c">
    <w:name w:val="List Bullet"/>
    <w:basedOn w:val="af4"/>
    <w:autoRedefine/>
    <w:rsid w:val="004752B7"/>
    <w:pPr>
      <w:tabs>
        <w:tab w:val="num" w:pos="360"/>
      </w:tabs>
      <w:suppressAutoHyphens/>
      <w:ind w:left="1080" w:hanging="180"/>
      <w:jc w:val="both"/>
    </w:pPr>
    <w:rPr>
      <w:b w:val="0"/>
      <w:sz w:val="24"/>
      <w:szCs w:val="24"/>
      <w:u w:val="none"/>
      <w:lang w:eastAsia="en-US"/>
    </w:rPr>
  </w:style>
  <w:style w:type="paragraph" w:styleId="affd">
    <w:name w:val="endnote text"/>
    <w:basedOn w:val="a"/>
    <w:link w:val="affe"/>
    <w:rsid w:val="004752B7"/>
    <w:rPr>
      <w:sz w:val="20"/>
      <w:szCs w:val="20"/>
    </w:rPr>
  </w:style>
  <w:style w:type="character" w:customStyle="1" w:styleId="affe">
    <w:name w:val="Текст концевой сноски Знак"/>
    <w:basedOn w:val="a0"/>
    <w:link w:val="affd"/>
    <w:rsid w:val="004752B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endnote reference"/>
    <w:rsid w:val="004752B7"/>
    <w:rPr>
      <w:vertAlign w:val="superscript"/>
    </w:rPr>
  </w:style>
  <w:style w:type="paragraph" w:styleId="afff0">
    <w:name w:val="Document Map"/>
    <w:basedOn w:val="a"/>
    <w:link w:val="afff1"/>
    <w:rsid w:val="004752B7"/>
    <w:rPr>
      <w:rFonts w:ascii="Tahoma" w:hAnsi="Tahoma"/>
      <w:sz w:val="16"/>
      <w:szCs w:val="16"/>
    </w:rPr>
  </w:style>
  <w:style w:type="character" w:customStyle="1" w:styleId="afff1">
    <w:name w:val="Схема документа Знак"/>
    <w:basedOn w:val="a0"/>
    <w:link w:val="afff0"/>
    <w:rsid w:val="004752B7"/>
    <w:rPr>
      <w:rFonts w:ascii="Tahoma" w:eastAsia="Times New Roman" w:hAnsi="Tahoma" w:cs="Times New Roman"/>
      <w:sz w:val="16"/>
      <w:szCs w:val="16"/>
      <w:lang w:eastAsia="ru-RU"/>
    </w:rPr>
  </w:style>
  <w:style w:type="paragraph" w:styleId="afff2">
    <w:name w:val="annotation subject"/>
    <w:basedOn w:val="afd"/>
    <w:next w:val="afd"/>
    <w:link w:val="afff3"/>
    <w:rsid w:val="004752B7"/>
    <w:rPr>
      <w:b/>
      <w:bCs/>
    </w:rPr>
  </w:style>
  <w:style w:type="character" w:customStyle="1" w:styleId="afff3">
    <w:name w:val="Тема примечания Знак"/>
    <w:basedOn w:val="afe"/>
    <w:link w:val="afff2"/>
    <w:rsid w:val="004752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ff4">
    <w:name w:val="Знак Знак"/>
    <w:locked/>
    <w:rsid w:val="004752B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4752B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4752B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6">
    <w:name w:val="Основной текст (3)"/>
    <w:link w:val="310"/>
    <w:locked/>
    <w:rsid w:val="004752B7"/>
    <w:rPr>
      <w:b/>
      <w:bCs/>
      <w:shd w:val="clear" w:color="auto" w:fill="FFFFFF"/>
    </w:rPr>
  </w:style>
  <w:style w:type="paragraph" w:customStyle="1" w:styleId="310">
    <w:name w:val="Основной текст (3)1"/>
    <w:basedOn w:val="a"/>
    <w:link w:val="36"/>
    <w:rsid w:val="004752B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7">
    <w:name w:val="Основной текст 2 Знак Знак Знак"/>
    <w:basedOn w:val="a0"/>
    <w:rsid w:val="004752B7"/>
  </w:style>
  <w:style w:type="character" w:customStyle="1" w:styleId="omotorin">
    <w:name w:val="o.motorin"/>
    <w:semiHidden/>
    <w:rsid w:val="004752B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4"/>
    <w:rsid w:val="004752B7"/>
    <w:pPr>
      <w:ind w:left="0" w:firstLine="540"/>
    </w:pPr>
    <w:rPr>
      <w:rFonts w:ascii="Times New Roman" w:eastAsia="Times New Roman" w:hAnsi="Times New Roman"/>
      <w:bCs/>
      <w:sz w:val="28"/>
      <w:szCs w:val="28"/>
    </w:rPr>
  </w:style>
  <w:style w:type="character" w:styleId="afff5">
    <w:name w:val="Strong"/>
    <w:qFormat/>
    <w:rsid w:val="004752B7"/>
    <w:rPr>
      <w:b/>
      <w:bCs/>
    </w:rPr>
  </w:style>
  <w:style w:type="paragraph" w:customStyle="1" w:styleId="TimesNewRoman">
    <w:name w:val="Times New Roman"/>
    <w:basedOn w:val="a"/>
    <w:rsid w:val="004752B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1f3">
    <w:name w:val="Без интервала1"/>
    <w:qFormat/>
    <w:rsid w:val="004752B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6">
    <w:name w:val="Ст. без инт."/>
    <w:basedOn w:val="a"/>
    <w:link w:val="afff7"/>
    <w:qFormat/>
    <w:rsid w:val="004752B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7">
    <w:name w:val="Ст. без инт. Знак"/>
    <w:link w:val="afff6"/>
    <w:rsid w:val="004752B7"/>
    <w:rPr>
      <w:rFonts w:ascii="Calibri" w:eastAsia="Calibri" w:hAnsi="Calibri" w:cs="Times New Roman"/>
      <w:sz w:val="28"/>
      <w:szCs w:val="28"/>
      <w:lang w:eastAsia="ru-RU"/>
    </w:rPr>
  </w:style>
  <w:style w:type="character" w:customStyle="1" w:styleId="FontStyle12">
    <w:name w:val="Font Style12"/>
    <w:uiPriority w:val="99"/>
    <w:rsid w:val="004752B7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paragraph" w:customStyle="1" w:styleId="Style3">
    <w:name w:val="Style3"/>
    <w:basedOn w:val="a"/>
    <w:rsid w:val="004752B7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character" w:customStyle="1" w:styleId="220">
    <w:name w:val="Знак Знак22"/>
    <w:rsid w:val="004752B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afff8">
    <w:name w:val="Нормальный (таблица)"/>
    <w:basedOn w:val="a"/>
    <w:next w:val="a"/>
    <w:uiPriority w:val="99"/>
    <w:rsid w:val="004752B7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fff9">
    <w:name w:val="Цветовое выделение"/>
    <w:uiPriority w:val="99"/>
    <w:rsid w:val="004752B7"/>
    <w:rPr>
      <w:b/>
      <w:bCs/>
      <w:color w:val="000080"/>
    </w:rPr>
  </w:style>
  <w:style w:type="paragraph" w:customStyle="1" w:styleId="afffa">
    <w:name w:val="Прижатый влево"/>
    <w:basedOn w:val="a"/>
    <w:next w:val="a"/>
    <w:uiPriority w:val="99"/>
    <w:rsid w:val="004752B7"/>
    <w:pPr>
      <w:autoSpaceDE w:val="0"/>
      <w:autoSpaceDN w:val="0"/>
      <w:adjustRightInd w:val="0"/>
    </w:pPr>
    <w:rPr>
      <w:rFonts w:ascii="Arial" w:hAnsi="Arial"/>
    </w:rPr>
  </w:style>
  <w:style w:type="character" w:customStyle="1" w:styleId="afffb">
    <w:name w:val="a"/>
    <w:basedOn w:val="a0"/>
    <w:rsid w:val="004752B7"/>
  </w:style>
  <w:style w:type="character" w:customStyle="1" w:styleId="afffc">
    <w:name w:val="Гипертекстовая ссылка"/>
    <w:uiPriority w:val="99"/>
    <w:rsid w:val="004752B7"/>
    <w:rPr>
      <w:b/>
      <w:bCs/>
      <w:color w:val="008000"/>
    </w:rPr>
  </w:style>
  <w:style w:type="paragraph" w:customStyle="1" w:styleId="afffd">
    <w:name w:val="Комментарий"/>
    <w:basedOn w:val="a"/>
    <w:next w:val="a"/>
    <w:uiPriority w:val="99"/>
    <w:rsid w:val="004752B7"/>
    <w:pPr>
      <w:autoSpaceDE w:val="0"/>
      <w:autoSpaceDN w:val="0"/>
      <w:adjustRightInd w:val="0"/>
      <w:spacing w:before="75"/>
      <w:jc w:val="both"/>
    </w:pPr>
    <w:rPr>
      <w:rFonts w:ascii="Arial" w:eastAsia="Calibri" w:hAnsi="Arial" w:cs="Arial"/>
      <w:i/>
      <w:iCs/>
      <w:color w:val="800080"/>
    </w:rPr>
  </w:style>
  <w:style w:type="character" w:customStyle="1" w:styleId="230">
    <w:name w:val="Знак Знак23"/>
    <w:rsid w:val="004752B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4752B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4752B7"/>
    <w:pPr>
      <w:spacing w:before="100" w:beforeAutospacing="1" w:after="100" w:afterAutospacing="1"/>
    </w:pPr>
    <w:rPr>
      <w:sz w:val="21"/>
      <w:szCs w:val="21"/>
    </w:rPr>
  </w:style>
  <w:style w:type="paragraph" w:customStyle="1" w:styleId="1f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4752B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Style24">
    <w:name w:val="Style24"/>
    <w:basedOn w:val="a"/>
    <w:uiPriority w:val="99"/>
    <w:rsid w:val="004752B7"/>
    <w:pPr>
      <w:widowControl w:val="0"/>
      <w:autoSpaceDE w:val="0"/>
      <w:autoSpaceDN w:val="0"/>
      <w:adjustRightInd w:val="0"/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25">
    <w:name w:val="Style25"/>
    <w:basedOn w:val="a"/>
    <w:uiPriority w:val="99"/>
    <w:rsid w:val="004752B7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a"/>
    <w:uiPriority w:val="99"/>
    <w:rsid w:val="004752B7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uiPriority w:val="99"/>
    <w:rsid w:val="004752B7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character" w:customStyle="1" w:styleId="FontStyle144">
    <w:name w:val="Font Style144"/>
    <w:uiPriority w:val="99"/>
    <w:rsid w:val="004752B7"/>
    <w:rPr>
      <w:rFonts w:ascii="Times New Roman" w:hAnsi="Times New Roman" w:cs="Times New Roman"/>
      <w:sz w:val="20"/>
      <w:szCs w:val="20"/>
    </w:rPr>
  </w:style>
  <w:style w:type="character" w:customStyle="1" w:styleId="FontStyle145">
    <w:name w:val="Font Style145"/>
    <w:uiPriority w:val="99"/>
    <w:rsid w:val="004752B7"/>
    <w:rPr>
      <w:rFonts w:ascii="Times New Roman" w:hAnsi="Times New Roman" w:cs="Times New Roman"/>
      <w:b/>
      <w:bCs/>
      <w:spacing w:val="-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11</Pages>
  <Words>2011</Words>
  <Characters>11464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cp:lastPrinted>2020-03-19T08:27:00Z</cp:lastPrinted>
  <dcterms:created xsi:type="dcterms:W3CDTF">2020-03-19T06:18:00Z</dcterms:created>
  <dcterms:modified xsi:type="dcterms:W3CDTF">2020-03-26T13:16:00Z</dcterms:modified>
</cp:coreProperties>
</file>