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A2" w:rsidRPr="0061350D" w:rsidRDefault="004C30A2" w:rsidP="00BC30DB">
      <w:pPr>
        <w:spacing w:after="0" w:line="240" w:lineRule="auto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 </w:t>
      </w:r>
    </w:p>
    <w:p w:rsidR="004C30A2" w:rsidRPr="0061350D" w:rsidRDefault="004C30A2" w:rsidP="00BC30DB">
      <w:pPr>
        <w:spacing w:after="0"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АДМИНИСТРАЦИЯ</w:t>
      </w:r>
    </w:p>
    <w:p w:rsidR="004C30A2" w:rsidRPr="0061350D" w:rsidRDefault="004C30A2" w:rsidP="00BC30D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ПИЧПАНДИНСКОГО</w:t>
      </w:r>
      <w:r w:rsidRPr="0061350D">
        <w:rPr>
          <w:b/>
          <w:sz w:val="24"/>
          <w:szCs w:val="24"/>
        </w:rPr>
        <w:t xml:space="preserve"> СЕЛЬСКОГО ПОСЕЛЕНИЯ</w:t>
      </w:r>
    </w:p>
    <w:p w:rsidR="004C30A2" w:rsidRPr="0061350D" w:rsidRDefault="004C30A2" w:rsidP="00BC30DB">
      <w:pPr>
        <w:spacing w:after="0"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ЗУБОВО - ПОЛЯНСКОГО МУНИЦИПАЛЬНОГО РАЙОНА</w:t>
      </w:r>
    </w:p>
    <w:p w:rsidR="004C30A2" w:rsidRDefault="004C30A2" w:rsidP="00BC30DB">
      <w:pPr>
        <w:spacing w:after="0"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РЕСПУБЛИКИ МОРДОВИЯ</w:t>
      </w:r>
    </w:p>
    <w:p w:rsidR="004C30A2" w:rsidRDefault="004C30A2" w:rsidP="00BC30DB">
      <w:pPr>
        <w:spacing w:after="0" w:line="240" w:lineRule="auto"/>
        <w:jc w:val="center"/>
        <w:rPr>
          <w:b/>
          <w:sz w:val="24"/>
          <w:szCs w:val="24"/>
        </w:rPr>
      </w:pPr>
    </w:p>
    <w:p w:rsidR="004C30A2" w:rsidRPr="0061350D" w:rsidRDefault="004C30A2" w:rsidP="00BC30DB">
      <w:pPr>
        <w:spacing w:after="0" w:line="240" w:lineRule="auto"/>
        <w:jc w:val="center"/>
        <w:rPr>
          <w:b/>
          <w:sz w:val="24"/>
          <w:szCs w:val="24"/>
        </w:rPr>
      </w:pPr>
    </w:p>
    <w:p w:rsidR="004C30A2" w:rsidRDefault="004C30A2" w:rsidP="00BC30DB">
      <w:pPr>
        <w:spacing w:after="0" w:line="240" w:lineRule="auto"/>
        <w:jc w:val="center"/>
        <w:rPr>
          <w:b/>
          <w:sz w:val="28"/>
          <w:szCs w:val="28"/>
        </w:rPr>
      </w:pPr>
      <w:r w:rsidRPr="0061350D">
        <w:rPr>
          <w:b/>
          <w:sz w:val="24"/>
          <w:szCs w:val="24"/>
        </w:rPr>
        <w:t>ПОСТАНОВЛЕНИЕ</w:t>
      </w:r>
    </w:p>
    <w:p w:rsidR="004C30A2" w:rsidRPr="00BC30DB" w:rsidRDefault="004C30A2" w:rsidP="0061350D">
      <w:pPr>
        <w:rPr>
          <w:rFonts w:ascii="Times New Roman" w:hAnsi="Times New Roman"/>
          <w:b/>
          <w:sz w:val="28"/>
          <w:szCs w:val="28"/>
        </w:rPr>
      </w:pPr>
    </w:p>
    <w:p w:rsidR="004C30A2" w:rsidRPr="004E1CB9" w:rsidRDefault="004C30A2" w:rsidP="0061350D">
      <w:pPr>
        <w:rPr>
          <w:rFonts w:ascii="Times New Roman" w:hAnsi="Times New Roman"/>
          <w:sz w:val="24"/>
          <w:szCs w:val="24"/>
        </w:rPr>
      </w:pPr>
      <w:r w:rsidRPr="004E1CB9">
        <w:rPr>
          <w:rFonts w:ascii="Times New Roman" w:hAnsi="Times New Roman"/>
          <w:sz w:val="24"/>
          <w:szCs w:val="24"/>
        </w:rPr>
        <w:t xml:space="preserve">От 26 марта 2020 г.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№ 7</w:t>
      </w:r>
    </w:p>
    <w:p w:rsidR="004C30A2" w:rsidRPr="0061350D" w:rsidRDefault="004C30A2" w:rsidP="004E1CB9">
      <w:pPr>
        <w:spacing w:after="0" w:line="240" w:lineRule="auto"/>
        <w:jc w:val="center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b/>
          <w:bCs/>
          <w:color w:val="000000"/>
          <w:sz w:val="20"/>
          <w:lang w:eastAsia="ru-RU"/>
        </w:rPr>
        <w:t>ОБ УТВЕРЖДЕНИИ ПЕРЕЧНЯ МЕРОПРИЯТИЙ,</w:t>
      </w:r>
    </w:p>
    <w:p w:rsidR="004C30A2" w:rsidRDefault="004C30A2" w:rsidP="004E1CB9">
      <w:pPr>
        <w:spacing w:after="0" w:line="240" w:lineRule="auto"/>
        <w:jc w:val="center"/>
        <w:rPr>
          <w:rFonts w:ascii="Times New Roman" w:hAnsi="Times New Roman" w:cs="Arial"/>
          <w:b/>
          <w:bCs/>
          <w:color w:val="000000"/>
          <w:sz w:val="20"/>
          <w:lang w:eastAsia="ru-RU"/>
        </w:rPr>
      </w:pPr>
      <w:r w:rsidRPr="0061350D">
        <w:rPr>
          <w:rFonts w:ascii="Roboto" w:hAnsi="Roboto" w:cs="Arial"/>
          <w:b/>
          <w:bCs/>
          <w:color w:val="000000"/>
          <w:sz w:val="20"/>
          <w:lang w:eastAsia="ru-RU"/>
        </w:rPr>
        <w:t>В ЦЕЛЯХ СОФИНАНСИРОВАНИЯ КОТОРЫХ, ПРЕДОСТАВЛЯЕТСЯ СУБСИДИЯ</w:t>
      </w:r>
    </w:p>
    <w:p w:rsidR="004C30A2" w:rsidRPr="004E1CB9" w:rsidRDefault="004C30A2" w:rsidP="0061350D">
      <w:pPr>
        <w:spacing w:after="109" w:line="240" w:lineRule="auto"/>
        <w:jc w:val="center"/>
        <w:rPr>
          <w:rFonts w:ascii="Times New Roman" w:hAnsi="Times New Roman" w:cs="Arial"/>
          <w:color w:val="000000"/>
          <w:sz w:val="20"/>
          <w:szCs w:val="20"/>
          <w:lang w:eastAsia="ru-RU"/>
        </w:rPr>
      </w:pPr>
    </w:p>
    <w:p w:rsidR="004C30A2" w:rsidRPr="0061350D" w:rsidRDefault="004C30A2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В соответствии с Постановлением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Правительства Республики Мордовия от 20.03.2020г. №166</w:t>
      </w: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 xml:space="preserve"> "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>О внесении изменений в постановление Правительства Республики Мордовия от 11 мая 2017г. № 278  « Об утверждении Порядка предоставления и распределения субсидий бюджета муниципальных образований на благоустройства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1941-1945годов), администрация Пичпандинского сельского поселения Зубово-Полянского муниципального района Республики Мордовия</w:t>
      </w:r>
    </w:p>
    <w:p w:rsidR="004C30A2" w:rsidRPr="0061350D" w:rsidRDefault="004C30A2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ПОСТАНОВЛЯЕТ:</w:t>
      </w:r>
    </w:p>
    <w:p w:rsidR="004C30A2" w:rsidRPr="00BC30DB" w:rsidRDefault="004C30A2" w:rsidP="004E1CB9">
      <w:pPr>
        <w:spacing w:after="0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 xml:space="preserve">1. Утвердить перечень мероприятий, в целях софинансирования которых предоставляется 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республиканская субсидия для текущих  ремонтов памятников, погибшим воинам Великой Отечественной </w:t>
      </w:r>
      <w:r w:rsidRPr="00DF141D">
        <w:rPr>
          <w:rFonts w:ascii="Roboto" w:hAnsi="Roboto" w:cs="Arial"/>
          <w:color w:val="000000"/>
          <w:sz w:val="20"/>
          <w:szCs w:val="20"/>
          <w:lang w:eastAsia="ru-RU"/>
        </w:rPr>
        <w:t>войне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в </w:t>
      </w:r>
      <w:r w:rsidRPr="00DF141D">
        <w:rPr>
          <w:sz w:val="20"/>
          <w:szCs w:val="20"/>
        </w:rPr>
        <w:t>1941-1945 г.г</w:t>
      </w:r>
      <w:r>
        <w:rPr>
          <w:sz w:val="28"/>
          <w:szCs w:val="28"/>
        </w:rPr>
        <w:t>.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в селе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Пичпанда</w:t>
      </w:r>
    </w:p>
    <w:p w:rsidR="004C30A2" w:rsidRPr="0061350D" w:rsidRDefault="004C30A2" w:rsidP="004E1CB9">
      <w:pPr>
        <w:spacing w:after="0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 </w:t>
      </w:r>
    </w:p>
    <w:tbl>
      <w:tblPr>
        <w:tblW w:w="76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97"/>
        <w:gridCol w:w="2894"/>
        <w:gridCol w:w="1644"/>
        <w:gridCol w:w="1705"/>
        <w:gridCol w:w="1040"/>
      </w:tblGrid>
      <w:tr w:rsidR="004C30A2" w:rsidRPr="002B1F55" w:rsidTr="00DF141D">
        <w:trPr>
          <w:trHeight w:val="622"/>
        </w:trPr>
        <w:tc>
          <w:tcPr>
            <w:tcW w:w="39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№ п/п</w:t>
            </w:r>
          </w:p>
        </w:tc>
        <w:tc>
          <w:tcPr>
            <w:tcW w:w="28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Наименование мероприятия</w:t>
            </w:r>
          </w:p>
        </w:tc>
        <w:tc>
          <w:tcPr>
            <w:tcW w:w="16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Общий объем финансирования, руб.</w:t>
            </w:r>
          </w:p>
        </w:tc>
        <w:tc>
          <w:tcPr>
            <w:tcW w:w="27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В том числе за счет средств:</w:t>
            </w:r>
          </w:p>
        </w:tc>
      </w:tr>
      <w:tr w:rsidR="004C30A2" w:rsidRPr="002B1F55" w:rsidTr="00DF141D">
        <w:trPr>
          <w:trHeight w:val="829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0" w:line="240" w:lineRule="auto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0" w:line="240" w:lineRule="auto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0" w:line="240" w:lineRule="auto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республиканского</w:t>
            </w: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 xml:space="preserve"> бюджета, руб.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местного бюджета, руб.</w:t>
            </w:r>
          </w:p>
        </w:tc>
      </w:tr>
      <w:tr w:rsidR="004C30A2" w:rsidRPr="002B1F55" w:rsidTr="00DF141D">
        <w:trPr>
          <w:trHeight w:val="1178"/>
        </w:trPr>
        <w:tc>
          <w:tcPr>
            <w:tcW w:w="39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4E1CB9" w:rsidRDefault="004C30A2" w:rsidP="004E1C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CB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Текущий ремонт памятников </w:t>
            </w:r>
            <w:r w:rsidRPr="004E1CB9">
              <w:rPr>
                <w:rFonts w:ascii="Times New Roman" w:hAnsi="Times New Roman"/>
                <w:sz w:val="20"/>
                <w:szCs w:val="20"/>
              </w:rPr>
              <w:t>воинам, погибшим в годы в ВОВ 1941-1945 г.г.</w:t>
            </w:r>
          </w:p>
          <w:p w:rsidR="004C30A2" w:rsidRPr="00E03F1A" w:rsidRDefault="004C30A2" w:rsidP="004E1CB9">
            <w:pPr>
              <w:spacing w:after="0" w:line="240" w:lineRule="auto"/>
              <w:rPr>
                <w:rFonts w:ascii="Roboto" w:hAnsi="Roboto"/>
                <w:color w:val="000000"/>
                <w:lang w:eastAsia="ru-RU"/>
              </w:rPr>
            </w:pPr>
            <w:r w:rsidRPr="004E1CB9">
              <w:rPr>
                <w:rFonts w:ascii="Times New Roman" w:hAnsi="Times New Roman"/>
                <w:sz w:val="20"/>
                <w:szCs w:val="20"/>
              </w:rPr>
              <w:t xml:space="preserve">  с.Пичпанда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156684" w:rsidRDefault="004C30A2" w:rsidP="0061350D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299707,00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156684" w:rsidRDefault="004C30A2" w:rsidP="00156684">
            <w:pPr>
              <w:spacing w:after="109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284722,00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C30A2" w:rsidRPr="00156684" w:rsidRDefault="004C30A2" w:rsidP="0061350D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14985,00</w:t>
            </w:r>
          </w:p>
        </w:tc>
      </w:tr>
      <w:tr w:rsidR="004C30A2" w:rsidRPr="002B1F55" w:rsidTr="00DF141D">
        <w:trPr>
          <w:trHeight w:val="480"/>
        </w:trPr>
        <w:tc>
          <w:tcPr>
            <w:tcW w:w="3291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61350D" w:rsidRDefault="004C30A2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156684" w:rsidRDefault="004C30A2" w:rsidP="006F3C8E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299707,00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30A2" w:rsidRPr="00156684" w:rsidRDefault="004C30A2" w:rsidP="00156684">
            <w:pPr>
              <w:spacing w:after="109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284722,00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C30A2" w:rsidRPr="00156684" w:rsidRDefault="004C30A2" w:rsidP="006F3C8E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14985,00</w:t>
            </w:r>
          </w:p>
        </w:tc>
      </w:tr>
    </w:tbl>
    <w:p w:rsidR="004C30A2" w:rsidRDefault="004C30A2" w:rsidP="0061350D">
      <w:pPr>
        <w:spacing w:after="109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</w:p>
    <w:p w:rsidR="004C30A2" w:rsidRPr="0061350D" w:rsidRDefault="004C30A2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2. Опубликовать данное постановление в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газете  «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Созидание</w:t>
      </w: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 xml:space="preserve">» и на официальном сайте 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>Пичпандинского сельского поселения</w:t>
      </w:r>
    </w:p>
    <w:p w:rsidR="004C30A2" w:rsidRDefault="004C30A2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3. Контроль за исполнением данного постановления оставляю за собой.</w:t>
      </w:r>
    </w:p>
    <w:p w:rsidR="004C30A2" w:rsidRDefault="004C30A2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</w:p>
    <w:p w:rsidR="004C30A2" w:rsidRPr="0061350D" w:rsidRDefault="004C30A2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</w:p>
    <w:p w:rsidR="004C30A2" w:rsidRDefault="004C30A2" w:rsidP="00BC30DB">
      <w:pPr>
        <w:spacing w:after="0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>
        <w:rPr>
          <w:rFonts w:ascii="Roboto" w:hAnsi="Roboto" w:cs="Arial"/>
          <w:color w:val="000000"/>
          <w:sz w:val="20"/>
          <w:szCs w:val="20"/>
          <w:lang w:eastAsia="ru-RU"/>
        </w:rPr>
        <w:t>Глава Пичпандинского</w:t>
      </w:r>
    </w:p>
    <w:p w:rsidR="004C30A2" w:rsidRDefault="004C30A2" w:rsidP="00BC30DB">
      <w:pPr>
        <w:spacing w:after="0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сельского поселения </w:t>
      </w:r>
    </w:p>
    <w:p w:rsidR="004C30A2" w:rsidRDefault="004C30A2" w:rsidP="00BC30DB">
      <w:pPr>
        <w:spacing w:after="0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>
        <w:rPr>
          <w:rFonts w:ascii="Roboto" w:hAnsi="Roboto" w:cs="Arial"/>
          <w:color w:val="000000"/>
          <w:sz w:val="20"/>
          <w:szCs w:val="20"/>
          <w:lang w:eastAsia="ru-RU"/>
        </w:rPr>
        <w:t>Зубово-Полянского муниципального района</w:t>
      </w:r>
    </w:p>
    <w:p w:rsidR="004C30A2" w:rsidRPr="00BC30DB" w:rsidRDefault="004C30A2" w:rsidP="00BC30DB">
      <w:pPr>
        <w:spacing w:after="0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Республики Мордовия                                                                       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 xml:space="preserve">  К.С.Федорова</w:t>
      </w:r>
    </w:p>
    <w:p w:rsidR="004C30A2" w:rsidRPr="00040427" w:rsidRDefault="004C30A2" w:rsidP="00BC30DB">
      <w:pPr>
        <w:spacing w:after="0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</w:p>
    <w:sectPr w:rsidR="004C30A2" w:rsidRPr="00040427" w:rsidSect="00253BB0">
      <w:headerReference w:type="default" r:id="rId6"/>
      <w:pgSz w:w="11906" w:h="16838"/>
      <w:pgMar w:top="535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0A2" w:rsidRDefault="004C30A2" w:rsidP="00253BB0">
      <w:pPr>
        <w:spacing w:after="0" w:line="240" w:lineRule="auto"/>
      </w:pPr>
      <w:r>
        <w:separator/>
      </w:r>
    </w:p>
  </w:endnote>
  <w:endnote w:type="continuationSeparator" w:id="0">
    <w:p w:rsidR="004C30A2" w:rsidRDefault="004C30A2" w:rsidP="0025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0A2" w:rsidRDefault="004C30A2" w:rsidP="00253BB0">
      <w:pPr>
        <w:spacing w:after="0" w:line="240" w:lineRule="auto"/>
      </w:pPr>
      <w:r>
        <w:separator/>
      </w:r>
    </w:p>
  </w:footnote>
  <w:footnote w:type="continuationSeparator" w:id="0">
    <w:p w:rsidR="004C30A2" w:rsidRDefault="004C30A2" w:rsidP="0025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0A2" w:rsidRDefault="004C30A2" w:rsidP="00253BB0">
    <w:pPr>
      <w:pStyle w:val="Header"/>
      <w:tabs>
        <w:tab w:val="clear" w:pos="4677"/>
        <w:tab w:val="clear" w:pos="9355"/>
        <w:tab w:val="left" w:pos="2662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50D"/>
    <w:rsid w:val="00040427"/>
    <w:rsid w:val="00072AB9"/>
    <w:rsid w:val="000960E2"/>
    <w:rsid w:val="00123163"/>
    <w:rsid w:val="00156684"/>
    <w:rsid w:val="00253BB0"/>
    <w:rsid w:val="002B1F55"/>
    <w:rsid w:val="002F28DB"/>
    <w:rsid w:val="00323BF5"/>
    <w:rsid w:val="0035338A"/>
    <w:rsid w:val="004705D2"/>
    <w:rsid w:val="004C30A2"/>
    <w:rsid w:val="004E1CB9"/>
    <w:rsid w:val="005A3025"/>
    <w:rsid w:val="005F743A"/>
    <w:rsid w:val="0061350D"/>
    <w:rsid w:val="006C7F2A"/>
    <w:rsid w:val="006D584D"/>
    <w:rsid w:val="006F3C8E"/>
    <w:rsid w:val="00803A58"/>
    <w:rsid w:val="0087051A"/>
    <w:rsid w:val="00936C82"/>
    <w:rsid w:val="00A311D1"/>
    <w:rsid w:val="00B51E1D"/>
    <w:rsid w:val="00BC0F99"/>
    <w:rsid w:val="00BC30DB"/>
    <w:rsid w:val="00BD04FE"/>
    <w:rsid w:val="00BE021A"/>
    <w:rsid w:val="00C1205B"/>
    <w:rsid w:val="00D816AB"/>
    <w:rsid w:val="00D86E57"/>
    <w:rsid w:val="00DF141D"/>
    <w:rsid w:val="00E03F1A"/>
    <w:rsid w:val="00E24400"/>
    <w:rsid w:val="00E77589"/>
    <w:rsid w:val="00E84171"/>
    <w:rsid w:val="00EB2FA9"/>
    <w:rsid w:val="00F31CB5"/>
    <w:rsid w:val="00F96BEF"/>
    <w:rsid w:val="00FF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C8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61350D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61350D"/>
    <w:pPr>
      <w:spacing w:after="10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253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53BB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253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53BB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31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12783">
              <w:marLeft w:val="-175"/>
              <w:marRight w:val="-1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12782">
                      <w:marLeft w:val="0"/>
                      <w:marRight w:val="0"/>
                      <w:marTop w:val="0"/>
                      <w:marBottom w:val="175"/>
                      <w:divBdr>
                        <w:top w:val="single" w:sz="4" w:space="9" w:color="F1F1F1"/>
                        <w:left w:val="single" w:sz="4" w:space="9" w:color="F1F1F1"/>
                        <w:bottom w:val="single" w:sz="4" w:space="9" w:color="F1F1F1"/>
                        <w:right w:val="single" w:sz="4" w:space="9" w:color="F1F1F1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276</Words>
  <Characters>1575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2020-03-26T12:45:00Z</cp:lastPrinted>
  <dcterms:created xsi:type="dcterms:W3CDTF">2020-03-27T06:05:00Z</dcterms:created>
  <dcterms:modified xsi:type="dcterms:W3CDTF">2020-03-27T12:37:00Z</dcterms:modified>
</cp:coreProperties>
</file>