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7FE2" w:rsidRPr="00AF17AC" w:rsidRDefault="00E51CCF" w:rsidP="007A7FE2">
      <w:pPr>
        <w:jc w:val="center"/>
        <w:rPr>
          <w:b/>
          <w:shd w:val="clear" w:color="auto" w:fill="FFFFFF"/>
        </w:rPr>
      </w:pPr>
      <w:r w:rsidRPr="00AF17AC">
        <w:rPr>
          <w:b/>
        </w:rPr>
        <w:t xml:space="preserve">Протокол рассмотрения  заявок на участие в открытом, по составу участников аукционе </w:t>
      </w:r>
      <w:r w:rsidRPr="00AF17AC">
        <w:rPr>
          <w:b/>
          <w:bCs/>
        </w:rPr>
        <w:t xml:space="preserve">на право заключения договора купли-продажи на земельные участки </w:t>
      </w:r>
      <w:r w:rsidRPr="00AF17AC">
        <w:rPr>
          <w:b/>
          <w:shd w:val="clear" w:color="auto" w:fill="FFFFFF"/>
        </w:rPr>
        <w:t xml:space="preserve">с кадастровыми номерами </w:t>
      </w:r>
      <w:r w:rsidR="00B160A8" w:rsidRPr="00AF17AC">
        <w:rPr>
          <w:b/>
          <w:shd w:val="clear" w:color="auto" w:fill="FFFFFF"/>
        </w:rPr>
        <w:t>13:08:0404001:</w:t>
      </w:r>
      <w:r w:rsidR="007A7FE2" w:rsidRPr="00AF17AC">
        <w:rPr>
          <w:b/>
          <w:shd w:val="clear" w:color="auto" w:fill="FFFFFF"/>
        </w:rPr>
        <w:t>3265, 13:08:0404001:3278</w:t>
      </w:r>
    </w:p>
    <w:p w:rsidR="00B160A8" w:rsidRPr="00AF17AC" w:rsidRDefault="00B160A8" w:rsidP="00B91A94">
      <w:pPr>
        <w:jc w:val="center"/>
        <w:rPr>
          <w:b/>
          <w:shd w:val="clear" w:color="auto" w:fill="FFFFFF"/>
        </w:rPr>
      </w:pPr>
    </w:p>
    <w:p w:rsidR="00E51CCF" w:rsidRPr="00AF17AC" w:rsidRDefault="00E51CCF" w:rsidP="00B91A94">
      <w:pPr>
        <w:jc w:val="both"/>
        <w:rPr>
          <w:b/>
        </w:rPr>
      </w:pPr>
      <w:r w:rsidRPr="00AF17AC">
        <w:rPr>
          <w:b/>
        </w:rPr>
        <w:t>р.п</w:t>
      </w:r>
      <w:proofErr w:type="gramStart"/>
      <w:r w:rsidRPr="00AF17AC">
        <w:rPr>
          <w:b/>
        </w:rPr>
        <w:t>.У</w:t>
      </w:r>
      <w:proofErr w:type="gramEnd"/>
      <w:r w:rsidRPr="00AF17AC">
        <w:rPr>
          <w:b/>
        </w:rPr>
        <w:t xml:space="preserve">мет                                                                                                     </w:t>
      </w:r>
      <w:r w:rsidR="00AF17AC">
        <w:rPr>
          <w:b/>
        </w:rPr>
        <w:t xml:space="preserve">                            </w:t>
      </w:r>
      <w:r w:rsidRPr="00AF17AC">
        <w:rPr>
          <w:b/>
        </w:rPr>
        <w:t xml:space="preserve">  </w:t>
      </w:r>
      <w:r w:rsidR="00AF17AC" w:rsidRPr="00AF17AC">
        <w:rPr>
          <w:b/>
        </w:rPr>
        <w:t>16.01.2020</w:t>
      </w:r>
      <w:r w:rsidRPr="00AF17AC">
        <w:rPr>
          <w:b/>
        </w:rPr>
        <w:t xml:space="preserve"> г.</w:t>
      </w:r>
    </w:p>
    <w:p w:rsidR="00E51CCF" w:rsidRDefault="00E51CCF" w:rsidP="00B91A94">
      <w:pPr>
        <w:jc w:val="both"/>
      </w:pPr>
      <w:r w:rsidRPr="00AF17AC">
        <w:t xml:space="preserve">                                                                                                             </w:t>
      </w:r>
      <w:r w:rsidR="00AF17AC">
        <w:t xml:space="preserve">             </w:t>
      </w:r>
      <w:r w:rsidR="00B160A8" w:rsidRPr="00AF17AC">
        <w:t xml:space="preserve">  </w:t>
      </w:r>
      <w:r w:rsidRPr="00AF17AC">
        <w:t xml:space="preserve"> (11-00 время московское)</w:t>
      </w:r>
    </w:p>
    <w:p w:rsidR="00AF17AC" w:rsidRPr="00AF17AC" w:rsidRDefault="00AF17AC" w:rsidP="00B91A94">
      <w:pPr>
        <w:jc w:val="both"/>
      </w:pPr>
    </w:p>
    <w:p w:rsidR="00E51CCF" w:rsidRPr="00AF17AC" w:rsidRDefault="00E51CCF" w:rsidP="00B91A94">
      <w:pPr>
        <w:jc w:val="both"/>
        <w:rPr>
          <w:b/>
        </w:rPr>
      </w:pPr>
      <w:r w:rsidRPr="00AF17AC">
        <w:rPr>
          <w:b/>
        </w:rPr>
        <w:t>Повестка дня:</w:t>
      </w:r>
    </w:p>
    <w:p w:rsidR="00E51CCF" w:rsidRPr="00AF17AC" w:rsidRDefault="00E51CCF" w:rsidP="00B91A94">
      <w:pPr>
        <w:tabs>
          <w:tab w:val="left" w:pos="0"/>
        </w:tabs>
        <w:jc w:val="both"/>
      </w:pPr>
      <w:r w:rsidRPr="00AF17AC">
        <w:t xml:space="preserve">        Рассмотрение заявок на участие в открытом, по составу участников, аукционе на  право заключения договора купли-продажи</w:t>
      </w:r>
      <w:r w:rsidR="00AF17AC" w:rsidRPr="00AF17AC">
        <w:t xml:space="preserve"> и аренды</w:t>
      </w:r>
      <w:r w:rsidRPr="00AF17AC">
        <w:t xml:space="preserve"> земельных участков,  находящихся в неразграниченной государственной собственности: </w:t>
      </w:r>
    </w:p>
    <w:p w:rsidR="00E51CCF" w:rsidRPr="00AF17AC" w:rsidRDefault="00E51CCF" w:rsidP="00B91A94">
      <w:pPr>
        <w:ind w:left="34"/>
        <w:jc w:val="center"/>
        <w:rPr>
          <w:b/>
        </w:rPr>
      </w:pPr>
      <w:r w:rsidRPr="00AF17AC">
        <w:rPr>
          <w:b/>
        </w:rPr>
        <w:t>Лот 1</w:t>
      </w:r>
    </w:p>
    <w:p w:rsidR="007A7FE2" w:rsidRPr="00AF17AC" w:rsidRDefault="007A7FE2" w:rsidP="007A7FE2">
      <w:pPr>
        <w:ind w:left="34"/>
        <w:jc w:val="both"/>
        <w:rPr>
          <w:shd w:val="clear" w:color="auto" w:fill="FFFFFF"/>
        </w:rPr>
      </w:pPr>
      <w:r w:rsidRPr="00AF17AC">
        <w:t xml:space="preserve">      Открытый аукцион </w:t>
      </w:r>
      <w:r w:rsidRPr="00AF17AC">
        <w:rPr>
          <w:shd w:val="clear" w:color="auto" w:fill="FFFFFF"/>
        </w:rPr>
        <w:t xml:space="preserve"> на право заключения </w:t>
      </w:r>
      <w:r w:rsidRPr="00AF17AC">
        <w:rPr>
          <w:bCs/>
        </w:rPr>
        <w:t>договора купли - продажи на земельный участок</w:t>
      </w:r>
      <w:r w:rsidRPr="00AF17AC">
        <w:rPr>
          <w:shd w:val="clear" w:color="auto" w:fill="FFFFFF"/>
        </w:rPr>
        <w:t>,  категория земель: земли населенных пунктов,  площадью 1241 кв.м., расположенный по адресу: Республика Мордовия, Зубово – Полянский район, р.п</w:t>
      </w:r>
      <w:proofErr w:type="gramStart"/>
      <w:r w:rsidRPr="00AF17AC">
        <w:rPr>
          <w:shd w:val="clear" w:color="auto" w:fill="FFFFFF"/>
        </w:rPr>
        <w:t>.У</w:t>
      </w:r>
      <w:proofErr w:type="gramEnd"/>
      <w:r w:rsidRPr="00AF17AC">
        <w:rPr>
          <w:shd w:val="clear" w:color="auto" w:fill="FFFFFF"/>
        </w:rPr>
        <w:t>мет, ул. Новикова-Прибоя, 9в  с кадастровым номером 13:08:0404001:3265, с  разрешенным использованием: ведение огородничества. Начальная цена лота составляет: 23789 (Двадцать три тысячи семьсот восемьдесят девять) рублей 97 копеек.</w:t>
      </w:r>
    </w:p>
    <w:p w:rsidR="007A7FE2" w:rsidRPr="00AF17AC" w:rsidRDefault="007A7FE2" w:rsidP="007A7FE2">
      <w:pPr>
        <w:ind w:left="34"/>
        <w:jc w:val="center"/>
        <w:rPr>
          <w:b/>
          <w:shd w:val="clear" w:color="auto" w:fill="FFFFFF"/>
        </w:rPr>
      </w:pPr>
      <w:r w:rsidRPr="00AF17AC">
        <w:rPr>
          <w:b/>
          <w:shd w:val="clear" w:color="auto" w:fill="FFFFFF"/>
        </w:rPr>
        <w:t>Лот 2</w:t>
      </w:r>
    </w:p>
    <w:p w:rsidR="007A7FE2" w:rsidRPr="00AF17AC" w:rsidRDefault="007A7FE2" w:rsidP="007A7FE2">
      <w:pPr>
        <w:ind w:left="34"/>
        <w:jc w:val="both"/>
        <w:rPr>
          <w:shd w:val="clear" w:color="auto" w:fill="FFFFFF"/>
        </w:rPr>
      </w:pPr>
      <w:r w:rsidRPr="00AF17AC">
        <w:t xml:space="preserve">     Открытый аукцион </w:t>
      </w:r>
      <w:r w:rsidRPr="00AF17AC">
        <w:rPr>
          <w:shd w:val="clear" w:color="auto" w:fill="FFFFFF"/>
        </w:rPr>
        <w:t xml:space="preserve"> на право заключения </w:t>
      </w:r>
      <w:r w:rsidRPr="00AF17AC">
        <w:rPr>
          <w:bCs/>
        </w:rPr>
        <w:t>договора аренды на земельный участок</w:t>
      </w:r>
      <w:r w:rsidRPr="00AF17AC">
        <w:rPr>
          <w:shd w:val="clear" w:color="auto" w:fill="FFFFFF"/>
        </w:rPr>
        <w:t xml:space="preserve">,  категория земель: земли населенных пунктов,  площадью 30 кв.м., расположенный по адресу: Республика Мордовия, Зубово – Полянский район, р.п. Умет, ул. </w:t>
      </w:r>
      <w:proofErr w:type="gramStart"/>
      <w:r w:rsidRPr="00AF17AC">
        <w:rPr>
          <w:shd w:val="clear" w:color="auto" w:fill="FFFFFF"/>
        </w:rPr>
        <w:t>Озерная</w:t>
      </w:r>
      <w:proofErr w:type="gramEnd"/>
      <w:r w:rsidRPr="00AF17AC">
        <w:rPr>
          <w:shd w:val="clear" w:color="auto" w:fill="FFFFFF"/>
        </w:rPr>
        <w:t xml:space="preserve">  с кадастровым номером 13:08:0404001:3278, с  разрешенным использованием: объекты гаражного назначения. </w:t>
      </w:r>
      <w:r w:rsidRPr="00AF17AC">
        <w:t xml:space="preserve">В соответствии с ст.39.11 п.14 </w:t>
      </w:r>
      <w:r w:rsidRPr="00AF17AC">
        <w:rPr>
          <w:bCs/>
        </w:rPr>
        <w:t xml:space="preserve">Земельного Кодекса </w:t>
      </w:r>
      <w:r w:rsidRPr="00AF17AC">
        <w:t xml:space="preserve">Российской Федерации от 25 октября </w:t>
      </w:r>
      <w:smartTag w:uri="urn:schemas-microsoft-com:office:smarttags" w:element="metricconverter">
        <w:smartTagPr>
          <w:attr w:name="ProductID" w:val="2001 г"/>
        </w:smartTagPr>
        <w:r w:rsidRPr="00AF17AC">
          <w:t>2001 г</w:t>
        </w:r>
      </w:smartTag>
      <w:r w:rsidRPr="00AF17AC">
        <w:t>. N 136-ФЗ установить размер арендной платы</w:t>
      </w:r>
      <w:r w:rsidRPr="00AF17AC">
        <w:rPr>
          <w:shd w:val="clear" w:color="auto" w:fill="FFFFFF"/>
        </w:rPr>
        <w:t xml:space="preserve"> за земельный участок в размере полутора процентов кадастровой стоимости такого земельного участка: 200 (Двести) рублей 72 копейки.</w:t>
      </w:r>
    </w:p>
    <w:p w:rsidR="007A7FE2" w:rsidRPr="00AF17AC" w:rsidRDefault="00B160A8" w:rsidP="007A7FE2">
      <w:pPr>
        <w:ind w:left="34"/>
        <w:jc w:val="both"/>
      </w:pPr>
      <w:r w:rsidRPr="00AF17AC">
        <w:t xml:space="preserve">  </w:t>
      </w:r>
    </w:p>
    <w:p w:rsidR="00B160A8" w:rsidRPr="00AF17AC" w:rsidRDefault="007A7FE2" w:rsidP="007A7FE2">
      <w:pPr>
        <w:ind w:left="34"/>
        <w:jc w:val="both"/>
      </w:pPr>
      <w:r w:rsidRPr="00AF17AC">
        <w:t xml:space="preserve">    </w:t>
      </w:r>
      <w:r w:rsidR="00B160A8" w:rsidRPr="00AF17AC">
        <w:t xml:space="preserve">      </w:t>
      </w:r>
      <w:proofErr w:type="gramStart"/>
      <w:r w:rsidR="00B160A8" w:rsidRPr="00AF17AC">
        <w:t>В соответствии с п.12 ст.39.11</w:t>
      </w:r>
      <w:r w:rsidR="00B160A8" w:rsidRPr="00AF17AC">
        <w:rPr>
          <w:b/>
          <w:bCs/>
        </w:rPr>
        <w:t xml:space="preserve"> </w:t>
      </w:r>
      <w:r w:rsidR="00B160A8" w:rsidRPr="00AF17AC">
        <w:rPr>
          <w:bCs/>
        </w:rPr>
        <w:t xml:space="preserve">Земельного Кодекса </w:t>
      </w:r>
      <w:r w:rsidR="00B160A8" w:rsidRPr="00AF17AC">
        <w:t xml:space="preserve">Российской Федерации от 25 октября 2001 г. N 136-ФЗ </w:t>
      </w:r>
      <w:r w:rsidR="00B160A8" w:rsidRPr="00AF17AC">
        <w:rPr>
          <w:lang w:eastAsia="en-US"/>
        </w:rPr>
        <w:t xml:space="preserve">начальная цена предмета аукциона по продаже земельного участка является рыночная стоимость такого земельного участка, определенная в соответствии с </w:t>
      </w:r>
      <w:hyperlink r:id="rId4" w:history="1">
        <w:r w:rsidR="00B160A8" w:rsidRPr="00AF17AC">
          <w:rPr>
            <w:color w:val="106BBE"/>
            <w:lang w:eastAsia="en-US"/>
          </w:rPr>
          <w:t>Федеральным законом</w:t>
        </w:r>
      </w:hyperlink>
      <w:r w:rsidR="00B160A8" w:rsidRPr="00AF17AC">
        <w:rPr>
          <w:lang w:eastAsia="en-US"/>
        </w:rPr>
        <w:t xml:space="preserve"> от 29 июля 1998 года N 135-ФЗ "Об оценочной деятельности в Российской Федерации" (далее - Федеральный закон "Об оценочной деятельности в Российской Федерации").</w:t>
      </w:r>
      <w:r w:rsidR="00B160A8" w:rsidRPr="00AF17AC">
        <w:t xml:space="preserve">  </w:t>
      </w:r>
      <w:proofErr w:type="gramEnd"/>
    </w:p>
    <w:p w:rsidR="007A7FE2" w:rsidRPr="00AF17AC" w:rsidRDefault="007A7FE2" w:rsidP="007A7FE2">
      <w:pPr>
        <w:ind w:left="34"/>
        <w:jc w:val="both"/>
        <w:rPr>
          <w:b/>
          <w:bCs/>
        </w:rPr>
      </w:pPr>
    </w:p>
    <w:p w:rsidR="00E51CCF" w:rsidRPr="00AF17AC" w:rsidRDefault="00E51CCF" w:rsidP="00E51CCF">
      <w:pPr>
        <w:tabs>
          <w:tab w:val="left" w:pos="709"/>
        </w:tabs>
      </w:pPr>
      <w:r w:rsidRPr="00AF17AC">
        <w:t xml:space="preserve">            </w:t>
      </w:r>
      <w:r w:rsidRPr="00AF17AC">
        <w:rPr>
          <w:b/>
        </w:rPr>
        <w:t xml:space="preserve">Дата проведения процедуры рассмотрения  заявок на участие в аукционе по повестке дня </w:t>
      </w:r>
      <w:r w:rsidR="007A7FE2" w:rsidRPr="00AF17AC">
        <w:rPr>
          <w:b/>
        </w:rPr>
        <w:t>16.01.2020</w:t>
      </w:r>
      <w:r w:rsidRPr="00AF17AC">
        <w:rPr>
          <w:b/>
        </w:rPr>
        <w:t xml:space="preserve"> г. в 11-00 по московскому времени</w:t>
      </w:r>
      <w:bookmarkStart w:id="0" w:name="sub_496754940"/>
      <w:r w:rsidR="00104770" w:rsidRPr="00AF17AC">
        <w:t>.</w:t>
      </w:r>
    </w:p>
    <w:bookmarkEnd w:id="0"/>
    <w:p w:rsidR="00E51CCF" w:rsidRPr="00AF17AC" w:rsidRDefault="00E51CCF" w:rsidP="00E51CCF">
      <w:pPr>
        <w:ind w:left="720"/>
      </w:pPr>
      <w:r w:rsidRPr="00AF17AC">
        <w:t xml:space="preserve">            Место проведения процедуры – 431105, Республика Мордовия, Зубово- Полянский район, р.п</w:t>
      </w:r>
      <w:proofErr w:type="gramStart"/>
      <w:r w:rsidRPr="00AF17AC">
        <w:t>.У</w:t>
      </w:r>
      <w:proofErr w:type="gramEnd"/>
      <w:r w:rsidRPr="00AF17AC">
        <w:t>мет, ул. Почтовая, д.9. (Здание администрации)</w:t>
      </w:r>
    </w:p>
    <w:p w:rsidR="00E51CCF" w:rsidRPr="00AF17AC" w:rsidRDefault="00E51CCF" w:rsidP="00E51CCF">
      <w:pPr>
        <w:ind w:left="720"/>
      </w:pPr>
      <w:r w:rsidRPr="00AF17AC">
        <w:t xml:space="preserve">            Время начала проведения процедуры – 11-00 по московскому времени</w:t>
      </w:r>
    </w:p>
    <w:p w:rsidR="00E51CCF" w:rsidRPr="00AF17AC" w:rsidRDefault="00E51CCF" w:rsidP="00E51CCF">
      <w:pPr>
        <w:ind w:left="720"/>
      </w:pPr>
      <w:r w:rsidRPr="00AF17AC">
        <w:t xml:space="preserve">            Время окончания проведения процедуры – 12-00 по московскому времени</w:t>
      </w:r>
    </w:p>
    <w:p w:rsidR="00E51CCF" w:rsidRPr="00AF17AC" w:rsidRDefault="00E51CCF" w:rsidP="00E51CCF">
      <w:r w:rsidRPr="00AF17AC">
        <w:t xml:space="preserve">Состав комиссии, утвержденный постановлением Уметского городского поселения Зубово – Полянского муниципального района РМ от </w:t>
      </w:r>
      <w:r w:rsidR="00B160A8" w:rsidRPr="00AF17AC">
        <w:t>19</w:t>
      </w:r>
      <w:r w:rsidRPr="00AF17AC">
        <w:t>.</w:t>
      </w:r>
      <w:r w:rsidR="00B160A8" w:rsidRPr="00AF17AC">
        <w:t>08</w:t>
      </w:r>
      <w:r w:rsidRPr="00AF17AC">
        <w:t>.201</w:t>
      </w:r>
      <w:r w:rsidR="00B160A8" w:rsidRPr="00AF17AC">
        <w:t>9</w:t>
      </w:r>
      <w:r w:rsidRPr="00AF17AC">
        <w:t>. №</w:t>
      </w:r>
      <w:r w:rsidR="00B160A8" w:rsidRPr="00AF17AC">
        <w:t>143</w:t>
      </w:r>
      <w:r w:rsidRPr="00AF17AC">
        <w:t>.</w:t>
      </w:r>
    </w:p>
    <w:p w:rsidR="00E51CCF" w:rsidRPr="00AF17AC" w:rsidRDefault="00E51CCF" w:rsidP="00E51CCF">
      <w:pPr>
        <w:ind w:left="720"/>
      </w:pPr>
      <w:r w:rsidRPr="00AF17AC">
        <w:t>Присутствовали:</w:t>
      </w:r>
    </w:p>
    <w:p w:rsidR="00E51CCF" w:rsidRPr="00AF17AC" w:rsidRDefault="00B160A8" w:rsidP="00E51CCF">
      <w:pPr>
        <w:ind w:left="720"/>
      </w:pPr>
      <w:r w:rsidRPr="00AF17AC">
        <w:t>Беляев Б.Г.</w:t>
      </w:r>
      <w:r w:rsidR="00E51CCF" w:rsidRPr="00AF17AC">
        <w:t xml:space="preserve"> </w:t>
      </w:r>
      <w:r w:rsidRPr="00AF17AC">
        <w:t>–и.о</w:t>
      </w:r>
      <w:proofErr w:type="gramStart"/>
      <w:r w:rsidRPr="00AF17AC">
        <w:t>.г</w:t>
      </w:r>
      <w:proofErr w:type="gramEnd"/>
      <w:r w:rsidR="00E51CCF" w:rsidRPr="00AF17AC">
        <w:t>лав</w:t>
      </w:r>
      <w:r w:rsidRPr="00AF17AC">
        <w:t>ы</w:t>
      </w:r>
      <w:r w:rsidR="00E51CCF" w:rsidRPr="00AF17AC">
        <w:t xml:space="preserve"> Администрации Уметского городского поселения Зубово-Полянского муниципального района –председатель комиссии</w:t>
      </w:r>
    </w:p>
    <w:p w:rsidR="00E51CCF" w:rsidRPr="00AF17AC" w:rsidRDefault="00E51CCF" w:rsidP="00E51CCF">
      <w:pPr>
        <w:ind w:left="720"/>
      </w:pPr>
      <w:proofErr w:type="spellStart"/>
      <w:r w:rsidRPr="00AF17AC">
        <w:t>Парежева</w:t>
      </w:r>
      <w:proofErr w:type="spellEnd"/>
      <w:r w:rsidRPr="00AF17AC">
        <w:t xml:space="preserve"> Ю.А. –заместитель главы Администрации Уметского городского поселения Зубово-Полянского муниципального района – секретарь комиссии </w:t>
      </w:r>
    </w:p>
    <w:p w:rsidR="00E51CCF" w:rsidRPr="00AF17AC" w:rsidRDefault="00E51CCF" w:rsidP="00E51CCF">
      <w:pPr>
        <w:ind w:left="720"/>
      </w:pPr>
      <w:proofErr w:type="spellStart"/>
      <w:r w:rsidRPr="00AF17AC">
        <w:t>Зимовцова</w:t>
      </w:r>
      <w:proofErr w:type="spellEnd"/>
      <w:r w:rsidRPr="00AF17AC">
        <w:t xml:space="preserve"> Е.А. – специалист администрации Уметского городского поселения Зубов</w:t>
      </w:r>
      <w:proofErr w:type="gramStart"/>
      <w:r w:rsidRPr="00AF17AC">
        <w:t>о-</w:t>
      </w:r>
      <w:proofErr w:type="gramEnd"/>
      <w:r w:rsidRPr="00AF17AC">
        <w:t xml:space="preserve"> Полянского муниципального района РМ - член комиссии</w:t>
      </w:r>
    </w:p>
    <w:p w:rsidR="00E51CCF" w:rsidRPr="00AF17AC" w:rsidRDefault="00E51CCF" w:rsidP="00E51CCF">
      <w:pPr>
        <w:ind w:left="720"/>
      </w:pPr>
      <w:r w:rsidRPr="00AF17AC">
        <w:t xml:space="preserve">Кворум для осуществления комиссией возложенных на нее функций имеется.   </w:t>
      </w:r>
    </w:p>
    <w:p w:rsidR="00E51CCF" w:rsidRPr="00AF17AC" w:rsidRDefault="00E51CCF" w:rsidP="00E51CCF">
      <w:r w:rsidRPr="00AF17AC">
        <w:t xml:space="preserve">За время опубликования извещения с </w:t>
      </w:r>
      <w:r w:rsidR="00195ED7" w:rsidRPr="00AF17AC">
        <w:t>16.12.</w:t>
      </w:r>
      <w:r w:rsidRPr="00AF17AC">
        <w:t>2019</w:t>
      </w:r>
      <w:r w:rsidRPr="00AF17AC">
        <w:rPr>
          <w:color w:val="000000"/>
        </w:rPr>
        <w:t xml:space="preserve"> г. </w:t>
      </w:r>
      <w:r w:rsidR="00476F75" w:rsidRPr="00AF17AC">
        <w:rPr>
          <w:color w:val="000000"/>
        </w:rPr>
        <w:t>08</w:t>
      </w:r>
      <w:r w:rsidR="00B91A94" w:rsidRPr="00AF17AC">
        <w:rPr>
          <w:color w:val="000000"/>
        </w:rPr>
        <w:t>-</w:t>
      </w:r>
      <w:r w:rsidR="00476F75" w:rsidRPr="00AF17AC">
        <w:rPr>
          <w:color w:val="000000"/>
        </w:rPr>
        <w:t>3</w:t>
      </w:r>
      <w:r w:rsidR="00B91A94" w:rsidRPr="00AF17AC">
        <w:rPr>
          <w:color w:val="000000"/>
        </w:rPr>
        <w:t>0</w:t>
      </w:r>
      <w:r w:rsidRPr="00AF17AC">
        <w:rPr>
          <w:color w:val="000000"/>
        </w:rPr>
        <w:t xml:space="preserve">  по </w:t>
      </w:r>
      <w:r w:rsidR="00195ED7" w:rsidRPr="00AF17AC">
        <w:rPr>
          <w:color w:val="000000"/>
        </w:rPr>
        <w:t>16.01.2020</w:t>
      </w:r>
      <w:r w:rsidR="00476F75" w:rsidRPr="00AF17AC">
        <w:rPr>
          <w:color w:val="000000"/>
        </w:rPr>
        <w:t xml:space="preserve"> г. 08</w:t>
      </w:r>
      <w:r w:rsidRPr="00AF17AC">
        <w:rPr>
          <w:color w:val="000000"/>
        </w:rPr>
        <w:t xml:space="preserve">-30 </w:t>
      </w:r>
      <w:r w:rsidRPr="00AF17AC">
        <w:t>были поданы:</w:t>
      </w:r>
    </w:p>
    <w:p w:rsidR="00E51CCF" w:rsidRPr="00AF17AC" w:rsidRDefault="00E51CCF" w:rsidP="00E51CCF">
      <w:r w:rsidRPr="00AF17AC">
        <w:t xml:space="preserve">                        Лот №1:  1 (одна) заявка:  </w:t>
      </w:r>
      <w:proofErr w:type="spellStart"/>
      <w:r w:rsidRPr="00AF17AC">
        <w:t>вх</w:t>
      </w:r>
      <w:proofErr w:type="spellEnd"/>
      <w:r w:rsidRPr="00AF17AC">
        <w:t xml:space="preserve">. № </w:t>
      </w:r>
      <w:r w:rsidR="00476F75" w:rsidRPr="00AF17AC">
        <w:t>8</w:t>
      </w:r>
      <w:r w:rsidR="00195ED7" w:rsidRPr="00AF17AC">
        <w:t>3</w:t>
      </w:r>
      <w:r w:rsidRPr="00AF17AC">
        <w:t xml:space="preserve">,  поданная </w:t>
      </w:r>
      <w:r w:rsidR="00476F75" w:rsidRPr="00AF17AC">
        <w:t>1</w:t>
      </w:r>
      <w:r w:rsidR="00195ED7" w:rsidRPr="00AF17AC">
        <w:t>4</w:t>
      </w:r>
      <w:r w:rsidR="00FB3E9E" w:rsidRPr="00AF17AC">
        <w:t>.</w:t>
      </w:r>
      <w:r w:rsidR="00195ED7" w:rsidRPr="00AF17AC">
        <w:t>01</w:t>
      </w:r>
      <w:r w:rsidR="009123F9" w:rsidRPr="00AF17AC">
        <w:t>.</w:t>
      </w:r>
      <w:r w:rsidRPr="00AF17AC">
        <w:t>20</w:t>
      </w:r>
      <w:r w:rsidR="00195ED7" w:rsidRPr="00AF17AC">
        <w:t>20</w:t>
      </w:r>
      <w:r w:rsidRPr="00AF17AC">
        <w:t xml:space="preserve"> года;</w:t>
      </w:r>
    </w:p>
    <w:p w:rsidR="00195ED7" w:rsidRPr="00AF17AC" w:rsidRDefault="00195ED7" w:rsidP="00195ED7">
      <w:r w:rsidRPr="00AF17AC">
        <w:t xml:space="preserve">                        Лот №2:  1 (одна) заявка:  </w:t>
      </w:r>
      <w:proofErr w:type="spellStart"/>
      <w:r w:rsidRPr="00AF17AC">
        <w:t>вх</w:t>
      </w:r>
      <w:proofErr w:type="spellEnd"/>
      <w:r w:rsidRPr="00AF17AC">
        <w:t>. № 82,  поданная 13.01.2020 года;</w:t>
      </w:r>
    </w:p>
    <w:p w:rsidR="00195ED7" w:rsidRPr="006742E4" w:rsidRDefault="00195ED7" w:rsidP="00195ED7">
      <w:pPr>
        <w:ind w:left="720"/>
        <w:rPr>
          <w:sz w:val="22"/>
          <w:szCs w:val="22"/>
        </w:rPr>
      </w:pPr>
      <w:r w:rsidRPr="006742E4">
        <w:rPr>
          <w:sz w:val="22"/>
          <w:szCs w:val="22"/>
        </w:rPr>
        <w:t xml:space="preserve">                                                                                                        </w:t>
      </w:r>
    </w:p>
    <w:p w:rsidR="00195ED7" w:rsidRPr="006742E4" w:rsidRDefault="00195ED7" w:rsidP="00E51CCF">
      <w:pPr>
        <w:rPr>
          <w:sz w:val="22"/>
          <w:szCs w:val="22"/>
        </w:rPr>
      </w:pPr>
    </w:p>
    <w:p w:rsidR="00E51CCF" w:rsidRPr="006742E4" w:rsidRDefault="00E51CCF" w:rsidP="00E51CCF">
      <w:pPr>
        <w:ind w:left="720"/>
        <w:rPr>
          <w:sz w:val="22"/>
          <w:szCs w:val="22"/>
        </w:rPr>
      </w:pPr>
      <w:r w:rsidRPr="006742E4">
        <w:rPr>
          <w:sz w:val="22"/>
          <w:szCs w:val="22"/>
        </w:rPr>
        <w:t xml:space="preserve">                                                                                                        </w:t>
      </w:r>
    </w:p>
    <w:tbl>
      <w:tblPr>
        <w:tblW w:w="995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93"/>
        <w:gridCol w:w="2409"/>
        <w:gridCol w:w="2268"/>
        <w:gridCol w:w="2836"/>
        <w:gridCol w:w="1450"/>
      </w:tblGrid>
      <w:tr w:rsidR="00E51CCF" w:rsidRPr="006742E4" w:rsidTr="00FF0077">
        <w:tc>
          <w:tcPr>
            <w:tcW w:w="993" w:type="dxa"/>
          </w:tcPr>
          <w:p w:rsidR="00E51CCF" w:rsidRPr="006742E4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</w:p>
          <w:p w:rsidR="00E51CCF" w:rsidRPr="006742E4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409" w:type="dxa"/>
          </w:tcPr>
          <w:p w:rsidR="00E51CCF" w:rsidRPr="006742E4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Наименование/Ф. И. О. участника</w:t>
            </w:r>
          </w:p>
        </w:tc>
        <w:tc>
          <w:tcPr>
            <w:tcW w:w="2268" w:type="dxa"/>
          </w:tcPr>
          <w:p w:rsidR="00E51CCF" w:rsidRPr="006742E4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Почтовый</w:t>
            </w:r>
            <w:r w:rsidR="00FF0077"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 (юридический)</w:t>
            </w: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 адрес</w:t>
            </w:r>
          </w:p>
        </w:tc>
        <w:tc>
          <w:tcPr>
            <w:tcW w:w="2836" w:type="dxa"/>
          </w:tcPr>
          <w:p w:rsidR="00E51CCF" w:rsidRPr="006742E4" w:rsidRDefault="00E51CCF" w:rsidP="00E75679">
            <w:r w:rsidRPr="006742E4">
              <w:rPr>
                <w:sz w:val="22"/>
                <w:szCs w:val="22"/>
              </w:rPr>
              <w:t>Отметка о наличии информации, предусмотренной аукционной документацией</w:t>
            </w:r>
          </w:p>
          <w:p w:rsidR="00E51CCF" w:rsidRPr="006742E4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0" w:type="dxa"/>
          </w:tcPr>
          <w:p w:rsidR="00E51CCF" w:rsidRPr="006742E4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6742E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Отметка о наличии документов, предусмотре</w:t>
            </w:r>
            <w:r w:rsidRPr="006742E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нных аукционной документацией</w:t>
            </w:r>
          </w:p>
        </w:tc>
      </w:tr>
      <w:tr w:rsidR="00E51CCF" w:rsidRPr="00105F62" w:rsidTr="00FF0077">
        <w:tc>
          <w:tcPr>
            <w:tcW w:w="9956" w:type="dxa"/>
            <w:gridSpan w:val="5"/>
          </w:tcPr>
          <w:p w:rsidR="00E51CCF" w:rsidRPr="006742E4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6742E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Лот №1</w:t>
            </w:r>
          </w:p>
        </w:tc>
      </w:tr>
      <w:tr w:rsidR="00E51CCF" w:rsidRPr="00105F62" w:rsidTr="00FF0077">
        <w:tc>
          <w:tcPr>
            <w:tcW w:w="993" w:type="dxa"/>
            <w:vMerge w:val="restart"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77" w:type="dxa"/>
            <w:gridSpan w:val="2"/>
            <w:vMerge w:val="restart"/>
          </w:tcPr>
          <w:p w:rsidR="00E51CCF" w:rsidRPr="00FB3E9E" w:rsidRDefault="00195ED7" w:rsidP="00195ED7">
            <w:pPr>
              <w:pStyle w:val="affa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Силкин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Станислав Юрьевич</w:t>
            </w:r>
            <w:r w:rsidR="00FB3E9E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="00656E6F"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21.11.1989</w:t>
            </w:r>
            <w:r w:rsidR="00FB3E9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656E6F"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г.р., паспорт серии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6809</w:t>
            </w:r>
            <w:r w:rsidR="00656E6F"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 №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567663</w:t>
            </w:r>
            <w:r w:rsidR="00656E6F"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, выдан: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20.01.2010</w:t>
            </w:r>
            <w:r w:rsidR="00656E6F"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 г.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Отделом УФМС России по Тамбовской области в Октябрьском районе гор. Тамбова</w:t>
            </w:r>
            <w:r w:rsidR="00FB3E9E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="00656E6F"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 зарегистрированн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ый </w:t>
            </w:r>
            <w:r w:rsidR="00656E6F"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по адресу: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амбов, ул.Астраханская, д.175 корп.15 кв.12</w:t>
            </w:r>
          </w:p>
        </w:tc>
        <w:tc>
          <w:tcPr>
            <w:tcW w:w="2836" w:type="dxa"/>
          </w:tcPr>
          <w:p w:rsidR="00E51CCF" w:rsidRPr="00EF1655" w:rsidRDefault="00E51CCF" w:rsidP="00FF0077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заявка </w:t>
            </w:r>
            <w:proofErr w:type="gramStart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на участие в аукционе по установленной в извещении о проведении</w:t>
            </w:r>
            <w:proofErr w:type="gramEnd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 аукциона форме с указанием банковских реквизитов счета для возврата задатка</w:t>
            </w:r>
          </w:p>
        </w:tc>
        <w:tc>
          <w:tcPr>
            <w:tcW w:w="1450" w:type="dxa"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да</w:t>
            </w:r>
          </w:p>
        </w:tc>
      </w:tr>
      <w:tr w:rsidR="00E51CCF" w:rsidRPr="00105F62" w:rsidTr="00FF0077">
        <w:tc>
          <w:tcPr>
            <w:tcW w:w="993" w:type="dxa"/>
            <w:vMerge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E51CCF" w:rsidRPr="00EF1655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E51CCF" w:rsidRPr="00EF1655" w:rsidRDefault="00E51CCF" w:rsidP="00FF0077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копии документов, удостоверяющих личность заявителя (для граждан)</w:t>
            </w:r>
          </w:p>
        </w:tc>
        <w:tc>
          <w:tcPr>
            <w:tcW w:w="1450" w:type="dxa"/>
          </w:tcPr>
          <w:p w:rsidR="00E51CCF" w:rsidRPr="00105F62" w:rsidRDefault="009123F9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</w:tr>
      <w:tr w:rsidR="00E51CCF" w:rsidRPr="00105F62" w:rsidTr="00FF0077">
        <w:tc>
          <w:tcPr>
            <w:tcW w:w="993" w:type="dxa"/>
            <w:vMerge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E51CCF" w:rsidRPr="00EF1655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E51CCF" w:rsidRPr="00EF1655" w:rsidRDefault="00E51CCF" w:rsidP="00FF0077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надлежащим образом заверенный перевод </w:t>
            </w:r>
            <w:proofErr w:type="gramStart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на русский язык документов о государственной регистрации юридического лица в соответствии с законодательством иностранного государства в случае</w:t>
            </w:r>
            <w:proofErr w:type="gramEnd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, если заявителем является иностранное юридическое лицо</w:t>
            </w:r>
          </w:p>
        </w:tc>
        <w:tc>
          <w:tcPr>
            <w:tcW w:w="1450" w:type="dxa"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-</w:t>
            </w:r>
          </w:p>
        </w:tc>
      </w:tr>
      <w:tr w:rsidR="00E51CCF" w:rsidRPr="00105F62" w:rsidTr="00FF0077">
        <w:tc>
          <w:tcPr>
            <w:tcW w:w="993" w:type="dxa"/>
            <w:vMerge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E51CCF" w:rsidRPr="00EF1655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E51CCF" w:rsidRPr="00EF1655" w:rsidRDefault="00E51CCF" w:rsidP="00FF0077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документы, подтверждающие внесение задатка</w:t>
            </w:r>
          </w:p>
        </w:tc>
        <w:tc>
          <w:tcPr>
            <w:tcW w:w="1450" w:type="dxa"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да</w:t>
            </w:r>
          </w:p>
        </w:tc>
      </w:tr>
      <w:tr w:rsidR="00195ED7" w:rsidRPr="006742E4" w:rsidTr="002B283E">
        <w:tc>
          <w:tcPr>
            <w:tcW w:w="9956" w:type="dxa"/>
            <w:gridSpan w:val="5"/>
          </w:tcPr>
          <w:p w:rsidR="00195ED7" w:rsidRPr="006742E4" w:rsidRDefault="00195ED7" w:rsidP="002B283E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Лот №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195ED7" w:rsidRPr="00105F62" w:rsidTr="002B283E">
        <w:tc>
          <w:tcPr>
            <w:tcW w:w="993" w:type="dxa"/>
            <w:vMerge w:val="restart"/>
          </w:tcPr>
          <w:p w:rsidR="00195ED7" w:rsidRPr="00105F62" w:rsidRDefault="00195ED7" w:rsidP="002B283E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77" w:type="dxa"/>
            <w:gridSpan w:val="2"/>
            <w:vMerge w:val="restart"/>
          </w:tcPr>
          <w:p w:rsidR="00195ED7" w:rsidRPr="00FB3E9E" w:rsidRDefault="00195ED7" w:rsidP="00AF17AC">
            <w:pPr>
              <w:pStyle w:val="aff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Блохин Юрий Николаевич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22.07.1985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г.р., паспорт серии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8904</w:t>
            </w: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 №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872063</w:t>
            </w: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, выдан: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01.11.2005</w:t>
            </w: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 г.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ОВД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Зубово-Полянско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го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район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 Республики Мордовия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 зарегистрированн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ый</w:t>
            </w: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 по адресу: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мет, ул.</w:t>
            </w:r>
            <w:r w:rsidR="00AF17AC">
              <w:rPr>
                <w:rFonts w:ascii="Times New Roman" w:hAnsi="Times New Roman" w:cs="Times New Roman"/>
                <w:sz w:val="22"/>
                <w:szCs w:val="22"/>
              </w:rPr>
              <w:t>Озерная, д.6, кв.19</w:t>
            </w:r>
          </w:p>
        </w:tc>
        <w:tc>
          <w:tcPr>
            <w:tcW w:w="2836" w:type="dxa"/>
          </w:tcPr>
          <w:p w:rsidR="00195ED7" w:rsidRPr="00EF1655" w:rsidRDefault="00195ED7" w:rsidP="002B283E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заявка </w:t>
            </w:r>
            <w:proofErr w:type="gramStart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на участие в аукционе по установленной в извещении о проведении</w:t>
            </w:r>
            <w:proofErr w:type="gramEnd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 аукциона форме с указанием банковских реквизитов счета для возврата задатка</w:t>
            </w:r>
          </w:p>
        </w:tc>
        <w:tc>
          <w:tcPr>
            <w:tcW w:w="1450" w:type="dxa"/>
          </w:tcPr>
          <w:p w:rsidR="00195ED7" w:rsidRPr="00105F62" w:rsidRDefault="00195ED7" w:rsidP="002B283E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да</w:t>
            </w:r>
          </w:p>
        </w:tc>
      </w:tr>
      <w:tr w:rsidR="00195ED7" w:rsidRPr="00105F62" w:rsidTr="002B283E">
        <w:tc>
          <w:tcPr>
            <w:tcW w:w="993" w:type="dxa"/>
            <w:vMerge/>
          </w:tcPr>
          <w:p w:rsidR="00195ED7" w:rsidRPr="00105F62" w:rsidRDefault="00195ED7" w:rsidP="002B283E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195ED7" w:rsidRPr="00EF1655" w:rsidRDefault="00195ED7" w:rsidP="002B283E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195ED7" w:rsidRPr="00EF1655" w:rsidRDefault="00195ED7" w:rsidP="002B283E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копии документов, удостоверяющих личность заявителя (для граждан)</w:t>
            </w:r>
          </w:p>
        </w:tc>
        <w:tc>
          <w:tcPr>
            <w:tcW w:w="1450" w:type="dxa"/>
          </w:tcPr>
          <w:p w:rsidR="00195ED7" w:rsidRPr="00105F62" w:rsidRDefault="00195ED7" w:rsidP="002B283E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</w:tr>
      <w:tr w:rsidR="00195ED7" w:rsidRPr="00105F62" w:rsidTr="002B283E">
        <w:tc>
          <w:tcPr>
            <w:tcW w:w="993" w:type="dxa"/>
            <w:vMerge/>
          </w:tcPr>
          <w:p w:rsidR="00195ED7" w:rsidRPr="00105F62" w:rsidRDefault="00195ED7" w:rsidP="002B283E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195ED7" w:rsidRPr="00EF1655" w:rsidRDefault="00195ED7" w:rsidP="002B283E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195ED7" w:rsidRPr="00EF1655" w:rsidRDefault="00195ED7" w:rsidP="002B283E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надлежащим образом заверенный перевод </w:t>
            </w:r>
            <w:proofErr w:type="gramStart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на русский язык документов о государственной регистрации юридического лица в соответствии с законодательством иностранного государства в случае</w:t>
            </w:r>
            <w:proofErr w:type="gramEnd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, если заявителем является иностранное юридическое лицо</w:t>
            </w:r>
          </w:p>
        </w:tc>
        <w:tc>
          <w:tcPr>
            <w:tcW w:w="1450" w:type="dxa"/>
          </w:tcPr>
          <w:p w:rsidR="00195ED7" w:rsidRPr="00105F62" w:rsidRDefault="00195ED7" w:rsidP="002B283E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-</w:t>
            </w:r>
          </w:p>
        </w:tc>
      </w:tr>
      <w:tr w:rsidR="00195ED7" w:rsidRPr="00105F62" w:rsidTr="002B283E">
        <w:tc>
          <w:tcPr>
            <w:tcW w:w="993" w:type="dxa"/>
            <w:vMerge/>
          </w:tcPr>
          <w:p w:rsidR="00195ED7" w:rsidRPr="00105F62" w:rsidRDefault="00195ED7" w:rsidP="002B283E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195ED7" w:rsidRPr="00EF1655" w:rsidRDefault="00195ED7" w:rsidP="002B283E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195ED7" w:rsidRPr="00EF1655" w:rsidRDefault="00195ED7" w:rsidP="002B283E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документы, подтверждающие внесение задатка</w:t>
            </w:r>
          </w:p>
        </w:tc>
        <w:tc>
          <w:tcPr>
            <w:tcW w:w="1450" w:type="dxa"/>
          </w:tcPr>
          <w:p w:rsidR="00195ED7" w:rsidRPr="00105F62" w:rsidRDefault="00195ED7" w:rsidP="002B283E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да</w:t>
            </w:r>
          </w:p>
        </w:tc>
      </w:tr>
    </w:tbl>
    <w:p w:rsidR="00E51CCF" w:rsidRPr="00316B85" w:rsidRDefault="00E51CCF" w:rsidP="00E51CCF">
      <w:r w:rsidRPr="00316B85">
        <w:t xml:space="preserve">Руководствуясь п.9 ст.39.12 Земельного кодекса Российской Федерации от 25 октября </w:t>
      </w:r>
      <w:smartTag w:uri="urn:schemas-microsoft-com:office:smarttags" w:element="metricconverter">
        <w:smartTagPr>
          <w:attr w:name="ProductID" w:val="2001 г"/>
        </w:smartTagPr>
        <w:r w:rsidRPr="00316B85">
          <w:t>2001 г</w:t>
        </w:r>
      </w:smartTag>
      <w:r w:rsidRPr="00316B85">
        <w:t>. N 136-ФЗ п</w:t>
      </w:r>
      <w:r w:rsidR="004D35B0">
        <w:t>ризнать  заявителей по Лоту №1</w:t>
      </w:r>
      <w:r w:rsidR="00AF17AC">
        <w:t>,2</w:t>
      </w:r>
      <w:r w:rsidRPr="00316B85">
        <w:t>-  участник</w:t>
      </w:r>
      <w:r w:rsidR="004D35B0">
        <w:t xml:space="preserve">ом </w:t>
      </w:r>
      <w:r w:rsidRPr="00316B85">
        <w:t xml:space="preserve"> аукциона.</w:t>
      </w:r>
    </w:p>
    <w:p w:rsidR="00E51CCF" w:rsidRPr="00316B85" w:rsidRDefault="00E51CCF" w:rsidP="00E51CCF">
      <w:pPr>
        <w:jc w:val="both"/>
      </w:pPr>
      <w:r>
        <w:t xml:space="preserve">           </w:t>
      </w:r>
      <w:proofErr w:type="gramStart"/>
      <w:r w:rsidRPr="00316B85">
        <w:t xml:space="preserve">В соответствии с п.14 ст.39.12 Земельного кодекса Российской Федерации от 25 октября </w:t>
      </w:r>
      <w:smartTag w:uri="urn:schemas-microsoft-com:office:smarttags" w:element="metricconverter">
        <w:smartTagPr>
          <w:attr w:name="ProductID" w:val="2001 г"/>
        </w:smartTagPr>
        <w:r w:rsidRPr="00316B85">
          <w:t>2001 г</w:t>
        </w:r>
      </w:smartTag>
      <w:r w:rsidRPr="00316B85">
        <w:t xml:space="preserve">. N 136-ФЗ признать открытый по составу участников аукцион </w:t>
      </w:r>
      <w:r w:rsidR="004D35B0">
        <w:rPr>
          <w:shd w:val="clear" w:color="auto" w:fill="FFFFFF"/>
        </w:rPr>
        <w:t>на право заключения договора</w:t>
      </w:r>
      <w:r w:rsidRPr="00316B85">
        <w:rPr>
          <w:shd w:val="clear" w:color="auto" w:fill="FFFFFF"/>
        </w:rPr>
        <w:t xml:space="preserve"> купли-продажи</w:t>
      </w:r>
      <w:r w:rsidR="00AF17AC">
        <w:rPr>
          <w:shd w:val="clear" w:color="auto" w:fill="FFFFFF"/>
        </w:rPr>
        <w:t xml:space="preserve"> и аренды</w:t>
      </w:r>
      <w:r w:rsidRPr="00316B85">
        <w:rPr>
          <w:shd w:val="clear" w:color="auto" w:fill="FFFFFF"/>
        </w:rPr>
        <w:t xml:space="preserve"> </w:t>
      </w:r>
      <w:r w:rsidRPr="00316B85">
        <w:t>земельных участков, находящ</w:t>
      </w:r>
      <w:r w:rsidR="004D35B0">
        <w:t>егося</w:t>
      </w:r>
      <w:r w:rsidRPr="00316B85">
        <w:t xml:space="preserve"> в неразграниченной государственной собственности по </w:t>
      </w:r>
      <w:r w:rsidR="00104770">
        <w:t xml:space="preserve">лоту </w:t>
      </w:r>
      <w:r w:rsidR="004D35B0">
        <w:t>№1</w:t>
      </w:r>
      <w:r w:rsidR="00AF17AC">
        <w:t>,2</w:t>
      </w:r>
      <w:r w:rsidRPr="00316B85">
        <w:t>-</w:t>
      </w:r>
      <w:r w:rsidRPr="00316B85">
        <w:rPr>
          <w:color w:val="000000"/>
          <w:shd w:val="clear" w:color="auto" w:fill="FFFFFF"/>
        </w:rPr>
        <w:t xml:space="preserve">несостоявшимся, в связи с тем, что </w:t>
      </w:r>
      <w:r w:rsidRPr="00316B85">
        <w:t xml:space="preserve">по окончании срока подачи </w:t>
      </w:r>
      <w:r w:rsidR="004D35B0">
        <w:t xml:space="preserve">заявок на участие в аукционе </w:t>
      </w:r>
      <w:r w:rsidRPr="00316B85">
        <w:t>подан</w:t>
      </w:r>
      <w:r w:rsidR="00AF17AC">
        <w:t>о по</w:t>
      </w:r>
      <w:r w:rsidRPr="00316B85">
        <w:t xml:space="preserve">  1 (одн</w:t>
      </w:r>
      <w:r w:rsidR="00AF17AC">
        <w:t>ой</w:t>
      </w:r>
      <w:proofErr w:type="gramEnd"/>
      <w:r w:rsidRPr="00316B85">
        <w:t>) заявк</w:t>
      </w:r>
      <w:r w:rsidR="00AF17AC">
        <w:t>е</w:t>
      </w:r>
      <w:r w:rsidRPr="00316B85">
        <w:t>.</w:t>
      </w:r>
      <w:r w:rsidRPr="00316B85">
        <w:rPr>
          <w:bCs/>
        </w:rPr>
        <w:t xml:space="preserve"> </w:t>
      </w:r>
    </w:p>
    <w:p w:rsidR="00E51CCF" w:rsidRPr="00316B85" w:rsidRDefault="00E51CCF" w:rsidP="00E51CCF">
      <w:pPr>
        <w:jc w:val="both"/>
      </w:pPr>
      <w:r w:rsidRPr="00316B85">
        <w:t xml:space="preserve">            </w:t>
      </w:r>
      <w:proofErr w:type="gramStart"/>
      <w:r w:rsidRPr="00316B85">
        <w:t>В связи с тем</w:t>
      </w:r>
      <w:r w:rsidR="00AF17AC">
        <w:t>,</w:t>
      </w:r>
      <w:r w:rsidRPr="00316B85">
        <w:t xml:space="preserve"> ч</w:t>
      </w:r>
      <w:r w:rsidR="004D35B0">
        <w:t>то поданн</w:t>
      </w:r>
      <w:r w:rsidR="00AF17AC">
        <w:t xml:space="preserve">ые </w:t>
      </w:r>
      <w:r w:rsidR="004D35B0">
        <w:t>заявк</w:t>
      </w:r>
      <w:r w:rsidR="00AF17AC">
        <w:t>и</w:t>
      </w:r>
      <w:r w:rsidR="004D35B0">
        <w:t xml:space="preserve"> по лоту №1</w:t>
      </w:r>
      <w:r w:rsidR="00AF17AC">
        <w:t>,2</w:t>
      </w:r>
      <w:r w:rsidR="004D35B0">
        <w:t xml:space="preserve"> </w:t>
      </w:r>
      <w:r w:rsidRPr="00316B85">
        <w:t xml:space="preserve">соответствуют всем требованиям,  указанным в извещении о проведении открытого по составу участников аукциона, рекомендовать </w:t>
      </w:r>
      <w:r w:rsidR="004447AC">
        <w:t>и.о. г</w:t>
      </w:r>
      <w:r w:rsidRPr="00316B85">
        <w:t>лав</w:t>
      </w:r>
      <w:r w:rsidR="004447AC">
        <w:t>ы</w:t>
      </w:r>
      <w:r w:rsidRPr="00316B85">
        <w:t xml:space="preserve"> </w:t>
      </w:r>
      <w:r w:rsidR="004447AC">
        <w:t xml:space="preserve">администрации </w:t>
      </w:r>
      <w:r w:rsidRPr="00316B85">
        <w:t>Уметского городского поселения Зубово-Полянского муниципального района Республики Мордовия, направить, в течение десяти дней со дня рассмотрения указанных заявок, заявителям три экземпляра подписанных проектов договоров купли-продажи</w:t>
      </w:r>
      <w:r w:rsidR="00AF17AC">
        <w:t xml:space="preserve"> и аренды</w:t>
      </w:r>
      <w:r w:rsidRPr="00316B85">
        <w:t xml:space="preserve"> земельных участков. </w:t>
      </w:r>
      <w:proofErr w:type="gramEnd"/>
    </w:p>
    <w:p w:rsidR="00E51CCF" w:rsidRPr="00316B85" w:rsidRDefault="00E51CCF" w:rsidP="00AF17AC">
      <w:pPr>
        <w:jc w:val="both"/>
        <w:rPr>
          <w:b/>
          <w:lang w:eastAsia="en-US"/>
        </w:rPr>
      </w:pPr>
      <w:r w:rsidRPr="00316B85">
        <w:rPr>
          <w:b/>
          <w:color w:val="000000"/>
        </w:rPr>
        <w:t xml:space="preserve">Размер стоимости купли-продажи </w:t>
      </w:r>
      <w:r w:rsidR="00AF17AC">
        <w:rPr>
          <w:b/>
          <w:color w:val="000000"/>
        </w:rPr>
        <w:t>и аренды</w:t>
      </w:r>
      <w:r w:rsidRPr="00316B85">
        <w:rPr>
          <w:b/>
          <w:color w:val="000000"/>
          <w:shd w:val="clear" w:color="auto" w:fill="FFFFFF"/>
        </w:rPr>
        <w:t xml:space="preserve"> за земельный участок </w:t>
      </w:r>
      <w:r w:rsidRPr="00316B85">
        <w:rPr>
          <w:b/>
        </w:rPr>
        <w:t xml:space="preserve">по </w:t>
      </w:r>
      <w:r w:rsidR="00E02FDF">
        <w:rPr>
          <w:b/>
        </w:rPr>
        <w:t>лотам</w:t>
      </w:r>
      <w:r w:rsidRPr="00316B85">
        <w:rPr>
          <w:b/>
          <w:color w:val="000000"/>
        </w:rPr>
        <w:t xml:space="preserve"> будет </w:t>
      </w:r>
      <w:r w:rsidRPr="00316B85">
        <w:rPr>
          <w:b/>
          <w:lang w:eastAsia="en-US"/>
        </w:rPr>
        <w:t xml:space="preserve"> составлять:</w:t>
      </w:r>
    </w:p>
    <w:p w:rsidR="00AF17AC" w:rsidRDefault="00E51CCF" w:rsidP="00AF17AC">
      <w:pPr>
        <w:ind w:left="34"/>
        <w:rPr>
          <w:shd w:val="clear" w:color="auto" w:fill="FFFFFF"/>
        </w:rPr>
      </w:pPr>
      <w:r w:rsidRPr="00316B85">
        <w:rPr>
          <w:shd w:val="clear" w:color="auto" w:fill="FFFFFF"/>
        </w:rPr>
        <w:t>Лот №</w:t>
      </w:r>
      <w:r w:rsidR="004447AC">
        <w:rPr>
          <w:shd w:val="clear" w:color="auto" w:fill="FFFFFF"/>
        </w:rPr>
        <w:t>1</w:t>
      </w:r>
      <w:r w:rsidRPr="00316B85">
        <w:rPr>
          <w:shd w:val="clear" w:color="auto" w:fill="FFFFFF"/>
        </w:rPr>
        <w:t xml:space="preserve">:        </w:t>
      </w:r>
      <w:r w:rsidR="00AF17AC" w:rsidRPr="001F3713">
        <w:rPr>
          <w:shd w:val="clear" w:color="auto" w:fill="FFFFFF"/>
        </w:rPr>
        <w:t>23789 (Двадцать три тысячи семьсот восемьдесят девять) рублей 97 копеек</w:t>
      </w:r>
      <w:r w:rsidR="00AF17AC">
        <w:rPr>
          <w:shd w:val="clear" w:color="auto" w:fill="FFFFFF"/>
        </w:rPr>
        <w:t>.</w:t>
      </w:r>
    </w:p>
    <w:p w:rsidR="00AF17AC" w:rsidRDefault="00AF17AC" w:rsidP="00AF17AC">
      <w:pPr>
        <w:ind w:left="34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Лот №2:        </w:t>
      </w:r>
      <w:r w:rsidRPr="003914BE">
        <w:rPr>
          <w:shd w:val="clear" w:color="auto" w:fill="FFFFFF"/>
        </w:rPr>
        <w:t>200 (Двести) рублей 72 копейки</w:t>
      </w:r>
      <w:r>
        <w:rPr>
          <w:shd w:val="clear" w:color="auto" w:fill="FFFFFF"/>
        </w:rPr>
        <w:t>.</w:t>
      </w:r>
    </w:p>
    <w:p w:rsidR="00AF17AC" w:rsidRDefault="00AF17AC" w:rsidP="00AF17AC">
      <w:pPr>
        <w:ind w:left="34"/>
        <w:jc w:val="both"/>
        <w:rPr>
          <w:shd w:val="clear" w:color="auto" w:fill="FFFFFF"/>
        </w:rPr>
      </w:pPr>
    </w:p>
    <w:p w:rsidR="00E51CCF" w:rsidRPr="00105F62" w:rsidRDefault="00E51CCF" w:rsidP="00AF17AC">
      <w:pPr>
        <w:ind w:left="34"/>
        <w:jc w:val="both"/>
      </w:pPr>
      <w:r w:rsidRPr="00105F62">
        <w:rPr>
          <w:lang w:eastAsia="en-US"/>
        </w:rPr>
        <w:t xml:space="preserve">      </w:t>
      </w:r>
      <w:r w:rsidRPr="00105F62">
        <w:t xml:space="preserve">Настоящий протокол подлежит размещению на официальном сайте </w:t>
      </w:r>
      <w:hyperlink r:id="rId5" w:history="1">
        <w:r w:rsidRPr="00105F62">
          <w:rPr>
            <w:rStyle w:val="affff5"/>
            <w:lang w:val="en-US"/>
          </w:rPr>
          <w:t>https</w:t>
        </w:r>
        <w:r w:rsidRPr="00105F62">
          <w:rPr>
            <w:rStyle w:val="affff5"/>
          </w:rPr>
          <w:t>://</w:t>
        </w:r>
        <w:proofErr w:type="spellStart"/>
        <w:r w:rsidRPr="00105F62">
          <w:rPr>
            <w:rStyle w:val="affff5"/>
          </w:rPr>
          <w:t>torgi</w:t>
        </w:r>
        <w:proofErr w:type="spellEnd"/>
        <w:r w:rsidRPr="00105F62">
          <w:rPr>
            <w:rStyle w:val="affff5"/>
          </w:rPr>
          <w:t>/</w:t>
        </w:r>
        <w:proofErr w:type="spellStart"/>
        <w:r w:rsidRPr="00105F62">
          <w:rPr>
            <w:rStyle w:val="affff5"/>
          </w:rPr>
          <w:t>gov</w:t>
        </w:r>
        <w:proofErr w:type="spellEnd"/>
        <w:r w:rsidRPr="00105F62">
          <w:rPr>
            <w:rStyle w:val="affff5"/>
          </w:rPr>
          <w:t>/</w:t>
        </w:r>
        <w:proofErr w:type="spellStart"/>
        <w:r w:rsidRPr="00105F62">
          <w:rPr>
            <w:rStyle w:val="affff5"/>
          </w:rPr>
          <w:t>ru</w:t>
        </w:r>
        <w:proofErr w:type="spellEnd"/>
      </w:hyperlink>
      <w:r w:rsidR="00EB2BFA">
        <w:t xml:space="preserve"> </w:t>
      </w:r>
      <w:r w:rsidRPr="00105F62">
        <w:t>в течение дня, следующего за днем его подписания.</w:t>
      </w:r>
    </w:p>
    <w:p w:rsidR="00E51CCF" w:rsidRPr="00105F62" w:rsidRDefault="00E51CCF" w:rsidP="00E51CCF">
      <w:r w:rsidRPr="00105F62">
        <w:t xml:space="preserve">Настоящий протокол составлен в </w:t>
      </w:r>
      <w:r w:rsidR="00FF0077">
        <w:t>3 трех</w:t>
      </w:r>
      <w:r w:rsidRPr="00105F62">
        <w:t xml:space="preserve"> экземплярах.</w:t>
      </w:r>
    </w:p>
    <w:p w:rsidR="00E51CCF" w:rsidRDefault="00E51CCF" w:rsidP="00E51CCF">
      <w:r w:rsidRPr="00105F62">
        <w:t>Настоящий протокол подлежат хранению организатором не менее трех лет.</w:t>
      </w:r>
    </w:p>
    <w:p w:rsidR="00E51CCF" w:rsidRDefault="00E51CCF" w:rsidP="00E51CCF"/>
    <w:p w:rsidR="00E51CCF" w:rsidRPr="00105F62" w:rsidRDefault="00E51CCF" w:rsidP="00E51CCF"/>
    <w:tbl>
      <w:tblPr>
        <w:tblW w:w="9540" w:type="dxa"/>
        <w:tblInd w:w="108" w:type="dxa"/>
        <w:tblLook w:val="01E0"/>
      </w:tblPr>
      <w:tblGrid>
        <w:gridCol w:w="4342"/>
        <w:gridCol w:w="5198"/>
      </w:tblGrid>
      <w:tr w:rsidR="00E51CCF" w:rsidRPr="00105F62" w:rsidTr="00E75679">
        <w:trPr>
          <w:trHeight w:val="1461"/>
        </w:trPr>
        <w:tc>
          <w:tcPr>
            <w:tcW w:w="4342" w:type="dxa"/>
          </w:tcPr>
          <w:p w:rsidR="00E51CCF" w:rsidRPr="00105F62" w:rsidRDefault="00E51CCF" w:rsidP="00E75679">
            <w:r>
              <w:t>Чл</w:t>
            </w:r>
            <w:r w:rsidRPr="00105F62">
              <w:t>ены Комиссии:</w:t>
            </w:r>
          </w:p>
          <w:p w:rsidR="00E51CCF" w:rsidRPr="00105F62" w:rsidRDefault="00E51CCF" w:rsidP="00E75679"/>
          <w:p w:rsidR="00E51CCF" w:rsidRPr="00105F62" w:rsidRDefault="00E51CCF" w:rsidP="00E75679"/>
          <w:p w:rsidR="00E51CCF" w:rsidRPr="00105F62" w:rsidRDefault="00E51CCF" w:rsidP="00E75679"/>
        </w:tc>
        <w:tc>
          <w:tcPr>
            <w:tcW w:w="5198" w:type="dxa"/>
          </w:tcPr>
          <w:p w:rsidR="00E51CCF" w:rsidRPr="00105F62" w:rsidRDefault="00E51CCF" w:rsidP="00E75679">
            <w:r w:rsidRPr="00105F62">
              <w:t xml:space="preserve">_______________ </w:t>
            </w:r>
            <w:r w:rsidR="006742E4">
              <w:t>Беляев Б.Г.</w:t>
            </w:r>
          </w:p>
          <w:p w:rsidR="00E51CCF" w:rsidRPr="00105F62" w:rsidRDefault="00E51CCF" w:rsidP="00E75679">
            <w:r w:rsidRPr="00105F62">
              <w:t xml:space="preserve">_______________ </w:t>
            </w:r>
            <w:proofErr w:type="spellStart"/>
            <w:r w:rsidRPr="00105F62">
              <w:t>Парежева</w:t>
            </w:r>
            <w:proofErr w:type="spellEnd"/>
            <w:r w:rsidRPr="00105F62">
              <w:t xml:space="preserve"> Ю.А.  </w:t>
            </w:r>
          </w:p>
          <w:p w:rsidR="00E51CCF" w:rsidRPr="00105F62" w:rsidRDefault="00E51CCF" w:rsidP="00E75679">
            <w:r w:rsidRPr="00105F62">
              <w:t xml:space="preserve">_______________ </w:t>
            </w:r>
            <w:proofErr w:type="spellStart"/>
            <w:r w:rsidRPr="00105F62">
              <w:t>Зимовцова</w:t>
            </w:r>
            <w:proofErr w:type="spellEnd"/>
            <w:r w:rsidRPr="00105F62">
              <w:t xml:space="preserve"> Е.А. </w:t>
            </w:r>
          </w:p>
          <w:p w:rsidR="00E51CCF" w:rsidRPr="00105F62" w:rsidRDefault="00E51CCF" w:rsidP="00E75679"/>
        </w:tc>
      </w:tr>
    </w:tbl>
    <w:p w:rsidR="00907BF2" w:rsidRPr="00E51CCF" w:rsidRDefault="00907BF2" w:rsidP="00E51CCF"/>
    <w:sectPr w:rsidR="00907BF2" w:rsidRPr="00E51CCF" w:rsidSect="00E51CCF">
      <w:pgSz w:w="11906" w:h="16838"/>
      <w:pgMar w:top="284" w:right="284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D85E58"/>
    <w:rsid w:val="00077907"/>
    <w:rsid w:val="00104770"/>
    <w:rsid w:val="0015681E"/>
    <w:rsid w:val="00195ED7"/>
    <w:rsid w:val="00251A12"/>
    <w:rsid w:val="004447AC"/>
    <w:rsid w:val="00476F75"/>
    <w:rsid w:val="004D35B0"/>
    <w:rsid w:val="00514C57"/>
    <w:rsid w:val="005C170A"/>
    <w:rsid w:val="00601EF3"/>
    <w:rsid w:val="00656E6F"/>
    <w:rsid w:val="006742E4"/>
    <w:rsid w:val="006F3D3A"/>
    <w:rsid w:val="007A7FE2"/>
    <w:rsid w:val="00907BF2"/>
    <w:rsid w:val="009123F9"/>
    <w:rsid w:val="009755ED"/>
    <w:rsid w:val="009A4B4B"/>
    <w:rsid w:val="00AD09FB"/>
    <w:rsid w:val="00AF17AC"/>
    <w:rsid w:val="00B160A8"/>
    <w:rsid w:val="00B72147"/>
    <w:rsid w:val="00B91A94"/>
    <w:rsid w:val="00D85E58"/>
    <w:rsid w:val="00E02FDF"/>
    <w:rsid w:val="00E51CCF"/>
    <w:rsid w:val="00E75679"/>
    <w:rsid w:val="00EB2BFA"/>
    <w:rsid w:val="00F117EC"/>
    <w:rsid w:val="00FB3E9E"/>
    <w:rsid w:val="00FF00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E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51CCF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E51CCF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E51CC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E51CCF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5E5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5681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5681E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E51CC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E51CC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E51CC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E51CC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6">
    <w:name w:val="Цветовое выделение"/>
    <w:uiPriority w:val="99"/>
    <w:rsid w:val="00E51CCF"/>
    <w:rPr>
      <w:b/>
      <w:color w:val="26282F"/>
    </w:rPr>
  </w:style>
  <w:style w:type="character" w:customStyle="1" w:styleId="a7">
    <w:name w:val="Гипертекстовая ссылка"/>
    <w:basedOn w:val="a6"/>
    <w:uiPriority w:val="99"/>
    <w:rsid w:val="00E51CCF"/>
    <w:rPr>
      <w:rFonts w:cs="Times New Roman"/>
      <w:color w:val="106BBE"/>
    </w:rPr>
  </w:style>
  <w:style w:type="character" w:customStyle="1" w:styleId="a8">
    <w:name w:val="Активная гипертекстовая ссылка"/>
    <w:basedOn w:val="a7"/>
    <w:uiPriority w:val="99"/>
    <w:rsid w:val="00E51CCF"/>
    <w:rPr>
      <w:u w:val="single"/>
    </w:rPr>
  </w:style>
  <w:style w:type="paragraph" w:customStyle="1" w:styleId="a9">
    <w:name w:val="Внимание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a">
    <w:name w:val="Внимание: криминал!!"/>
    <w:basedOn w:val="a9"/>
    <w:next w:val="a"/>
    <w:uiPriority w:val="99"/>
    <w:rsid w:val="00E51CCF"/>
  </w:style>
  <w:style w:type="paragraph" w:customStyle="1" w:styleId="ab">
    <w:name w:val="Внимание: недобросовестность!"/>
    <w:basedOn w:val="a9"/>
    <w:next w:val="a"/>
    <w:uiPriority w:val="99"/>
    <w:rsid w:val="00E51CCF"/>
  </w:style>
  <w:style w:type="character" w:customStyle="1" w:styleId="ac">
    <w:name w:val="Выделение для Базового Поиска"/>
    <w:basedOn w:val="a6"/>
    <w:uiPriority w:val="99"/>
    <w:rsid w:val="00E51CCF"/>
    <w:rPr>
      <w:rFonts w:cs="Times New Roman"/>
      <w:bCs/>
      <w:color w:val="0058A9"/>
    </w:rPr>
  </w:style>
  <w:style w:type="character" w:customStyle="1" w:styleId="ad">
    <w:name w:val="Выделение для Базового Поиска (курсив)"/>
    <w:basedOn w:val="ac"/>
    <w:uiPriority w:val="99"/>
    <w:rsid w:val="00E51CCF"/>
    <w:rPr>
      <w:i/>
      <w:iCs/>
    </w:rPr>
  </w:style>
  <w:style w:type="paragraph" w:customStyle="1" w:styleId="ae">
    <w:name w:val="Дочерний элемент списка"/>
    <w:basedOn w:val="a"/>
    <w:next w:val="a"/>
    <w:uiPriority w:val="99"/>
    <w:rsid w:val="00E51CCF"/>
    <w:pPr>
      <w:widowControl w:val="0"/>
      <w:autoSpaceDE w:val="0"/>
      <w:autoSpaceDN w:val="0"/>
      <w:adjustRightInd w:val="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">
    <w:name w:val="Основное меню (преемственное)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0">
    <w:name w:val="Заголовок"/>
    <w:basedOn w:val="af"/>
    <w:next w:val="a"/>
    <w:uiPriority w:val="99"/>
    <w:rsid w:val="00E51CCF"/>
    <w:rPr>
      <w:b/>
      <w:bCs/>
      <w:color w:val="0058A9"/>
      <w:shd w:val="clear" w:color="auto" w:fill="F0F0F0"/>
    </w:rPr>
  </w:style>
  <w:style w:type="paragraph" w:customStyle="1" w:styleId="af1">
    <w:name w:val="Заголовок группы контролов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2">
    <w:name w:val="Заголовок для информации об изменениях"/>
    <w:basedOn w:val="1"/>
    <w:next w:val="a"/>
    <w:uiPriority w:val="99"/>
    <w:rsid w:val="00E51CC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3">
    <w:name w:val="Заголовок распахивающейся части диалога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4">
    <w:name w:val="Заголовок своего сообщения"/>
    <w:basedOn w:val="a6"/>
    <w:uiPriority w:val="99"/>
    <w:rsid w:val="00E51CCF"/>
    <w:rPr>
      <w:rFonts w:cs="Times New Roman"/>
      <w:bCs/>
    </w:rPr>
  </w:style>
  <w:style w:type="paragraph" w:customStyle="1" w:styleId="af5">
    <w:name w:val="Заголовок статьи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6">
    <w:name w:val="Заголовок чужого сообщения"/>
    <w:basedOn w:val="a6"/>
    <w:uiPriority w:val="99"/>
    <w:rsid w:val="00E51CCF"/>
    <w:rPr>
      <w:rFonts w:cs="Times New Roman"/>
      <w:bCs/>
      <w:color w:val="FF0000"/>
    </w:rPr>
  </w:style>
  <w:style w:type="paragraph" w:customStyle="1" w:styleId="af7">
    <w:name w:val="Заголовок ЭР (левое окно)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8">
    <w:name w:val="Заголовок ЭР (правое окно)"/>
    <w:basedOn w:val="af7"/>
    <w:next w:val="a"/>
    <w:uiPriority w:val="99"/>
    <w:rsid w:val="00E51CCF"/>
    <w:pPr>
      <w:spacing w:after="0"/>
      <w:jc w:val="left"/>
    </w:pPr>
  </w:style>
  <w:style w:type="paragraph" w:customStyle="1" w:styleId="af9">
    <w:name w:val="Интерактивный заголовок"/>
    <w:basedOn w:val="af0"/>
    <w:next w:val="a"/>
    <w:uiPriority w:val="99"/>
    <w:rsid w:val="00E51CCF"/>
    <w:rPr>
      <w:u w:val="single"/>
    </w:rPr>
  </w:style>
  <w:style w:type="paragraph" w:customStyle="1" w:styleId="afa">
    <w:name w:val="Текст информации об изменениях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b">
    <w:name w:val="Информация об изменениях"/>
    <w:basedOn w:val="afa"/>
    <w:next w:val="a"/>
    <w:uiPriority w:val="99"/>
    <w:rsid w:val="00E51CC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c">
    <w:name w:val="Текст (справка)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d">
    <w:name w:val="Комментарий"/>
    <w:basedOn w:val="afc"/>
    <w:next w:val="a"/>
    <w:uiPriority w:val="99"/>
    <w:rsid w:val="00E51CC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e">
    <w:name w:val="Информация об изменениях документа"/>
    <w:basedOn w:val="afd"/>
    <w:next w:val="a"/>
    <w:uiPriority w:val="99"/>
    <w:rsid w:val="00E51CCF"/>
    <w:rPr>
      <w:i/>
      <w:iCs/>
    </w:rPr>
  </w:style>
  <w:style w:type="paragraph" w:customStyle="1" w:styleId="aff">
    <w:name w:val="Текст (лев. подпись)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0">
    <w:name w:val="Колонтитул (левый)"/>
    <w:basedOn w:val="aff"/>
    <w:next w:val="a"/>
    <w:uiPriority w:val="99"/>
    <w:rsid w:val="00E51CCF"/>
    <w:rPr>
      <w:sz w:val="14"/>
      <w:szCs w:val="14"/>
    </w:rPr>
  </w:style>
  <w:style w:type="paragraph" w:customStyle="1" w:styleId="aff1">
    <w:name w:val="Текст (прав. подпись)"/>
    <w:basedOn w:val="a"/>
    <w:next w:val="a"/>
    <w:uiPriority w:val="99"/>
    <w:rsid w:val="00E51CC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2">
    <w:name w:val="Колонтитул (правый)"/>
    <w:basedOn w:val="aff1"/>
    <w:next w:val="a"/>
    <w:uiPriority w:val="99"/>
    <w:rsid w:val="00E51CCF"/>
    <w:rPr>
      <w:sz w:val="14"/>
      <w:szCs w:val="14"/>
    </w:rPr>
  </w:style>
  <w:style w:type="paragraph" w:customStyle="1" w:styleId="aff3">
    <w:name w:val="Комментарий пользователя"/>
    <w:basedOn w:val="afd"/>
    <w:next w:val="a"/>
    <w:uiPriority w:val="99"/>
    <w:rsid w:val="00E51CCF"/>
    <w:pPr>
      <w:jc w:val="left"/>
    </w:pPr>
    <w:rPr>
      <w:shd w:val="clear" w:color="auto" w:fill="FFDFE0"/>
    </w:rPr>
  </w:style>
  <w:style w:type="paragraph" w:customStyle="1" w:styleId="aff4">
    <w:name w:val="Куда обратиться?"/>
    <w:basedOn w:val="a9"/>
    <w:next w:val="a"/>
    <w:uiPriority w:val="99"/>
    <w:rsid w:val="00E51CCF"/>
  </w:style>
  <w:style w:type="paragraph" w:customStyle="1" w:styleId="aff5">
    <w:name w:val="Моноширинный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6">
    <w:name w:val="Найденные слова"/>
    <w:basedOn w:val="a6"/>
    <w:uiPriority w:val="99"/>
    <w:rsid w:val="00E51CCF"/>
    <w:rPr>
      <w:rFonts w:cs="Times New Roman"/>
      <w:shd w:val="clear" w:color="auto" w:fill="FFF580"/>
    </w:rPr>
  </w:style>
  <w:style w:type="paragraph" w:customStyle="1" w:styleId="aff7">
    <w:name w:val="Напишите нам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8">
    <w:name w:val="Не вступил в силу"/>
    <w:basedOn w:val="a6"/>
    <w:uiPriority w:val="99"/>
    <w:rsid w:val="00E51CCF"/>
    <w:rPr>
      <w:rFonts w:cs="Times New Roman"/>
      <w:color w:val="000000"/>
      <w:shd w:val="clear" w:color="auto" w:fill="D8EDE8"/>
    </w:rPr>
  </w:style>
  <w:style w:type="paragraph" w:customStyle="1" w:styleId="aff9">
    <w:name w:val="Необходимые документы"/>
    <w:basedOn w:val="a9"/>
    <w:next w:val="a"/>
    <w:uiPriority w:val="99"/>
    <w:rsid w:val="00E51CCF"/>
    <w:pPr>
      <w:ind w:firstLine="118"/>
    </w:pPr>
  </w:style>
  <w:style w:type="paragraph" w:customStyle="1" w:styleId="affa">
    <w:name w:val="Нормальный (таблица)"/>
    <w:basedOn w:val="a"/>
    <w:next w:val="a"/>
    <w:uiPriority w:val="99"/>
    <w:rsid w:val="00E51CCF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b">
    <w:name w:val="Таблицы (моноширинный)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c">
    <w:name w:val="Оглавление"/>
    <w:basedOn w:val="affb"/>
    <w:next w:val="a"/>
    <w:uiPriority w:val="99"/>
    <w:rsid w:val="00E51CCF"/>
    <w:pPr>
      <w:ind w:left="140"/>
    </w:pPr>
  </w:style>
  <w:style w:type="character" w:customStyle="1" w:styleId="affd">
    <w:name w:val="Опечатки"/>
    <w:uiPriority w:val="99"/>
    <w:rsid w:val="00E51CCF"/>
    <w:rPr>
      <w:color w:val="FF0000"/>
    </w:rPr>
  </w:style>
  <w:style w:type="paragraph" w:customStyle="1" w:styleId="affe">
    <w:name w:val="Переменная часть"/>
    <w:basedOn w:val="af"/>
    <w:next w:val="a"/>
    <w:uiPriority w:val="99"/>
    <w:rsid w:val="00E51CCF"/>
    <w:rPr>
      <w:sz w:val="18"/>
      <w:szCs w:val="18"/>
    </w:rPr>
  </w:style>
  <w:style w:type="paragraph" w:customStyle="1" w:styleId="afff">
    <w:name w:val="Подвал для информации об изменениях"/>
    <w:basedOn w:val="1"/>
    <w:next w:val="a"/>
    <w:uiPriority w:val="99"/>
    <w:rsid w:val="00E51CCF"/>
    <w:pPr>
      <w:outlineLvl w:val="9"/>
    </w:pPr>
    <w:rPr>
      <w:b w:val="0"/>
      <w:bCs w:val="0"/>
      <w:sz w:val="18"/>
      <w:szCs w:val="18"/>
    </w:rPr>
  </w:style>
  <w:style w:type="paragraph" w:customStyle="1" w:styleId="afff0">
    <w:name w:val="Подзаголовок для информации об изменениях"/>
    <w:basedOn w:val="afa"/>
    <w:next w:val="a"/>
    <w:uiPriority w:val="99"/>
    <w:rsid w:val="00E51CCF"/>
    <w:rPr>
      <w:b/>
      <w:bCs/>
    </w:rPr>
  </w:style>
  <w:style w:type="paragraph" w:customStyle="1" w:styleId="afff1">
    <w:name w:val="Подчёркнуный текст"/>
    <w:basedOn w:val="a"/>
    <w:next w:val="a"/>
    <w:uiPriority w:val="99"/>
    <w:rsid w:val="00E51CC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2">
    <w:name w:val="Постоянная часть"/>
    <w:basedOn w:val="af"/>
    <w:next w:val="a"/>
    <w:uiPriority w:val="99"/>
    <w:rsid w:val="00E51CCF"/>
    <w:rPr>
      <w:sz w:val="20"/>
      <w:szCs w:val="20"/>
    </w:rPr>
  </w:style>
  <w:style w:type="paragraph" w:customStyle="1" w:styleId="afff3">
    <w:name w:val="Прижатый влево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f4">
    <w:name w:val="Пример."/>
    <w:basedOn w:val="a9"/>
    <w:next w:val="a"/>
    <w:uiPriority w:val="99"/>
    <w:rsid w:val="00E51CCF"/>
  </w:style>
  <w:style w:type="paragraph" w:customStyle="1" w:styleId="afff5">
    <w:name w:val="Примечание."/>
    <w:basedOn w:val="a9"/>
    <w:next w:val="a"/>
    <w:uiPriority w:val="99"/>
    <w:rsid w:val="00E51CCF"/>
  </w:style>
  <w:style w:type="character" w:customStyle="1" w:styleId="afff6">
    <w:name w:val="Продолжение ссылки"/>
    <w:basedOn w:val="a7"/>
    <w:uiPriority w:val="99"/>
    <w:rsid w:val="00E51CCF"/>
  </w:style>
  <w:style w:type="paragraph" w:customStyle="1" w:styleId="afff7">
    <w:name w:val="Словарная статья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8">
    <w:name w:val="Сравнение редакций"/>
    <w:basedOn w:val="a6"/>
    <w:uiPriority w:val="99"/>
    <w:rsid w:val="00E51CCF"/>
    <w:rPr>
      <w:rFonts w:cs="Times New Roman"/>
    </w:rPr>
  </w:style>
  <w:style w:type="character" w:customStyle="1" w:styleId="afff9">
    <w:name w:val="Сравнение редакций. Добавленный фрагмент"/>
    <w:uiPriority w:val="99"/>
    <w:rsid w:val="00E51CCF"/>
    <w:rPr>
      <w:color w:val="000000"/>
      <w:shd w:val="clear" w:color="auto" w:fill="C1D7FF"/>
    </w:rPr>
  </w:style>
  <w:style w:type="character" w:customStyle="1" w:styleId="afffa">
    <w:name w:val="Сравнение редакций. Удаленный фрагмент"/>
    <w:uiPriority w:val="99"/>
    <w:rsid w:val="00E51CCF"/>
    <w:rPr>
      <w:color w:val="000000"/>
      <w:shd w:val="clear" w:color="auto" w:fill="C4C413"/>
    </w:rPr>
  </w:style>
  <w:style w:type="paragraph" w:customStyle="1" w:styleId="afffb">
    <w:name w:val="Ссылка на официальную публикацию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c">
    <w:name w:val="Ссылка на утративший силу документ"/>
    <w:basedOn w:val="a7"/>
    <w:uiPriority w:val="99"/>
    <w:rsid w:val="00E51CCF"/>
    <w:rPr>
      <w:color w:val="749232"/>
    </w:rPr>
  </w:style>
  <w:style w:type="paragraph" w:customStyle="1" w:styleId="afffd">
    <w:name w:val="Текст в таблице"/>
    <w:basedOn w:val="affa"/>
    <w:next w:val="a"/>
    <w:uiPriority w:val="99"/>
    <w:rsid w:val="00E51CCF"/>
    <w:pPr>
      <w:ind w:firstLine="500"/>
    </w:pPr>
  </w:style>
  <w:style w:type="paragraph" w:customStyle="1" w:styleId="afffe">
    <w:name w:val="Текст ЭР (см. также)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">
    <w:name w:val="Технический комментарий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0">
    <w:name w:val="Утратил силу"/>
    <w:basedOn w:val="a6"/>
    <w:uiPriority w:val="99"/>
    <w:rsid w:val="00E51CCF"/>
    <w:rPr>
      <w:rFonts w:cs="Times New Roman"/>
      <w:strike/>
      <w:color w:val="666600"/>
    </w:rPr>
  </w:style>
  <w:style w:type="paragraph" w:customStyle="1" w:styleId="affff1">
    <w:name w:val="Формула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2">
    <w:name w:val="Центрированный (таблица)"/>
    <w:basedOn w:val="affa"/>
    <w:next w:val="a"/>
    <w:uiPriority w:val="99"/>
    <w:rsid w:val="00E51CC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ff3">
    <w:name w:val="Title"/>
    <w:basedOn w:val="a"/>
    <w:link w:val="affff4"/>
    <w:uiPriority w:val="99"/>
    <w:qFormat/>
    <w:rsid w:val="00E51CCF"/>
    <w:pPr>
      <w:jc w:val="center"/>
    </w:pPr>
    <w:rPr>
      <w:rFonts w:ascii="Arial" w:hAnsi="Arial"/>
      <w:b/>
      <w:sz w:val="28"/>
      <w:szCs w:val="20"/>
    </w:rPr>
  </w:style>
  <w:style w:type="character" w:customStyle="1" w:styleId="affff4">
    <w:name w:val="Название Знак"/>
    <w:basedOn w:val="a0"/>
    <w:link w:val="affff3"/>
    <w:uiPriority w:val="99"/>
    <w:rsid w:val="00E51CCF"/>
    <w:rPr>
      <w:rFonts w:ascii="Arial" w:eastAsia="Times New Roman" w:hAnsi="Arial" w:cs="Times New Roman"/>
      <w:b/>
      <w:sz w:val="28"/>
      <w:szCs w:val="20"/>
      <w:lang w:eastAsia="ru-RU"/>
    </w:rPr>
  </w:style>
  <w:style w:type="character" w:customStyle="1" w:styleId="apple-converted-space">
    <w:name w:val="apple-converted-space"/>
    <w:uiPriority w:val="99"/>
    <w:rsid w:val="00E51CCF"/>
  </w:style>
  <w:style w:type="character" w:styleId="affff5">
    <w:name w:val="Hyperlink"/>
    <w:basedOn w:val="a0"/>
    <w:uiPriority w:val="99"/>
    <w:rsid w:val="00E51CCF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170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torgi/gov/ru" TargetMode="External"/><Relationship Id="rId4" Type="http://schemas.openxmlformats.org/officeDocument/2006/relationships/hyperlink" Target="garantF1://12012509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1087</Words>
  <Characters>6201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</cp:revision>
  <cp:lastPrinted>2019-04-30T11:26:00Z</cp:lastPrinted>
  <dcterms:created xsi:type="dcterms:W3CDTF">2020-01-17T07:51:00Z</dcterms:created>
  <dcterms:modified xsi:type="dcterms:W3CDTF">2020-01-17T07:51:00Z</dcterms:modified>
</cp:coreProperties>
</file>