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0622" w:rsidRPr="00CB0622" w:rsidRDefault="00CB0622" w:rsidP="00CB0622">
      <w:pPr>
        <w:ind w:left="-720"/>
        <w:jc w:val="center"/>
        <w:rPr>
          <w:b/>
          <w:sz w:val="20"/>
          <w:szCs w:val="20"/>
        </w:rPr>
      </w:pPr>
      <w:bookmarkStart w:id="0" w:name="_GoBack"/>
      <w:bookmarkEnd w:id="0"/>
      <w:r w:rsidRPr="00CB0622">
        <w:rPr>
          <w:b/>
          <w:sz w:val="20"/>
          <w:szCs w:val="20"/>
        </w:rPr>
        <w:t>Газета  Совета депутатов</w:t>
      </w:r>
    </w:p>
    <w:p w:rsidR="00CB0622" w:rsidRPr="00CB0622" w:rsidRDefault="00CB0622" w:rsidP="00CB0622">
      <w:pPr>
        <w:ind w:left="-720"/>
        <w:jc w:val="center"/>
        <w:rPr>
          <w:b/>
          <w:sz w:val="20"/>
          <w:szCs w:val="20"/>
        </w:rPr>
      </w:pPr>
      <w:r w:rsidRPr="00CB0622">
        <w:rPr>
          <w:b/>
          <w:sz w:val="20"/>
          <w:szCs w:val="20"/>
        </w:rPr>
        <w:t>Ширингушского сельского поселения</w:t>
      </w:r>
    </w:p>
    <w:p w:rsidR="00CB0622" w:rsidRPr="00CB0622" w:rsidRDefault="00CB0622" w:rsidP="00CB0622">
      <w:pPr>
        <w:ind w:left="-720"/>
        <w:jc w:val="center"/>
        <w:rPr>
          <w:b/>
          <w:sz w:val="20"/>
          <w:szCs w:val="20"/>
        </w:rPr>
      </w:pPr>
      <w:r w:rsidRPr="00CB0622">
        <w:rPr>
          <w:b/>
          <w:sz w:val="20"/>
          <w:szCs w:val="20"/>
        </w:rPr>
        <w:t>Зубово – Полянского муниципального района</w:t>
      </w:r>
    </w:p>
    <w:p w:rsidR="00CB0622" w:rsidRPr="00CB0622" w:rsidRDefault="00CB0622" w:rsidP="00CB0622">
      <w:pPr>
        <w:ind w:left="-720"/>
        <w:jc w:val="center"/>
        <w:rPr>
          <w:b/>
          <w:sz w:val="20"/>
          <w:szCs w:val="20"/>
        </w:rPr>
      </w:pPr>
      <w:r w:rsidRPr="00CB0622">
        <w:rPr>
          <w:b/>
          <w:sz w:val="20"/>
          <w:szCs w:val="20"/>
        </w:rPr>
        <w:t>Республики Мордовия</w:t>
      </w:r>
    </w:p>
    <w:p w:rsidR="00CB0622" w:rsidRPr="00CB0622" w:rsidRDefault="00CB0622" w:rsidP="00CB0622">
      <w:pPr>
        <w:ind w:left="-720"/>
        <w:jc w:val="center"/>
        <w:rPr>
          <w:b/>
          <w:sz w:val="20"/>
          <w:szCs w:val="20"/>
        </w:rPr>
      </w:pPr>
    </w:p>
    <w:p w:rsidR="00CB0622" w:rsidRPr="00CB0622" w:rsidRDefault="00CB0622" w:rsidP="00CB0622">
      <w:pPr>
        <w:ind w:left="-720"/>
        <w:jc w:val="center"/>
        <w:rPr>
          <w:b/>
          <w:sz w:val="20"/>
          <w:szCs w:val="20"/>
        </w:rPr>
      </w:pPr>
    </w:p>
    <w:p w:rsidR="00CB0622" w:rsidRPr="00CB0622" w:rsidRDefault="00883F47" w:rsidP="00CB0622">
      <w:pPr>
        <w:ind w:left="-720"/>
        <w:jc w:val="center"/>
        <w:rPr>
          <w:b/>
          <w:sz w:val="20"/>
          <w:szCs w:val="20"/>
        </w:rPr>
      </w:pPr>
      <w:r w:rsidRPr="00CB0622">
        <w:rPr>
          <w:b/>
          <w:noProof/>
          <w:sz w:val="20"/>
          <w:szCs w:val="20"/>
        </w:rPr>
        <mc:AlternateContent>
          <mc:Choice Requires="wps">
            <w:drawing>
              <wp:inline distT="0" distB="0" distL="0" distR="0">
                <wp:extent cx="2886075" cy="523875"/>
                <wp:effectExtent l="0" t="0" r="38100" b="28575"/>
                <wp:docPr id="9"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86075" cy="523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83F47" w:rsidRDefault="00883F47" w:rsidP="00883F47">
                            <w:pPr>
                              <w:jc w:val="center"/>
                              <w:rPr>
                                <w:sz w:val="24"/>
                                <w:szCs w:val="24"/>
                              </w:rPr>
                            </w:pPr>
                            <w:r>
                              <w:rPr>
                                <w:shadow/>
                                <w:color w:val="336699"/>
                                <w:sz w:val="72"/>
                                <w:szCs w:val="72"/>
                                <w14:shadow w14:blurRad="0" w14:dist="45847" w14:dir="2021404" w14:sx="100000" w14:sy="100000" w14:kx="0" w14:ky="0" w14:algn="ctr">
                                  <w14:srgbClr w14:val="B2B2B2">
                                    <w14:alpha w14:val="20000"/>
                                  </w14:srgbClr>
                                </w14:shadow>
                              </w:rPr>
                              <w:t>"ЛУЧ"</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1" o:spid="_x0000_s1026" type="#_x0000_t202" style="width:227.25pt;height:4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" filled="f" stroked="f">
                <v:stroke joinstyle="round"/>
                <o:lock v:ext="edit" shapetype="t"/>
                <v:textbox style="mso-fit-shape-to-text:t">
                  <w:txbxContent>
                    <w:p w:rsidR="00883F47" w:rsidRDefault="00883F47" w:rsidP="00883F47">
                      <w:pPr>
                        <w:jc w:val="center"/>
                        <w:rPr>
                          <w:sz w:val="24"/>
                          <w:szCs w:val="24"/>
                        </w:rPr>
                      </w:pPr>
                      <w:r>
                        <w:rPr>
                          <w:shadow/>
                          <w:color w:val="336699"/>
                          <w:sz w:val="72"/>
                          <w:szCs w:val="72"/>
                          <w14:shadow w14:blurRad="0" w14:dist="45847" w14:dir="2021404" w14:sx="100000" w14:sy="100000" w14:kx="0" w14:ky="0" w14:algn="ctr">
                            <w14:srgbClr w14:val="B2B2B2">
                              <w14:alpha w14:val="20000"/>
                            </w14:srgbClr>
                          </w14:shadow>
                        </w:rPr>
                        <w:t>"ЛУЧ"</w:t>
                      </w:r>
                    </w:p>
                  </w:txbxContent>
                </v:textbox>
                <w10:anchorlock/>
              </v:shape>
            </w:pict>
          </mc:Fallback>
        </mc:AlternateContent>
      </w:r>
    </w:p>
    <w:p w:rsidR="00CB0622" w:rsidRPr="00CB0622" w:rsidRDefault="00CB0622" w:rsidP="00CB0622">
      <w:pPr>
        <w:ind w:left="-720"/>
        <w:jc w:val="center"/>
        <w:rPr>
          <w:sz w:val="20"/>
          <w:szCs w:val="20"/>
        </w:rPr>
      </w:pPr>
    </w:p>
    <w:p w:rsidR="00CB0622" w:rsidRPr="00CB0622" w:rsidRDefault="00CB0622" w:rsidP="00CB0622">
      <w:pPr>
        <w:ind w:left="-720"/>
        <w:jc w:val="center"/>
        <w:rPr>
          <w:sz w:val="20"/>
          <w:szCs w:val="20"/>
        </w:rPr>
      </w:pPr>
      <w:r w:rsidRPr="00CB0622">
        <w:rPr>
          <w:sz w:val="20"/>
          <w:szCs w:val="20"/>
        </w:rPr>
        <w:t>Издается с 3 декабря 2005 года</w:t>
      </w:r>
    </w:p>
    <w:p w:rsidR="00CB0622" w:rsidRPr="00CB0622" w:rsidRDefault="00CB0622" w:rsidP="00CB0622">
      <w:pPr>
        <w:rPr>
          <w:sz w:val="20"/>
          <w:szCs w:val="20"/>
        </w:rPr>
      </w:pPr>
      <w:r w:rsidRPr="00CB0622">
        <w:rPr>
          <w:sz w:val="20"/>
          <w:szCs w:val="20"/>
        </w:rPr>
        <w:t xml:space="preserve"> От 09.11.2018г.                                                                                                                            № 13</w:t>
      </w:r>
    </w:p>
    <w:p w:rsidR="00CB0622" w:rsidRPr="00CB0622" w:rsidRDefault="00CB0622" w:rsidP="00CB0622">
      <w:pPr>
        <w:shd w:val="clear" w:color="auto" w:fill="FFFFFF"/>
        <w:spacing w:after="32" w:line="250" w:lineRule="auto"/>
        <w:ind w:firstLine="530"/>
        <w:jc w:val="center"/>
        <w:rPr>
          <w:b/>
          <w:color w:val="000000"/>
          <w:spacing w:val="-4"/>
          <w:sz w:val="20"/>
          <w:szCs w:val="20"/>
          <w:lang w:eastAsia="ar-SA"/>
        </w:rPr>
      </w:pPr>
      <w:r w:rsidRPr="00CB0622">
        <w:rPr>
          <w:sz w:val="20"/>
          <w:szCs w:val="20"/>
        </w:rPr>
        <w:t xml:space="preserve"> </w:t>
      </w:r>
      <w:r w:rsidRPr="00CB0622">
        <w:rPr>
          <w:b/>
          <w:color w:val="000000"/>
          <w:spacing w:val="-4"/>
          <w:sz w:val="20"/>
          <w:szCs w:val="20"/>
          <w:lang w:eastAsia="ar-SA"/>
        </w:rPr>
        <w:t>СОВЕТ ДЕПУТАТОВ</w:t>
      </w:r>
    </w:p>
    <w:p w:rsidR="00CB0622" w:rsidRPr="00CB0622" w:rsidRDefault="00CB0622" w:rsidP="00CB0622">
      <w:pPr>
        <w:widowControl w:val="0"/>
        <w:shd w:val="clear" w:color="auto" w:fill="FFFFFF"/>
        <w:suppressAutoHyphens/>
        <w:autoSpaceDE w:val="0"/>
        <w:jc w:val="center"/>
        <w:rPr>
          <w:b/>
          <w:color w:val="000000"/>
          <w:spacing w:val="-5"/>
          <w:sz w:val="20"/>
          <w:szCs w:val="20"/>
          <w:lang w:eastAsia="ar-SA"/>
        </w:rPr>
      </w:pPr>
      <w:r w:rsidRPr="00CB0622">
        <w:rPr>
          <w:b/>
          <w:color w:val="000000"/>
          <w:spacing w:val="-5"/>
          <w:sz w:val="20"/>
          <w:szCs w:val="20"/>
          <w:lang w:eastAsia="ar-SA"/>
        </w:rPr>
        <w:t xml:space="preserve">ШИРИНГУШСКОГО СЕЛЬСКОГО ПОСЕЛЕНИЯ </w:t>
      </w:r>
    </w:p>
    <w:p w:rsidR="00CB0622" w:rsidRPr="00CB0622" w:rsidRDefault="00CB0622" w:rsidP="00CB0622">
      <w:pPr>
        <w:widowControl w:val="0"/>
        <w:shd w:val="clear" w:color="auto" w:fill="FFFFFF"/>
        <w:suppressAutoHyphens/>
        <w:autoSpaceDE w:val="0"/>
        <w:jc w:val="center"/>
        <w:rPr>
          <w:b/>
          <w:color w:val="000000"/>
          <w:spacing w:val="-5"/>
          <w:sz w:val="20"/>
          <w:szCs w:val="20"/>
          <w:lang w:eastAsia="ar-SA"/>
        </w:rPr>
      </w:pPr>
      <w:r w:rsidRPr="00CB0622">
        <w:rPr>
          <w:b/>
          <w:color w:val="000000"/>
          <w:spacing w:val="-5"/>
          <w:sz w:val="20"/>
          <w:szCs w:val="20"/>
          <w:lang w:eastAsia="ar-SA"/>
        </w:rPr>
        <w:t xml:space="preserve">ЗУБОВО-ПОЛЯНСКОГО МУНИЦИПАЛЬНОГО РАЙОНА </w:t>
      </w:r>
    </w:p>
    <w:p w:rsidR="00CB0622" w:rsidRPr="00CB0622" w:rsidRDefault="00CB0622" w:rsidP="00CB0622">
      <w:pPr>
        <w:widowControl w:val="0"/>
        <w:shd w:val="clear" w:color="auto" w:fill="FFFFFF"/>
        <w:suppressAutoHyphens/>
        <w:autoSpaceDE w:val="0"/>
        <w:jc w:val="center"/>
        <w:rPr>
          <w:b/>
          <w:color w:val="000000"/>
          <w:spacing w:val="-1"/>
          <w:sz w:val="20"/>
          <w:szCs w:val="20"/>
          <w:lang w:eastAsia="ar-SA"/>
        </w:rPr>
      </w:pPr>
      <w:r w:rsidRPr="00CB0622">
        <w:rPr>
          <w:b/>
          <w:color w:val="000000"/>
          <w:spacing w:val="-5"/>
          <w:sz w:val="20"/>
          <w:szCs w:val="20"/>
          <w:lang w:eastAsia="ar-SA"/>
        </w:rPr>
        <w:t>РЕСПУБЛИКИ МОРДОВИЯ</w:t>
      </w:r>
    </w:p>
    <w:p w:rsidR="00CB0622" w:rsidRPr="00CB0622" w:rsidRDefault="00CB0622" w:rsidP="00CB0622">
      <w:pPr>
        <w:widowControl w:val="0"/>
        <w:shd w:val="clear" w:color="auto" w:fill="FFFFFF"/>
        <w:suppressAutoHyphens/>
        <w:autoSpaceDE w:val="0"/>
        <w:jc w:val="center"/>
        <w:rPr>
          <w:b/>
          <w:color w:val="000000"/>
          <w:spacing w:val="-1"/>
          <w:sz w:val="20"/>
          <w:szCs w:val="20"/>
          <w:lang w:eastAsia="ar-SA"/>
        </w:rPr>
      </w:pPr>
    </w:p>
    <w:p w:rsidR="00CB0622" w:rsidRPr="00CB0622" w:rsidRDefault="00CB0622" w:rsidP="00CB0622">
      <w:pPr>
        <w:widowControl w:val="0"/>
        <w:shd w:val="clear" w:color="auto" w:fill="FFFFFF"/>
        <w:suppressAutoHyphens/>
        <w:autoSpaceDE w:val="0"/>
        <w:jc w:val="center"/>
        <w:rPr>
          <w:b/>
          <w:color w:val="000000"/>
          <w:spacing w:val="-1"/>
          <w:sz w:val="20"/>
          <w:szCs w:val="20"/>
          <w:lang w:eastAsia="ar-SA"/>
        </w:rPr>
      </w:pPr>
      <w:r w:rsidRPr="00CB0622">
        <w:rPr>
          <w:b/>
          <w:color w:val="000000"/>
          <w:spacing w:val="-1"/>
          <w:sz w:val="20"/>
          <w:szCs w:val="20"/>
          <w:lang w:eastAsia="ar-SA"/>
        </w:rPr>
        <w:t xml:space="preserve">РЕШЕНИЕ </w:t>
      </w:r>
    </w:p>
    <w:p w:rsidR="00CB0622" w:rsidRPr="00CB0622" w:rsidRDefault="00CB0622" w:rsidP="00CB0622">
      <w:pPr>
        <w:widowControl w:val="0"/>
        <w:shd w:val="clear" w:color="auto" w:fill="FFFFFF"/>
        <w:suppressAutoHyphens/>
        <w:autoSpaceDE w:val="0"/>
        <w:rPr>
          <w:b/>
          <w:color w:val="000000"/>
          <w:spacing w:val="7"/>
          <w:sz w:val="20"/>
          <w:szCs w:val="20"/>
          <w:lang w:eastAsia="ar-SA"/>
        </w:rPr>
      </w:pPr>
      <w:r w:rsidRPr="00CB0622">
        <w:rPr>
          <w:b/>
          <w:color w:val="000000"/>
          <w:spacing w:val="7"/>
          <w:sz w:val="20"/>
          <w:szCs w:val="20"/>
          <w:lang w:eastAsia="ar-SA"/>
        </w:rPr>
        <w:t>от 09 ноября 2018г.                                                                                № 1</w:t>
      </w:r>
    </w:p>
    <w:p w:rsidR="00CB0622" w:rsidRPr="00CB0622" w:rsidRDefault="00CB0622" w:rsidP="00CB0622">
      <w:pPr>
        <w:widowControl w:val="0"/>
        <w:shd w:val="clear" w:color="auto" w:fill="FFFFFF"/>
        <w:suppressAutoHyphens/>
        <w:autoSpaceDE w:val="0"/>
        <w:rPr>
          <w:color w:val="000000"/>
          <w:spacing w:val="7"/>
          <w:sz w:val="20"/>
          <w:szCs w:val="20"/>
          <w:lang w:eastAsia="ar-SA"/>
        </w:rPr>
      </w:pPr>
    </w:p>
    <w:p w:rsidR="00CB0622" w:rsidRPr="00CB0622" w:rsidRDefault="00CB0622" w:rsidP="00CB0622">
      <w:pPr>
        <w:widowControl w:val="0"/>
        <w:shd w:val="clear" w:color="auto" w:fill="FFFFFF"/>
        <w:suppressAutoHyphens/>
        <w:autoSpaceDE w:val="0"/>
        <w:rPr>
          <w:color w:val="000000"/>
          <w:spacing w:val="7"/>
          <w:sz w:val="20"/>
          <w:szCs w:val="20"/>
          <w:lang w:eastAsia="ar-SA"/>
        </w:rPr>
      </w:pPr>
    </w:p>
    <w:p w:rsidR="00CB0622" w:rsidRPr="00CB0622" w:rsidRDefault="00CB0622" w:rsidP="00CB0622">
      <w:pPr>
        <w:widowControl w:val="0"/>
        <w:suppressAutoHyphens/>
        <w:autoSpaceDE w:val="0"/>
        <w:jc w:val="center"/>
        <w:rPr>
          <w:b/>
          <w:sz w:val="20"/>
          <w:szCs w:val="20"/>
          <w:lang w:eastAsia="ar-SA"/>
        </w:rPr>
      </w:pPr>
      <w:r w:rsidRPr="00CB0622">
        <w:rPr>
          <w:sz w:val="20"/>
          <w:szCs w:val="20"/>
          <w:lang w:eastAsia="ar-SA"/>
        </w:rPr>
        <w:t>«</w:t>
      </w:r>
      <w:r w:rsidRPr="00CB0622">
        <w:rPr>
          <w:b/>
          <w:sz w:val="20"/>
          <w:szCs w:val="20"/>
          <w:lang w:eastAsia="ar-SA"/>
        </w:rPr>
        <w:t xml:space="preserve">Об утверждении Генерального плана Ширингушского сельского </w:t>
      </w:r>
    </w:p>
    <w:p w:rsidR="00CB0622" w:rsidRPr="00CB0622" w:rsidRDefault="00CB0622" w:rsidP="00CB0622">
      <w:pPr>
        <w:widowControl w:val="0"/>
        <w:suppressAutoHyphens/>
        <w:autoSpaceDE w:val="0"/>
        <w:jc w:val="center"/>
        <w:rPr>
          <w:b/>
          <w:sz w:val="20"/>
          <w:szCs w:val="20"/>
          <w:lang w:eastAsia="ar-SA"/>
        </w:rPr>
      </w:pPr>
      <w:r w:rsidRPr="00CB0622">
        <w:rPr>
          <w:b/>
          <w:sz w:val="20"/>
          <w:szCs w:val="20"/>
          <w:lang w:eastAsia="ar-SA"/>
        </w:rPr>
        <w:t>поселения Зубово-Полянского муниципального</w:t>
      </w:r>
    </w:p>
    <w:p w:rsidR="00CB0622" w:rsidRPr="00CB0622" w:rsidRDefault="00CB0622" w:rsidP="00CB0622">
      <w:pPr>
        <w:widowControl w:val="0"/>
        <w:suppressAutoHyphens/>
        <w:autoSpaceDE w:val="0"/>
        <w:jc w:val="center"/>
        <w:rPr>
          <w:b/>
          <w:sz w:val="20"/>
          <w:szCs w:val="20"/>
          <w:lang w:eastAsia="ar-SA"/>
        </w:rPr>
      </w:pPr>
      <w:r w:rsidRPr="00CB0622">
        <w:rPr>
          <w:b/>
          <w:sz w:val="20"/>
          <w:szCs w:val="20"/>
          <w:lang w:eastAsia="ar-SA"/>
        </w:rPr>
        <w:t>района Республики Мордовия».</w:t>
      </w:r>
    </w:p>
    <w:p w:rsidR="00CB0622" w:rsidRPr="00CB0622" w:rsidRDefault="00CB0622" w:rsidP="00CB0622">
      <w:pPr>
        <w:rPr>
          <w:sz w:val="20"/>
          <w:szCs w:val="20"/>
        </w:rPr>
      </w:pPr>
    </w:p>
    <w:p w:rsidR="00CB0622" w:rsidRPr="00CB0622" w:rsidRDefault="00CB0622" w:rsidP="00CB0622">
      <w:pPr>
        <w:ind w:firstLine="708"/>
        <w:jc w:val="both"/>
        <w:rPr>
          <w:sz w:val="20"/>
          <w:szCs w:val="20"/>
        </w:rPr>
      </w:pPr>
      <w:r w:rsidRPr="00CB0622">
        <w:rPr>
          <w:sz w:val="20"/>
          <w:szCs w:val="20"/>
        </w:rPr>
        <w:t>Руководствуясь Федеральным Законам от 06.10.2003 г. № 131-ФЗ «Об общих принципах организации местного самоуправления в Российской Федерации».</w:t>
      </w:r>
    </w:p>
    <w:p w:rsidR="00CB0622" w:rsidRPr="00CB0622" w:rsidRDefault="00CB0622" w:rsidP="00CB0622">
      <w:pPr>
        <w:ind w:firstLine="708"/>
        <w:jc w:val="both"/>
        <w:rPr>
          <w:sz w:val="20"/>
          <w:szCs w:val="20"/>
        </w:rPr>
      </w:pPr>
      <w:r w:rsidRPr="00CB0622">
        <w:rPr>
          <w:sz w:val="20"/>
          <w:szCs w:val="20"/>
        </w:rPr>
        <w:t>Рассмотрев разработанный Открытым акционерным обществом              «Градостроительство» Генеральный план Ширингушского сельского поселения Зубово-Полянского муниципального района Республики Мордовия, протокол публичных слушаний по рассмотрению проекта Генерального плана  Ширингушского сельского поселения Зубово-Полянского муниципального района Республики Мордовия от 10.09.2018 г. года и руководствуясь ч.12, 13, ст.24 Градостроительного кодекса Российской Федерации.</w:t>
      </w:r>
    </w:p>
    <w:p w:rsidR="00CB0622" w:rsidRPr="00CB0622" w:rsidRDefault="00CB0622" w:rsidP="00CB0622">
      <w:pPr>
        <w:ind w:firstLine="360"/>
        <w:jc w:val="both"/>
        <w:rPr>
          <w:sz w:val="20"/>
          <w:szCs w:val="20"/>
        </w:rPr>
      </w:pPr>
      <w:r w:rsidRPr="00CB0622">
        <w:rPr>
          <w:sz w:val="20"/>
          <w:szCs w:val="20"/>
        </w:rPr>
        <w:t>Совет депутатов Ширингушского сельского поселения РЕШИЛ:</w:t>
      </w:r>
    </w:p>
    <w:p w:rsidR="00CB0622" w:rsidRPr="00CB0622" w:rsidRDefault="00CB0622" w:rsidP="00CB0622">
      <w:pPr>
        <w:numPr>
          <w:ilvl w:val="0"/>
          <w:numId w:val="1"/>
        </w:numPr>
        <w:jc w:val="both"/>
        <w:rPr>
          <w:sz w:val="20"/>
          <w:szCs w:val="20"/>
        </w:rPr>
      </w:pPr>
      <w:r w:rsidRPr="00CB0622">
        <w:rPr>
          <w:sz w:val="20"/>
          <w:szCs w:val="20"/>
        </w:rPr>
        <w:t>Утвердить Генеральный план Ширингушского сельского поселения Зубово-Полянского муниципального района Республики Мордовия.</w:t>
      </w:r>
    </w:p>
    <w:p w:rsidR="00CB0622" w:rsidRPr="00CB0622" w:rsidRDefault="00CB0622" w:rsidP="00CB0622">
      <w:pPr>
        <w:numPr>
          <w:ilvl w:val="0"/>
          <w:numId w:val="1"/>
        </w:numPr>
        <w:jc w:val="both"/>
        <w:rPr>
          <w:sz w:val="20"/>
          <w:szCs w:val="20"/>
        </w:rPr>
      </w:pPr>
      <w:r w:rsidRPr="00CB0622">
        <w:rPr>
          <w:sz w:val="20"/>
          <w:szCs w:val="20"/>
        </w:rPr>
        <w:t>Настоящее решение вступает в силу со дня его обнародования.</w:t>
      </w:r>
    </w:p>
    <w:p w:rsidR="00CB0622" w:rsidRPr="00CB0622" w:rsidRDefault="00CB0622" w:rsidP="00CB0622">
      <w:pPr>
        <w:jc w:val="center"/>
        <w:rPr>
          <w:sz w:val="20"/>
          <w:szCs w:val="20"/>
        </w:rPr>
      </w:pPr>
    </w:p>
    <w:p w:rsidR="00CB0622" w:rsidRPr="00CB0622" w:rsidRDefault="00CB0622" w:rsidP="00CB0622">
      <w:pPr>
        <w:jc w:val="right"/>
        <w:rPr>
          <w:b/>
          <w:sz w:val="20"/>
          <w:szCs w:val="20"/>
        </w:rPr>
      </w:pPr>
      <w:r w:rsidRPr="00CB0622">
        <w:rPr>
          <w:b/>
          <w:sz w:val="20"/>
          <w:szCs w:val="20"/>
        </w:rPr>
        <w:t xml:space="preserve">УТВЕРЖДЕН </w:t>
      </w:r>
    </w:p>
    <w:p w:rsidR="00CB0622" w:rsidRPr="00CB0622" w:rsidRDefault="00CB0622" w:rsidP="00CB0622">
      <w:pPr>
        <w:jc w:val="right"/>
        <w:rPr>
          <w:sz w:val="20"/>
          <w:szCs w:val="20"/>
        </w:rPr>
      </w:pPr>
      <w:r w:rsidRPr="00CB0622">
        <w:rPr>
          <w:sz w:val="20"/>
          <w:szCs w:val="20"/>
        </w:rPr>
        <w:t xml:space="preserve">решением Совета депутатов </w:t>
      </w:r>
    </w:p>
    <w:p w:rsidR="00CB0622" w:rsidRPr="00CB0622" w:rsidRDefault="00CB0622" w:rsidP="00CB0622">
      <w:pPr>
        <w:jc w:val="right"/>
        <w:rPr>
          <w:sz w:val="20"/>
          <w:szCs w:val="20"/>
        </w:rPr>
      </w:pPr>
      <w:r w:rsidRPr="00CB0622">
        <w:rPr>
          <w:sz w:val="20"/>
          <w:szCs w:val="20"/>
        </w:rPr>
        <w:t>Ширингушского сельского поселения</w:t>
      </w:r>
    </w:p>
    <w:p w:rsidR="00CB0622" w:rsidRPr="00CB0622" w:rsidRDefault="00CB0622" w:rsidP="00CB0622">
      <w:pPr>
        <w:jc w:val="right"/>
        <w:rPr>
          <w:sz w:val="20"/>
          <w:szCs w:val="20"/>
        </w:rPr>
      </w:pPr>
      <w:r w:rsidRPr="00CB0622">
        <w:rPr>
          <w:sz w:val="20"/>
          <w:szCs w:val="20"/>
        </w:rPr>
        <w:t>«09» ноября 2018г.</w:t>
      </w:r>
    </w:p>
    <w:p w:rsidR="00CB0622" w:rsidRPr="00CB0622" w:rsidRDefault="00CB0622" w:rsidP="00CB0622">
      <w:pPr>
        <w:rPr>
          <w:sz w:val="20"/>
          <w:szCs w:val="20"/>
        </w:rPr>
      </w:pPr>
    </w:p>
    <w:p w:rsidR="00CB0622" w:rsidRPr="00CB0622" w:rsidRDefault="00CB0622" w:rsidP="00CB0622">
      <w:pPr>
        <w:jc w:val="center"/>
        <w:rPr>
          <w:sz w:val="20"/>
          <w:szCs w:val="20"/>
        </w:rPr>
      </w:pPr>
    </w:p>
    <w:p w:rsidR="00CB0622" w:rsidRPr="00CB0622" w:rsidRDefault="00CB0622" w:rsidP="00CB0622">
      <w:pPr>
        <w:jc w:val="center"/>
        <w:rPr>
          <w:rFonts w:cs="Arial"/>
          <w:b/>
          <w:sz w:val="20"/>
          <w:szCs w:val="20"/>
        </w:rPr>
      </w:pPr>
      <w:bookmarkStart w:id="1" w:name="витие"/>
      <w:bookmarkEnd w:id="1"/>
      <w:r w:rsidRPr="00CB0622">
        <w:rPr>
          <w:rFonts w:cs="Arial"/>
          <w:sz w:val="20"/>
          <w:szCs w:val="20"/>
        </w:rPr>
        <w:t>Генеральный план Ширингушского сельского поселения</w:t>
      </w:r>
    </w:p>
    <w:p w:rsidR="00CB0622" w:rsidRPr="00CB0622" w:rsidRDefault="00CB0622" w:rsidP="00CB0622">
      <w:pPr>
        <w:jc w:val="center"/>
        <w:rPr>
          <w:rFonts w:cs="Arial"/>
          <w:sz w:val="20"/>
          <w:szCs w:val="20"/>
        </w:rPr>
      </w:pPr>
      <w:r w:rsidRPr="00CB0622">
        <w:rPr>
          <w:rFonts w:cs="Arial"/>
          <w:sz w:val="20"/>
          <w:szCs w:val="20"/>
        </w:rPr>
        <w:t>Зубово-Полянского муниципального района Республики Мордовия</w:t>
      </w:r>
    </w:p>
    <w:p w:rsidR="00CB0622" w:rsidRPr="00CB0622" w:rsidRDefault="00CB0622" w:rsidP="00CB0622">
      <w:pPr>
        <w:jc w:val="center"/>
        <w:rPr>
          <w:rFonts w:cs="Arial"/>
          <w:b/>
          <w:sz w:val="20"/>
          <w:szCs w:val="20"/>
        </w:rPr>
      </w:pPr>
    </w:p>
    <w:p w:rsidR="00CB0622" w:rsidRPr="00CB0622" w:rsidRDefault="00CB0622" w:rsidP="00CB0622">
      <w:pPr>
        <w:jc w:val="center"/>
        <w:rPr>
          <w:rFonts w:cs="Arial"/>
          <w:b/>
          <w:color w:val="365F91"/>
          <w:sz w:val="20"/>
          <w:szCs w:val="20"/>
        </w:rPr>
      </w:pPr>
      <w:r w:rsidRPr="00CB0622">
        <w:rPr>
          <w:rFonts w:cs="Arial"/>
          <w:b/>
          <w:color w:val="365F91"/>
          <w:sz w:val="20"/>
          <w:szCs w:val="20"/>
        </w:rPr>
        <w:t xml:space="preserve">Том </w:t>
      </w:r>
      <w:r w:rsidRPr="00CB0622">
        <w:rPr>
          <w:rFonts w:cs="Arial"/>
          <w:b/>
          <w:color w:val="365F91"/>
          <w:sz w:val="20"/>
          <w:szCs w:val="20"/>
          <w:lang w:val="en-US"/>
        </w:rPr>
        <w:t>I</w:t>
      </w:r>
      <w:r w:rsidRPr="00CB0622">
        <w:rPr>
          <w:rFonts w:cs="Arial"/>
          <w:b/>
          <w:color w:val="365F91"/>
          <w:sz w:val="20"/>
          <w:szCs w:val="20"/>
        </w:rPr>
        <w:t>.  Положение о территориальном</w:t>
      </w:r>
    </w:p>
    <w:p w:rsidR="00CB0622" w:rsidRPr="00CB0622" w:rsidRDefault="00CB0622" w:rsidP="00CB0622">
      <w:pPr>
        <w:ind w:firstLine="1418"/>
        <w:jc w:val="center"/>
        <w:rPr>
          <w:rFonts w:cs="Arial"/>
          <w:b/>
          <w:sz w:val="20"/>
          <w:szCs w:val="20"/>
        </w:rPr>
      </w:pPr>
      <w:r w:rsidRPr="00CB0622">
        <w:rPr>
          <w:rFonts w:cs="Arial"/>
          <w:b/>
          <w:color w:val="365F91"/>
          <w:sz w:val="20"/>
          <w:szCs w:val="20"/>
        </w:rPr>
        <w:t>планировании</w:t>
      </w:r>
    </w:p>
    <w:p w:rsidR="00CB0622" w:rsidRPr="00CB0622" w:rsidRDefault="00CB0622" w:rsidP="00CB0622">
      <w:pPr>
        <w:rPr>
          <w:rFonts w:cs="Arial"/>
          <w:b/>
          <w:sz w:val="20"/>
          <w:szCs w:val="20"/>
        </w:rPr>
      </w:pPr>
    </w:p>
    <w:p w:rsidR="00CB0622" w:rsidRPr="00CB0622" w:rsidRDefault="00CB0622" w:rsidP="00CB0622">
      <w:pPr>
        <w:spacing w:line="276" w:lineRule="auto"/>
        <w:rPr>
          <w:rFonts w:cs="Arial"/>
          <w:b/>
          <w:sz w:val="20"/>
          <w:szCs w:val="20"/>
        </w:rPr>
      </w:pPr>
    </w:p>
    <w:p w:rsidR="00CB0622" w:rsidRPr="00CB0622" w:rsidRDefault="00CB0622" w:rsidP="00CB0622">
      <w:pPr>
        <w:spacing w:line="276" w:lineRule="auto"/>
        <w:contextualSpacing/>
        <w:rPr>
          <w:rFonts w:cs="Arial"/>
          <w:sz w:val="20"/>
          <w:szCs w:val="20"/>
        </w:rPr>
      </w:pPr>
      <w:r w:rsidRPr="00CB0622">
        <w:rPr>
          <w:rFonts w:cs="Arial"/>
          <w:b/>
          <w:sz w:val="20"/>
          <w:szCs w:val="20"/>
        </w:rPr>
        <w:t xml:space="preserve">Заказчик: </w:t>
      </w:r>
      <w:r w:rsidRPr="00CB0622">
        <w:rPr>
          <w:rFonts w:cs="Arial"/>
          <w:sz w:val="20"/>
          <w:szCs w:val="20"/>
        </w:rPr>
        <w:t>Администрация Ширингушского сельского поселения Зубово-Полянского муниципального района</w:t>
      </w:r>
    </w:p>
    <w:p w:rsidR="00CB0622" w:rsidRPr="00CB0622" w:rsidRDefault="00883F47" w:rsidP="00CB0622">
      <w:pPr>
        <w:spacing w:line="276" w:lineRule="auto"/>
        <w:contextualSpacing/>
        <w:rPr>
          <w:rFonts w:cs="Arial"/>
          <w:sz w:val="20"/>
          <w:szCs w:val="20"/>
        </w:rPr>
      </w:pPr>
      <w:r w:rsidRPr="00CB0622">
        <w:rPr>
          <w:rFonts w:cs="Arial"/>
          <w:b/>
          <w:noProof/>
          <w:sz w:val="20"/>
          <w:szCs w:val="20"/>
        </w:rPr>
        <w:drawing>
          <wp:inline distT="0" distB="0" distL="0" distR="0">
            <wp:extent cx="6143625" cy="1466850"/>
            <wp:effectExtent l="0" t="0" r="0" b="0"/>
            <wp:docPr id="8" name="Рисунок 1" descr="Состав авторского коллекти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Состав авторского коллектив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43625" cy="1466850"/>
                    </a:xfrm>
                    <a:prstGeom prst="rect">
                      <a:avLst/>
                    </a:prstGeom>
                    <a:noFill/>
                    <a:ln>
                      <a:noFill/>
                    </a:ln>
                  </pic:spPr>
                </pic:pic>
              </a:graphicData>
            </a:graphic>
          </wp:inline>
        </w:drawing>
      </w:r>
    </w:p>
    <w:p w:rsidR="00CB0622" w:rsidRPr="00CB0622" w:rsidRDefault="00CB0622" w:rsidP="00CB0622">
      <w:pPr>
        <w:spacing w:line="276" w:lineRule="auto"/>
        <w:ind w:firstLine="709"/>
        <w:rPr>
          <w:rFonts w:cs="Arial"/>
          <w:sz w:val="20"/>
          <w:szCs w:val="20"/>
        </w:rPr>
      </w:pPr>
      <w:r w:rsidRPr="00CB0622">
        <w:rPr>
          <w:rFonts w:cs="Arial"/>
          <w:sz w:val="20"/>
          <w:szCs w:val="20"/>
        </w:rPr>
        <w:lastRenderedPageBreak/>
        <w:t>В подготовке проекта генерального плана Ширингушского 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CB0622" w:rsidRPr="00CB0622" w:rsidRDefault="00CB0622" w:rsidP="00CB0622">
      <w:pPr>
        <w:spacing w:after="120"/>
        <w:rPr>
          <w:rFonts w:cs="Arial"/>
          <w:sz w:val="20"/>
          <w:szCs w:val="20"/>
        </w:rPr>
        <w:sectPr w:rsidR="00CB0622" w:rsidRPr="00CB0622" w:rsidSect="00CB0622">
          <w:headerReference w:type="default" r:id="rId8"/>
          <w:footerReference w:type="default" r:id="rId9"/>
          <w:pgSz w:w="11907" w:h="16840" w:code="9"/>
          <w:pgMar w:top="540" w:right="1134" w:bottom="360" w:left="1134" w:header="567" w:footer="720" w:gutter="0"/>
          <w:pgNumType w:start="2"/>
          <w:cols w:space="720"/>
          <w:noEndnote/>
        </w:sectPr>
      </w:pPr>
    </w:p>
    <w:p w:rsidR="00CB0622" w:rsidRPr="00CB0622" w:rsidRDefault="00CB0622" w:rsidP="00CB0622">
      <w:pPr>
        <w:autoSpaceDE w:val="0"/>
        <w:autoSpaceDN w:val="0"/>
        <w:adjustRightInd w:val="0"/>
        <w:jc w:val="center"/>
        <w:outlineLvl w:val="0"/>
        <w:rPr>
          <w:b/>
          <w:bCs/>
          <w:color w:val="365F91"/>
          <w:sz w:val="20"/>
          <w:szCs w:val="20"/>
        </w:rPr>
      </w:pPr>
      <w:r w:rsidRPr="00CB0622">
        <w:rPr>
          <w:b/>
          <w:bCs/>
          <w:color w:val="365F91"/>
          <w:sz w:val="20"/>
          <w:szCs w:val="20"/>
        </w:rPr>
        <w:lastRenderedPageBreak/>
        <w:t>СОДЕРЖАНИЕ</w:t>
      </w:r>
    </w:p>
    <w:p w:rsidR="00CB0622" w:rsidRPr="00CB0622" w:rsidRDefault="00CB0622" w:rsidP="00CB0622">
      <w:pPr>
        <w:spacing w:before="240" w:line="360" w:lineRule="auto"/>
        <w:jc w:val="center"/>
        <w:rPr>
          <w:b/>
          <w:sz w:val="20"/>
          <w:szCs w:val="20"/>
        </w:rPr>
      </w:pPr>
      <w:r w:rsidRPr="00CB0622">
        <w:rPr>
          <w:b/>
          <w:sz w:val="20"/>
          <w:szCs w:val="20"/>
        </w:rPr>
        <w:t>Содержание Тома I</w:t>
      </w:r>
    </w:p>
    <w:p w:rsidR="00CB0622" w:rsidRPr="00CB0622" w:rsidRDefault="00CB0622" w:rsidP="00CB0622">
      <w:pPr>
        <w:spacing w:line="360" w:lineRule="auto"/>
        <w:jc w:val="center"/>
        <w:rPr>
          <w:b/>
          <w:sz w:val="20"/>
          <w:szCs w:val="20"/>
        </w:rPr>
      </w:pPr>
      <w:r w:rsidRPr="00CB0622">
        <w:rPr>
          <w:b/>
          <w:sz w:val="20"/>
          <w:szCs w:val="20"/>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539"/>
        <w:gridCol w:w="7959"/>
        <w:gridCol w:w="850"/>
      </w:tblGrid>
      <w:tr w:rsidR="00CB0622" w:rsidRPr="00CB0622" w:rsidTr="00CB0622">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CB0622" w:rsidRPr="00CB0622" w:rsidRDefault="00CB0622" w:rsidP="00CB0622">
            <w:pPr>
              <w:jc w:val="center"/>
              <w:rPr>
                <w:b/>
                <w:color w:val="2E74B5"/>
                <w:sz w:val="20"/>
                <w:szCs w:val="20"/>
              </w:rPr>
            </w:pPr>
            <w:r w:rsidRPr="00CB0622">
              <w:rPr>
                <w:b/>
                <w:color w:val="2E74B5"/>
                <w:sz w:val="20"/>
                <w:szCs w:val="20"/>
              </w:rPr>
              <w:t>ЧАСТЬ 1.</w:t>
            </w:r>
          </w:p>
          <w:p w:rsidR="00CB0622" w:rsidRPr="00CB0622" w:rsidRDefault="00CB0622" w:rsidP="00CB0622">
            <w:pPr>
              <w:jc w:val="center"/>
              <w:rPr>
                <w:b/>
                <w:color w:val="2E74B5"/>
                <w:sz w:val="20"/>
                <w:szCs w:val="20"/>
              </w:rPr>
            </w:pPr>
          </w:p>
        </w:tc>
        <w:tc>
          <w:tcPr>
            <w:tcW w:w="7959" w:type="dxa"/>
            <w:tcBorders>
              <w:top w:val="single" w:sz="4" w:space="0" w:color="auto"/>
              <w:left w:val="single" w:sz="4" w:space="0" w:color="auto"/>
              <w:bottom w:val="single" w:sz="4" w:space="0" w:color="auto"/>
              <w:right w:val="single" w:sz="4" w:space="0" w:color="auto"/>
            </w:tcBorders>
            <w:vAlign w:val="center"/>
          </w:tcPr>
          <w:p w:rsidR="00CB0622" w:rsidRPr="00CB0622" w:rsidRDefault="00CB0622" w:rsidP="00CB0622">
            <w:pPr>
              <w:rPr>
                <w:b/>
                <w:color w:val="2E74B5"/>
                <w:sz w:val="20"/>
                <w:szCs w:val="20"/>
              </w:rPr>
            </w:pPr>
            <w:r w:rsidRPr="00CB0622">
              <w:rPr>
                <w:b/>
                <w:color w:val="2E74B5"/>
                <w:sz w:val="20"/>
                <w:szCs w:val="20"/>
              </w:rPr>
              <w:t>ПОЛОЖЕНИЯ О ТЕРРИТОРИАЛЬНОМ ПЛАНИРОВАНИИ</w:t>
            </w:r>
          </w:p>
          <w:p w:rsidR="00CB0622" w:rsidRPr="00CB0622" w:rsidRDefault="00CB0622" w:rsidP="00CB0622">
            <w:pPr>
              <w:rPr>
                <w:b/>
                <w:color w:val="2E74B5"/>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B0622" w:rsidRPr="00CB0622" w:rsidRDefault="00CB0622" w:rsidP="00CB0622">
            <w:pPr>
              <w:rPr>
                <w:b/>
                <w:sz w:val="20"/>
                <w:szCs w:val="20"/>
              </w:rPr>
            </w:pPr>
            <w:r w:rsidRPr="00CB0622">
              <w:rPr>
                <w:b/>
                <w:sz w:val="20"/>
                <w:szCs w:val="20"/>
              </w:rPr>
              <w:t>Стр.</w:t>
            </w:r>
          </w:p>
        </w:tc>
      </w:tr>
      <w:tr w:rsidR="00CB0622" w:rsidRPr="00CB0622" w:rsidTr="00CB0622">
        <w:trPr>
          <w:trHeight w:val="202"/>
        </w:trPr>
        <w:tc>
          <w:tcPr>
            <w:tcW w:w="1539" w:type="dxa"/>
            <w:tcBorders>
              <w:top w:val="single" w:sz="4" w:space="0" w:color="auto"/>
              <w:bottom w:val="single" w:sz="4" w:space="0" w:color="auto"/>
              <w:right w:val="single" w:sz="4" w:space="0" w:color="auto"/>
            </w:tcBorders>
          </w:tcPr>
          <w:p w:rsidR="00CB0622" w:rsidRPr="00CB0622" w:rsidRDefault="00CB0622" w:rsidP="00CB0622">
            <w:pPr>
              <w:rPr>
                <w:b/>
                <w:color w:val="2E74B5"/>
                <w:sz w:val="20"/>
                <w:szCs w:val="20"/>
              </w:rPr>
            </w:pPr>
            <w:r w:rsidRPr="00CB0622">
              <w:rPr>
                <w:b/>
                <w:bCs/>
                <w:color w:val="2E74B5"/>
                <w:sz w:val="20"/>
                <w:szCs w:val="20"/>
              </w:rPr>
              <w:t>РАЗДЕЛ 1.</w:t>
            </w:r>
          </w:p>
        </w:tc>
        <w:tc>
          <w:tcPr>
            <w:tcW w:w="7959" w:type="dxa"/>
            <w:tcBorders>
              <w:top w:val="single" w:sz="4" w:space="0" w:color="auto"/>
              <w:bottom w:val="single" w:sz="4" w:space="0" w:color="auto"/>
              <w:right w:val="single" w:sz="4" w:space="0" w:color="auto"/>
            </w:tcBorders>
          </w:tcPr>
          <w:p w:rsidR="00CB0622" w:rsidRPr="00CB0622" w:rsidRDefault="00CB0622" w:rsidP="00CB0622">
            <w:pPr>
              <w:rPr>
                <w:b/>
                <w:color w:val="2E74B5"/>
                <w:sz w:val="20"/>
                <w:szCs w:val="20"/>
              </w:rPr>
            </w:pPr>
            <w:r w:rsidRPr="00CB0622">
              <w:rPr>
                <w:b/>
                <w:color w:val="2E74B5"/>
                <w:sz w:val="20"/>
                <w:szCs w:val="20"/>
              </w:rPr>
              <w:t>Описание целей и задач территориального планирования</w:t>
            </w:r>
          </w:p>
          <w:p w:rsidR="00CB0622" w:rsidRPr="00CB0622" w:rsidRDefault="00CB0622" w:rsidP="00CB0622">
            <w:pPr>
              <w:rPr>
                <w:b/>
                <w:color w:val="2E74B5"/>
                <w:sz w:val="20"/>
                <w:szCs w:val="20"/>
              </w:rPr>
            </w:pPr>
          </w:p>
        </w:tc>
        <w:tc>
          <w:tcPr>
            <w:tcW w:w="850" w:type="dxa"/>
            <w:tcBorders>
              <w:top w:val="single" w:sz="4" w:space="0" w:color="auto"/>
              <w:left w:val="single" w:sz="4" w:space="0" w:color="auto"/>
              <w:bottom w:val="single" w:sz="4" w:space="0" w:color="auto"/>
            </w:tcBorders>
          </w:tcPr>
          <w:p w:rsidR="00CB0622" w:rsidRPr="00CB0622" w:rsidRDefault="00CB0622" w:rsidP="00CB0622">
            <w:pPr>
              <w:rPr>
                <w:b/>
                <w:sz w:val="20"/>
                <w:szCs w:val="20"/>
              </w:rPr>
            </w:pPr>
            <w:r w:rsidRPr="00CB0622">
              <w:rPr>
                <w:b/>
                <w:sz w:val="20"/>
                <w:szCs w:val="20"/>
              </w:rPr>
              <w:t>5</w:t>
            </w:r>
          </w:p>
        </w:tc>
      </w:tr>
      <w:tr w:rsidR="00CB0622" w:rsidRPr="00CB0622" w:rsidTr="00CB0622">
        <w:trPr>
          <w:trHeight w:val="202"/>
        </w:trPr>
        <w:tc>
          <w:tcPr>
            <w:tcW w:w="1539" w:type="dxa"/>
            <w:tcBorders>
              <w:top w:val="single" w:sz="4" w:space="0" w:color="auto"/>
              <w:bottom w:val="single" w:sz="4" w:space="0" w:color="auto"/>
              <w:right w:val="single" w:sz="4" w:space="0" w:color="auto"/>
            </w:tcBorders>
          </w:tcPr>
          <w:p w:rsidR="00CB0622" w:rsidRPr="00CB0622" w:rsidRDefault="00CB0622" w:rsidP="00CB0622">
            <w:pPr>
              <w:rPr>
                <w:b/>
                <w:bCs/>
                <w:color w:val="2E74B5"/>
                <w:sz w:val="20"/>
                <w:szCs w:val="20"/>
              </w:rPr>
            </w:pPr>
          </w:p>
        </w:tc>
        <w:tc>
          <w:tcPr>
            <w:tcW w:w="7959" w:type="dxa"/>
            <w:tcBorders>
              <w:top w:val="single" w:sz="4" w:space="0" w:color="auto"/>
              <w:bottom w:val="single" w:sz="4" w:space="0" w:color="auto"/>
              <w:right w:val="single" w:sz="4" w:space="0" w:color="auto"/>
            </w:tcBorders>
          </w:tcPr>
          <w:p w:rsidR="00CB0622" w:rsidRPr="00CB0622" w:rsidRDefault="00CB0622" w:rsidP="00CB0622">
            <w:pPr>
              <w:rPr>
                <w:b/>
                <w:color w:val="2E74B5"/>
                <w:sz w:val="20"/>
                <w:szCs w:val="20"/>
              </w:rPr>
            </w:pPr>
            <w:r w:rsidRPr="00CB0622">
              <w:rPr>
                <w:b/>
                <w:color w:val="2E74B5"/>
                <w:sz w:val="20"/>
                <w:szCs w:val="20"/>
              </w:rPr>
              <w:t>1 ОБЩИЕ ПОЛОЖЕНИЯ</w:t>
            </w:r>
          </w:p>
          <w:p w:rsidR="00CB0622" w:rsidRPr="00CB0622" w:rsidRDefault="00CB0622" w:rsidP="00CB0622">
            <w:pPr>
              <w:rPr>
                <w:b/>
                <w:color w:val="2E74B5"/>
                <w:sz w:val="20"/>
                <w:szCs w:val="20"/>
              </w:rPr>
            </w:pPr>
          </w:p>
        </w:tc>
        <w:tc>
          <w:tcPr>
            <w:tcW w:w="850" w:type="dxa"/>
            <w:tcBorders>
              <w:top w:val="single" w:sz="4" w:space="0" w:color="auto"/>
              <w:left w:val="single" w:sz="4" w:space="0" w:color="auto"/>
              <w:bottom w:val="single" w:sz="4" w:space="0" w:color="auto"/>
            </w:tcBorders>
          </w:tcPr>
          <w:p w:rsidR="00CB0622" w:rsidRPr="00CB0622" w:rsidRDefault="00CB0622" w:rsidP="00CB0622">
            <w:pPr>
              <w:rPr>
                <w:b/>
                <w:sz w:val="20"/>
                <w:szCs w:val="20"/>
              </w:rPr>
            </w:pPr>
            <w:r w:rsidRPr="00CB0622">
              <w:rPr>
                <w:b/>
                <w:sz w:val="20"/>
                <w:szCs w:val="20"/>
              </w:rPr>
              <w:t>5</w:t>
            </w:r>
          </w:p>
        </w:tc>
      </w:tr>
      <w:tr w:rsidR="00CB0622" w:rsidRPr="00CB0622" w:rsidTr="00CB0622">
        <w:trPr>
          <w:trHeight w:val="202"/>
        </w:trPr>
        <w:tc>
          <w:tcPr>
            <w:tcW w:w="1539" w:type="dxa"/>
            <w:tcBorders>
              <w:top w:val="single" w:sz="4" w:space="0" w:color="auto"/>
              <w:bottom w:val="single" w:sz="4" w:space="0" w:color="auto"/>
              <w:right w:val="single" w:sz="4" w:space="0" w:color="auto"/>
            </w:tcBorders>
          </w:tcPr>
          <w:p w:rsidR="00CB0622" w:rsidRPr="00CB0622" w:rsidRDefault="00CB0622" w:rsidP="00CB0622">
            <w:pPr>
              <w:rPr>
                <w:b/>
                <w:bCs/>
                <w:color w:val="2E74B5"/>
                <w:sz w:val="20"/>
                <w:szCs w:val="20"/>
              </w:rPr>
            </w:pPr>
          </w:p>
        </w:tc>
        <w:tc>
          <w:tcPr>
            <w:tcW w:w="7959" w:type="dxa"/>
            <w:tcBorders>
              <w:top w:val="single" w:sz="4" w:space="0" w:color="auto"/>
              <w:bottom w:val="single" w:sz="4" w:space="0" w:color="auto"/>
              <w:right w:val="single" w:sz="4" w:space="0" w:color="auto"/>
            </w:tcBorders>
          </w:tcPr>
          <w:p w:rsidR="00CB0622" w:rsidRPr="00CB0622" w:rsidRDefault="00CB0622" w:rsidP="00CB0622">
            <w:pPr>
              <w:rPr>
                <w:b/>
                <w:color w:val="2E74B5"/>
                <w:sz w:val="20"/>
                <w:szCs w:val="20"/>
              </w:rPr>
            </w:pPr>
            <w:r w:rsidRPr="00CB0622">
              <w:rPr>
                <w:b/>
                <w:color w:val="2E74B5"/>
                <w:sz w:val="20"/>
                <w:szCs w:val="20"/>
              </w:rPr>
              <w:t>2 НОРМАТИВНО-ПРАВОВАЯ БАЗА</w:t>
            </w:r>
          </w:p>
          <w:p w:rsidR="00CB0622" w:rsidRPr="00CB0622" w:rsidRDefault="00CB0622" w:rsidP="00CB0622">
            <w:pPr>
              <w:rPr>
                <w:b/>
                <w:color w:val="2E74B5"/>
                <w:sz w:val="20"/>
                <w:szCs w:val="20"/>
              </w:rPr>
            </w:pPr>
          </w:p>
        </w:tc>
        <w:tc>
          <w:tcPr>
            <w:tcW w:w="850" w:type="dxa"/>
            <w:tcBorders>
              <w:top w:val="single" w:sz="4" w:space="0" w:color="auto"/>
              <w:left w:val="single" w:sz="4" w:space="0" w:color="auto"/>
              <w:bottom w:val="single" w:sz="4" w:space="0" w:color="auto"/>
            </w:tcBorders>
          </w:tcPr>
          <w:p w:rsidR="00CB0622" w:rsidRPr="00CB0622" w:rsidRDefault="00CB0622" w:rsidP="00CB0622">
            <w:pPr>
              <w:rPr>
                <w:b/>
                <w:sz w:val="20"/>
                <w:szCs w:val="20"/>
              </w:rPr>
            </w:pPr>
            <w:r w:rsidRPr="00CB0622">
              <w:rPr>
                <w:b/>
                <w:sz w:val="20"/>
                <w:szCs w:val="20"/>
              </w:rPr>
              <w:t>6</w:t>
            </w:r>
          </w:p>
        </w:tc>
      </w:tr>
      <w:tr w:rsidR="00CB0622" w:rsidRPr="00CB0622" w:rsidTr="00CB0622">
        <w:trPr>
          <w:trHeight w:val="202"/>
        </w:trPr>
        <w:tc>
          <w:tcPr>
            <w:tcW w:w="1539" w:type="dxa"/>
            <w:tcBorders>
              <w:top w:val="single" w:sz="4" w:space="0" w:color="auto"/>
              <w:bottom w:val="single" w:sz="4" w:space="0" w:color="auto"/>
              <w:right w:val="single" w:sz="4" w:space="0" w:color="auto"/>
            </w:tcBorders>
          </w:tcPr>
          <w:p w:rsidR="00CB0622" w:rsidRPr="00CB0622" w:rsidRDefault="00CB0622" w:rsidP="00CB0622">
            <w:pPr>
              <w:rPr>
                <w:b/>
                <w:bCs/>
                <w:color w:val="2E74B5"/>
                <w:sz w:val="20"/>
                <w:szCs w:val="20"/>
              </w:rPr>
            </w:pPr>
          </w:p>
        </w:tc>
        <w:tc>
          <w:tcPr>
            <w:tcW w:w="7959" w:type="dxa"/>
            <w:tcBorders>
              <w:top w:val="single" w:sz="4" w:space="0" w:color="auto"/>
              <w:bottom w:val="single" w:sz="4" w:space="0" w:color="auto"/>
              <w:right w:val="single" w:sz="4" w:space="0" w:color="auto"/>
            </w:tcBorders>
          </w:tcPr>
          <w:p w:rsidR="00CB0622" w:rsidRPr="00CB0622" w:rsidRDefault="00CB0622" w:rsidP="00CB0622">
            <w:pPr>
              <w:rPr>
                <w:b/>
                <w:color w:val="2E74B5"/>
                <w:sz w:val="20"/>
                <w:szCs w:val="20"/>
              </w:rPr>
            </w:pPr>
            <w:r w:rsidRPr="00CB0622">
              <w:rPr>
                <w:b/>
                <w:color w:val="2E74B5"/>
                <w:sz w:val="20"/>
                <w:szCs w:val="20"/>
              </w:rPr>
              <w:t>3 ЦЕЛИ ТЕРРИТОРИАЛЬНОГО ПЛАНИРОВАНИЯ</w:t>
            </w:r>
          </w:p>
          <w:p w:rsidR="00CB0622" w:rsidRPr="00CB0622" w:rsidRDefault="00CB0622" w:rsidP="00CB0622">
            <w:pPr>
              <w:rPr>
                <w:b/>
                <w:color w:val="2E74B5"/>
                <w:sz w:val="20"/>
                <w:szCs w:val="20"/>
              </w:rPr>
            </w:pPr>
          </w:p>
        </w:tc>
        <w:tc>
          <w:tcPr>
            <w:tcW w:w="850" w:type="dxa"/>
            <w:tcBorders>
              <w:top w:val="single" w:sz="4" w:space="0" w:color="auto"/>
              <w:left w:val="single" w:sz="4" w:space="0" w:color="auto"/>
              <w:bottom w:val="single" w:sz="4" w:space="0" w:color="auto"/>
            </w:tcBorders>
          </w:tcPr>
          <w:p w:rsidR="00CB0622" w:rsidRPr="00CB0622" w:rsidRDefault="00CB0622" w:rsidP="00CB0622">
            <w:pPr>
              <w:rPr>
                <w:b/>
                <w:sz w:val="20"/>
                <w:szCs w:val="20"/>
              </w:rPr>
            </w:pPr>
            <w:r w:rsidRPr="00CB0622">
              <w:rPr>
                <w:b/>
                <w:sz w:val="20"/>
                <w:szCs w:val="20"/>
              </w:rPr>
              <w:t>8</w:t>
            </w:r>
          </w:p>
        </w:tc>
      </w:tr>
      <w:tr w:rsidR="00CB0622" w:rsidRPr="00CB0622" w:rsidTr="00CB0622">
        <w:trPr>
          <w:trHeight w:val="202"/>
        </w:trPr>
        <w:tc>
          <w:tcPr>
            <w:tcW w:w="1539" w:type="dxa"/>
            <w:tcBorders>
              <w:top w:val="single" w:sz="4" w:space="0" w:color="auto"/>
              <w:bottom w:val="single" w:sz="4" w:space="0" w:color="auto"/>
              <w:right w:val="single" w:sz="4" w:space="0" w:color="auto"/>
            </w:tcBorders>
          </w:tcPr>
          <w:p w:rsidR="00CB0622" w:rsidRPr="00CB0622" w:rsidRDefault="00CB0622" w:rsidP="00CB0622">
            <w:pPr>
              <w:rPr>
                <w:b/>
                <w:bCs/>
                <w:color w:val="2E74B5"/>
                <w:sz w:val="20"/>
                <w:szCs w:val="20"/>
              </w:rPr>
            </w:pPr>
          </w:p>
        </w:tc>
        <w:tc>
          <w:tcPr>
            <w:tcW w:w="7959" w:type="dxa"/>
            <w:tcBorders>
              <w:top w:val="single" w:sz="4" w:space="0" w:color="auto"/>
              <w:bottom w:val="single" w:sz="4" w:space="0" w:color="auto"/>
              <w:right w:val="single" w:sz="4" w:space="0" w:color="auto"/>
            </w:tcBorders>
          </w:tcPr>
          <w:p w:rsidR="00CB0622" w:rsidRPr="00CB0622" w:rsidRDefault="00CB0622" w:rsidP="00CB0622">
            <w:pPr>
              <w:rPr>
                <w:b/>
                <w:color w:val="2E74B5"/>
                <w:sz w:val="20"/>
                <w:szCs w:val="20"/>
              </w:rPr>
            </w:pPr>
            <w:r w:rsidRPr="00CB0622">
              <w:rPr>
                <w:b/>
                <w:color w:val="2E74B5"/>
                <w:sz w:val="20"/>
                <w:szCs w:val="20"/>
              </w:rPr>
              <w:t>4 ЗАДАЧИ ТЕРРИТОРИАЛЬНОГО ПЛАНИРОВАНИЯ</w:t>
            </w:r>
          </w:p>
          <w:p w:rsidR="00CB0622" w:rsidRPr="00CB0622" w:rsidRDefault="00CB0622" w:rsidP="00CB0622">
            <w:pPr>
              <w:rPr>
                <w:b/>
                <w:color w:val="2E74B5"/>
                <w:sz w:val="20"/>
                <w:szCs w:val="20"/>
              </w:rPr>
            </w:pPr>
          </w:p>
        </w:tc>
        <w:tc>
          <w:tcPr>
            <w:tcW w:w="850" w:type="dxa"/>
            <w:tcBorders>
              <w:top w:val="single" w:sz="4" w:space="0" w:color="auto"/>
              <w:left w:val="single" w:sz="4" w:space="0" w:color="auto"/>
              <w:bottom w:val="single" w:sz="4" w:space="0" w:color="auto"/>
            </w:tcBorders>
          </w:tcPr>
          <w:p w:rsidR="00CB0622" w:rsidRPr="00CB0622" w:rsidRDefault="00CB0622" w:rsidP="00CB0622">
            <w:pPr>
              <w:rPr>
                <w:b/>
                <w:sz w:val="20"/>
                <w:szCs w:val="20"/>
              </w:rPr>
            </w:pPr>
            <w:r w:rsidRPr="00CB0622">
              <w:rPr>
                <w:b/>
                <w:sz w:val="20"/>
                <w:szCs w:val="20"/>
              </w:rPr>
              <w:t>9</w:t>
            </w:r>
          </w:p>
        </w:tc>
      </w:tr>
      <w:tr w:rsidR="00CB0622" w:rsidRPr="00CB0622" w:rsidTr="00CB0622">
        <w:trPr>
          <w:trHeight w:val="202"/>
        </w:trPr>
        <w:tc>
          <w:tcPr>
            <w:tcW w:w="1539" w:type="dxa"/>
            <w:tcBorders>
              <w:top w:val="single" w:sz="4" w:space="0" w:color="auto"/>
              <w:bottom w:val="single" w:sz="4" w:space="0" w:color="auto"/>
              <w:right w:val="single" w:sz="4" w:space="0" w:color="auto"/>
            </w:tcBorders>
          </w:tcPr>
          <w:p w:rsidR="00CB0622" w:rsidRPr="00CB0622" w:rsidRDefault="00CB0622" w:rsidP="00CB0622">
            <w:pPr>
              <w:rPr>
                <w:b/>
                <w:bCs/>
                <w:color w:val="2E74B5"/>
                <w:sz w:val="20"/>
                <w:szCs w:val="20"/>
              </w:rPr>
            </w:pPr>
          </w:p>
        </w:tc>
        <w:tc>
          <w:tcPr>
            <w:tcW w:w="7959" w:type="dxa"/>
            <w:tcBorders>
              <w:top w:val="single" w:sz="4" w:space="0" w:color="auto"/>
              <w:bottom w:val="single" w:sz="4" w:space="0" w:color="auto"/>
              <w:right w:val="single" w:sz="4" w:space="0" w:color="auto"/>
            </w:tcBorders>
          </w:tcPr>
          <w:p w:rsidR="00CB0622" w:rsidRPr="00CB0622" w:rsidRDefault="00CB0622" w:rsidP="00CB0622">
            <w:pPr>
              <w:rPr>
                <w:b/>
                <w:color w:val="2E74B5"/>
                <w:sz w:val="20"/>
                <w:szCs w:val="20"/>
              </w:rPr>
            </w:pPr>
            <w:r w:rsidRPr="00CB0622">
              <w:rPr>
                <w:b/>
                <w:color w:val="2E74B5"/>
                <w:sz w:val="20"/>
                <w:szCs w:val="20"/>
              </w:rPr>
              <w:t>5 ПОКАЗАТЕЛИ ГЕНЕРАЛЬНОГО ПЛАНА</w:t>
            </w:r>
          </w:p>
          <w:p w:rsidR="00CB0622" w:rsidRPr="00CB0622" w:rsidRDefault="00CB0622" w:rsidP="00CB0622">
            <w:pPr>
              <w:rPr>
                <w:b/>
                <w:color w:val="2E74B5"/>
                <w:sz w:val="20"/>
                <w:szCs w:val="20"/>
              </w:rPr>
            </w:pPr>
          </w:p>
        </w:tc>
        <w:tc>
          <w:tcPr>
            <w:tcW w:w="850" w:type="dxa"/>
            <w:tcBorders>
              <w:top w:val="single" w:sz="4" w:space="0" w:color="auto"/>
              <w:left w:val="single" w:sz="4" w:space="0" w:color="auto"/>
              <w:bottom w:val="single" w:sz="4" w:space="0" w:color="auto"/>
            </w:tcBorders>
          </w:tcPr>
          <w:p w:rsidR="00CB0622" w:rsidRPr="00CB0622" w:rsidRDefault="00CB0622" w:rsidP="00CB0622">
            <w:pPr>
              <w:rPr>
                <w:b/>
                <w:sz w:val="20"/>
                <w:szCs w:val="20"/>
              </w:rPr>
            </w:pPr>
            <w:r w:rsidRPr="00CB0622">
              <w:rPr>
                <w:b/>
                <w:sz w:val="20"/>
                <w:szCs w:val="20"/>
              </w:rPr>
              <w:t>9</w:t>
            </w:r>
          </w:p>
        </w:tc>
      </w:tr>
      <w:tr w:rsidR="00CB0622" w:rsidRPr="00CB0622" w:rsidTr="00CB0622">
        <w:trPr>
          <w:trHeight w:val="285"/>
        </w:trPr>
        <w:tc>
          <w:tcPr>
            <w:tcW w:w="1539" w:type="dxa"/>
            <w:tcBorders>
              <w:top w:val="single" w:sz="4" w:space="0" w:color="auto"/>
              <w:bottom w:val="single" w:sz="4" w:space="0" w:color="auto"/>
              <w:right w:val="single" w:sz="4" w:space="0" w:color="auto"/>
            </w:tcBorders>
          </w:tcPr>
          <w:p w:rsidR="00CB0622" w:rsidRPr="00CB0622" w:rsidRDefault="00CB0622" w:rsidP="00CB0622">
            <w:pPr>
              <w:rPr>
                <w:b/>
                <w:color w:val="2E74B5"/>
                <w:sz w:val="20"/>
                <w:szCs w:val="20"/>
              </w:rPr>
            </w:pPr>
            <w:r w:rsidRPr="00CB0622">
              <w:rPr>
                <w:b/>
                <w:bCs/>
                <w:color w:val="2E74B5"/>
                <w:sz w:val="20"/>
                <w:szCs w:val="20"/>
              </w:rPr>
              <w:t>РАЗДЕЛ 2.</w:t>
            </w:r>
          </w:p>
        </w:tc>
        <w:tc>
          <w:tcPr>
            <w:tcW w:w="7959" w:type="dxa"/>
            <w:tcBorders>
              <w:top w:val="single" w:sz="4" w:space="0" w:color="auto"/>
              <w:bottom w:val="single" w:sz="4" w:space="0" w:color="auto"/>
              <w:right w:val="single" w:sz="4" w:space="0" w:color="auto"/>
            </w:tcBorders>
          </w:tcPr>
          <w:p w:rsidR="00CB0622" w:rsidRPr="00CB0622" w:rsidRDefault="00CB0622" w:rsidP="00CB0622">
            <w:pPr>
              <w:pStyle w:val="a9"/>
              <w:tabs>
                <w:tab w:val="left" w:pos="176"/>
              </w:tabs>
              <w:spacing w:after="0"/>
              <w:jc w:val="left"/>
              <w:rPr>
                <w:rFonts w:ascii="Times New Roman" w:hAnsi="Times New Roman"/>
                <w:b/>
                <w:color w:val="2E74B5"/>
                <w:sz w:val="20"/>
                <w:szCs w:val="20"/>
              </w:rPr>
            </w:pPr>
            <w:r w:rsidRPr="00CB0622">
              <w:rPr>
                <w:rFonts w:ascii="Times New Roman" w:hAnsi="Times New Roman"/>
                <w:b/>
                <w:color w:val="2E74B5"/>
                <w:sz w:val="20"/>
                <w:szCs w:val="20"/>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CB0622" w:rsidRPr="00CB0622" w:rsidRDefault="00CB0622" w:rsidP="00CB0622">
            <w:pPr>
              <w:pStyle w:val="a9"/>
              <w:tabs>
                <w:tab w:val="left" w:pos="176"/>
              </w:tabs>
              <w:spacing w:after="0"/>
              <w:jc w:val="left"/>
              <w:rPr>
                <w:rFonts w:ascii="Times New Roman" w:hAnsi="Times New Roman"/>
                <w:b/>
                <w:color w:val="2E74B5"/>
                <w:sz w:val="20"/>
                <w:szCs w:val="20"/>
              </w:rPr>
            </w:pPr>
          </w:p>
        </w:tc>
        <w:tc>
          <w:tcPr>
            <w:tcW w:w="850" w:type="dxa"/>
            <w:tcBorders>
              <w:top w:val="single" w:sz="4" w:space="0" w:color="auto"/>
              <w:left w:val="single" w:sz="4" w:space="0" w:color="auto"/>
              <w:bottom w:val="single" w:sz="4" w:space="0" w:color="auto"/>
            </w:tcBorders>
          </w:tcPr>
          <w:p w:rsidR="00CB0622" w:rsidRPr="00CB0622" w:rsidRDefault="00CB0622" w:rsidP="00CB0622">
            <w:pPr>
              <w:pStyle w:val="a9"/>
              <w:tabs>
                <w:tab w:val="left" w:pos="176"/>
              </w:tabs>
              <w:spacing w:after="0"/>
              <w:jc w:val="left"/>
              <w:rPr>
                <w:rFonts w:ascii="Times New Roman" w:hAnsi="Times New Roman"/>
                <w:b/>
                <w:sz w:val="20"/>
                <w:szCs w:val="20"/>
              </w:rPr>
            </w:pPr>
            <w:r w:rsidRPr="00CB0622">
              <w:rPr>
                <w:rFonts w:ascii="Times New Roman" w:hAnsi="Times New Roman"/>
                <w:b/>
                <w:sz w:val="20"/>
                <w:szCs w:val="20"/>
              </w:rPr>
              <w:t>12</w:t>
            </w:r>
          </w:p>
        </w:tc>
      </w:tr>
      <w:tr w:rsidR="00CB0622" w:rsidRPr="00CB0622" w:rsidTr="00CB0622">
        <w:trPr>
          <w:trHeight w:val="942"/>
        </w:trPr>
        <w:tc>
          <w:tcPr>
            <w:tcW w:w="1539" w:type="dxa"/>
            <w:tcBorders>
              <w:right w:val="single" w:sz="4" w:space="0" w:color="auto"/>
            </w:tcBorders>
          </w:tcPr>
          <w:p w:rsidR="00CB0622" w:rsidRPr="00CB0622" w:rsidRDefault="00CB0622" w:rsidP="00CB0622">
            <w:pPr>
              <w:pStyle w:val="a9"/>
              <w:tabs>
                <w:tab w:val="left" w:pos="176"/>
              </w:tabs>
              <w:spacing w:after="0"/>
              <w:jc w:val="center"/>
              <w:rPr>
                <w:rFonts w:ascii="Times New Roman" w:hAnsi="Times New Roman"/>
                <w:b/>
                <w:sz w:val="20"/>
                <w:szCs w:val="20"/>
              </w:rPr>
            </w:pPr>
          </w:p>
        </w:tc>
        <w:tc>
          <w:tcPr>
            <w:tcW w:w="7959" w:type="dxa"/>
            <w:tcBorders>
              <w:right w:val="single" w:sz="4" w:space="0" w:color="auto"/>
            </w:tcBorders>
          </w:tcPr>
          <w:p w:rsidR="00CB0622" w:rsidRPr="00CB0622" w:rsidRDefault="00CB0622" w:rsidP="00CB0622">
            <w:pPr>
              <w:pStyle w:val="a9"/>
              <w:tabs>
                <w:tab w:val="left" w:pos="176"/>
              </w:tabs>
              <w:spacing w:after="0"/>
              <w:jc w:val="left"/>
              <w:rPr>
                <w:rFonts w:ascii="Times New Roman" w:hAnsi="Times New Roman"/>
                <w:b/>
                <w:sz w:val="20"/>
                <w:szCs w:val="20"/>
              </w:rPr>
            </w:pPr>
            <w:r w:rsidRPr="00CB0622">
              <w:rPr>
                <w:rFonts w:ascii="Times New Roman" w:hAnsi="Times New Roman"/>
                <w:b/>
                <w:sz w:val="20"/>
                <w:szCs w:val="20"/>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p w:rsidR="00CB0622" w:rsidRPr="00CB0622" w:rsidRDefault="00CB0622" w:rsidP="00CB0622">
            <w:pPr>
              <w:pStyle w:val="a9"/>
              <w:tabs>
                <w:tab w:val="left" w:pos="176"/>
              </w:tabs>
              <w:spacing w:after="0"/>
              <w:jc w:val="left"/>
              <w:rPr>
                <w:rFonts w:ascii="Times New Roman" w:hAnsi="Times New Roman"/>
                <w:b/>
                <w:sz w:val="20"/>
                <w:szCs w:val="20"/>
              </w:rPr>
            </w:pPr>
          </w:p>
        </w:tc>
        <w:tc>
          <w:tcPr>
            <w:tcW w:w="850" w:type="dxa"/>
            <w:tcBorders>
              <w:left w:val="single" w:sz="4" w:space="0" w:color="auto"/>
            </w:tcBorders>
          </w:tcPr>
          <w:p w:rsidR="00CB0622" w:rsidRPr="00CB0622" w:rsidRDefault="00CB0622" w:rsidP="00CB0622">
            <w:pPr>
              <w:rPr>
                <w:b/>
                <w:sz w:val="20"/>
                <w:szCs w:val="20"/>
              </w:rPr>
            </w:pPr>
            <w:r w:rsidRPr="00CB0622">
              <w:rPr>
                <w:b/>
                <w:sz w:val="20"/>
                <w:szCs w:val="20"/>
              </w:rPr>
              <w:t>12</w:t>
            </w:r>
          </w:p>
        </w:tc>
      </w:tr>
      <w:tr w:rsidR="00CB0622" w:rsidRPr="00CB0622" w:rsidTr="00CB0622">
        <w:tc>
          <w:tcPr>
            <w:tcW w:w="1539" w:type="dxa"/>
            <w:tcBorders>
              <w:right w:val="single" w:sz="4" w:space="0" w:color="auto"/>
            </w:tcBorders>
          </w:tcPr>
          <w:p w:rsidR="00CB0622" w:rsidRPr="00CB0622" w:rsidRDefault="00CB0622" w:rsidP="00CB0622">
            <w:pPr>
              <w:pStyle w:val="a9"/>
              <w:tabs>
                <w:tab w:val="left" w:pos="176"/>
              </w:tabs>
              <w:spacing w:after="0"/>
              <w:jc w:val="center"/>
              <w:rPr>
                <w:rFonts w:ascii="Times New Roman" w:hAnsi="Times New Roman"/>
                <w:b/>
                <w:sz w:val="20"/>
                <w:szCs w:val="20"/>
              </w:rPr>
            </w:pPr>
          </w:p>
        </w:tc>
        <w:tc>
          <w:tcPr>
            <w:tcW w:w="7959" w:type="dxa"/>
            <w:tcBorders>
              <w:right w:val="single" w:sz="4" w:space="0" w:color="auto"/>
            </w:tcBorders>
          </w:tcPr>
          <w:p w:rsidR="00CB0622" w:rsidRPr="00CB0622" w:rsidRDefault="00CB0622" w:rsidP="00CB0622">
            <w:pPr>
              <w:pStyle w:val="a9"/>
              <w:tabs>
                <w:tab w:val="left" w:pos="176"/>
              </w:tabs>
              <w:spacing w:after="0"/>
              <w:jc w:val="left"/>
              <w:rPr>
                <w:rFonts w:ascii="Times New Roman" w:hAnsi="Times New Roman"/>
                <w:b/>
                <w:sz w:val="20"/>
                <w:szCs w:val="20"/>
              </w:rPr>
            </w:pPr>
            <w:r w:rsidRPr="00CB0622">
              <w:rPr>
                <w:rFonts w:ascii="Times New Roman" w:hAnsi="Times New Roman"/>
                <w:b/>
                <w:sz w:val="20"/>
                <w:szCs w:val="20"/>
              </w:rPr>
              <w:t>2.Характеристика зон с особыми условиями использования территории</w:t>
            </w:r>
          </w:p>
          <w:p w:rsidR="00CB0622" w:rsidRPr="00CB0622" w:rsidRDefault="00CB0622" w:rsidP="00CB0622">
            <w:pPr>
              <w:pStyle w:val="a9"/>
              <w:tabs>
                <w:tab w:val="left" w:pos="176"/>
              </w:tabs>
              <w:spacing w:after="0"/>
              <w:jc w:val="left"/>
              <w:rPr>
                <w:rFonts w:ascii="Times New Roman" w:hAnsi="Times New Roman"/>
                <w:b/>
                <w:sz w:val="20"/>
                <w:szCs w:val="20"/>
              </w:rPr>
            </w:pPr>
          </w:p>
        </w:tc>
        <w:tc>
          <w:tcPr>
            <w:tcW w:w="850" w:type="dxa"/>
            <w:tcBorders>
              <w:left w:val="single" w:sz="4" w:space="0" w:color="auto"/>
            </w:tcBorders>
          </w:tcPr>
          <w:p w:rsidR="00CB0622" w:rsidRPr="00CB0622" w:rsidRDefault="00CB0622" w:rsidP="00CB0622">
            <w:pPr>
              <w:pStyle w:val="a9"/>
              <w:tabs>
                <w:tab w:val="left" w:pos="176"/>
              </w:tabs>
              <w:spacing w:after="0"/>
              <w:jc w:val="left"/>
              <w:rPr>
                <w:rFonts w:ascii="Times New Roman" w:hAnsi="Times New Roman"/>
                <w:b/>
                <w:sz w:val="20"/>
                <w:szCs w:val="20"/>
                <w:lang w:val="en-US"/>
              </w:rPr>
            </w:pPr>
            <w:r w:rsidRPr="00CB0622">
              <w:rPr>
                <w:rFonts w:ascii="Times New Roman" w:hAnsi="Times New Roman"/>
                <w:b/>
                <w:sz w:val="20"/>
                <w:szCs w:val="20"/>
              </w:rPr>
              <w:t>25</w:t>
            </w:r>
          </w:p>
        </w:tc>
      </w:tr>
      <w:tr w:rsidR="00CB0622" w:rsidRPr="00CB0622" w:rsidTr="00CB0622">
        <w:tc>
          <w:tcPr>
            <w:tcW w:w="1539" w:type="dxa"/>
            <w:tcBorders>
              <w:right w:val="single" w:sz="4" w:space="0" w:color="auto"/>
            </w:tcBorders>
            <w:shd w:val="clear" w:color="auto" w:fill="C9C9C9"/>
          </w:tcPr>
          <w:p w:rsidR="00CB0622" w:rsidRPr="00CB0622" w:rsidRDefault="00CB0622" w:rsidP="00CB0622">
            <w:pPr>
              <w:pStyle w:val="a9"/>
              <w:tabs>
                <w:tab w:val="left" w:pos="176"/>
              </w:tabs>
              <w:spacing w:after="0"/>
              <w:jc w:val="center"/>
              <w:rPr>
                <w:rFonts w:ascii="Times New Roman" w:hAnsi="Times New Roman"/>
                <w:b/>
                <w:sz w:val="20"/>
                <w:szCs w:val="20"/>
              </w:rPr>
            </w:pPr>
          </w:p>
        </w:tc>
        <w:tc>
          <w:tcPr>
            <w:tcW w:w="7959" w:type="dxa"/>
            <w:tcBorders>
              <w:right w:val="single" w:sz="4" w:space="0" w:color="auto"/>
            </w:tcBorders>
            <w:shd w:val="clear" w:color="auto" w:fill="C9C9C9"/>
          </w:tcPr>
          <w:p w:rsidR="00CB0622" w:rsidRPr="00CB0622" w:rsidRDefault="00CB0622" w:rsidP="00CB0622">
            <w:pPr>
              <w:pStyle w:val="a9"/>
              <w:tabs>
                <w:tab w:val="left" w:pos="176"/>
              </w:tabs>
              <w:spacing w:after="0"/>
              <w:jc w:val="left"/>
              <w:rPr>
                <w:rFonts w:ascii="Times New Roman" w:hAnsi="Times New Roman"/>
                <w:b/>
                <w:sz w:val="20"/>
                <w:szCs w:val="20"/>
              </w:rPr>
            </w:pPr>
          </w:p>
        </w:tc>
        <w:tc>
          <w:tcPr>
            <w:tcW w:w="850" w:type="dxa"/>
            <w:tcBorders>
              <w:left w:val="single" w:sz="4" w:space="0" w:color="auto"/>
            </w:tcBorders>
            <w:shd w:val="clear" w:color="auto" w:fill="C9C9C9"/>
          </w:tcPr>
          <w:p w:rsidR="00CB0622" w:rsidRPr="00CB0622" w:rsidRDefault="00CB0622" w:rsidP="00CB0622">
            <w:pPr>
              <w:pStyle w:val="a9"/>
              <w:tabs>
                <w:tab w:val="left" w:pos="176"/>
              </w:tabs>
              <w:spacing w:after="0"/>
              <w:jc w:val="left"/>
              <w:rPr>
                <w:rFonts w:ascii="Times New Roman" w:hAnsi="Times New Roman"/>
                <w:b/>
                <w:sz w:val="20"/>
                <w:szCs w:val="20"/>
              </w:rPr>
            </w:pPr>
          </w:p>
        </w:tc>
      </w:tr>
      <w:tr w:rsidR="00CB0622" w:rsidRPr="00CB0622" w:rsidTr="00CB0622">
        <w:trPr>
          <w:trHeight w:val="150"/>
        </w:trPr>
        <w:tc>
          <w:tcPr>
            <w:tcW w:w="1539" w:type="dxa"/>
            <w:tcBorders>
              <w:bottom w:val="single" w:sz="4" w:space="0" w:color="auto"/>
              <w:right w:val="single" w:sz="4" w:space="0" w:color="auto"/>
            </w:tcBorders>
          </w:tcPr>
          <w:p w:rsidR="00CB0622" w:rsidRPr="00CB0622" w:rsidRDefault="00CB0622" w:rsidP="00CB0622">
            <w:pPr>
              <w:pStyle w:val="a9"/>
              <w:tabs>
                <w:tab w:val="left" w:pos="176"/>
              </w:tabs>
              <w:spacing w:after="0"/>
              <w:rPr>
                <w:rFonts w:ascii="Times New Roman" w:hAnsi="Times New Roman"/>
                <w:b/>
                <w:color w:val="2E74B5"/>
                <w:sz w:val="20"/>
                <w:szCs w:val="20"/>
              </w:rPr>
            </w:pPr>
            <w:r w:rsidRPr="00CB0622">
              <w:rPr>
                <w:rFonts w:ascii="Times New Roman" w:hAnsi="Times New Roman"/>
                <w:b/>
                <w:bCs/>
                <w:color w:val="2E74B5"/>
                <w:sz w:val="20"/>
                <w:szCs w:val="20"/>
              </w:rPr>
              <w:t>РАЗДЕЛ 3</w:t>
            </w:r>
          </w:p>
        </w:tc>
        <w:tc>
          <w:tcPr>
            <w:tcW w:w="7959" w:type="dxa"/>
            <w:tcBorders>
              <w:bottom w:val="single" w:sz="4" w:space="0" w:color="auto"/>
              <w:right w:val="single" w:sz="4" w:space="0" w:color="auto"/>
            </w:tcBorders>
          </w:tcPr>
          <w:p w:rsidR="00CB0622" w:rsidRPr="00CB0622" w:rsidRDefault="00CB0622" w:rsidP="00CB0622">
            <w:pPr>
              <w:pStyle w:val="a9"/>
              <w:tabs>
                <w:tab w:val="left" w:pos="176"/>
              </w:tabs>
              <w:spacing w:after="0"/>
              <w:jc w:val="left"/>
              <w:rPr>
                <w:rFonts w:ascii="Times New Roman" w:hAnsi="Times New Roman"/>
                <w:b/>
                <w:color w:val="2E74B5"/>
                <w:sz w:val="20"/>
                <w:szCs w:val="20"/>
              </w:rPr>
            </w:pPr>
            <w:r w:rsidRPr="00CB0622">
              <w:rPr>
                <w:rFonts w:ascii="Times New Roman" w:hAnsi="Times New Roman"/>
                <w:b/>
                <w:color w:val="2E74B5"/>
                <w:sz w:val="20"/>
                <w:szCs w:val="20"/>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p w:rsidR="00CB0622" w:rsidRPr="00CB0622" w:rsidRDefault="00CB0622" w:rsidP="00CB0622">
            <w:pPr>
              <w:pStyle w:val="a9"/>
              <w:tabs>
                <w:tab w:val="left" w:pos="176"/>
              </w:tabs>
              <w:spacing w:after="0"/>
              <w:jc w:val="left"/>
              <w:rPr>
                <w:rFonts w:ascii="Times New Roman" w:hAnsi="Times New Roman"/>
                <w:b/>
                <w:color w:val="2E74B5"/>
                <w:sz w:val="20"/>
                <w:szCs w:val="20"/>
              </w:rPr>
            </w:pPr>
            <w:r w:rsidRPr="00CB0622">
              <w:rPr>
                <w:rFonts w:ascii="Times New Roman" w:hAnsi="Times New Roman"/>
                <w:b/>
                <w:color w:val="2E74B5"/>
                <w:sz w:val="20"/>
                <w:szCs w:val="20"/>
              </w:rPr>
              <w:t xml:space="preserve"> </w:t>
            </w:r>
          </w:p>
        </w:tc>
        <w:tc>
          <w:tcPr>
            <w:tcW w:w="850" w:type="dxa"/>
            <w:tcBorders>
              <w:left w:val="single" w:sz="4" w:space="0" w:color="auto"/>
              <w:bottom w:val="single" w:sz="4" w:space="0" w:color="auto"/>
            </w:tcBorders>
          </w:tcPr>
          <w:p w:rsidR="00CB0622" w:rsidRPr="00CB0622" w:rsidRDefault="00CB0622" w:rsidP="00CB0622">
            <w:pPr>
              <w:pStyle w:val="a9"/>
              <w:tabs>
                <w:tab w:val="left" w:pos="176"/>
              </w:tabs>
              <w:spacing w:after="0"/>
              <w:jc w:val="left"/>
              <w:rPr>
                <w:rFonts w:ascii="Times New Roman" w:hAnsi="Times New Roman"/>
                <w:b/>
                <w:sz w:val="20"/>
                <w:szCs w:val="20"/>
                <w:lang w:val="en-US"/>
              </w:rPr>
            </w:pPr>
            <w:r w:rsidRPr="00CB0622">
              <w:rPr>
                <w:rFonts w:ascii="Times New Roman" w:hAnsi="Times New Roman"/>
                <w:b/>
                <w:sz w:val="20"/>
                <w:szCs w:val="20"/>
              </w:rPr>
              <w:t>26</w:t>
            </w:r>
          </w:p>
        </w:tc>
      </w:tr>
      <w:tr w:rsidR="00CB0622" w:rsidRPr="00CB0622" w:rsidTr="00CB0622">
        <w:trPr>
          <w:trHeight w:val="150"/>
        </w:trPr>
        <w:tc>
          <w:tcPr>
            <w:tcW w:w="1539" w:type="dxa"/>
            <w:tcBorders>
              <w:bottom w:val="single" w:sz="4" w:space="0" w:color="auto"/>
              <w:right w:val="single" w:sz="4" w:space="0" w:color="auto"/>
            </w:tcBorders>
            <w:shd w:val="clear" w:color="auto" w:fill="C9C9C9"/>
          </w:tcPr>
          <w:p w:rsidR="00CB0622" w:rsidRPr="00CB0622" w:rsidRDefault="00CB0622" w:rsidP="00CB0622">
            <w:pPr>
              <w:pStyle w:val="a9"/>
              <w:tabs>
                <w:tab w:val="left" w:pos="176"/>
              </w:tabs>
              <w:spacing w:after="0"/>
              <w:rPr>
                <w:rFonts w:ascii="Times New Roman" w:hAnsi="Times New Roman"/>
                <w:b/>
                <w:bCs/>
                <w:color w:val="365F91"/>
                <w:sz w:val="20"/>
                <w:szCs w:val="20"/>
              </w:rPr>
            </w:pPr>
          </w:p>
        </w:tc>
        <w:tc>
          <w:tcPr>
            <w:tcW w:w="7959" w:type="dxa"/>
            <w:tcBorders>
              <w:bottom w:val="single" w:sz="4" w:space="0" w:color="auto"/>
              <w:right w:val="single" w:sz="4" w:space="0" w:color="auto"/>
            </w:tcBorders>
            <w:shd w:val="clear" w:color="auto" w:fill="C9C9C9"/>
          </w:tcPr>
          <w:p w:rsidR="00CB0622" w:rsidRPr="00CB0622" w:rsidRDefault="00CB0622" w:rsidP="00CB0622">
            <w:pPr>
              <w:pStyle w:val="a9"/>
              <w:tabs>
                <w:tab w:val="left" w:pos="176"/>
              </w:tabs>
              <w:spacing w:after="0"/>
              <w:jc w:val="left"/>
              <w:rPr>
                <w:rFonts w:ascii="Times New Roman" w:hAnsi="Times New Roman"/>
                <w:b/>
                <w:color w:val="4472C4"/>
                <w:sz w:val="20"/>
                <w:szCs w:val="20"/>
              </w:rPr>
            </w:pPr>
          </w:p>
        </w:tc>
        <w:tc>
          <w:tcPr>
            <w:tcW w:w="850" w:type="dxa"/>
            <w:tcBorders>
              <w:left w:val="single" w:sz="4" w:space="0" w:color="auto"/>
              <w:bottom w:val="single" w:sz="4" w:space="0" w:color="auto"/>
            </w:tcBorders>
            <w:shd w:val="clear" w:color="auto" w:fill="C9C9C9"/>
          </w:tcPr>
          <w:p w:rsidR="00CB0622" w:rsidRPr="00CB0622" w:rsidRDefault="00CB0622" w:rsidP="00CB0622">
            <w:pPr>
              <w:pStyle w:val="a9"/>
              <w:tabs>
                <w:tab w:val="left" w:pos="176"/>
              </w:tabs>
              <w:spacing w:after="0"/>
              <w:jc w:val="left"/>
              <w:rPr>
                <w:rFonts w:ascii="Times New Roman" w:hAnsi="Times New Roman"/>
                <w:b/>
                <w:sz w:val="20"/>
                <w:szCs w:val="20"/>
              </w:rPr>
            </w:pPr>
          </w:p>
        </w:tc>
      </w:tr>
      <w:tr w:rsidR="00CB0622" w:rsidRPr="00CB0622" w:rsidTr="00CB0622">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CB0622" w:rsidRPr="00CB0622" w:rsidRDefault="00CB0622" w:rsidP="00CB0622">
            <w:pPr>
              <w:jc w:val="center"/>
              <w:rPr>
                <w:b/>
                <w:color w:val="2E74B5"/>
                <w:sz w:val="20"/>
                <w:szCs w:val="20"/>
              </w:rPr>
            </w:pPr>
            <w:r w:rsidRPr="00CB0622">
              <w:rPr>
                <w:b/>
                <w:color w:val="2E74B5"/>
                <w:sz w:val="20"/>
                <w:szCs w:val="20"/>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CB0622" w:rsidRPr="00CB0622" w:rsidRDefault="00CB0622" w:rsidP="00CB0622">
            <w:pPr>
              <w:autoSpaceDE w:val="0"/>
              <w:autoSpaceDN w:val="0"/>
              <w:adjustRightInd w:val="0"/>
              <w:rPr>
                <w:b/>
                <w:color w:val="2E74B5"/>
                <w:sz w:val="20"/>
                <w:szCs w:val="20"/>
              </w:rPr>
            </w:pPr>
            <w:r w:rsidRPr="00CB0622">
              <w:rPr>
                <w:b/>
                <w:color w:val="2E74B5"/>
                <w:sz w:val="20"/>
                <w:szCs w:val="20"/>
              </w:rPr>
              <w:t>КАРТЫ В СОСТАВЕ ПОЛОЖЕНИЯ О ТЕРРИТОРИАЛЬНОМ ПЛАНИРОВАНИИ</w:t>
            </w:r>
          </w:p>
          <w:p w:rsidR="00CB0622" w:rsidRPr="00CB0622" w:rsidRDefault="00CB0622" w:rsidP="00CB0622">
            <w:pPr>
              <w:autoSpaceDE w:val="0"/>
              <w:autoSpaceDN w:val="0"/>
              <w:adjustRightInd w:val="0"/>
              <w:rPr>
                <w:b/>
                <w:color w:val="2E74B5"/>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B0622" w:rsidRPr="00CB0622" w:rsidRDefault="00CB0622" w:rsidP="00CB0622">
            <w:pPr>
              <w:rPr>
                <w:b/>
                <w:bCs/>
                <w:sz w:val="20"/>
                <w:szCs w:val="20"/>
              </w:rPr>
            </w:pPr>
          </w:p>
        </w:tc>
      </w:tr>
      <w:tr w:rsidR="00CB0622" w:rsidRPr="00CB0622" w:rsidTr="00CB0622">
        <w:trPr>
          <w:trHeight w:val="195"/>
        </w:trPr>
        <w:tc>
          <w:tcPr>
            <w:tcW w:w="1539" w:type="dxa"/>
            <w:vMerge w:val="restart"/>
            <w:tcBorders>
              <w:top w:val="single" w:sz="4" w:space="0" w:color="auto"/>
              <w:right w:val="single" w:sz="4" w:space="0" w:color="auto"/>
            </w:tcBorders>
          </w:tcPr>
          <w:p w:rsidR="00CB0622" w:rsidRPr="00CB0622" w:rsidRDefault="00CB0622" w:rsidP="00CB0622">
            <w:pPr>
              <w:jc w:val="center"/>
              <w:rPr>
                <w:b/>
                <w:sz w:val="20"/>
                <w:szCs w:val="20"/>
              </w:rPr>
            </w:pPr>
            <w:r w:rsidRPr="00CB0622">
              <w:rPr>
                <w:b/>
                <w:sz w:val="20"/>
                <w:szCs w:val="20"/>
              </w:rPr>
              <w:t>Карта 1.</w:t>
            </w:r>
          </w:p>
        </w:tc>
        <w:tc>
          <w:tcPr>
            <w:tcW w:w="7959" w:type="dxa"/>
            <w:tcBorders>
              <w:top w:val="single" w:sz="4" w:space="0" w:color="auto"/>
              <w:bottom w:val="single" w:sz="4" w:space="0" w:color="auto"/>
              <w:right w:val="single" w:sz="4" w:space="0" w:color="auto"/>
            </w:tcBorders>
          </w:tcPr>
          <w:p w:rsidR="00CB0622" w:rsidRPr="00CB0622" w:rsidRDefault="00CB0622" w:rsidP="00CB0622">
            <w:pPr>
              <w:rPr>
                <w:b/>
                <w:sz w:val="20"/>
                <w:szCs w:val="20"/>
              </w:rPr>
            </w:pPr>
            <w:r w:rsidRPr="00CB0622">
              <w:rPr>
                <w:b/>
                <w:sz w:val="20"/>
                <w:szCs w:val="20"/>
              </w:rPr>
              <w:t>Карта планируемого размещения объектов местного значения поселения</w:t>
            </w:r>
          </w:p>
          <w:p w:rsidR="00CB0622" w:rsidRPr="00CB0622" w:rsidRDefault="00CB0622" w:rsidP="00CB0622">
            <w:pPr>
              <w:rPr>
                <w:b/>
                <w:sz w:val="20"/>
                <w:szCs w:val="20"/>
              </w:rPr>
            </w:pPr>
          </w:p>
        </w:tc>
        <w:tc>
          <w:tcPr>
            <w:tcW w:w="850" w:type="dxa"/>
            <w:tcBorders>
              <w:top w:val="single" w:sz="4" w:space="0" w:color="auto"/>
              <w:left w:val="single" w:sz="4" w:space="0" w:color="auto"/>
              <w:bottom w:val="single" w:sz="4" w:space="0" w:color="auto"/>
            </w:tcBorders>
          </w:tcPr>
          <w:p w:rsidR="00CB0622" w:rsidRPr="00CB0622" w:rsidRDefault="00CB0622" w:rsidP="00CB0622">
            <w:pPr>
              <w:rPr>
                <w:b/>
                <w:bCs/>
                <w:sz w:val="20"/>
                <w:szCs w:val="20"/>
              </w:rPr>
            </w:pPr>
          </w:p>
        </w:tc>
      </w:tr>
      <w:tr w:rsidR="00CB0622" w:rsidRPr="00CB0622" w:rsidTr="00CB0622">
        <w:trPr>
          <w:trHeight w:val="195"/>
        </w:trPr>
        <w:tc>
          <w:tcPr>
            <w:tcW w:w="1539" w:type="dxa"/>
            <w:vMerge/>
            <w:tcBorders>
              <w:bottom w:val="single" w:sz="4" w:space="0" w:color="auto"/>
              <w:right w:val="single" w:sz="4" w:space="0" w:color="auto"/>
            </w:tcBorders>
          </w:tcPr>
          <w:p w:rsidR="00CB0622" w:rsidRPr="00CB0622" w:rsidRDefault="00CB0622" w:rsidP="00CB0622">
            <w:pPr>
              <w:jc w:val="center"/>
              <w:rPr>
                <w:b/>
                <w:sz w:val="20"/>
                <w:szCs w:val="20"/>
              </w:rPr>
            </w:pPr>
          </w:p>
        </w:tc>
        <w:tc>
          <w:tcPr>
            <w:tcW w:w="7959" w:type="dxa"/>
            <w:tcBorders>
              <w:top w:val="single" w:sz="4" w:space="0" w:color="auto"/>
              <w:bottom w:val="single" w:sz="4" w:space="0" w:color="auto"/>
              <w:right w:val="single" w:sz="4" w:space="0" w:color="auto"/>
            </w:tcBorders>
          </w:tcPr>
          <w:p w:rsidR="00CB0622" w:rsidRPr="00CB0622" w:rsidRDefault="00CB0622" w:rsidP="00CB0622">
            <w:pPr>
              <w:rPr>
                <w:b/>
                <w:sz w:val="20"/>
                <w:szCs w:val="20"/>
              </w:rPr>
            </w:pPr>
            <w:r w:rsidRPr="00CB0622">
              <w:rPr>
                <w:b/>
                <w:sz w:val="20"/>
                <w:szCs w:val="20"/>
              </w:rPr>
              <w:t>Карта планируемого размещения объектов местного значения населенных пунктов</w:t>
            </w:r>
          </w:p>
          <w:p w:rsidR="00CB0622" w:rsidRPr="00CB0622" w:rsidRDefault="00CB0622" w:rsidP="00CB0622">
            <w:pPr>
              <w:rPr>
                <w:b/>
                <w:sz w:val="20"/>
                <w:szCs w:val="20"/>
              </w:rPr>
            </w:pPr>
          </w:p>
        </w:tc>
        <w:tc>
          <w:tcPr>
            <w:tcW w:w="850" w:type="dxa"/>
            <w:tcBorders>
              <w:top w:val="single" w:sz="4" w:space="0" w:color="auto"/>
              <w:left w:val="single" w:sz="4" w:space="0" w:color="auto"/>
              <w:bottom w:val="single" w:sz="4" w:space="0" w:color="auto"/>
            </w:tcBorders>
          </w:tcPr>
          <w:p w:rsidR="00CB0622" w:rsidRPr="00CB0622" w:rsidRDefault="00CB0622" w:rsidP="00CB0622">
            <w:pPr>
              <w:rPr>
                <w:b/>
                <w:bCs/>
                <w:sz w:val="20"/>
                <w:szCs w:val="20"/>
              </w:rPr>
            </w:pPr>
          </w:p>
        </w:tc>
      </w:tr>
      <w:tr w:rsidR="00CB0622" w:rsidRPr="00CB0622" w:rsidTr="00CB0622">
        <w:trPr>
          <w:trHeight w:val="161"/>
        </w:trPr>
        <w:tc>
          <w:tcPr>
            <w:tcW w:w="1539" w:type="dxa"/>
            <w:tcBorders>
              <w:top w:val="single" w:sz="4" w:space="0" w:color="auto"/>
              <w:bottom w:val="single" w:sz="4" w:space="0" w:color="auto"/>
              <w:right w:val="single" w:sz="4" w:space="0" w:color="auto"/>
            </w:tcBorders>
          </w:tcPr>
          <w:p w:rsidR="00CB0622" w:rsidRPr="00CB0622" w:rsidRDefault="00CB0622" w:rsidP="00CB0622">
            <w:pPr>
              <w:autoSpaceDE w:val="0"/>
              <w:autoSpaceDN w:val="0"/>
              <w:adjustRightInd w:val="0"/>
              <w:jc w:val="center"/>
              <w:rPr>
                <w:b/>
                <w:sz w:val="20"/>
                <w:szCs w:val="20"/>
              </w:rPr>
            </w:pPr>
          </w:p>
          <w:p w:rsidR="00CB0622" w:rsidRPr="00CB0622" w:rsidRDefault="00CB0622" w:rsidP="00CB0622">
            <w:pPr>
              <w:jc w:val="center"/>
              <w:rPr>
                <w:b/>
                <w:sz w:val="20"/>
                <w:szCs w:val="20"/>
              </w:rPr>
            </w:pPr>
            <w:r w:rsidRPr="00CB0622">
              <w:rPr>
                <w:b/>
                <w:sz w:val="20"/>
                <w:szCs w:val="20"/>
              </w:rPr>
              <w:t>Карта 2.</w:t>
            </w:r>
          </w:p>
        </w:tc>
        <w:tc>
          <w:tcPr>
            <w:tcW w:w="7959" w:type="dxa"/>
            <w:tcBorders>
              <w:top w:val="single" w:sz="4" w:space="0" w:color="auto"/>
              <w:bottom w:val="single" w:sz="4" w:space="0" w:color="auto"/>
              <w:right w:val="single" w:sz="4" w:space="0" w:color="auto"/>
            </w:tcBorders>
          </w:tcPr>
          <w:p w:rsidR="00CB0622" w:rsidRPr="00CB0622" w:rsidRDefault="00CB0622" w:rsidP="00CB0622">
            <w:pPr>
              <w:autoSpaceDE w:val="0"/>
              <w:autoSpaceDN w:val="0"/>
              <w:adjustRightInd w:val="0"/>
              <w:rPr>
                <w:b/>
                <w:sz w:val="20"/>
                <w:szCs w:val="20"/>
              </w:rPr>
            </w:pPr>
            <w:r w:rsidRPr="00CB0622">
              <w:rPr>
                <w:b/>
                <w:sz w:val="20"/>
                <w:szCs w:val="20"/>
              </w:rPr>
              <w:t>Карта границ населенных пунктов (в том числе границ образуемых населенных пунктов), входящих в состав  поселения</w:t>
            </w:r>
          </w:p>
          <w:p w:rsidR="00CB0622" w:rsidRPr="00CB0622" w:rsidRDefault="00CB0622" w:rsidP="00CB0622">
            <w:pPr>
              <w:autoSpaceDE w:val="0"/>
              <w:autoSpaceDN w:val="0"/>
              <w:adjustRightInd w:val="0"/>
              <w:rPr>
                <w:b/>
                <w:sz w:val="20"/>
                <w:szCs w:val="20"/>
              </w:rPr>
            </w:pPr>
          </w:p>
        </w:tc>
        <w:tc>
          <w:tcPr>
            <w:tcW w:w="850" w:type="dxa"/>
            <w:tcBorders>
              <w:top w:val="single" w:sz="4" w:space="0" w:color="auto"/>
              <w:left w:val="single" w:sz="4" w:space="0" w:color="auto"/>
              <w:bottom w:val="single" w:sz="4" w:space="0" w:color="auto"/>
            </w:tcBorders>
          </w:tcPr>
          <w:p w:rsidR="00CB0622" w:rsidRPr="00CB0622" w:rsidRDefault="00CB0622" w:rsidP="00CB0622">
            <w:pPr>
              <w:rPr>
                <w:b/>
                <w:bCs/>
                <w:sz w:val="20"/>
                <w:szCs w:val="20"/>
              </w:rPr>
            </w:pPr>
          </w:p>
        </w:tc>
      </w:tr>
      <w:tr w:rsidR="00CB0622" w:rsidRPr="00CB0622" w:rsidTr="00CB0622">
        <w:trPr>
          <w:trHeight w:val="150"/>
        </w:trPr>
        <w:tc>
          <w:tcPr>
            <w:tcW w:w="1539" w:type="dxa"/>
            <w:tcBorders>
              <w:top w:val="single" w:sz="4" w:space="0" w:color="auto"/>
              <w:bottom w:val="single" w:sz="4" w:space="0" w:color="auto"/>
              <w:right w:val="single" w:sz="4" w:space="0" w:color="auto"/>
            </w:tcBorders>
          </w:tcPr>
          <w:p w:rsidR="00CB0622" w:rsidRPr="00CB0622" w:rsidRDefault="00CB0622" w:rsidP="00CB0622">
            <w:pPr>
              <w:rPr>
                <w:b/>
                <w:sz w:val="20"/>
                <w:szCs w:val="20"/>
              </w:rPr>
            </w:pPr>
            <w:r w:rsidRPr="00CB0622">
              <w:rPr>
                <w:b/>
                <w:sz w:val="20"/>
                <w:szCs w:val="20"/>
              </w:rPr>
              <w:t>Карта 3.</w:t>
            </w:r>
          </w:p>
        </w:tc>
        <w:tc>
          <w:tcPr>
            <w:tcW w:w="7959" w:type="dxa"/>
            <w:tcBorders>
              <w:top w:val="single" w:sz="4" w:space="0" w:color="auto"/>
              <w:bottom w:val="single" w:sz="4" w:space="0" w:color="auto"/>
              <w:right w:val="single" w:sz="4" w:space="0" w:color="auto"/>
            </w:tcBorders>
          </w:tcPr>
          <w:p w:rsidR="00CB0622" w:rsidRPr="00CB0622" w:rsidRDefault="00CB0622" w:rsidP="00CB0622">
            <w:pPr>
              <w:autoSpaceDE w:val="0"/>
              <w:autoSpaceDN w:val="0"/>
              <w:adjustRightInd w:val="0"/>
              <w:rPr>
                <w:b/>
                <w:sz w:val="20"/>
                <w:szCs w:val="20"/>
              </w:rPr>
            </w:pPr>
            <w:r w:rsidRPr="00CB0622">
              <w:rPr>
                <w:b/>
                <w:sz w:val="20"/>
                <w:szCs w:val="20"/>
              </w:rPr>
              <w:t xml:space="preserve">Карта функциональных зон поселения </w:t>
            </w:r>
          </w:p>
          <w:p w:rsidR="00CB0622" w:rsidRPr="00CB0622" w:rsidRDefault="00CB0622" w:rsidP="00CB0622">
            <w:pPr>
              <w:autoSpaceDE w:val="0"/>
              <w:autoSpaceDN w:val="0"/>
              <w:adjustRightInd w:val="0"/>
              <w:rPr>
                <w:b/>
                <w:sz w:val="20"/>
                <w:szCs w:val="20"/>
              </w:rPr>
            </w:pPr>
          </w:p>
        </w:tc>
        <w:tc>
          <w:tcPr>
            <w:tcW w:w="850" w:type="dxa"/>
            <w:tcBorders>
              <w:top w:val="single" w:sz="4" w:space="0" w:color="auto"/>
              <w:left w:val="single" w:sz="4" w:space="0" w:color="auto"/>
              <w:bottom w:val="single" w:sz="4" w:space="0" w:color="auto"/>
            </w:tcBorders>
          </w:tcPr>
          <w:p w:rsidR="00CB0622" w:rsidRPr="00CB0622" w:rsidRDefault="00CB0622" w:rsidP="00CB0622">
            <w:pPr>
              <w:rPr>
                <w:b/>
                <w:bCs/>
                <w:sz w:val="20"/>
                <w:szCs w:val="20"/>
              </w:rPr>
            </w:pPr>
          </w:p>
        </w:tc>
      </w:tr>
      <w:tr w:rsidR="00CB0622" w:rsidRPr="00CB0622" w:rsidTr="00CB0622">
        <w:trPr>
          <w:trHeight w:val="150"/>
        </w:trPr>
        <w:tc>
          <w:tcPr>
            <w:tcW w:w="1539" w:type="dxa"/>
            <w:tcBorders>
              <w:top w:val="single" w:sz="4" w:space="0" w:color="auto"/>
              <w:bottom w:val="single" w:sz="4" w:space="0" w:color="auto"/>
              <w:right w:val="single" w:sz="4" w:space="0" w:color="auto"/>
            </w:tcBorders>
            <w:shd w:val="clear" w:color="auto" w:fill="C9C9C9"/>
          </w:tcPr>
          <w:p w:rsidR="00CB0622" w:rsidRPr="00CB0622" w:rsidRDefault="00CB0622" w:rsidP="00CB0622">
            <w:pPr>
              <w:rPr>
                <w:b/>
                <w:sz w:val="20"/>
                <w:szCs w:val="20"/>
              </w:rPr>
            </w:pPr>
          </w:p>
        </w:tc>
        <w:tc>
          <w:tcPr>
            <w:tcW w:w="7959" w:type="dxa"/>
            <w:tcBorders>
              <w:top w:val="single" w:sz="4" w:space="0" w:color="auto"/>
              <w:bottom w:val="single" w:sz="4" w:space="0" w:color="auto"/>
              <w:right w:val="single" w:sz="4" w:space="0" w:color="auto"/>
            </w:tcBorders>
            <w:shd w:val="clear" w:color="auto" w:fill="C9C9C9"/>
          </w:tcPr>
          <w:p w:rsidR="00CB0622" w:rsidRPr="00CB0622" w:rsidRDefault="00CB0622" w:rsidP="00CB0622">
            <w:pPr>
              <w:autoSpaceDE w:val="0"/>
              <w:autoSpaceDN w:val="0"/>
              <w:adjustRightInd w:val="0"/>
              <w:rPr>
                <w:b/>
                <w:sz w:val="20"/>
                <w:szCs w:val="20"/>
              </w:rPr>
            </w:pPr>
          </w:p>
        </w:tc>
        <w:tc>
          <w:tcPr>
            <w:tcW w:w="850" w:type="dxa"/>
            <w:tcBorders>
              <w:top w:val="single" w:sz="4" w:space="0" w:color="auto"/>
              <w:left w:val="single" w:sz="4" w:space="0" w:color="auto"/>
              <w:bottom w:val="single" w:sz="4" w:space="0" w:color="auto"/>
            </w:tcBorders>
            <w:shd w:val="clear" w:color="auto" w:fill="C9C9C9"/>
          </w:tcPr>
          <w:p w:rsidR="00CB0622" w:rsidRPr="00CB0622" w:rsidRDefault="00CB0622" w:rsidP="00CB0622">
            <w:pPr>
              <w:rPr>
                <w:b/>
                <w:bCs/>
                <w:sz w:val="20"/>
                <w:szCs w:val="20"/>
              </w:rPr>
            </w:pPr>
          </w:p>
        </w:tc>
      </w:tr>
    </w:tbl>
    <w:p w:rsidR="00CB0622" w:rsidRPr="00CB0622" w:rsidRDefault="00CB0622" w:rsidP="00CB0622">
      <w:pPr>
        <w:spacing w:after="120"/>
        <w:rPr>
          <w:sz w:val="20"/>
          <w:szCs w:val="20"/>
        </w:rPr>
        <w:sectPr w:rsidR="00CB0622" w:rsidRPr="00CB0622" w:rsidSect="00CB0622">
          <w:headerReference w:type="default" r:id="rId10"/>
          <w:footerReference w:type="default" r:id="rId11"/>
          <w:pgSz w:w="11907" w:h="16840" w:code="9"/>
          <w:pgMar w:top="1134" w:right="1134" w:bottom="1134" w:left="1134" w:header="567" w:footer="720" w:gutter="0"/>
          <w:cols w:space="720"/>
          <w:noEndnote/>
        </w:sectPr>
      </w:pPr>
    </w:p>
    <w:p w:rsidR="00CB0622" w:rsidRPr="00CB0622" w:rsidRDefault="00CB0622" w:rsidP="00CB0622">
      <w:pPr>
        <w:autoSpaceDE w:val="0"/>
        <w:autoSpaceDN w:val="0"/>
        <w:adjustRightInd w:val="0"/>
        <w:spacing w:after="120" w:line="276" w:lineRule="auto"/>
        <w:outlineLvl w:val="0"/>
        <w:rPr>
          <w:b/>
          <w:bCs/>
          <w:color w:val="365F91"/>
          <w:sz w:val="20"/>
          <w:szCs w:val="20"/>
        </w:rPr>
      </w:pPr>
      <w:r w:rsidRPr="00CB0622">
        <w:rPr>
          <w:b/>
          <w:bCs/>
          <w:color w:val="365F91"/>
          <w:sz w:val="20"/>
          <w:szCs w:val="20"/>
        </w:rPr>
        <w:lastRenderedPageBreak/>
        <w:t>РАЗДЕЛ 1.</w:t>
      </w:r>
    </w:p>
    <w:p w:rsidR="00CB0622" w:rsidRPr="00CB0622" w:rsidRDefault="00CB0622" w:rsidP="00CB0622">
      <w:pPr>
        <w:tabs>
          <w:tab w:val="left" w:pos="2558"/>
        </w:tabs>
        <w:autoSpaceDE w:val="0"/>
        <w:autoSpaceDN w:val="0"/>
        <w:adjustRightInd w:val="0"/>
        <w:spacing w:line="276" w:lineRule="auto"/>
        <w:rPr>
          <w:color w:val="365F91"/>
          <w:sz w:val="20"/>
          <w:szCs w:val="20"/>
        </w:rPr>
      </w:pPr>
      <w:r w:rsidRPr="00CB0622">
        <w:rPr>
          <w:b/>
          <w:bCs/>
          <w:color w:val="365F91"/>
          <w:spacing w:val="20"/>
          <w:sz w:val="20"/>
          <w:szCs w:val="20"/>
        </w:rPr>
        <w:t xml:space="preserve">ОПИСАНИЕ ЦЕЛЕЙ И ЗАДАЧ ТЕРРИТОРИАЛЬНОГО ПЛАНИРОВАНИЯ </w:t>
      </w:r>
    </w:p>
    <w:p w:rsidR="00CB0622" w:rsidRPr="00CB0622" w:rsidRDefault="00CB0622" w:rsidP="00CB0622">
      <w:pPr>
        <w:autoSpaceDE w:val="0"/>
        <w:autoSpaceDN w:val="0"/>
        <w:adjustRightInd w:val="0"/>
        <w:spacing w:line="276" w:lineRule="auto"/>
        <w:rPr>
          <w:color w:val="365F91"/>
          <w:sz w:val="20"/>
          <w:szCs w:val="20"/>
        </w:rPr>
      </w:pPr>
    </w:p>
    <w:tbl>
      <w:tblPr>
        <w:tblW w:w="0" w:type="auto"/>
        <w:tblLook w:val="00A0" w:firstRow="1" w:lastRow="0" w:firstColumn="1" w:lastColumn="0" w:noHBand="0" w:noVBand="0"/>
      </w:tblPr>
      <w:tblGrid>
        <w:gridCol w:w="665"/>
        <w:gridCol w:w="8974"/>
      </w:tblGrid>
      <w:tr w:rsidR="00CB0622" w:rsidRPr="00CB0622" w:rsidTr="00CB0622">
        <w:tc>
          <w:tcPr>
            <w:tcW w:w="675" w:type="dxa"/>
            <w:vMerge w:val="restart"/>
          </w:tcPr>
          <w:p w:rsidR="00CB0622" w:rsidRPr="00CB0622" w:rsidRDefault="00CB0622" w:rsidP="00CB0622">
            <w:pPr>
              <w:autoSpaceDE w:val="0"/>
              <w:autoSpaceDN w:val="0"/>
              <w:adjustRightInd w:val="0"/>
              <w:spacing w:line="276" w:lineRule="auto"/>
              <w:rPr>
                <w:color w:val="365F91"/>
                <w:sz w:val="20"/>
                <w:szCs w:val="20"/>
              </w:rPr>
            </w:pPr>
            <w:r w:rsidRPr="00CB0622">
              <w:rPr>
                <w:b/>
                <w:bCs/>
                <w:color w:val="365F91"/>
                <w:sz w:val="20"/>
                <w:szCs w:val="20"/>
              </w:rPr>
              <w:t>1.</w:t>
            </w:r>
          </w:p>
        </w:tc>
        <w:tc>
          <w:tcPr>
            <w:tcW w:w="9229" w:type="dxa"/>
          </w:tcPr>
          <w:p w:rsidR="00CB0622" w:rsidRPr="00CB0622" w:rsidRDefault="00CB0622" w:rsidP="00CB0622">
            <w:pPr>
              <w:tabs>
                <w:tab w:val="left" w:pos="4041"/>
              </w:tabs>
              <w:spacing w:line="276" w:lineRule="auto"/>
              <w:rPr>
                <w:color w:val="365F91"/>
                <w:sz w:val="20"/>
                <w:szCs w:val="20"/>
              </w:rPr>
            </w:pPr>
            <w:r w:rsidRPr="00CB0622">
              <w:rPr>
                <w:b/>
                <w:bCs/>
                <w:color w:val="365F91"/>
                <w:sz w:val="20"/>
                <w:szCs w:val="20"/>
              </w:rPr>
              <w:t xml:space="preserve">ОБЩИЕ </w:t>
            </w:r>
          </w:p>
        </w:tc>
      </w:tr>
      <w:tr w:rsidR="00CB0622" w:rsidRPr="00CB0622" w:rsidTr="00CB0622">
        <w:trPr>
          <w:trHeight w:val="303"/>
        </w:trPr>
        <w:tc>
          <w:tcPr>
            <w:tcW w:w="675" w:type="dxa"/>
            <w:vMerge/>
          </w:tcPr>
          <w:p w:rsidR="00CB0622" w:rsidRPr="00CB0622" w:rsidRDefault="00CB0622" w:rsidP="00CB0622">
            <w:pPr>
              <w:tabs>
                <w:tab w:val="left" w:pos="4041"/>
              </w:tabs>
              <w:spacing w:line="276" w:lineRule="auto"/>
              <w:rPr>
                <w:color w:val="365F91"/>
                <w:sz w:val="20"/>
                <w:szCs w:val="20"/>
              </w:rPr>
            </w:pPr>
          </w:p>
        </w:tc>
        <w:tc>
          <w:tcPr>
            <w:tcW w:w="9229" w:type="dxa"/>
          </w:tcPr>
          <w:p w:rsidR="00CB0622" w:rsidRPr="00CB0622" w:rsidRDefault="00CB0622" w:rsidP="00CB0622">
            <w:pPr>
              <w:autoSpaceDE w:val="0"/>
              <w:autoSpaceDN w:val="0"/>
              <w:adjustRightInd w:val="0"/>
              <w:spacing w:line="276" w:lineRule="auto"/>
              <w:rPr>
                <w:b/>
                <w:color w:val="365F91"/>
                <w:sz w:val="20"/>
                <w:szCs w:val="20"/>
              </w:rPr>
            </w:pPr>
            <w:r w:rsidRPr="00CB0622">
              <w:rPr>
                <w:b/>
                <w:color w:val="365F91"/>
                <w:sz w:val="20"/>
                <w:szCs w:val="20"/>
              </w:rPr>
              <w:t>ПОЛОЖЕНИЯ</w:t>
            </w:r>
          </w:p>
        </w:tc>
      </w:tr>
    </w:tbl>
    <w:p w:rsidR="00CB0622" w:rsidRPr="00CB0622" w:rsidRDefault="00CB0622" w:rsidP="00CB0622">
      <w:pPr>
        <w:tabs>
          <w:tab w:val="left" w:pos="4041"/>
        </w:tabs>
        <w:spacing w:line="276" w:lineRule="auto"/>
        <w:rPr>
          <w:sz w:val="20"/>
          <w:szCs w:val="20"/>
        </w:rPr>
      </w:pPr>
    </w:p>
    <w:p w:rsidR="00CB0622" w:rsidRPr="00CB0622" w:rsidRDefault="00CB0622" w:rsidP="00CB0622">
      <w:pPr>
        <w:numPr>
          <w:ilvl w:val="0"/>
          <w:numId w:val="3"/>
        </w:numPr>
        <w:autoSpaceDE w:val="0"/>
        <w:autoSpaceDN w:val="0"/>
        <w:adjustRightInd w:val="0"/>
        <w:spacing w:line="276" w:lineRule="auto"/>
        <w:ind w:left="567" w:hanging="567"/>
        <w:jc w:val="both"/>
        <w:rPr>
          <w:sz w:val="20"/>
          <w:szCs w:val="20"/>
        </w:rPr>
      </w:pPr>
      <w:r w:rsidRPr="00CB0622">
        <w:rPr>
          <w:sz w:val="20"/>
          <w:szCs w:val="20"/>
        </w:rPr>
        <w:t>Настоящий муниципальный правовой акт — генеральный план Ширингушского сельского поселения Зубово-Полянского муниципального района Республики Мордовия (далее — Генеральный план) — подготовлен на основании «Градостроительного кодекса Российской Федерации» от 29.12.2004 г. № 190-ФЗ., федерального закона от 06.10.2003 г. № 131-ФЗ.</w:t>
      </w:r>
    </w:p>
    <w:p w:rsidR="00CB0622" w:rsidRPr="00CB0622" w:rsidRDefault="00CB0622" w:rsidP="00CB0622">
      <w:pPr>
        <w:autoSpaceDE w:val="0"/>
        <w:autoSpaceDN w:val="0"/>
        <w:adjustRightInd w:val="0"/>
        <w:spacing w:line="276" w:lineRule="auto"/>
        <w:ind w:left="567"/>
        <w:rPr>
          <w:sz w:val="20"/>
          <w:szCs w:val="20"/>
        </w:rPr>
      </w:pPr>
    </w:p>
    <w:p w:rsidR="00CB0622" w:rsidRPr="00CB0622" w:rsidRDefault="00CB0622" w:rsidP="00CB0622">
      <w:pPr>
        <w:numPr>
          <w:ilvl w:val="0"/>
          <w:numId w:val="3"/>
        </w:numPr>
        <w:autoSpaceDE w:val="0"/>
        <w:autoSpaceDN w:val="0"/>
        <w:adjustRightInd w:val="0"/>
        <w:spacing w:line="276" w:lineRule="auto"/>
        <w:ind w:left="567" w:hanging="567"/>
        <w:rPr>
          <w:sz w:val="20"/>
          <w:szCs w:val="20"/>
        </w:rPr>
      </w:pPr>
      <w:r w:rsidRPr="00CB0622">
        <w:rPr>
          <w:sz w:val="20"/>
          <w:szCs w:val="20"/>
        </w:rPr>
        <w:t>В соответствии с Градостроительным кодексом Российской Федерации настоящим Генеральным планом утверждены взаимосогласованные части:</w:t>
      </w:r>
    </w:p>
    <w:p w:rsidR="00CB0622" w:rsidRPr="00CB0622" w:rsidRDefault="00CB0622" w:rsidP="00CB0622">
      <w:pPr>
        <w:autoSpaceDE w:val="0"/>
        <w:autoSpaceDN w:val="0"/>
        <w:adjustRightInd w:val="0"/>
        <w:spacing w:line="276" w:lineRule="auto"/>
        <w:ind w:left="567"/>
        <w:rPr>
          <w:sz w:val="20"/>
          <w:szCs w:val="20"/>
        </w:rPr>
      </w:pPr>
      <w:r w:rsidRPr="00CB0622">
        <w:rPr>
          <w:sz w:val="20"/>
          <w:szCs w:val="20"/>
        </w:rPr>
        <w:t>1) положения о территориальном планировании;</w:t>
      </w:r>
    </w:p>
    <w:p w:rsidR="00CB0622" w:rsidRPr="00CB0622" w:rsidRDefault="00CB0622" w:rsidP="00CB0622">
      <w:pPr>
        <w:autoSpaceDE w:val="0"/>
        <w:autoSpaceDN w:val="0"/>
        <w:adjustRightInd w:val="0"/>
        <w:spacing w:line="276" w:lineRule="auto"/>
        <w:ind w:left="567"/>
        <w:rPr>
          <w:sz w:val="20"/>
          <w:szCs w:val="20"/>
        </w:rPr>
      </w:pPr>
      <w:r w:rsidRPr="00CB0622">
        <w:rPr>
          <w:sz w:val="20"/>
          <w:szCs w:val="20"/>
        </w:rPr>
        <w:t>2) карты территориального планирования.</w:t>
      </w:r>
    </w:p>
    <w:p w:rsidR="00CB0622" w:rsidRPr="00CB0622" w:rsidRDefault="00CB0622" w:rsidP="00CB0622">
      <w:pPr>
        <w:autoSpaceDE w:val="0"/>
        <w:autoSpaceDN w:val="0"/>
        <w:adjustRightInd w:val="0"/>
        <w:spacing w:line="276" w:lineRule="auto"/>
        <w:ind w:left="567"/>
        <w:rPr>
          <w:sz w:val="20"/>
          <w:szCs w:val="20"/>
        </w:rPr>
      </w:pPr>
    </w:p>
    <w:p w:rsidR="00CB0622" w:rsidRPr="00CB0622" w:rsidRDefault="00CB0622" w:rsidP="00CB0622">
      <w:pPr>
        <w:autoSpaceDE w:val="0"/>
        <w:autoSpaceDN w:val="0"/>
        <w:adjustRightInd w:val="0"/>
        <w:spacing w:line="276" w:lineRule="auto"/>
        <w:ind w:left="567" w:hanging="567"/>
        <w:rPr>
          <w:sz w:val="20"/>
          <w:szCs w:val="20"/>
        </w:rPr>
      </w:pPr>
      <w:r w:rsidRPr="00CB0622">
        <w:rPr>
          <w:sz w:val="20"/>
          <w:szCs w:val="20"/>
        </w:rPr>
        <w:t xml:space="preserve">3. </w:t>
      </w:r>
      <w:r w:rsidRPr="00CB0622">
        <w:rPr>
          <w:sz w:val="20"/>
          <w:szCs w:val="20"/>
        </w:rPr>
        <w:tab/>
        <w:t>В положениях о территориальном планировании утверждены:</w:t>
      </w:r>
    </w:p>
    <w:p w:rsidR="00CB0622" w:rsidRPr="00CB0622" w:rsidRDefault="00CB0622" w:rsidP="00CB0622">
      <w:pPr>
        <w:numPr>
          <w:ilvl w:val="0"/>
          <w:numId w:val="4"/>
        </w:numPr>
        <w:autoSpaceDE w:val="0"/>
        <w:autoSpaceDN w:val="0"/>
        <w:adjustRightInd w:val="0"/>
        <w:spacing w:line="276" w:lineRule="auto"/>
        <w:ind w:left="567" w:hanging="567"/>
        <w:jc w:val="both"/>
        <w:rPr>
          <w:sz w:val="20"/>
          <w:szCs w:val="20"/>
        </w:rPr>
      </w:pPr>
      <w:r w:rsidRPr="00CB0622">
        <w:rPr>
          <w:sz w:val="20"/>
          <w:szCs w:val="20"/>
        </w:rPr>
        <w:t>Цели и задачи территориального планирования;</w:t>
      </w:r>
    </w:p>
    <w:p w:rsidR="00CB0622" w:rsidRPr="00CB0622" w:rsidRDefault="00CB0622" w:rsidP="00CB0622">
      <w:pPr>
        <w:numPr>
          <w:ilvl w:val="0"/>
          <w:numId w:val="4"/>
        </w:numPr>
        <w:autoSpaceDE w:val="0"/>
        <w:autoSpaceDN w:val="0"/>
        <w:adjustRightInd w:val="0"/>
        <w:spacing w:line="276" w:lineRule="auto"/>
        <w:ind w:left="567" w:hanging="567"/>
        <w:jc w:val="both"/>
        <w:rPr>
          <w:sz w:val="20"/>
          <w:szCs w:val="20"/>
        </w:rPr>
      </w:pPr>
      <w:r w:rsidRPr="00CB0622">
        <w:rPr>
          <w:sz w:val="20"/>
          <w:szCs w:val="20"/>
        </w:rPr>
        <w:t xml:space="preserve">Положения, касающиеся </w:t>
      </w:r>
      <w:r w:rsidRPr="00CB0622">
        <w:rPr>
          <w:bCs/>
          <w:sz w:val="20"/>
          <w:szCs w:val="20"/>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CB0622" w:rsidRPr="00CB0622" w:rsidRDefault="00CB0622" w:rsidP="00CB0622">
      <w:pPr>
        <w:numPr>
          <w:ilvl w:val="0"/>
          <w:numId w:val="4"/>
        </w:numPr>
        <w:autoSpaceDE w:val="0"/>
        <w:autoSpaceDN w:val="0"/>
        <w:adjustRightInd w:val="0"/>
        <w:spacing w:line="276" w:lineRule="auto"/>
        <w:ind w:left="567" w:hanging="567"/>
        <w:jc w:val="both"/>
        <w:rPr>
          <w:sz w:val="20"/>
          <w:szCs w:val="20"/>
        </w:rPr>
      </w:pPr>
      <w:r w:rsidRPr="00CB0622">
        <w:rPr>
          <w:bCs/>
          <w:sz w:val="20"/>
          <w:szCs w:val="20"/>
        </w:rPr>
        <w:t>Характеристики зон с особыми условиями использования территории;</w:t>
      </w:r>
    </w:p>
    <w:p w:rsidR="00CB0622" w:rsidRPr="00CB0622" w:rsidRDefault="00CB0622" w:rsidP="00CB0622">
      <w:pPr>
        <w:numPr>
          <w:ilvl w:val="0"/>
          <w:numId w:val="4"/>
        </w:numPr>
        <w:autoSpaceDE w:val="0"/>
        <w:autoSpaceDN w:val="0"/>
        <w:adjustRightInd w:val="0"/>
        <w:spacing w:line="276" w:lineRule="auto"/>
        <w:ind w:left="567" w:hanging="567"/>
        <w:jc w:val="both"/>
        <w:rPr>
          <w:sz w:val="20"/>
          <w:szCs w:val="20"/>
        </w:rPr>
      </w:pPr>
      <w:r w:rsidRPr="00CB0622">
        <w:rPr>
          <w:bCs/>
          <w:sz w:val="20"/>
          <w:szCs w:val="20"/>
        </w:rPr>
        <w:t>Параметры функциональных зон и сведения о размещении в них объектов капитального строительства.</w:t>
      </w:r>
    </w:p>
    <w:p w:rsidR="00CB0622" w:rsidRPr="00CB0622" w:rsidRDefault="00CB0622" w:rsidP="00CB0622">
      <w:pPr>
        <w:autoSpaceDE w:val="0"/>
        <w:autoSpaceDN w:val="0"/>
        <w:adjustRightInd w:val="0"/>
        <w:spacing w:line="276" w:lineRule="auto"/>
        <w:ind w:left="567"/>
        <w:rPr>
          <w:sz w:val="20"/>
          <w:szCs w:val="20"/>
        </w:rPr>
      </w:pPr>
    </w:p>
    <w:p w:rsidR="00CB0622" w:rsidRPr="00CB0622" w:rsidRDefault="00CB0622" w:rsidP="00CB0622">
      <w:pPr>
        <w:autoSpaceDE w:val="0"/>
        <w:autoSpaceDN w:val="0"/>
        <w:adjustRightInd w:val="0"/>
        <w:spacing w:line="276" w:lineRule="auto"/>
        <w:ind w:left="567" w:hanging="567"/>
        <w:rPr>
          <w:sz w:val="20"/>
          <w:szCs w:val="20"/>
        </w:rPr>
      </w:pPr>
      <w:r w:rsidRPr="00CB0622">
        <w:rPr>
          <w:bCs/>
          <w:sz w:val="20"/>
          <w:szCs w:val="20"/>
        </w:rPr>
        <w:t>4.</w:t>
      </w:r>
      <w:r w:rsidRPr="00CB0622">
        <w:rPr>
          <w:bCs/>
          <w:sz w:val="20"/>
          <w:szCs w:val="20"/>
        </w:rPr>
        <w:tab/>
      </w:r>
      <w:r w:rsidRPr="00CB0622">
        <w:rPr>
          <w:sz w:val="20"/>
          <w:szCs w:val="20"/>
        </w:rPr>
        <w:t>В картах территориального планирования утверждены:</w:t>
      </w:r>
    </w:p>
    <w:p w:rsidR="00CB0622" w:rsidRPr="00CB0622" w:rsidRDefault="00CB0622" w:rsidP="00CB0622">
      <w:pPr>
        <w:numPr>
          <w:ilvl w:val="0"/>
          <w:numId w:val="5"/>
        </w:numPr>
        <w:autoSpaceDE w:val="0"/>
        <w:autoSpaceDN w:val="0"/>
        <w:adjustRightInd w:val="0"/>
        <w:spacing w:line="276" w:lineRule="auto"/>
        <w:ind w:left="567" w:hanging="567"/>
        <w:jc w:val="both"/>
        <w:rPr>
          <w:sz w:val="20"/>
          <w:szCs w:val="20"/>
        </w:rPr>
      </w:pPr>
      <w:r w:rsidRPr="00CB0622">
        <w:rPr>
          <w:sz w:val="20"/>
          <w:szCs w:val="20"/>
        </w:rPr>
        <w:t>Функциональные зоны и параметры их планируемого развития;</w:t>
      </w:r>
    </w:p>
    <w:p w:rsidR="00CB0622" w:rsidRPr="00CB0622" w:rsidRDefault="00CB0622" w:rsidP="00CB0622">
      <w:pPr>
        <w:numPr>
          <w:ilvl w:val="0"/>
          <w:numId w:val="5"/>
        </w:numPr>
        <w:autoSpaceDE w:val="0"/>
        <w:autoSpaceDN w:val="0"/>
        <w:adjustRightInd w:val="0"/>
        <w:spacing w:line="276" w:lineRule="auto"/>
        <w:ind w:left="567" w:hanging="567"/>
        <w:jc w:val="both"/>
        <w:rPr>
          <w:sz w:val="20"/>
          <w:szCs w:val="20"/>
        </w:rPr>
      </w:pPr>
      <w:r w:rsidRPr="00CB0622">
        <w:rPr>
          <w:sz w:val="20"/>
          <w:szCs w:val="20"/>
        </w:rPr>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CB0622" w:rsidRPr="00CB0622" w:rsidRDefault="00CB0622" w:rsidP="00CB0622">
      <w:pPr>
        <w:autoSpaceDE w:val="0"/>
        <w:autoSpaceDN w:val="0"/>
        <w:adjustRightInd w:val="0"/>
        <w:spacing w:line="276" w:lineRule="auto"/>
        <w:ind w:left="567"/>
        <w:rPr>
          <w:sz w:val="20"/>
          <w:szCs w:val="20"/>
        </w:rPr>
      </w:pPr>
    </w:p>
    <w:p w:rsidR="00CB0622" w:rsidRPr="00CB0622" w:rsidRDefault="00CB0622" w:rsidP="00CB0622">
      <w:pPr>
        <w:autoSpaceDE w:val="0"/>
        <w:autoSpaceDN w:val="0"/>
        <w:adjustRightInd w:val="0"/>
        <w:spacing w:line="276" w:lineRule="auto"/>
        <w:ind w:left="567" w:hanging="567"/>
        <w:rPr>
          <w:sz w:val="20"/>
          <w:szCs w:val="20"/>
        </w:rPr>
      </w:pPr>
      <w:r w:rsidRPr="00CB0622">
        <w:rPr>
          <w:sz w:val="20"/>
          <w:szCs w:val="20"/>
        </w:rPr>
        <w:t xml:space="preserve">5. </w:t>
      </w:r>
      <w:r w:rsidRPr="00CB0622">
        <w:rPr>
          <w:sz w:val="20"/>
          <w:szCs w:val="20"/>
        </w:rPr>
        <w:tab/>
        <w:t>Этапами реализации Генерального плана Ширингушского сельского поселения Зубово-Полянского муниципального района Республики Мордовия:</w:t>
      </w:r>
    </w:p>
    <w:p w:rsidR="00CB0622" w:rsidRPr="00CB0622" w:rsidRDefault="00CB0622" w:rsidP="00CB0622">
      <w:pPr>
        <w:numPr>
          <w:ilvl w:val="0"/>
          <w:numId w:val="6"/>
        </w:numPr>
        <w:autoSpaceDE w:val="0"/>
        <w:autoSpaceDN w:val="0"/>
        <w:adjustRightInd w:val="0"/>
        <w:spacing w:line="276" w:lineRule="auto"/>
        <w:ind w:left="567" w:hanging="567"/>
        <w:jc w:val="both"/>
        <w:rPr>
          <w:sz w:val="20"/>
          <w:szCs w:val="20"/>
        </w:rPr>
      </w:pPr>
      <w:r w:rsidRPr="00CB0622">
        <w:rPr>
          <w:sz w:val="20"/>
          <w:szCs w:val="20"/>
        </w:rPr>
        <w:t>Первая очередь реализации — до конца 2022 года;</w:t>
      </w:r>
    </w:p>
    <w:p w:rsidR="00CB0622" w:rsidRPr="00CB0622" w:rsidRDefault="00CB0622" w:rsidP="00CB0622">
      <w:pPr>
        <w:numPr>
          <w:ilvl w:val="0"/>
          <w:numId w:val="6"/>
        </w:numPr>
        <w:autoSpaceDE w:val="0"/>
        <w:autoSpaceDN w:val="0"/>
        <w:adjustRightInd w:val="0"/>
        <w:spacing w:line="276" w:lineRule="auto"/>
        <w:ind w:left="567" w:hanging="567"/>
        <w:jc w:val="both"/>
        <w:rPr>
          <w:sz w:val="20"/>
          <w:szCs w:val="20"/>
        </w:rPr>
      </w:pPr>
      <w:r w:rsidRPr="00CB0622">
        <w:rPr>
          <w:sz w:val="20"/>
          <w:szCs w:val="20"/>
        </w:rPr>
        <w:t>Расчетный срок реализации — с 2022 до конца 2037 года.</w:t>
      </w:r>
    </w:p>
    <w:p w:rsidR="00CB0622" w:rsidRPr="00CB0622" w:rsidRDefault="00CB0622" w:rsidP="00CB0622">
      <w:pPr>
        <w:autoSpaceDE w:val="0"/>
        <w:autoSpaceDN w:val="0"/>
        <w:adjustRightInd w:val="0"/>
        <w:spacing w:line="276" w:lineRule="auto"/>
        <w:ind w:left="567" w:hanging="567"/>
        <w:rPr>
          <w:sz w:val="20"/>
          <w:szCs w:val="20"/>
        </w:rPr>
      </w:pPr>
    </w:p>
    <w:p w:rsidR="00CB0622" w:rsidRPr="00CB0622" w:rsidRDefault="00CB0622" w:rsidP="00CB0622">
      <w:pPr>
        <w:autoSpaceDE w:val="0"/>
        <w:autoSpaceDN w:val="0"/>
        <w:adjustRightInd w:val="0"/>
        <w:spacing w:line="276" w:lineRule="auto"/>
        <w:ind w:left="567" w:hanging="567"/>
        <w:rPr>
          <w:sz w:val="20"/>
          <w:szCs w:val="20"/>
        </w:rPr>
      </w:pPr>
      <w:r w:rsidRPr="00CB0622">
        <w:rPr>
          <w:sz w:val="20"/>
          <w:szCs w:val="20"/>
        </w:rPr>
        <w:t xml:space="preserve">6. </w:t>
      </w:r>
      <w:r w:rsidRPr="00CB0622">
        <w:rPr>
          <w:sz w:val="20"/>
          <w:szCs w:val="20"/>
        </w:rPr>
        <w:tab/>
        <w:t>В Генеральном плане даны предложения по территориальному планированию Ширингушского сельского поселения Зубово-Полянского муниципального района Республики Мордовия, реализация которых относится к полномочиям органов 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CB0622" w:rsidRPr="00CB0622" w:rsidRDefault="00CB0622" w:rsidP="00CB0622">
      <w:pPr>
        <w:autoSpaceDE w:val="0"/>
        <w:autoSpaceDN w:val="0"/>
        <w:adjustRightInd w:val="0"/>
        <w:spacing w:line="276" w:lineRule="auto"/>
        <w:ind w:left="567" w:hanging="567"/>
        <w:rPr>
          <w:sz w:val="20"/>
          <w:szCs w:val="20"/>
        </w:rPr>
      </w:pPr>
    </w:p>
    <w:p w:rsidR="00CB0622" w:rsidRPr="00CB0622" w:rsidRDefault="00CB0622" w:rsidP="00CB0622">
      <w:pPr>
        <w:autoSpaceDE w:val="0"/>
        <w:autoSpaceDN w:val="0"/>
        <w:adjustRightInd w:val="0"/>
        <w:spacing w:line="276" w:lineRule="auto"/>
        <w:ind w:left="567" w:hanging="567"/>
        <w:rPr>
          <w:sz w:val="20"/>
          <w:szCs w:val="20"/>
        </w:rPr>
      </w:pPr>
      <w:r w:rsidRPr="00CB0622">
        <w:rPr>
          <w:sz w:val="20"/>
          <w:szCs w:val="20"/>
        </w:rPr>
        <w:t>7.</w:t>
      </w:r>
      <w:r w:rsidRPr="00CB0622">
        <w:rPr>
          <w:sz w:val="20"/>
          <w:szCs w:val="20"/>
        </w:rPr>
        <w:tab/>
        <w:t>Генеральным планом Ширингушского сельского поселения Зубово-Полянского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CB0622" w:rsidRPr="00CB0622" w:rsidRDefault="00CB0622" w:rsidP="00CB0622">
      <w:pPr>
        <w:autoSpaceDE w:val="0"/>
        <w:autoSpaceDN w:val="0"/>
        <w:adjustRightInd w:val="0"/>
        <w:spacing w:line="276" w:lineRule="auto"/>
        <w:ind w:left="567" w:hanging="567"/>
        <w:rPr>
          <w:sz w:val="20"/>
          <w:szCs w:val="20"/>
        </w:rPr>
      </w:pPr>
    </w:p>
    <w:p w:rsidR="00CB0622" w:rsidRPr="00CB0622" w:rsidRDefault="00CB0622" w:rsidP="00CB0622">
      <w:pPr>
        <w:autoSpaceDE w:val="0"/>
        <w:autoSpaceDN w:val="0"/>
        <w:adjustRightInd w:val="0"/>
        <w:spacing w:line="276" w:lineRule="auto"/>
        <w:ind w:left="567" w:hanging="567"/>
        <w:rPr>
          <w:sz w:val="20"/>
          <w:szCs w:val="20"/>
        </w:rPr>
      </w:pPr>
      <w:r w:rsidRPr="00CB0622">
        <w:rPr>
          <w:sz w:val="20"/>
          <w:szCs w:val="20"/>
        </w:rPr>
        <w:t>8.</w:t>
      </w:r>
      <w:r w:rsidRPr="00CB0622">
        <w:rPr>
          <w:sz w:val="20"/>
          <w:szCs w:val="20"/>
        </w:rPr>
        <w:tab/>
        <w:t>Для определения показателей Генерального плана был выполнен прогнозный расчет численности населения Ширингушского сельского поселения Зубово-Полянского муниципального района Республики Мордовия. Результат расчета приведен в таблице 1.1.</w:t>
      </w:r>
    </w:p>
    <w:p w:rsidR="00CB0622" w:rsidRPr="00CB0622" w:rsidRDefault="00CB0622" w:rsidP="00CB0622">
      <w:pPr>
        <w:spacing w:line="276" w:lineRule="auto"/>
        <w:rPr>
          <w:b/>
          <w:i/>
          <w:sz w:val="20"/>
          <w:szCs w:val="20"/>
        </w:rPr>
      </w:pPr>
    </w:p>
    <w:p w:rsidR="00CB0622" w:rsidRPr="00CB0622" w:rsidRDefault="00CB0622" w:rsidP="00CB0622">
      <w:pPr>
        <w:spacing w:line="276" w:lineRule="auto"/>
        <w:rPr>
          <w:b/>
          <w:i/>
          <w:sz w:val="20"/>
          <w:szCs w:val="20"/>
        </w:rPr>
      </w:pPr>
      <w:r w:rsidRPr="00CB0622">
        <w:rPr>
          <w:b/>
          <w:i/>
          <w:sz w:val="20"/>
          <w:szCs w:val="20"/>
        </w:rPr>
        <w:t>Таблица 1.1</w:t>
      </w:r>
    </w:p>
    <w:p w:rsidR="00CB0622" w:rsidRPr="00CB0622" w:rsidRDefault="00CB0622" w:rsidP="00CB0622">
      <w:pPr>
        <w:shd w:val="clear" w:color="auto" w:fill="FFFFFF"/>
        <w:autoSpaceDE w:val="0"/>
        <w:autoSpaceDN w:val="0"/>
        <w:adjustRightInd w:val="0"/>
        <w:spacing w:after="120" w:line="276" w:lineRule="auto"/>
        <w:rPr>
          <w:i/>
          <w:sz w:val="20"/>
          <w:szCs w:val="20"/>
        </w:rPr>
      </w:pPr>
      <w:r w:rsidRPr="00CB0622">
        <w:rPr>
          <w:i/>
          <w:sz w:val="20"/>
          <w:szCs w:val="20"/>
        </w:rPr>
        <w:t>Результат расчета численности населения в Ширингушском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92"/>
        <w:gridCol w:w="1514"/>
        <w:gridCol w:w="966"/>
        <w:gridCol w:w="964"/>
        <w:gridCol w:w="1103"/>
        <w:gridCol w:w="964"/>
        <w:gridCol w:w="1107"/>
      </w:tblGrid>
      <w:tr w:rsidR="00CB0622" w:rsidRPr="00CB0622" w:rsidTr="00CB0622">
        <w:trPr>
          <w:trHeight w:val="348"/>
          <w:tblHeader/>
        </w:trPr>
        <w:tc>
          <w:tcPr>
            <w:tcW w:w="1520" w:type="pct"/>
            <w:vMerge w:val="restart"/>
            <w:noWrap/>
            <w:vAlign w:val="center"/>
          </w:tcPr>
          <w:p w:rsidR="00CB0622" w:rsidRPr="00CB0622" w:rsidRDefault="00CB0622" w:rsidP="00CB0622">
            <w:pPr>
              <w:spacing w:after="200" w:line="276" w:lineRule="auto"/>
              <w:rPr>
                <w:sz w:val="20"/>
                <w:szCs w:val="20"/>
              </w:rPr>
            </w:pPr>
            <w:bookmarkStart w:id="2" w:name="_Hlk488160915"/>
          </w:p>
        </w:tc>
        <w:tc>
          <w:tcPr>
            <w:tcW w:w="796" w:type="pct"/>
            <w:vMerge w:val="restart"/>
            <w:noWrap/>
            <w:vAlign w:val="center"/>
          </w:tcPr>
          <w:p w:rsidR="00CB0622" w:rsidRPr="00CB0622" w:rsidRDefault="00CB0622" w:rsidP="00CB0622">
            <w:pPr>
              <w:spacing w:after="200" w:line="276" w:lineRule="auto"/>
              <w:rPr>
                <w:b/>
                <w:sz w:val="20"/>
                <w:szCs w:val="20"/>
              </w:rPr>
            </w:pPr>
            <w:r w:rsidRPr="00CB0622">
              <w:rPr>
                <w:b/>
                <w:sz w:val="20"/>
                <w:szCs w:val="20"/>
              </w:rPr>
              <w:t>На 2017 год</w:t>
            </w:r>
          </w:p>
        </w:tc>
        <w:tc>
          <w:tcPr>
            <w:tcW w:w="2684" w:type="pct"/>
            <w:gridSpan w:val="5"/>
            <w:vAlign w:val="center"/>
          </w:tcPr>
          <w:p w:rsidR="00CB0622" w:rsidRPr="00CB0622" w:rsidRDefault="00CB0622" w:rsidP="00CB0622">
            <w:pPr>
              <w:spacing w:after="200" w:line="276" w:lineRule="auto"/>
              <w:rPr>
                <w:b/>
                <w:sz w:val="20"/>
                <w:szCs w:val="20"/>
              </w:rPr>
            </w:pPr>
            <w:r w:rsidRPr="00CB0622">
              <w:rPr>
                <w:b/>
                <w:sz w:val="20"/>
                <w:szCs w:val="20"/>
              </w:rPr>
              <w:t>Реалистичный сценарий</w:t>
            </w:r>
          </w:p>
        </w:tc>
      </w:tr>
      <w:tr w:rsidR="00CB0622" w:rsidRPr="00CB0622" w:rsidTr="00CB0622">
        <w:trPr>
          <w:trHeight w:val="279"/>
          <w:tblHeader/>
        </w:trPr>
        <w:tc>
          <w:tcPr>
            <w:tcW w:w="1520" w:type="pct"/>
            <w:vMerge/>
            <w:noWrap/>
            <w:vAlign w:val="center"/>
          </w:tcPr>
          <w:p w:rsidR="00CB0622" w:rsidRPr="00CB0622" w:rsidRDefault="00CB0622" w:rsidP="00CB0622">
            <w:pPr>
              <w:spacing w:after="200" w:line="276" w:lineRule="auto"/>
              <w:rPr>
                <w:sz w:val="20"/>
                <w:szCs w:val="20"/>
              </w:rPr>
            </w:pPr>
          </w:p>
        </w:tc>
        <w:tc>
          <w:tcPr>
            <w:tcW w:w="796" w:type="pct"/>
            <w:vMerge/>
            <w:noWrap/>
            <w:vAlign w:val="center"/>
          </w:tcPr>
          <w:p w:rsidR="00CB0622" w:rsidRPr="00CB0622" w:rsidRDefault="00CB0622" w:rsidP="00CB0622">
            <w:pPr>
              <w:spacing w:after="200" w:line="276" w:lineRule="auto"/>
              <w:rPr>
                <w:sz w:val="20"/>
                <w:szCs w:val="20"/>
              </w:rPr>
            </w:pPr>
          </w:p>
        </w:tc>
        <w:tc>
          <w:tcPr>
            <w:tcW w:w="508" w:type="pct"/>
            <w:noWrap/>
            <w:vAlign w:val="center"/>
          </w:tcPr>
          <w:p w:rsidR="00CB0622" w:rsidRPr="00CB0622" w:rsidRDefault="00CB0622" w:rsidP="00CB0622">
            <w:pPr>
              <w:spacing w:after="200" w:line="276" w:lineRule="auto"/>
              <w:rPr>
                <w:b/>
                <w:sz w:val="20"/>
                <w:szCs w:val="20"/>
              </w:rPr>
            </w:pPr>
            <w:r w:rsidRPr="00CB0622">
              <w:rPr>
                <w:b/>
                <w:sz w:val="20"/>
                <w:szCs w:val="20"/>
              </w:rPr>
              <w:t>2018</w:t>
            </w:r>
          </w:p>
        </w:tc>
        <w:tc>
          <w:tcPr>
            <w:tcW w:w="507" w:type="pct"/>
            <w:vAlign w:val="center"/>
          </w:tcPr>
          <w:p w:rsidR="00CB0622" w:rsidRPr="00CB0622" w:rsidRDefault="00CB0622" w:rsidP="00CB0622">
            <w:pPr>
              <w:spacing w:after="200" w:line="276" w:lineRule="auto"/>
              <w:rPr>
                <w:b/>
                <w:sz w:val="20"/>
                <w:szCs w:val="20"/>
              </w:rPr>
            </w:pPr>
            <w:r w:rsidRPr="00CB0622">
              <w:rPr>
                <w:b/>
                <w:sz w:val="20"/>
                <w:szCs w:val="20"/>
              </w:rPr>
              <w:t>2020</w:t>
            </w:r>
          </w:p>
        </w:tc>
        <w:tc>
          <w:tcPr>
            <w:tcW w:w="580" w:type="pct"/>
            <w:vAlign w:val="center"/>
          </w:tcPr>
          <w:p w:rsidR="00CB0622" w:rsidRPr="00CB0622" w:rsidRDefault="00CB0622" w:rsidP="00CB0622">
            <w:pPr>
              <w:spacing w:after="200" w:line="276" w:lineRule="auto"/>
              <w:rPr>
                <w:b/>
                <w:sz w:val="20"/>
                <w:szCs w:val="20"/>
              </w:rPr>
            </w:pPr>
            <w:r w:rsidRPr="00CB0622">
              <w:rPr>
                <w:b/>
                <w:sz w:val="20"/>
                <w:szCs w:val="20"/>
              </w:rPr>
              <w:t>2022</w:t>
            </w:r>
          </w:p>
        </w:tc>
        <w:tc>
          <w:tcPr>
            <w:tcW w:w="507" w:type="pct"/>
            <w:noWrap/>
            <w:vAlign w:val="center"/>
          </w:tcPr>
          <w:p w:rsidR="00CB0622" w:rsidRPr="00CB0622" w:rsidRDefault="00CB0622" w:rsidP="00CB0622">
            <w:pPr>
              <w:spacing w:after="200" w:line="276" w:lineRule="auto"/>
              <w:rPr>
                <w:b/>
                <w:sz w:val="20"/>
                <w:szCs w:val="20"/>
              </w:rPr>
            </w:pPr>
            <w:r w:rsidRPr="00CB0622">
              <w:rPr>
                <w:b/>
                <w:sz w:val="20"/>
                <w:szCs w:val="20"/>
              </w:rPr>
              <w:t>2030</w:t>
            </w:r>
          </w:p>
        </w:tc>
        <w:tc>
          <w:tcPr>
            <w:tcW w:w="582" w:type="pct"/>
            <w:vAlign w:val="center"/>
          </w:tcPr>
          <w:p w:rsidR="00CB0622" w:rsidRPr="00CB0622" w:rsidRDefault="00CB0622" w:rsidP="00CB0622">
            <w:pPr>
              <w:spacing w:after="200" w:line="276" w:lineRule="auto"/>
              <w:rPr>
                <w:b/>
                <w:sz w:val="20"/>
                <w:szCs w:val="20"/>
              </w:rPr>
            </w:pPr>
            <w:r w:rsidRPr="00CB0622">
              <w:rPr>
                <w:b/>
                <w:sz w:val="20"/>
                <w:szCs w:val="20"/>
              </w:rPr>
              <w:t>2037</w:t>
            </w:r>
          </w:p>
        </w:tc>
      </w:tr>
      <w:tr w:rsidR="00CB0622" w:rsidRPr="00CB0622" w:rsidTr="00CB0622">
        <w:trPr>
          <w:trHeight w:val="348"/>
        </w:trPr>
        <w:tc>
          <w:tcPr>
            <w:tcW w:w="1520" w:type="pct"/>
            <w:noWrap/>
          </w:tcPr>
          <w:p w:rsidR="00CB0622" w:rsidRPr="00CB0622" w:rsidRDefault="00CB0622" w:rsidP="00CB0622">
            <w:pPr>
              <w:spacing w:after="200" w:line="276" w:lineRule="auto"/>
              <w:rPr>
                <w:b/>
                <w:sz w:val="20"/>
                <w:szCs w:val="20"/>
              </w:rPr>
            </w:pPr>
            <w:r w:rsidRPr="00CB0622">
              <w:rPr>
                <w:b/>
                <w:sz w:val="20"/>
                <w:szCs w:val="20"/>
              </w:rPr>
              <w:t>Всего</w:t>
            </w:r>
          </w:p>
        </w:tc>
        <w:tc>
          <w:tcPr>
            <w:tcW w:w="796" w:type="pct"/>
            <w:noWrap/>
            <w:vAlign w:val="center"/>
          </w:tcPr>
          <w:p w:rsidR="00CB0622" w:rsidRPr="00CB0622" w:rsidRDefault="00CB0622" w:rsidP="00CB0622">
            <w:pPr>
              <w:spacing w:after="200" w:line="276" w:lineRule="auto"/>
              <w:rPr>
                <w:sz w:val="20"/>
                <w:szCs w:val="20"/>
                <w:lang w:val="en-US"/>
              </w:rPr>
            </w:pPr>
            <w:r w:rsidRPr="00CB0622">
              <w:rPr>
                <w:color w:val="222222"/>
                <w:sz w:val="20"/>
                <w:szCs w:val="20"/>
                <w:shd w:val="clear" w:color="auto" w:fill="F8F9FA"/>
              </w:rPr>
              <w:t>1851</w:t>
            </w:r>
          </w:p>
        </w:tc>
        <w:tc>
          <w:tcPr>
            <w:tcW w:w="508" w:type="pct"/>
            <w:noWrap/>
            <w:vAlign w:val="center"/>
          </w:tcPr>
          <w:p w:rsidR="00CB0622" w:rsidRPr="00CB0622" w:rsidRDefault="00CB0622" w:rsidP="00CB0622">
            <w:pPr>
              <w:spacing w:after="200" w:line="276" w:lineRule="auto"/>
              <w:rPr>
                <w:b/>
                <w:sz w:val="20"/>
                <w:szCs w:val="20"/>
              </w:rPr>
            </w:pPr>
            <w:r w:rsidRPr="00CB0622">
              <w:rPr>
                <w:b/>
                <w:sz w:val="20"/>
                <w:szCs w:val="20"/>
              </w:rPr>
              <w:t>1823</w:t>
            </w:r>
          </w:p>
        </w:tc>
        <w:tc>
          <w:tcPr>
            <w:tcW w:w="507" w:type="pct"/>
            <w:vAlign w:val="center"/>
          </w:tcPr>
          <w:p w:rsidR="00CB0622" w:rsidRPr="00CB0622" w:rsidRDefault="00CB0622" w:rsidP="00CB0622">
            <w:pPr>
              <w:spacing w:after="200" w:line="276" w:lineRule="auto"/>
              <w:rPr>
                <w:sz w:val="20"/>
                <w:szCs w:val="20"/>
              </w:rPr>
            </w:pPr>
            <w:r w:rsidRPr="00CB0622">
              <w:rPr>
                <w:sz w:val="20"/>
                <w:szCs w:val="20"/>
              </w:rPr>
              <w:t>1793</w:t>
            </w:r>
          </w:p>
        </w:tc>
        <w:tc>
          <w:tcPr>
            <w:tcW w:w="580" w:type="pct"/>
            <w:vAlign w:val="center"/>
          </w:tcPr>
          <w:p w:rsidR="00CB0622" w:rsidRPr="00CB0622" w:rsidRDefault="00CB0622" w:rsidP="00CB0622">
            <w:pPr>
              <w:spacing w:after="200" w:line="276" w:lineRule="auto"/>
              <w:rPr>
                <w:b/>
                <w:sz w:val="20"/>
                <w:szCs w:val="20"/>
              </w:rPr>
            </w:pPr>
            <w:r w:rsidRPr="00CB0622">
              <w:rPr>
                <w:b/>
                <w:sz w:val="20"/>
                <w:szCs w:val="20"/>
              </w:rPr>
              <w:t>1765</w:t>
            </w:r>
          </w:p>
        </w:tc>
        <w:tc>
          <w:tcPr>
            <w:tcW w:w="507" w:type="pct"/>
            <w:noWrap/>
            <w:vAlign w:val="center"/>
          </w:tcPr>
          <w:p w:rsidR="00CB0622" w:rsidRPr="00CB0622" w:rsidRDefault="00CB0622" w:rsidP="00CB0622">
            <w:pPr>
              <w:spacing w:after="200" w:line="276" w:lineRule="auto"/>
              <w:rPr>
                <w:sz w:val="20"/>
                <w:szCs w:val="20"/>
              </w:rPr>
            </w:pPr>
            <w:r w:rsidRPr="00CB0622">
              <w:rPr>
                <w:sz w:val="20"/>
                <w:szCs w:val="20"/>
              </w:rPr>
              <w:t>1690</w:t>
            </w:r>
          </w:p>
        </w:tc>
        <w:tc>
          <w:tcPr>
            <w:tcW w:w="582" w:type="pct"/>
            <w:vAlign w:val="center"/>
          </w:tcPr>
          <w:p w:rsidR="00CB0622" w:rsidRPr="00CB0622" w:rsidRDefault="00CB0622" w:rsidP="00CB0622">
            <w:pPr>
              <w:spacing w:after="200" w:line="276" w:lineRule="auto"/>
              <w:rPr>
                <w:b/>
                <w:sz w:val="20"/>
                <w:szCs w:val="20"/>
              </w:rPr>
            </w:pPr>
            <w:r w:rsidRPr="00CB0622">
              <w:rPr>
                <w:b/>
                <w:sz w:val="20"/>
                <w:szCs w:val="20"/>
              </w:rPr>
              <w:t>1641</w:t>
            </w:r>
          </w:p>
        </w:tc>
      </w:tr>
      <w:tr w:rsidR="00CB0622" w:rsidRPr="00CB0622" w:rsidTr="00CB0622">
        <w:trPr>
          <w:trHeight w:val="348"/>
        </w:trPr>
        <w:tc>
          <w:tcPr>
            <w:tcW w:w="1520" w:type="pct"/>
            <w:noWrap/>
          </w:tcPr>
          <w:p w:rsidR="00CB0622" w:rsidRPr="00CB0622" w:rsidRDefault="00CB0622" w:rsidP="00CB0622">
            <w:pPr>
              <w:spacing w:after="200" w:line="276" w:lineRule="auto"/>
              <w:rPr>
                <w:sz w:val="20"/>
                <w:szCs w:val="20"/>
              </w:rPr>
            </w:pPr>
            <w:r w:rsidRPr="00CB0622">
              <w:rPr>
                <w:sz w:val="20"/>
                <w:szCs w:val="20"/>
              </w:rPr>
              <w:t>с. Ширингуши</w:t>
            </w:r>
          </w:p>
        </w:tc>
        <w:tc>
          <w:tcPr>
            <w:tcW w:w="796" w:type="pct"/>
            <w:noWrap/>
            <w:vAlign w:val="center"/>
          </w:tcPr>
          <w:p w:rsidR="00CB0622" w:rsidRPr="00CB0622" w:rsidRDefault="00CB0622" w:rsidP="00CB0622">
            <w:pPr>
              <w:spacing w:after="200" w:line="276" w:lineRule="auto"/>
              <w:rPr>
                <w:sz w:val="20"/>
                <w:szCs w:val="20"/>
              </w:rPr>
            </w:pPr>
            <w:r w:rsidRPr="00CB0622">
              <w:rPr>
                <w:sz w:val="20"/>
                <w:szCs w:val="20"/>
              </w:rPr>
              <w:t>1851</w:t>
            </w:r>
          </w:p>
        </w:tc>
        <w:tc>
          <w:tcPr>
            <w:tcW w:w="508" w:type="pct"/>
            <w:noWrap/>
            <w:vAlign w:val="center"/>
          </w:tcPr>
          <w:p w:rsidR="00CB0622" w:rsidRPr="00CB0622" w:rsidRDefault="00CB0622" w:rsidP="00CB0622">
            <w:pPr>
              <w:spacing w:after="200" w:line="276" w:lineRule="auto"/>
              <w:rPr>
                <w:b/>
                <w:sz w:val="20"/>
                <w:szCs w:val="20"/>
              </w:rPr>
            </w:pPr>
            <w:r w:rsidRPr="00CB0622">
              <w:rPr>
                <w:b/>
                <w:sz w:val="20"/>
                <w:szCs w:val="20"/>
              </w:rPr>
              <w:t>1823</w:t>
            </w:r>
          </w:p>
        </w:tc>
        <w:tc>
          <w:tcPr>
            <w:tcW w:w="507" w:type="pct"/>
            <w:vAlign w:val="center"/>
          </w:tcPr>
          <w:p w:rsidR="00CB0622" w:rsidRPr="00CB0622" w:rsidRDefault="00CB0622" w:rsidP="00CB0622">
            <w:pPr>
              <w:spacing w:after="200" w:line="276" w:lineRule="auto"/>
              <w:rPr>
                <w:sz w:val="20"/>
                <w:szCs w:val="20"/>
              </w:rPr>
            </w:pPr>
            <w:r w:rsidRPr="00CB0622">
              <w:rPr>
                <w:sz w:val="20"/>
                <w:szCs w:val="20"/>
              </w:rPr>
              <w:t>1793</w:t>
            </w:r>
          </w:p>
        </w:tc>
        <w:tc>
          <w:tcPr>
            <w:tcW w:w="580" w:type="pct"/>
            <w:vAlign w:val="center"/>
          </w:tcPr>
          <w:p w:rsidR="00CB0622" w:rsidRPr="00CB0622" w:rsidRDefault="00CB0622" w:rsidP="00CB0622">
            <w:pPr>
              <w:spacing w:after="200" w:line="276" w:lineRule="auto"/>
              <w:rPr>
                <w:b/>
                <w:sz w:val="20"/>
                <w:szCs w:val="20"/>
              </w:rPr>
            </w:pPr>
            <w:r w:rsidRPr="00CB0622">
              <w:rPr>
                <w:b/>
                <w:sz w:val="20"/>
                <w:szCs w:val="20"/>
              </w:rPr>
              <w:t>1765</w:t>
            </w:r>
          </w:p>
        </w:tc>
        <w:tc>
          <w:tcPr>
            <w:tcW w:w="507" w:type="pct"/>
            <w:noWrap/>
            <w:vAlign w:val="center"/>
          </w:tcPr>
          <w:p w:rsidR="00CB0622" w:rsidRPr="00CB0622" w:rsidRDefault="00CB0622" w:rsidP="00CB0622">
            <w:pPr>
              <w:spacing w:after="200" w:line="276" w:lineRule="auto"/>
              <w:rPr>
                <w:sz w:val="20"/>
                <w:szCs w:val="20"/>
              </w:rPr>
            </w:pPr>
            <w:r w:rsidRPr="00CB0622">
              <w:rPr>
                <w:sz w:val="20"/>
                <w:szCs w:val="20"/>
              </w:rPr>
              <w:t>1690</w:t>
            </w:r>
          </w:p>
        </w:tc>
        <w:tc>
          <w:tcPr>
            <w:tcW w:w="582" w:type="pct"/>
            <w:vAlign w:val="center"/>
          </w:tcPr>
          <w:p w:rsidR="00CB0622" w:rsidRPr="00CB0622" w:rsidRDefault="00CB0622" w:rsidP="00CB0622">
            <w:pPr>
              <w:spacing w:after="200" w:line="276" w:lineRule="auto"/>
              <w:rPr>
                <w:b/>
                <w:sz w:val="20"/>
                <w:szCs w:val="20"/>
              </w:rPr>
            </w:pPr>
            <w:r w:rsidRPr="00CB0622">
              <w:rPr>
                <w:b/>
                <w:sz w:val="20"/>
                <w:szCs w:val="20"/>
              </w:rPr>
              <w:t>1641</w:t>
            </w:r>
          </w:p>
        </w:tc>
      </w:tr>
      <w:tr w:rsidR="00CB0622" w:rsidRPr="00CB0622" w:rsidTr="00CB0622">
        <w:trPr>
          <w:trHeight w:val="81"/>
        </w:trPr>
        <w:tc>
          <w:tcPr>
            <w:tcW w:w="1520" w:type="pct"/>
            <w:tcBorders>
              <w:left w:val="nil"/>
              <w:bottom w:val="nil"/>
              <w:right w:val="nil"/>
            </w:tcBorders>
            <w:noWrap/>
          </w:tcPr>
          <w:p w:rsidR="00CB0622" w:rsidRPr="00CB0622" w:rsidRDefault="00CB0622" w:rsidP="00CB0622">
            <w:pPr>
              <w:spacing w:after="200" w:line="276" w:lineRule="auto"/>
              <w:rPr>
                <w:sz w:val="20"/>
                <w:szCs w:val="20"/>
              </w:rPr>
            </w:pPr>
          </w:p>
        </w:tc>
        <w:tc>
          <w:tcPr>
            <w:tcW w:w="796" w:type="pct"/>
            <w:tcBorders>
              <w:left w:val="nil"/>
              <w:bottom w:val="nil"/>
              <w:right w:val="nil"/>
            </w:tcBorders>
            <w:noWrap/>
            <w:vAlign w:val="center"/>
          </w:tcPr>
          <w:p w:rsidR="00CB0622" w:rsidRPr="00CB0622" w:rsidRDefault="00CB0622" w:rsidP="00CB0622">
            <w:pPr>
              <w:spacing w:after="200" w:line="276" w:lineRule="auto"/>
              <w:rPr>
                <w:sz w:val="20"/>
                <w:szCs w:val="20"/>
              </w:rPr>
            </w:pPr>
          </w:p>
        </w:tc>
        <w:tc>
          <w:tcPr>
            <w:tcW w:w="508" w:type="pct"/>
            <w:tcBorders>
              <w:left w:val="nil"/>
              <w:bottom w:val="nil"/>
              <w:right w:val="nil"/>
            </w:tcBorders>
            <w:noWrap/>
            <w:vAlign w:val="center"/>
          </w:tcPr>
          <w:p w:rsidR="00CB0622" w:rsidRPr="00CB0622" w:rsidRDefault="00CB0622" w:rsidP="00CB0622">
            <w:pPr>
              <w:spacing w:after="200" w:line="276" w:lineRule="auto"/>
              <w:rPr>
                <w:b/>
                <w:sz w:val="20"/>
                <w:szCs w:val="20"/>
              </w:rPr>
            </w:pPr>
          </w:p>
        </w:tc>
        <w:tc>
          <w:tcPr>
            <w:tcW w:w="507" w:type="pct"/>
            <w:tcBorders>
              <w:left w:val="nil"/>
              <w:bottom w:val="nil"/>
              <w:right w:val="nil"/>
            </w:tcBorders>
            <w:vAlign w:val="center"/>
          </w:tcPr>
          <w:p w:rsidR="00CB0622" w:rsidRPr="00CB0622" w:rsidRDefault="00CB0622" w:rsidP="00CB0622">
            <w:pPr>
              <w:spacing w:after="200" w:line="276" w:lineRule="auto"/>
              <w:rPr>
                <w:sz w:val="20"/>
                <w:szCs w:val="20"/>
              </w:rPr>
            </w:pPr>
          </w:p>
        </w:tc>
        <w:tc>
          <w:tcPr>
            <w:tcW w:w="580" w:type="pct"/>
            <w:tcBorders>
              <w:left w:val="nil"/>
              <w:bottom w:val="nil"/>
              <w:right w:val="nil"/>
            </w:tcBorders>
            <w:vAlign w:val="center"/>
          </w:tcPr>
          <w:p w:rsidR="00CB0622" w:rsidRPr="00CB0622" w:rsidRDefault="00CB0622" w:rsidP="00CB0622">
            <w:pPr>
              <w:spacing w:after="200" w:line="276" w:lineRule="auto"/>
              <w:rPr>
                <w:b/>
                <w:sz w:val="20"/>
                <w:szCs w:val="20"/>
              </w:rPr>
            </w:pPr>
          </w:p>
        </w:tc>
        <w:tc>
          <w:tcPr>
            <w:tcW w:w="507" w:type="pct"/>
            <w:tcBorders>
              <w:left w:val="nil"/>
              <w:bottom w:val="nil"/>
              <w:right w:val="nil"/>
            </w:tcBorders>
            <w:noWrap/>
            <w:vAlign w:val="center"/>
          </w:tcPr>
          <w:p w:rsidR="00CB0622" w:rsidRPr="00CB0622" w:rsidRDefault="00CB0622" w:rsidP="00CB0622">
            <w:pPr>
              <w:spacing w:after="200" w:line="276" w:lineRule="auto"/>
              <w:rPr>
                <w:sz w:val="20"/>
                <w:szCs w:val="20"/>
              </w:rPr>
            </w:pPr>
          </w:p>
        </w:tc>
        <w:tc>
          <w:tcPr>
            <w:tcW w:w="582" w:type="pct"/>
            <w:tcBorders>
              <w:left w:val="nil"/>
              <w:bottom w:val="nil"/>
              <w:right w:val="nil"/>
            </w:tcBorders>
            <w:vAlign w:val="center"/>
          </w:tcPr>
          <w:p w:rsidR="00CB0622" w:rsidRPr="00CB0622" w:rsidRDefault="00CB0622" w:rsidP="00CB0622">
            <w:pPr>
              <w:spacing w:after="200" w:line="276" w:lineRule="auto"/>
              <w:rPr>
                <w:b/>
                <w:sz w:val="20"/>
                <w:szCs w:val="20"/>
              </w:rPr>
            </w:pPr>
          </w:p>
        </w:tc>
      </w:tr>
      <w:bookmarkEnd w:id="2"/>
    </w:tbl>
    <w:p w:rsidR="00CB0622" w:rsidRPr="00CB0622" w:rsidRDefault="00CB0622" w:rsidP="00CB0622">
      <w:pPr>
        <w:pStyle w:val="ListParagraph"/>
        <w:autoSpaceDE w:val="0"/>
        <w:autoSpaceDN w:val="0"/>
        <w:adjustRightInd w:val="0"/>
        <w:spacing w:after="0"/>
        <w:ind w:left="0"/>
        <w:jc w:val="both"/>
        <w:rPr>
          <w:rFonts w:ascii="Times New Roman" w:hAnsi="Times New Roman"/>
          <w:sz w:val="20"/>
        </w:rPr>
      </w:pPr>
    </w:p>
    <w:tbl>
      <w:tblPr>
        <w:tblW w:w="0" w:type="auto"/>
        <w:tblLook w:val="00A0" w:firstRow="1" w:lastRow="0" w:firstColumn="1" w:lastColumn="0" w:noHBand="0" w:noVBand="0"/>
      </w:tblPr>
      <w:tblGrid>
        <w:gridCol w:w="939"/>
        <w:gridCol w:w="8700"/>
      </w:tblGrid>
      <w:tr w:rsidR="00CB0622" w:rsidRPr="00CB0622" w:rsidTr="00CB0622">
        <w:tc>
          <w:tcPr>
            <w:tcW w:w="959" w:type="dxa"/>
            <w:vAlign w:val="center"/>
          </w:tcPr>
          <w:p w:rsidR="00CB0622" w:rsidRPr="00CB0622" w:rsidRDefault="00CB0622" w:rsidP="00CB0622">
            <w:pPr>
              <w:autoSpaceDE w:val="0"/>
              <w:autoSpaceDN w:val="0"/>
              <w:adjustRightInd w:val="0"/>
              <w:spacing w:line="276" w:lineRule="auto"/>
              <w:rPr>
                <w:color w:val="365F91"/>
                <w:sz w:val="20"/>
                <w:szCs w:val="20"/>
              </w:rPr>
            </w:pPr>
            <w:r w:rsidRPr="00CB0622">
              <w:rPr>
                <w:color w:val="365F91"/>
                <w:sz w:val="20"/>
                <w:szCs w:val="20"/>
              </w:rPr>
              <w:br w:type="page"/>
            </w:r>
            <w:r w:rsidRPr="00CB0622">
              <w:rPr>
                <w:b/>
                <w:bCs/>
                <w:color w:val="365F91"/>
                <w:sz w:val="20"/>
                <w:szCs w:val="20"/>
              </w:rPr>
              <w:t xml:space="preserve"> 2.</w:t>
            </w:r>
          </w:p>
        </w:tc>
        <w:tc>
          <w:tcPr>
            <w:tcW w:w="8945" w:type="dxa"/>
            <w:vAlign w:val="center"/>
          </w:tcPr>
          <w:p w:rsidR="00CB0622" w:rsidRPr="00CB0622" w:rsidRDefault="00CB0622" w:rsidP="00CB0622">
            <w:pPr>
              <w:tabs>
                <w:tab w:val="left" w:pos="4041"/>
              </w:tabs>
              <w:spacing w:line="276" w:lineRule="auto"/>
              <w:rPr>
                <w:color w:val="365F91"/>
                <w:sz w:val="20"/>
                <w:szCs w:val="20"/>
              </w:rPr>
            </w:pPr>
            <w:r w:rsidRPr="00CB0622">
              <w:rPr>
                <w:b/>
                <w:bCs/>
                <w:color w:val="365F91"/>
                <w:sz w:val="20"/>
                <w:szCs w:val="20"/>
              </w:rPr>
              <w:t>НОРМАТИВНО-ПРАВОВАЯ БАЗА</w:t>
            </w:r>
          </w:p>
        </w:tc>
      </w:tr>
    </w:tbl>
    <w:p w:rsidR="00CB0622" w:rsidRPr="00CB0622" w:rsidRDefault="00CB0622" w:rsidP="00CB0622">
      <w:pPr>
        <w:autoSpaceDE w:val="0"/>
        <w:autoSpaceDN w:val="0"/>
        <w:adjustRightInd w:val="0"/>
        <w:spacing w:line="276" w:lineRule="auto"/>
        <w:ind w:firstLine="709"/>
        <w:rPr>
          <w:sz w:val="20"/>
          <w:szCs w:val="20"/>
        </w:rPr>
      </w:pPr>
    </w:p>
    <w:p w:rsidR="00CB0622" w:rsidRPr="00CB0622" w:rsidRDefault="00CB0622" w:rsidP="00CB0622">
      <w:pPr>
        <w:autoSpaceDE w:val="0"/>
        <w:autoSpaceDN w:val="0"/>
        <w:adjustRightInd w:val="0"/>
        <w:spacing w:line="276" w:lineRule="auto"/>
        <w:ind w:firstLine="709"/>
        <w:rPr>
          <w:sz w:val="20"/>
          <w:szCs w:val="20"/>
        </w:rPr>
      </w:pPr>
      <w:r w:rsidRPr="00CB0622">
        <w:rPr>
          <w:sz w:val="20"/>
          <w:szCs w:val="20"/>
        </w:rPr>
        <w:t>Проект Генерального плана разработан в соответствии со следующими техническими и нормативно-правовыми документами:</w:t>
      </w:r>
    </w:p>
    <w:p w:rsidR="00CB0622" w:rsidRPr="00CB0622" w:rsidRDefault="00CB0622" w:rsidP="00CB0622">
      <w:pPr>
        <w:pStyle w:val="1"/>
        <w:spacing w:line="276" w:lineRule="auto"/>
        <w:rPr>
          <w:rFonts w:ascii="Times New Roman" w:hAnsi="Times New Roman"/>
          <w:sz w:val="20"/>
          <w:szCs w:val="20"/>
        </w:rPr>
      </w:pPr>
      <w:r w:rsidRPr="00CB0622">
        <w:rPr>
          <w:rFonts w:ascii="Times New Roman" w:hAnsi="Times New Roman"/>
          <w:sz w:val="20"/>
          <w:szCs w:val="20"/>
        </w:rPr>
        <w:t>ФЕДЕРАЛЬНЫЕ НОРМАТИВНО-ПРАВОВЫЕ АКТЫ</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position w:val="-6"/>
          <w:sz w:val="20"/>
        </w:rPr>
        <w:t>Градостроительный кодекс Российской Федерации от 29.12.2004 г. №190 – ФЗ (ред. от 11.07.2011 г.);</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 xml:space="preserve"> Земельный кодекс Российской Федерации от 25.10.2001 г. № 136-ФЗ (ред. от 11.07.201 г.);</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Водный кодекс Российской Федерации от 03.06.2006 г. № 74-ФЗ (ред. от 11.07.2011 г.);</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Лесной кодекс Российской Федерации от 04.12.2006 г. № 200-ФЗ (ред. От 01.07.2011 г.);</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Федеральный закон от 24.12.2004 г. № 172-ФЗ «О порядке перевода земель и земельных участков из одной категории в другую»;</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 xml:space="preserve"> Федеральный закон от 14 марта </w:t>
      </w:r>
      <w:smartTag w:uri="urn:schemas-microsoft-com:office:smarttags" w:element="metricconverter">
        <w:smartTagPr>
          <w:attr w:name="ProductID" w:val="1,1 м3"/>
        </w:smartTagPr>
        <w:r w:rsidRPr="00CB0622">
          <w:rPr>
            <w:rFonts w:ascii="Times New Roman" w:hAnsi="Times New Roman"/>
            <w:sz w:val="20"/>
          </w:rPr>
          <w:t>1995 г</w:t>
        </w:r>
      </w:smartTag>
      <w:r w:rsidRPr="00CB0622">
        <w:rPr>
          <w:rFonts w:ascii="Times New Roman" w:hAnsi="Times New Roman"/>
          <w:sz w:val="20"/>
        </w:rPr>
        <w:t>. № 33-ФЗ «Об особо охраняемых природных территориях»;</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 xml:space="preserve"> Федеральный закон от 23.02.1995 г. № 26-ФЗ «О природных лечебных ресурсах, лечебно-оздоровительных местностях и курортах»;</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Федеральный закон от 06.10.2003 г. № 131-ФЗ «Об общих принципах организации местного самоуправления в Российской Федерации»;</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Федеральный закон от 22.07.2008 г. № 123-ФЗ «Технический регламент о требованиях пожарной безопасности»;</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Федеральный закон от 24.06.1998 г. №89-ФЗ «Об отходах производства и потребления»;</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Федеральный закон от 25.06.2002 г. №73-ФЗ «Об объектах культурного наследия (памятниках истории и культуры) народов Российской Федерации» (ред. от         30.11.2011 г, с изм. и доп. от 01.04.2012 г.);</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 xml:space="preserve"> Постановление Правительства РФ от 09.06.2006 г. № 363 «Об информационном обеспечении градостроительной деятельности»;</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 xml:space="preserve"> 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РДС 35-201-99 «Порядок реализации требований доступности для инвалидов к объектам социальной инфраструктуры»;</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 xml:space="preserve">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 </w:t>
      </w:r>
      <w:smartTag w:uri="urn:schemas-microsoft-com:office:smarttags" w:element="metricconverter">
        <w:smartTagPr>
          <w:attr w:name="ProductID" w:val="1,1 м3"/>
        </w:smartTagPr>
        <w:r w:rsidRPr="00CB0622">
          <w:rPr>
            <w:rFonts w:ascii="Times New Roman" w:hAnsi="Times New Roman"/>
            <w:sz w:val="20"/>
          </w:rPr>
          <w:t>09.2007 г</w:t>
        </w:r>
      </w:smartTag>
      <w:r w:rsidRPr="00CB0622">
        <w:rPr>
          <w:rFonts w:ascii="Times New Roman" w:hAnsi="Times New Roman"/>
          <w:sz w:val="20"/>
        </w:rPr>
        <w:t>. № 74 (ред. от 09.09.2010, Зарегистрировано в Минюсте РФ 25.01.2008 г. № 10995);</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СНиП 11-04-2003 «Инструкция о порядке разработки, согласования, экспертизы и утверждения градостроительной документации»;</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СНиП 2.06.15-85 «Инженерная защита территории от затопления и подтопления»;</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lastRenderedPageBreak/>
        <w:t>СП 42.13330.2011 «Градостроительство. Планировка и застройка городских и сельских поселений»</w:t>
      </w:r>
      <w:r w:rsidRPr="00CB0622">
        <w:rPr>
          <w:rFonts w:ascii="Times New Roman" w:hAnsi="Times New Roman"/>
          <w:b/>
          <w:sz w:val="20"/>
        </w:rPr>
        <w:t xml:space="preserve">. </w:t>
      </w:r>
      <w:r w:rsidRPr="00CB0622">
        <w:rPr>
          <w:rFonts w:ascii="Times New Roman" w:hAnsi="Times New Roman"/>
          <w:sz w:val="20"/>
        </w:rPr>
        <w:t>Актуализированная редакция СНиП 2.07.01-89, утвержден Приказом Минрегиона РФ от 28.12.2010 г. № 820;</w:t>
      </w:r>
    </w:p>
    <w:p w:rsidR="00CB0622" w:rsidRPr="00CB0622" w:rsidRDefault="00CB0622" w:rsidP="00CB0622">
      <w:pPr>
        <w:pStyle w:val="ListParagraph"/>
        <w:autoSpaceDE w:val="0"/>
        <w:autoSpaceDN w:val="0"/>
        <w:adjustRightInd w:val="0"/>
        <w:spacing w:after="0"/>
        <w:ind w:left="709"/>
        <w:jc w:val="both"/>
        <w:rPr>
          <w:rFonts w:ascii="Times New Roman" w:hAnsi="Times New Roman"/>
          <w:position w:val="-6"/>
          <w:sz w:val="20"/>
          <w:highlight w:val="yellow"/>
        </w:rPr>
      </w:pPr>
    </w:p>
    <w:p w:rsidR="00CB0622" w:rsidRPr="00CB0622" w:rsidRDefault="00CB0622" w:rsidP="00CB0622">
      <w:pPr>
        <w:pStyle w:val="1"/>
        <w:spacing w:line="276" w:lineRule="auto"/>
        <w:rPr>
          <w:rFonts w:ascii="Times New Roman" w:hAnsi="Times New Roman"/>
          <w:sz w:val="20"/>
          <w:szCs w:val="20"/>
        </w:rPr>
      </w:pPr>
      <w:r w:rsidRPr="00CB0622">
        <w:rPr>
          <w:rFonts w:ascii="Times New Roman" w:hAnsi="Times New Roman"/>
          <w:sz w:val="20"/>
          <w:szCs w:val="20"/>
        </w:rPr>
        <w:t>РЕГИОНАЛЬНЫЕ НОРМАТИВНО-ПРАВОВЫЕ АКТЫ</w:t>
      </w:r>
    </w:p>
    <w:p w:rsidR="00CB0622" w:rsidRPr="00CB0622" w:rsidRDefault="00CB0622" w:rsidP="00CB0622">
      <w:pPr>
        <w:pStyle w:val="ListParagraph"/>
        <w:numPr>
          <w:ilvl w:val="0"/>
          <w:numId w:val="2"/>
        </w:numPr>
        <w:autoSpaceDE w:val="0"/>
        <w:autoSpaceDN w:val="0"/>
        <w:adjustRightInd w:val="0"/>
        <w:spacing w:after="0"/>
        <w:ind w:hanging="720"/>
        <w:jc w:val="both"/>
        <w:rPr>
          <w:rFonts w:ascii="Times New Roman" w:hAnsi="Times New Roman"/>
          <w:sz w:val="20"/>
        </w:rPr>
      </w:pPr>
      <w:r w:rsidRPr="00CB0622">
        <w:rPr>
          <w:rFonts w:ascii="Times New Roman" w:hAnsi="Times New Roman"/>
          <w:sz w:val="20"/>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гардостроительной деятельности на территории республики Мордовия» (в ред. Закона Республики Мордовия от 12.10.2015 № 71-З);</w:t>
      </w:r>
    </w:p>
    <w:p w:rsidR="00CB0622" w:rsidRPr="00CB0622" w:rsidRDefault="00CB0622" w:rsidP="00CB0622">
      <w:pPr>
        <w:pStyle w:val="ListParagraph"/>
        <w:numPr>
          <w:ilvl w:val="0"/>
          <w:numId w:val="2"/>
        </w:numPr>
        <w:autoSpaceDE w:val="0"/>
        <w:autoSpaceDN w:val="0"/>
        <w:adjustRightInd w:val="0"/>
        <w:spacing w:after="0"/>
        <w:ind w:left="709" w:hanging="709"/>
        <w:jc w:val="both"/>
        <w:rPr>
          <w:rFonts w:ascii="Times New Roman" w:hAnsi="Times New Roman"/>
          <w:position w:val="-6"/>
          <w:sz w:val="20"/>
        </w:rPr>
      </w:pPr>
      <w:r w:rsidRPr="00CB0622">
        <w:rPr>
          <w:rFonts w:ascii="Times New Roman" w:hAnsi="Times New Roman"/>
          <w:sz w:val="20"/>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CB0622" w:rsidRPr="00CB0622" w:rsidRDefault="00CB0622" w:rsidP="00CB0622">
      <w:pPr>
        <w:pStyle w:val="ListParagraph"/>
        <w:widowControl w:val="0"/>
        <w:numPr>
          <w:ilvl w:val="0"/>
          <w:numId w:val="2"/>
        </w:numPr>
        <w:spacing w:after="0"/>
        <w:ind w:hanging="720"/>
        <w:jc w:val="both"/>
        <w:rPr>
          <w:rFonts w:ascii="Times New Roman" w:hAnsi="Times New Roman"/>
          <w:sz w:val="20"/>
        </w:rPr>
      </w:pPr>
      <w:r w:rsidRPr="00CB0622">
        <w:rPr>
          <w:rFonts w:ascii="Times New Roman" w:hAnsi="Times New Roman"/>
          <w:sz w:val="20"/>
        </w:rPr>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p>
    <w:p w:rsidR="00CB0622" w:rsidRPr="00CB0622" w:rsidRDefault="00CB0622" w:rsidP="00CB0622">
      <w:pPr>
        <w:pStyle w:val="ListParagraph"/>
        <w:widowControl w:val="0"/>
        <w:numPr>
          <w:ilvl w:val="0"/>
          <w:numId w:val="2"/>
        </w:numPr>
        <w:spacing w:after="0"/>
        <w:ind w:hanging="720"/>
        <w:jc w:val="both"/>
        <w:rPr>
          <w:rFonts w:ascii="Times New Roman" w:hAnsi="Times New Roman"/>
          <w:sz w:val="20"/>
        </w:rPr>
      </w:pPr>
      <w:bookmarkStart w:id="3" w:name="_Hlk488160572"/>
      <w:r w:rsidRPr="00CB0622">
        <w:rPr>
          <w:rFonts w:ascii="Times New Roman" w:hAnsi="Times New Roman"/>
          <w:sz w:val="20"/>
        </w:rPr>
        <w:t>Постановление Правительства Республики Мордовия от 08.08.2016 г. №409 «об утверждении региональных нормативов градостроительгного проектирования Республики Мордовия»</w:t>
      </w:r>
    </w:p>
    <w:bookmarkEnd w:id="3"/>
    <w:p w:rsidR="00CB0622" w:rsidRPr="00CB0622" w:rsidRDefault="00CB0622" w:rsidP="00CB0622">
      <w:pPr>
        <w:pStyle w:val="ListParagraph"/>
        <w:autoSpaceDE w:val="0"/>
        <w:autoSpaceDN w:val="0"/>
        <w:adjustRightInd w:val="0"/>
        <w:spacing w:after="0"/>
        <w:jc w:val="both"/>
        <w:rPr>
          <w:rFonts w:ascii="Times New Roman" w:hAnsi="Times New Roman"/>
          <w:sz w:val="20"/>
        </w:rPr>
      </w:pPr>
    </w:p>
    <w:p w:rsidR="00CB0622" w:rsidRPr="00CB0622" w:rsidRDefault="00CB0622" w:rsidP="00CB0622">
      <w:pPr>
        <w:pStyle w:val="1"/>
        <w:spacing w:line="276" w:lineRule="auto"/>
        <w:rPr>
          <w:rFonts w:ascii="Times New Roman" w:hAnsi="Times New Roman"/>
          <w:sz w:val="20"/>
          <w:szCs w:val="20"/>
        </w:rPr>
      </w:pPr>
      <w:r w:rsidRPr="00CB0622">
        <w:rPr>
          <w:rFonts w:ascii="Times New Roman" w:hAnsi="Times New Roman"/>
          <w:sz w:val="20"/>
          <w:szCs w:val="20"/>
        </w:rPr>
        <w:t>МУНИЦИПАЛЬНЫЕ НОРМАТИВНО-ПРАВОВЫЕ АКТЫ</w:t>
      </w:r>
    </w:p>
    <w:p w:rsidR="00CB0622" w:rsidRPr="00CB0622" w:rsidRDefault="00CB0622" w:rsidP="00CB0622">
      <w:pPr>
        <w:pStyle w:val="ListParagraph"/>
        <w:widowControl w:val="0"/>
        <w:numPr>
          <w:ilvl w:val="0"/>
          <w:numId w:val="2"/>
        </w:numPr>
        <w:spacing w:after="0"/>
        <w:jc w:val="both"/>
        <w:rPr>
          <w:rFonts w:ascii="Times New Roman" w:hAnsi="Times New Roman"/>
          <w:sz w:val="20"/>
        </w:rPr>
      </w:pPr>
      <w:r w:rsidRPr="00CB0622">
        <w:rPr>
          <w:rFonts w:ascii="Times New Roman" w:hAnsi="Times New Roman"/>
          <w:bCs/>
          <w:sz w:val="20"/>
        </w:rPr>
        <w:t xml:space="preserve">«Устав Зубово-Полянского муниципального района  Республики Мордовия» принятый решением Совета депутатов от 28 декабря </w:t>
      </w:r>
      <w:smartTag w:uri="urn:schemas-microsoft-com:office:smarttags" w:element="metricconverter">
        <w:smartTagPr>
          <w:attr w:name="ProductID" w:val="2005 г"/>
        </w:smartTagPr>
        <w:r w:rsidRPr="00CB0622">
          <w:rPr>
            <w:rFonts w:ascii="Times New Roman" w:hAnsi="Times New Roman"/>
            <w:bCs/>
            <w:sz w:val="20"/>
          </w:rPr>
          <w:t>2005 г</w:t>
        </w:r>
      </w:smartTag>
      <w:r w:rsidRPr="00CB0622">
        <w:rPr>
          <w:rFonts w:ascii="Times New Roman" w:hAnsi="Times New Roman"/>
          <w:bCs/>
          <w:sz w:val="20"/>
        </w:rPr>
        <w:t xml:space="preserve"> №119 (в ред. ре-шений Совета депутатов от 26 октября </w:t>
      </w:r>
      <w:smartTag w:uri="urn:schemas-microsoft-com:office:smarttags" w:element="metricconverter">
        <w:smartTagPr>
          <w:attr w:name="ProductID" w:val="2006 г"/>
        </w:smartTagPr>
        <w:r w:rsidRPr="00CB0622">
          <w:rPr>
            <w:rFonts w:ascii="Times New Roman" w:hAnsi="Times New Roman"/>
            <w:bCs/>
            <w:sz w:val="20"/>
          </w:rPr>
          <w:t>2006 г</w:t>
        </w:r>
      </w:smartTag>
      <w:r w:rsidRPr="00CB0622">
        <w:rPr>
          <w:rFonts w:ascii="Times New Roman" w:hAnsi="Times New Roman"/>
          <w:bCs/>
          <w:sz w:val="20"/>
        </w:rPr>
        <w:t xml:space="preserve">. №173, от 26 апреля </w:t>
      </w:r>
      <w:smartTag w:uri="urn:schemas-microsoft-com:office:smarttags" w:element="metricconverter">
        <w:smartTagPr>
          <w:attr w:name="ProductID" w:val="2007 г"/>
        </w:smartTagPr>
        <w:r w:rsidRPr="00CB0622">
          <w:rPr>
            <w:rFonts w:ascii="Times New Roman" w:hAnsi="Times New Roman"/>
            <w:bCs/>
            <w:sz w:val="20"/>
          </w:rPr>
          <w:t>2007 г</w:t>
        </w:r>
      </w:smartTag>
      <w:r w:rsidRPr="00CB0622">
        <w:rPr>
          <w:rFonts w:ascii="Times New Roman" w:hAnsi="Times New Roman"/>
          <w:bCs/>
          <w:sz w:val="20"/>
        </w:rPr>
        <w:t xml:space="preserve">. №215, от 6 сентября </w:t>
      </w:r>
      <w:smartTag w:uri="urn:schemas-microsoft-com:office:smarttags" w:element="metricconverter">
        <w:smartTagPr>
          <w:attr w:name="ProductID" w:val="2007 г"/>
        </w:smartTagPr>
        <w:r w:rsidRPr="00CB0622">
          <w:rPr>
            <w:rFonts w:ascii="Times New Roman" w:hAnsi="Times New Roman"/>
            <w:bCs/>
            <w:sz w:val="20"/>
          </w:rPr>
          <w:t>2007 г</w:t>
        </w:r>
      </w:smartTag>
      <w:r w:rsidRPr="00CB0622">
        <w:rPr>
          <w:rFonts w:ascii="Times New Roman" w:hAnsi="Times New Roman"/>
          <w:bCs/>
          <w:sz w:val="20"/>
        </w:rPr>
        <w:t xml:space="preserve">. №227, от 24 октября </w:t>
      </w:r>
      <w:smartTag w:uri="urn:schemas-microsoft-com:office:smarttags" w:element="metricconverter">
        <w:smartTagPr>
          <w:attr w:name="ProductID" w:val="2008 г"/>
        </w:smartTagPr>
        <w:r w:rsidRPr="00CB0622">
          <w:rPr>
            <w:rFonts w:ascii="Times New Roman" w:hAnsi="Times New Roman"/>
            <w:bCs/>
            <w:sz w:val="20"/>
          </w:rPr>
          <w:t>2008 г</w:t>
        </w:r>
      </w:smartTag>
      <w:r w:rsidRPr="00CB0622">
        <w:rPr>
          <w:rFonts w:ascii="Times New Roman" w:hAnsi="Times New Roman"/>
          <w:bCs/>
          <w:sz w:val="20"/>
        </w:rPr>
        <w:t xml:space="preserve">. №1, от 10 июня </w:t>
      </w:r>
      <w:smartTag w:uri="urn:schemas-microsoft-com:office:smarttags" w:element="metricconverter">
        <w:smartTagPr>
          <w:attr w:name="ProductID" w:val="2009 г"/>
        </w:smartTagPr>
        <w:r w:rsidRPr="00CB0622">
          <w:rPr>
            <w:rFonts w:ascii="Times New Roman" w:hAnsi="Times New Roman"/>
            <w:bCs/>
            <w:sz w:val="20"/>
          </w:rPr>
          <w:t>2009 г</w:t>
        </w:r>
      </w:smartTag>
      <w:r w:rsidRPr="00CB0622">
        <w:rPr>
          <w:rFonts w:ascii="Times New Roman" w:hAnsi="Times New Roman"/>
          <w:bCs/>
          <w:sz w:val="20"/>
        </w:rPr>
        <w:t xml:space="preserve">. № 2, от 6 сентября </w:t>
      </w:r>
      <w:smartTag w:uri="urn:schemas-microsoft-com:office:smarttags" w:element="metricconverter">
        <w:smartTagPr>
          <w:attr w:name="ProductID" w:val="2010 г"/>
        </w:smartTagPr>
        <w:r w:rsidRPr="00CB0622">
          <w:rPr>
            <w:rFonts w:ascii="Times New Roman" w:hAnsi="Times New Roman"/>
            <w:bCs/>
            <w:sz w:val="20"/>
          </w:rPr>
          <w:t>2010 г</w:t>
        </w:r>
      </w:smartTag>
      <w:r w:rsidRPr="00CB0622">
        <w:rPr>
          <w:rFonts w:ascii="Times New Roman" w:hAnsi="Times New Roman"/>
          <w:bCs/>
          <w:sz w:val="20"/>
        </w:rPr>
        <w:t xml:space="preserve">. № 1, от 20 июня </w:t>
      </w:r>
      <w:smartTag w:uri="urn:schemas-microsoft-com:office:smarttags" w:element="metricconverter">
        <w:smartTagPr>
          <w:attr w:name="ProductID" w:val="2011 г"/>
        </w:smartTagPr>
        <w:r w:rsidRPr="00CB0622">
          <w:rPr>
            <w:rFonts w:ascii="Times New Roman" w:hAnsi="Times New Roman"/>
            <w:bCs/>
            <w:sz w:val="20"/>
          </w:rPr>
          <w:t>2011 г</w:t>
        </w:r>
      </w:smartTag>
      <w:r w:rsidRPr="00CB0622">
        <w:rPr>
          <w:rFonts w:ascii="Times New Roman" w:hAnsi="Times New Roman"/>
          <w:bCs/>
          <w:sz w:val="20"/>
        </w:rPr>
        <w:t xml:space="preserve">. № 1, 15 июля 2011 № 1, от 20 апреля </w:t>
      </w:r>
      <w:smartTag w:uri="urn:schemas-microsoft-com:office:smarttags" w:element="metricconverter">
        <w:smartTagPr>
          <w:attr w:name="ProductID" w:val="2012 г"/>
        </w:smartTagPr>
        <w:r w:rsidRPr="00CB0622">
          <w:rPr>
            <w:rFonts w:ascii="Times New Roman" w:hAnsi="Times New Roman"/>
            <w:bCs/>
            <w:sz w:val="20"/>
          </w:rPr>
          <w:t>2012 г</w:t>
        </w:r>
      </w:smartTag>
      <w:r w:rsidRPr="00CB0622">
        <w:rPr>
          <w:rFonts w:ascii="Times New Roman" w:hAnsi="Times New Roman"/>
          <w:bCs/>
          <w:sz w:val="20"/>
        </w:rPr>
        <w:t xml:space="preserve">. № 1, от 30 апреля </w:t>
      </w:r>
      <w:smartTag w:uri="urn:schemas-microsoft-com:office:smarttags" w:element="metricconverter">
        <w:smartTagPr>
          <w:attr w:name="ProductID" w:val="2014 г"/>
        </w:smartTagPr>
        <w:r w:rsidRPr="00CB0622">
          <w:rPr>
            <w:rFonts w:ascii="Times New Roman" w:hAnsi="Times New Roman"/>
            <w:bCs/>
            <w:sz w:val="20"/>
          </w:rPr>
          <w:t>2014 г</w:t>
        </w:r>
      </w:smartTag>
      <w:r w:rsidRPr="00CB0622">
        <w:rPr>
          <w:rFonts w:ascii="Times New Roman" w:hAnsi="Times New Roman"/>
          <w:bCs/>
          <w:sz w:val="20"/>
        </w:rPr>
        <w:t xml:space="preserve">. № 1, от 29 декабря </w:t>
      </w:r>
      <w:smartTag w:uri="urn:schemas-microsoft-com:office:smarttags" w:element="metricconverter">
        <w:smartTagPr>
          <w:attr w:name="ProductID" w:val="2014 г"/>
        </w:smartTagPr>
        <w:r w:rsidRPr="00CB0622">
          <w:rPr>
            <w:rFonts w:ascii="Times New Roman" w:hAnsi="Times New Roman"/>
            <w:bCs/>
            <w:sz w:val="20"/>
          </w:rPr>
          <w:t>2014 г</w:t>
        </w:r>
      </w:smartTag>
      <w:r w:rsidRPr="00CB0622">
        <w:rPr>
          <w:rFonts w:ascii="Times New Roman" w:hAnsi="Times New Roman"/>
          <w:bCs/>
          <w:sz w:val="20"/>
        </w:rPr>
        <w:t xml:space="preserve">. № 1, от 29 декабря </w:t>
      </w:r>
      <w:smartTag w:uri="urn:schemas-microsoft-com:office:smarttags" w:element="metricconverter">
        <w:smartTagPr>
          <w:attr w:name="ProductID" w:val="2015 г"/>
        </w:smartTagPr>
        <w:r w:rsidRPr="00CB0622">
          <w:rPr>
            <w:rFonts w:ascii="Times New Roman" w:hAnsi="Times New Roman"/>
            <w:bCs/>
            <w:sz w:val="20"/>
          </w:rPr>
          <w:t>2015 г</w:t>
        </w:r>
      </w:smartTag>
      <w:r w:rsidRPr="00CB0622">
        <w:rPr>
          <w:rFonts w:ascii="Times New Roman" w:hAnsi="Times New Roman"/>
          <w:bCs/>
          <w:sz w:val="20"/>
        </w:rPr>
        <w:t xml:space="preserve">. № 1, от 12 мая </w:t>
      </w:r>
      <w:smartTag w:uri="urn:schemas-microsoft-com:office:smarttags" w:element="metricconverter">
        <w:smartTagPr>
          <w:attr w:name="ProductID" w:val="2016 г"/>
        </w:smartTagPr>
        <w:r w:rsidRPr="00CB0622">
          <w:rPr>
            <w:rFonts w:ascii="Times New Roman" w:hAnsi="Times New Roman"/>
            <w:bCs/>
            <w:sz w:val="20"/>
          </w:rPr>
          <w:t>2016 г</w:t>
        </w:r>
      </w:smartTag>
      <w:r w:rsidRPr="00CB0622">
        <w:rPr>
          <w:rFonts w:ascii="Times New Roman" w:hAnsi="Times New Roman"/>
          <w:bCs/>
          <w:sz w:val="20"/>
        </w:rPr>
        <w:t>. № 1)</w:t>
      </w:r>
    </w:p>
    <w:p w:rsidR="00CB0622" w:rsidRPr="00CB0622" w:rsidRDefault="00CB0622" w:rsidP="00CB0622">
      <w:pPr>
        <w:pStyle w:val="1"/>
        <w:spacing w:line="276" w:lineRule="auto"/>
        <w:rPr>
          <w:rFonts w:ascii="Times New Roman" w:hAnsi="Times New Roman"/>
          <w:sz w:val="20"/>
          <w:szCs w:val="20"/>
        </w:rPr>
      </w:pPr>
      <w:r w:rsidRPr="00CB0622">
        <w:rPr>
          <w:rFonts w:ascii="Times New Roman" w:hAnsi="Times New Roman"/>
          <w:sz w:val="20"/>
          <w:szCs w:val="20"/>
        </w:rPr>
        <w:t>МЕСТНЫЕ НОРМАТИВНО-ПРАВОВЫЕ АКТЫ</w:t>
      </w:r>
    </w:p>
    <w:p w:rsidR="00CB0622" w:rsidRPr="00CB0622" w:rsidRDefault="00CB0622" w:rsidP="00CB0622">
      <w:pPr>
        <w:pStyle w:val="ListParagraph"/>
        <w:numPr>
          <w:ilvl w:val="0"/>
          <w:numId w:val="2"/>
        </w:numPr>
        <w:autoSpaceDE w:val="0"/>
        <w:autoSpaceDN w:val="0"/>
        <w:adjustRightInd w:val="0"/>
        <w:spacing w:after="0"/>
        <w:ind w:hanging="720"/>
        <w:jc w:val="both"/>
        <w:outlineLvl w:val="0"/>
        <w:rPr>
          <w:rFonts w:ascii="Times New Roman" w:hAnsi="Times New Roman"/>
          <w:sz w:val="20"/>
        </w:rPr>
      </w:pPr>
      <w:r w:rsidRPr="00CB0622">
        <w:rPr>
          <w:rFonts w:ascii="Times New Roman" w:hAnsi="Times New Roman"/>
          <w:sz w:val="20"/>
        </w:rPr>
        <w:t>Устав Ширингушского сельского поселения</w:t>
      </w:r>
    </w:p>
    <w:p w:rsidR="00CB0622" w:rsidRPr="00CB0622" w:rsidRDefault="00CB0622" w:rsidP="00CB0622">
      <w:pPr>
        <w:pStyle w:val="ListParagraph"/>
        <w:autoSpaceDE w:val="0"/>
        <w:autoSpaceDN w:val="0"/>
        <w:adjustRightInd w:val="0"/>
        <w:spacing w:after="0"/>
        <w:ind w:left="709"/>
        <w:jc w:val="both"/>
        <w:outlineLvl w:val="0"/>
        <w:rPr>
          <w:rFonts w:ascii="Times New Roman" w:hAnsi="Times New Roman"/>
          <w:sz w:val="20"/>
        </w:rPr>
      </w:pPr>
    </w:p>
    <w:tbl>
      <w:tblPr>
        <w:tblW w:w="0" w:type="auto"/>
        <w:tblLook w:val="00A0" w:firstRow="1" w:lastRow="0" w:firstColumn="1" w:lastColumn="0" w:noHBand="0" w:noVBand="0"/>
      </w:tblPr>
      <w:tblGrid>
        <w:gridCol w:w="912"/>
        <w:gridCol w:w="8727"/>
      </w:tblGrid>
      <w:tr w:rsidR="00CB0622" w:rsidRPr="00CB0622" w:rsidTr="00CB0622">
        <w:tc>
          <w:tcPr>
            <w:tcW w:w="955" w:type="dxa"/>
            <w:vAlign w:val="center"/>
          </w:tcPr>
          <w:p w:rsidR="00CB0622" w:rsidRPr="00CB0622" w:rsidRDefault="00CB0622" w:rsidP="00CB0622">
            <w:pPr>
              <w:autoSpaceDE w:val="0"/>
              <w:autoSpaceDN w:val="0"/>
              <w:adjustRightInd w:val="0"/>
              <w:spacing w:line="276" w:lineRule="auto"/>
              <w:rPr>
                <w:color w:val="365F91"/>
                <w:sz w:val="20"/>
                <w:szCs w:val="20"/>
              </w:rPr>
            </w:pPr>
            <w:r w:rsidRPr="00CB0622">
              <w:rPr>
                <w:color w:val="365F91"/>
                <w:sz w:val="20"/>
                <w:szCs w:val="20"/>
              </w:rPr>
              <w:br w:type="page"/>
            </w:r>
            <w:r w:rsidRPr="00CB0622">
              <w:rPr>
                <w:b/>
                <w:bCs/>
                <w:color w:val="365F91"/>
                <w:sz w:val="20"/>
                <w:szCs w:val="20"/>
              </w:rPr>
              <w:t>3.</w:t>
            </w:r>
          </w:p>
        </w:tc>
        <w:tc>
          <w:tcPr>
            <w:tcW w:w="9220" w:type="dxa"/>
            <w:vAlign w:val="center"/>
          </w:tcPr>
          <w:p w:rsidR="00CB0622" w:rsidRPr="00CB0622" w:rsidRDefault="00CB0622" w:rsidP="00CB0622">
            <w:pPr>
              <w:tabs>
                <w:tab w:val="left" w:pos="4041"/>
              </w:tabs>
              <w:spacing w:line="276" w:lineRule="auto"/>
              <w:rPr>
                <w:color w:val="365F91"/>
                <w:sz w:val="20"/>
                <w:szCs w:val="20"/>
              </w:rPr>
            </w:pPr>
            <w:r w:rsidRPr="00CB0622">
              <w:rPr>
                <w:b/>
                <w:bCs/>
                <w:color w:val="365F91"/>
                <w:sz w:val="20"/>
                <w:szCs w:val="20"/>
              </w:rPr>
              <w:t>ЦЕЛИ ТЕРРИТОРИАЛЬНОГО</w:t>
            </w:r>
          </w:p>
        </w:tc>
      </w:tr>
      <w:tr w:rsidR="00CB0622" w:rsidRPr="00CB0622" w:rsidTr="00CB0622">
        <w:trPr>
          <w:trHeight w:val="303"/>
        </w:trPr>
        <w:tc>
          <w:tcPr>
            <w:tcW w:w="955" w:type="dxa"/>
            <w:vAlign w:val="center"/>
          </w:tcPr>
          <w:p w:rsidR="00CB0622" w:rsidRPr="00CB0622" w:rsidRDefault="00CB0622" w:rsidP="00CB0622">
            <w:pPr>
              <w:tabs>
                <w:tab w:val="left" w:pos="4041"/>
              </w:tabs>
              <w:spacing w:line="276" w:lineRule="auto"/>
              <w:rPr>
                <w:color w:val="365F91"/>
                <w:sz w:val="20"/>
                <w:szCs w:val="20"/>
              </w:rPr>
            </w:pPr>
          </w:p>
        </w:tc>
        <w:tc>
          <w:tcPr>
            <w:tcW w:w="9220" w:type="dxa"/>
            <w:vAlign w:val="center"/>
          </w:tcPr>
          <w:p w:rsidR="00CB0622" w:rsidRPr="00CB0622" w:rsidRDefault="00CB0622" w:rsidP="00CB0622">
            <w:pPr>
              <w:autoSpaceDE w:val="0"/>
              <w:autoSpaceDN w:val="0"/>
              <w:adjustRightInd w:val="0"/>
              <w:spacing w:line="276" w:lineRule="auto"/>
              <w:rPr>
                <w:color w:val="365F91"/>
                <w:sz w:val="20"/>
                <w:szCs w:val="20"/>
              </w:rPr>
            </w:pPr>
            <w:r w:rsidRPr="00CB0622">
              <w:rPr>
                <w:b/>
                <w:bCs/>
                <w:color w:val="365F91"/>
                <w:sz w:val="20"/>
                <w:szCs w:val="20"/>
              </w:rPr>
              <w:t>ПЛАНИРОВАНИЯ</w:t>
            </w:r>
          </w:p>
        </w:tc>
      </w:tr>
    </w:tbl>
    <w:p w:rsidR="00CB0622" w:rsidRPr="00CB0622" w:rsidRDefault="00CB0622" w:rsidP="00CB0622">
      <w:pPr>
        <w:autoSpaceDE w:val="0"/>
        <w:autoSpaceDN w:val="0"/>
        <w:adjustRightInd w:val="0"/>
        <w:spacing w:line="276" w:lineRule="auto"/>
        <w:ind w:firstLine="709"/>
        <w:rPr>
          <w:sz w:val="20"/>
          <w:szCs w:val="20"/>
        </w:rPr>
      </w:pPr>
    </w:p>
    <w:p w:rsidR="00CB0622" w:rsidRPr="00CB0622" w:rsidRDefault="00CB0622" w:rsidP="00CB0622">
      <w:pPr>
        <w:autoSpaceDE w:val="0"/>
        <w:autoSpaceDN w:val="0"/>
        <w:adjustRightInd w:val="0"/>
        <w:spacing w:line="276" w:lineRule="auto"/>
        <w:ind w:firstLine="709"/>
        <w:rPr>
          <w:sz w:val="20"/>
          <w:szCs w:val="20"/>
        </w:rPr>
      </w:pPr>
      <w:r w:rsidRPr="00CB0622">
        <w:rPr>
          <w:sz w:val="20"/>
          <w:szCs w:val="20"/>
        </w:rPr>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CB0622" w:rsidRPr="00CB0622" w:rsidRDefault="00CB0622" w:rsidP="00CB0622">
      <w:pPr>
        <w:numPr>
          <w:ilvl w:val="0"/>
          <w:numId w:val="7"/>
        </w:numPr>
        <w:autoSpaceDE w:val="0"/>
        <w:autoSpaceDN w:val="0"/>
        <w:adjustRightInd w:val="0"/>
        <w:spacing w:line="276" w:lineRule="auto"/>
        <w:ind w:left="0" w:firstLine="709"/>
        <w:jc w:val="both"/>
        <w:rPr>
          <w:sz w:val="20"/>
          <w:szCs w:val="20"/>
        </w:rPr>
      </w:pPr>
      <w:r w:rsidRPr="00CB0622">
        <w:rPr>
          <w:sz w:val="20"/>
          <w:szCs w:val="20"/>
        </w:rPr>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CB0622" w:rsidRPr="00CB0622" w:rsidRDefault="00CB0622" w:rsidP="00CB0622">
      <w:pPr>
        <w:numPr>
          <w:ilvl w:val="0"/>
          <w:numId w:val="7"/>
        </w:numPr>
        <w:autoSpaceDE w:val="0"/>
        <w:autoSpaceDN w:val="0"/>
        <w:adjustRightInd w:val="0"/>
        <w:spacing w:line="276" w:lineRule="auto"/>
        <w:ind w:left="0" w:firstLine="709"/>
        <w:jc w:val="both"/>
        <w:rPr>
          <w:sz w:val="20"/>
          <w:szCs w:val="20"/>
        </w:rPr>
      </w:pPr>
      <w:r w:rsidRPr="00CB0622">
        <w:rPr>
          <w:sz w:val="20"/>
          <w:szCs w:val="20"/>
        </w:rPr>
        <w:t>в сохранении и бережном использовании исторического и природного наследия территории;</w:t>
      </w:r>
    </w:p>
    <w:p w:rsidR="00CB0622" w:rsidRPr="00CB0622" w:rsidRDefault="00CB0622" w:rsidP="00CB0622">
      <w:pPr>
        <w:numPr>
          <w:ilvl w:val="0"/>
          <w:numId w:val="7"/>
        </w:numPr>
        <w:autoSpaceDE w:val="0"/>
        <w:autoSpaceDN w:val="0"/>
        <w:adjustRightInd w:val="0"/>
        <w:spacing w:line="276" w:lineRule="auto"/>
        <w:ind w:left="0" w:firstLine="709"/>
        <w:jc w:val="both"/>
        <w:rPr>
          <w:sz w:val="20"/>
          <w:szCs w:val="20"/>
        </w:rPr>
      </w:pPr>
      <w:r w:rsidRPr="00CB0622">
        <w:rPr>
          <w:sz w:val="20"/>
          <w:szCs w:val="20"/>
        </w:rPr>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CB0622" w:rsidRPr="00CB0622" w:rsidRDefault="00CB0622" w:rsidP="00CB0622">
      <w:pPr>
        <w:autoSpaceDE w:val="0"/>
        <w:autoSpaceDN w:val="0"/>
        <w:adjustRightInd w:val="0"/>
        <w:spacing w:line="276" w:lineRule="auto"/>
        <w:ind w:left="709"/>
        <w:rPr>
          <w:sz w:val="20"/>
          <w:szCs w:val="20"/>
        </w:rPr>
      </w:pPr>
    </w:p>
    <w:tbl>
      <w:tblPr>
        <w:tblW w:w="0" w:type="auto"/>
        <w:tblLook w:val="00A0" w:firstRow="1" w:lastRow="0" w:firstColumn="1" w:lastColumn="0" w:noHBand="0" w:noVBand="0"/>
      </w:tblPr>
      <w:tblGrid>
        <w:gridCol w:w="672"/>
        <w:gridCol w:w="8967"/>
      </w:tblGrid>
      <w:tr w:rsidR="00CB0622" w:rsidRPr="00CB0622" w:rsidTr="00CB0622">
        <w:tc>
          <w:tcPr>
            <w:tcW w:w="684" w:type="dxa"/>
            <w:vAlign w:val="center"/>
          </w:tcPr>
          <w:p w:rsidR="00CB0622" w:rsidRPr="00CB0622" w:rsidRDefault="00CB0622" w:rsidP="00CB0622">
            <w:pPr>
              <w:autoSpaceDE w:val="0"/>
              <w:autoSpaceDN w:val="0"/>
              <w:adjustRightInd w:val="0"/>
              <w:spacing w:line="276" w:lineRule="auto"/>
              <w:rPr>
                <w:color w:val="365F91"/>
                <w:sz w:val="20"/>
                <w:szCs w:val="20"/>
              </w:rPr>
            </w:pPr>
            <w:r w:rsidRPr="00CB0622">
              <w:rPr>
                <w:b/>
                <w:bCs/>
                <w:color w:val="365F91"/>
                <w:sz w:val="20"/>
                <w:szCs w:val="20"/>
              </w:rPr>
              <w:t>4.</w:t>
            </w:r>
          </w:p>
        </w:tc>
        <w:tc>
          <w:tcPr>
            <w:tcW w:w="9220" w:type="dxa"/>
            <w:vAlign w:val="center"/>
          </w:tcPr>
          <w:p w:rsidR="00CB0622" w:rsidRPr="00CB0622" w:rsidRDefault="00CB0622" w:rsidP="00CB0622">
            <w:pPr>
              <w:tabs>
                <w:tab w:val="left" w:pos="4041"/>
              </w:tabs>
              <w:spacing w:line="276" w:lineRule="auto"/>
              <w:rPr>
                <w:color w:val="365F91"/>
                <w:sz w:val="20"/>
                <w:szCs w:val="20"/>
              </w:rPr>
            </w:pPr>
            <w:r w:rsidRPr="00CB0622">
              <w:rPr>
                <w:b/>
                <w:bCs/>
                <w:color w:val="365F91"/>
                <w:sz w:val="20"/>
                <w:szCs w:val="20"/>
              </w:rPr>
              <w:t>ЗАДАЧИ ТЕРРИТОРИАЛЬНОГО</w:t>
            </w:r>
          </w:p>
        </w:tc>
      </w:tr>
      <w:tr w:rsidR="00CB0622" w:rsidRPr="00CB0622" w:rsidTr="00CB0622">
        <w:trPr>
          <w:trHeight w:val="210"/>
        </w:trPr>
        <w:tc>
          <w:tcPr>
            <w:tcW w:w="684" w:type="dxa"/>
            <w:vAlign w:val="center"/>
          </w:tcPr>
          <w:p w:rsidR="00CB0622" w:rsidRPr="00CB0622" w:rsidRDefault="00CB0622" w:rsidP="00CB0622">
            <w:pPr>
              <w:tabs>
                <w:tab w:val="left" w:pos="4041"/>
              </w:tabs>
              <w:spacing w:line="276" w:lineRule="auto"/>
              <w:rPr>
                <w:color w:val="365F91"/>
                <w:sz w:val="20"/>
                <w:szCs w:val="20"/>
              </w:rPr>
            </w:pPr>
          </w:p>
        </w:tc>
        <w:tc>
          <w:tcPr>
            <w:tcW w:w="9220" w:type="dxa"/>
            <w:vAlign w:val="center"/>
          </w:tcPr>
          <w:p w:rsidR="00CB0622" w:rsidRPr="00CB0622" w:rsidRDefault="00CB0622" w:rsidP="00CB0622">
            <w:pPr>
              <w:autoSpaceDE w:val="0"/>
              <w:autoSpaceDN w:val="0"/>
              <w:adjustRightInd w:val="0"/>
              <w:spacing w:line="276" w:lineRule="auto"/>
              <w:rPr>
                <w:color w:val="365F91"/>
                <w:sz w:val="20"/>
                <w:szCs w:val="20"/>
              </w:rPr>
            </w:pPr>
            <w:r w:rsidRPr="00CB0622">
              <w:rPr>
                <w:b/>
                <w:bCs/>
                <w:color w:val="365F91"/>
                <w:sz w:val="20"/>
                <w:szCs w:val="20"/>
              </w:rPr>
              <w:t>ПЛАНИРОВАНИЯ</w:t>
            </w:r>
          </w:p>
        </w:tc>
      </w:tr>
    </w:tbl>
    <w:p w:rsidR="00CB0622" w:rsidRPr="00CB0622" w:rsidRDefault="00CB0622" w:rsidP="00CB0622">
      <w:pPr>
        <w:tabs>
          <w:tab w:val="left" w:pos="993"/>
        </w:tabs>
        <w:spacing w:line="276" w:lineRule="auto"/>
        <w:ind w:firstLine="709"/>
        <w:rPr>
          <w:sz w:val="20"/>
          <w:szCs w:val="20"/>
        </w:rPr>
      </w:pPr>
    </w:p>
    <w:p w:rsidR="00CB0622" w:rsidRPr="00CB0622" w:rsidRDefault="00CB0622" w:rsidP="00CB0622">
      <w:pPr>
        <w:tabs>
          <w:tab w:val="left" w:pos="993"/>
        </w:tabs>
        <w:spacing w:line="276" w:lineRule="auto"/>
        <w:ind w:firstLine="709"/>
        <w:rPr>
          <w:sz w:val="20"/>
          <w:szCs w:val="20"/>
        </w:rPr>
      </w:pPr>
      <w:r w:rsidRPr="00CB0622">
        <w:rPr>
          <w:sz w:val="20"/>
          <w:szCs w:val="20"/>
        </w:rPr>
        <w:t>1.</w:t>
      </w:r>
      <w:r w:rsidRPr="00CB0622">
        <w:rPr>
          <w:sz w:val="20"/>
          <w:szCs w:val="20"/>
        </w:rPr>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CB0622" w:rsidRPr="00CB0622" w:rsidRDefault="00CB0622" w:rsidP="00CB0622">
      <w:pPr>
        <w:tabs>
          <w:tab w:val="left" w:pos="993"/>
        </w:tabs>
        <w:spacing w:line="276" w:lineRule="auto"/>
        <w:ind w:firstLine="709"/>
        <w:rPr>
          <w:sz w:val="20"/>
          <w:szCs w:val="20"/>
        </w:rPr>
      </w:pPr>
      <w:r w:rsidRPr="00CB0622">
        <w:rPr>
          <w:sz w:val="20"/>
          <w:szCs w:val="20"/>
        </w:rPr>
        <w:lastRenderedPageBreak/>
        <w:t>2.</w:t>
      </w:r>
      <w:r w:rsidRPr="00CB0622">
        <w:rPr>
          <w:sz w:val="20"/>
          <w:szCs w:val="20"/>
        </w:rPr>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CB0622" w:rsidRPr="00CB0622" w:rsidRDefault="00CB0622" w:rsidP="00CB0622">
      <w:pPr>
        <w:tabs>
          <w:tab w:val="left" w:pos="993"/>
        </w:tabs>
        <w:spacing w:line="276" w:lineRule="auto"/>
        <w:ind w:firstLine="709"/>
        <w:rPr>
          <w:sz w:val="20"/>
          <w:szCs w:val="20"/>
        </w:rPr>
      </w:pPr>
      <w:r w:rsidRPr="00CB0622">
        <w:rPr>
          <w:sz w:val="20"/>
          <w:szCs w:val="20"/>
        </w:rPr>
        <w:t>3.</w:t>
      </w:r>
      <w:r w:rsidRPr="00CB0622">
        <w:rPr>
          <w:sz w:val="20"/>
          <w:szCs w:val="20"/>
        </w:rPr>
        <w:tab/>
        <w:t xml:space="preserve">Выделение и «закрепление» инфраструктурного и природного каркаса территории. </w:t>
      </w:r>
    </w:p>
    <w:p w:rsidR="00CB0622" w:rsidRPr="00CB0622" w:rsidRDefault="00CB0622" w:rsidP="00CB0622">
      <w:pPr>
        <w:tabs>
          <w:tab w:val="left" w:pos="993"/>
        </w:tabs>
        <w:spacing w:line="276" w:lineRule="auto"/>
        <w:ind w:firstLine="709"/>
        <w:rPr>
          <w:sz w:val="20"/>
          <w:szCs w:val="20"/>
        </w:rPr>
      </w:pPr>
      <w:r w:rsidRPr="00CB0622">
        <w:rPr>
          <w:sz w:val="20"/>
          <w:szCs w:val="20"/>
        </w:rPr>
        <w:t>4.</w:t>
      </w:r>
      <w:r w:rsidRPr="00CB0622">
        <w:rPr>
          <w:sz w:val="20"/>
          <w:szCs w:val="20"/>
        </w:rPr>
        <w:tab/>
        <w:t xml:space="preserve">Выделение границ территорий историко-культурного наследия и природного комплекса. </w:t>
      </w:r>
    </w:p>
    <w:p w:rsidR="00CB0622" w:rsidRPr="00CB0622" w:rsidRDefault="00CB0622" w:rsidP="00CB0622">
      <w:pPr>
        <w:tabs>
          <w:tab w:val="left" w:pos="993"/>
        </w:tabs>
        <w:spacing w:line="276" w:lineRule="auto"/>
        <w:ind w:firstLine="709"/>
        <w:rPr>
          <w:sz w:val="20"/>
          <w:szCs w:val="20"/>
        </w:rPr>
      </w:pPr>
      <w:r w:rsidRPr="00CB0622">
        <w:rPr>
          <w:sz w:val="20"/>
          <w:szCs w:val="20"/>
        </w:rPr>
        <w:t>5.</w:t>
      </w:r>
      <w:r w:rsidRPr="00CB0622">
        <w:rPr>
          <w:sz w:val="20"/>
          <w:szCs w:val="20"/>
        </w:rPr>
        <w:tab/>
        <w:t xml:space="preserve">Установление границ зон с особыми условиями развития территорий. </w:t>
      </w:r>
    </w:p>
    <w:p w:rsidR="00CB0622" w:rsidRPr="00CB0622" w:rsidRDefault="00CB0622" w:rsidP="00CB0622">
      <w:pPr>
        <w:tabs>
          <w:tab w:val="left" w:pos="993"/>
        </w:tabs>
        <w:spacing w:line="276" w:lineRule="auto"/>
        <w:ind w:firstLine="709"/>
        <w:rPr>
          <w:sz w:val="20"/>
          <w:szCs w:val="20"/>
        </w:rPr>
      </w:pPr>
      <w:r w:rsidRPr="00CB0622">
        <w:rPr>
          <w:sz w:val="20"/>
          <w:szCs w:val="20"/>
        </w:rPr>
        <w:t>6.</w:t>
      </w:r>
      <w:r w:rsidRPr="00CB0622">
        <w:rPr>
          <w:sz w:val="20"/>
          <w:szCs w:val="20"/>
        </w:rPr>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CB0622" w:rsidRPr="00CB0622" w:rsidRDefault="00CB0622" w:rsidP="00CB0622">
      <w:pPr>
        <w:spacing w:line="276" w:lineRule="auto"/>
        <w:rPr>
          <w:sz w:val="20"/>
          <w:szCs w:val="20"/>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6"/>
        <w:gridCol w:w="108"/>
        <w:gridCol w:w="2958"/>
        <w:gridCol w:w="122"/>
        <w:gridCol w:w="1498"/>
        <w:gridCol w:w="1640"/>
        <w:gridCol w:w="194"/>
        <w:gridCol w:w="1366"/>
        <w:gridCol w:w="33"/>
        <w:gridCol w:w="1399"/>
      </w:tblGrid>
      <w:tr w:rsidR="00CB0622" w:rsidRPr="00CB0622" w:rsidTr="00CB0622">
        <w:trPr>
          <w:trHeight w:val="323"/>
        </w:trPr>
        <w:tc>
          <w:tcPr>
            <w:tcW w:w="694" w:type="dxa"/>
            <w:gridSpan w:val="2"/>
            <w:tcBorders>
              <w:top w:val="nil"/>
              <w:left w:val="nil"/>
              <w:bottom w:val="nil"/>
              <w:right w:val="nil"/>
            </w:tcBorders>
            <w:vAlign w:val="center"/>
          </w:tcPr>
          <w:p w:rsidR="00CB0622" w:rsidRPr="00CB0622" w:rsidRDefault="00CB0622" w:rsidP="00CB0622">
            <w:pPr>
              <w:autoSpaceDE w:val="0"/>
              <w:autoSpaceDN w:val="0"/>
              <w:adjustRightInd w:val="0"/>
              <w:spacing w:line="276" w:lineRule="auto"/>
              <w:rPr>
                <w:color w:val="365F91"/>
                <w:sz w:val="20"/>
                <w:szCs w:val="20"/>
              </w:rPr>
            </w:pPr>
            <w:r w:rsidRPr="00CB0622">
              <w:rPr>
                <w:color w:val="365F91"/>
                <w:sz w:val="20"/>
                <w:szCs w:val="20"/>
              </w:rPr>
              <w:t>5</w:t>
            </w:r>
            <w:r w:rsidRPr="00CB0622">
              <w:rPr>
                <w:b/>
                <w:bCs/>
                <w:color w:val="365F91"/>
                <w:sz w:val="20"/>
                <w:szCs w:val="20"/>
              </w:rPr>
              <w:t>.</w:t>
            </w:r>
          </w:p>
        </w:tc>
        <w:tc>
          <w:tcPr>
            <w:tcW w:w="9210" w:type="dxa"/>
            <w:gridSpan w:val="8"/>
            <w:tcBorders>
              <w:top w:val="nil"/>
              <w:left w:val="nil"/>
              <w:bottom w:val="nil"/>
              <w:right w:val="nil"/>
            </w:tcBorders>
            <w:vAlign w:val="center"/>
          </w:tcPr>
          <w:p w:rsidR="00CB0622" w:rsidRPr="00CB0622" w:rsidRDefault="00CB0622" w:rsidP="00CB0622">
            <w:pPr>
              <w:tabs>
                <w:tab w:val="left" w:pos="4041"/>
              </w:tabs>
              <w:spacing w:line="276" w:lineRule="auto"/>
              <w:rPr>
                <w:color w:val="365F91"/>
                <w:sz w:val="20"/>
                <w:szCs w:val="20"/>
              </w:rPr>
            </w:pPr>
            <w:r w:rsidRPr="00CB0622">
              <w:rPr>
                <w:b/>
                <w:bCs/>
                <w:color w:val="365F91"/>
                <w:sz w:val="20"/>
                <w:szCs w:val="20"/>
              </w:rPr>
              <w:t>ПОКАЗАТЕЛИ</w:t>
            </w:r>
          </w:p>
        </w:tc>
      </w:tr>
      <w:tr w:rsidR="00CB0622" w:rsidRPr="00CB0622" w:rsidTr="00CB0622">
        <w:trPr>
          <w:trHeight w:val="495"/>
        </w:trPr>
        <w:tc>
          <w:tcPr>
            <w:tcW w:w="694" w:type="dxa"/>
            <w:gridSpan w:val="2"/>
            <w:tcBorders>
              <w:top w:val="nil"/>
              <w:left w:val="nil"/>
              <w:bottom w:val="nil"/>
              <w:right w:val="nil"/>
            </w:tcBorders>
            <w:vAlign w:val="center"/>
          </w:tcPr>
          <w:p w:rsidR="00CB0622" w:rsidRPr="00CB0622" w:rsidRDefault="00CB0622" w:rsidP="00CB0622">
            <w:pPr>
              <w:tabs>
                <w:tab w:val="left" w:pos="4041"/>
              </w:tabs>
              <w:spacing w:line="276" w:lineRule="auto"/>
              <w:rPr>
                <w:color w:val="365F91"/>
                <w:sz w:val="20"/>
                <w:szCs w:val="20"/>
              </w:rPr>
            </w:pPr>
          </w:p>
        </w:tc>
        <w:tc>
          <w:tcPr>
            <w:tcW w:w="9210" w:type="dxa"/>
            <w:gridSpan w:val="8"/>
            <w:tcBorders>
              <w:top w:val="nil"/>
              <w:left w:val="nil"/>
              <w:bottom w:val="nil"/>
              <w:right w:val="nil"/>
            </w:tcBorders>
            <w:vAlign w:val="center"/>
          </w:tcPr>
          <w:p w:rsidR="00CB0622" w:rsidRPr="00CB0622" w:rsidRDefault="00CB0622" w:rsidP="00CB0622">
            <w:pPr>
              <w:autoSpaceDE w:val="0"/>
              <w:autoSpaceDN w:val="0"/>
              <w:adjustRightInd w:val="0"/>
              <w:spacing w:line="276" w:lineRule="auto"/>
              <w:rPr>
                <w:b/>
                <w:color w:val="365F91"/>
                <w:sz w:val="20"/>
                <w:szCs w:val="20"/>
              </w:rPr>
            </w:pPr>
            <w:r w:rsidRPr="00CB0622">
              <w:rPr>
                <w:b/>
                <w:color w:val="365F91"/>
                <w:sz w:val="20"/>
                <w:szCs w:val="20"/>
              </w:rPr>
              <w:t>ГЕНЕРАЛЬНОГО ПЛАНА</w:t>
            </w:r>
          </w:p>
        </w:tc>
      </w:tr>
      <w:tr w:rsidR="00CB0622" w:rsidRPr="00CB0622" w:rsidTr="00CB0622">
        <w:trPr>
          <w:trHeight w:val="330"/>
        </w:trPr>
        <w:tc>
          <w:tcPr>
            <w:tcW w:w="694" w:type="dxa"/>
            <w:gridSpan w:val="2"/>
            <w:tcBorders>
              <w:top w:val="nil"/>
              <w:left w:val="nil"/>
              <w:right w:val="nil"/>
            </w:tcBorders>
            <w:vAlign w:val="center"/>
          </w:tcPr>
          <w:p w:rsidR="00CB0622" w:rsidRPr="00CB0622" w:rsidRDefault="00CB0622" w:rsidP="00CB0622">
            <w:pPr>
              <w:autoSpaceDE w:val="0"/>
              <w:autoSpaceDN w:val="0"/>
              <w:adjustRightInd w:val="0"/>
              <w:spacing w:line="276" w:lineRule="auto"/>
              <w:rPr>
                <w:color w:val="365F91"/>
                <w:sz w:val="20"/>
                <w:szCs w:val="20"/>
              </w:rPr>
            </w:pPr>
          </w:p>
        </w:tc>
        <w:tc>
          <w:tcPr>
            <w:tcW w:w="9210" w:type="dxa"/>
            <w:gridSpan w:val="8"/>
            <w:tcBorders>
              <w:top w:val="nil"/>
              <w:left w:val="nil"/>
              <w:right w:val="nil"/>
            </w:tcBorders>
            <w:vAlign w:val="center"/>
          </w:tcPr>
          <w:p w:rsidR="00CB0622" w:rsidRPr="00CB0622" w:rsidRDefault="00CB0622" w:rsidP="00CB0622">
            <w:pPr>
              <w:autoSpaceDE w:val="0"/>
              <w:autoSpaceDN w:val="0"/>
              <w:adjustRightInd w:val="0"/>
              <w:spacing w:line="276" w:lineRule="auto"/>
              <w:rPr>
                <w:b/>
                <w:color w:val="365F91"/>
                <w:sz w:val="20"/>
                <w:szCs w:val="20"/>
              </w:rPr>
            </w:pPr>
          </w:p>
        </w:tc>
      </w:tr>
      <w:tr w:rsidR="00CB0622" w:rsidRPr="00CB0622" w:rsidTr="00CB0622">
        <w:tblPrEx>
          <w:tblLook w:val="0000" w:firstRow="0" w:lastRow="0" w:firstColumn="0" w:lastColumn="0" w:noHBand="0" w:noVBand="0"/>
        </w:tblPrEx>
        <w:trPr>
          <w:trHeight w:val="1593"/>
        </w:trPr>
        <w:tc>
          <w:tcPr>
            <w:tcW w:w="586" w:type="dxa"/>
            <w:shd w:val="clear" w:color="auto" w:fill="EEECE1"/>
            <w:vAlign w:val="center"/>
          </w:tcPr>
          <w:p w:rsidR="00CB0622" w:rsidRPr="00CB0622" w:rsidRDefault="00CB0622" w:rsidP="00CB0622">
            <w:pPr>
              <w:suppressAutoHyphens/>
              <w:spacing w:line="276" w:lineRule="auto"/>
              <w:rPr>
                <w:b/>
                <w:bCs/>
                <w:sz w:val="20"/>
                <w:szCs w:val="20"/>
              </w:rPr>
            </w:pPr>
            <w:r w:rsidRPr="00CB0622">
              <w:rPr>
                <w:b/>
                <w:bCs/>
                <w:sz w:val="20"/>
                <w:szCs w:val="20"/>
              </w:rPr>
              <w:t>№ п/п</w:t>
            </w:r>
          </w:p>
        </w:tc>
        <w:tc>
          <w:tcPr>
            <w:tcW w:w="3066" w:type="dxa"/>
            <w:gridSpan w:val="2"/>
            <w:shd w:val="clear" w:color="auto" w:fill="EEECE1"/>
            <w:vAlign w:val="center"/>
          </w:tcPr>
          <w:p w:rsidR="00CB0622" w:rsidRPr="00CB0622" w:rsidRDefault="00CB0622" w:rsidP="00CB0622">
            <w:pPr>
              <w:suppressAutoHyphens/>
              <w:spacing w:line="276" w:lineRule="auto"/>
              <w:rPr>
                <w:b/>
                <w:bCs/>
                <w:sz w:val="20"/>
                <w:szCs w:val="20"/>
              </w:rPr>
            </w:pPr>
            <w:r w:rsidRPr="00CB0622">
              <w:rPr>
                <w:b/>
                <w:bCs/>
                <w:sz w:val="20"/>
                <w:szCs w:val="20"/>
              </w:rPr>
              <w:t>Показатели территориального планирования</w:t>
            </w:r>
          </w:p>
        </w:tc>
        <w:tc>
          <w:tcPr>
            <w:tcW w:w="1620" w:type="dxa"/>
            <w:gridSpan w:val="2"/>
            <w:shd w:val="clear" w:color="auto" w:fill="EEECE1"/>
            <w:vAlign w:val="center"/>
          </w:tcPr>
          <w:p w:rsidR="00CB0622" w:rsidRPr="00CB0622" w:rsidRDefault="00CB0622" w:rsidP="00CB0622">
            <w:pPr>
              <w:suppressAutoHyphens/>
              <w:spacing w:line="276" w:lineRule="auto"/>
              <w:rPr>
                <w:b/>
                <w:bCs/>
                <w:sz w:val="20"/>
                <w:szCs w:val="20"/>
              </w:rPr>
            </w:pPr>
            <w:r w:rsidRPr="00CB0622">
              <w:rPr>
                <w:b/>
                <w:bCs/>
                <w:sz w:val="20"/>
                <w:szCs w:val="20"/>
              </w:rPr>
              <w:t>Единица измерения</w:t>
            </w:r>
          </w:p>
        </w:tc>
        <w:tc>
          <w:tcPr>
            <w:tcW w:w="1640" w:type="dxa"/>
            <w:shd w:val="clear" w:color="auto" w:fill="EEECE1"/>
            <w:vAlign w:val="center"/>
          </w:tcPr>
          <w:p w:rsidR="00CB0622" w:rsidRPr="00CB0622" w:rsidRDefault="00CB0622" w:rsidP="00CB0622">
            <w:pPr>
              <w:suppressAutoHyphens/>
              <w:spacing w:line="276" w:lineRule="auto"/>
              <w:rPr>
                <w:b/>
                <w:bCs/>
                <w:sz w:val="20"/>
                <w:szCs w:val="20"/>
              </w:rPr>
            </w:pPr>
            <w:r w:rsidRPr="00CB0622">
              <w:rPr>
                <w:b/>
                <w:bCs/>
                <w:sz w:val="20"/>
                <w:szCs w:val="20"/>
              </w:rPr>
              <w:t xml:space="preserve">Современное состояние на </w:t>
            </w:r>
            <w:smartTag w:uri="urn:schemas-microsoft-com:office:smarttags" w:element="metricconverter">
              <w:smartTagPr>
                <w:attr w:name="ProductID" w:val="2017 г"/>
              </w:smartTagPr>
              <w:r w:rsidRPr="00CB0622">
                <w:rPr>
                  <w:b/>
                  <w:bCs/>
                  <w:sz w:val="20"/>
                  <w:szCs w:val="20"/>
                </w:rPr>
                <w:t>201</w:t>
              </w:r>
              <w:r w:rsidRPr="00CB0622">
                <w:rPr>
                  <w:b/>
                  <w:bCs/>
                  <w:sz w:val="20"/>
                  <w:szCs w:val="20"/>
                  <w:lang w:val="en-US"/>
                </w:rPr>
                <w:t>7</w:t>
              </w:r>
              <w:r w:rsidRPr="00CB0622">
                <w:rPr>
                  <w:b/>
                  <w:bCs/>
                  <w:sz w:val="20"/>
                  <w:szCs w:val="20"/>
                </w:rPr>
                <w:t xml:space="preserve"> г</w:t>
              </w:r>
            </w:smartTag>
            <w:r w:rsidRPr="00CB0622">
              <w:rPr>
                <w:b/>
                <w:bCs/>
                <w:sz w:val="20"/>
                <w:szCs w:val="20"/>
              </w:rPr>
              <w:t>.</w:t>
            </w:r>
          </w:p>
        </w:tc>
        <w:tc>
          <w:tcPr>
            <w:tcW w:w="1560" w:type="dxa"/>
            <w:gridSpan w:val="2"/>
            <w:shd w:val="clear" w:color="auto" w:fill="EEECE1"/>
            <w:vAlign w:val="center"/>
          </w:tcPr>
          <w:p w:rsidR="00CB0622" w:rsidRPr="00CB0622" w:rsidRDefault="00CB0622" w:rsidP="00CB0622">
            <w:pPr>
              <w:suppressAutoHyphens/>
              <w:spacing w:line="276" w:lineRule="auto"/>
              <w:rPr>
                <w:b/>
                <w:bCs/>
                <w:sz w:val="20"/>
                <w:szCs w:val="20"/>
              </w:rPr>
            </w:pPr>
            <w:smartTag w:uri="urn:schemas-microsoft-com:office:smarttags" w:element="metricconverter">
              <w:smartTagPr>
                <w:attr w:name="ProductID" w:val="2022 г"/>
              </w:smartTagPr>
              <w:r w:rsidRPr="00CB0622">
                <w:rPr>
                  <w:b/>
                  <w:bCs/>
                  <w:sz w:val="20"/>
                  <w:szCs w:val="20"/>
                </w:rPr>
                <w:t>2022 г</w:t>
              </w:r>
            </w:smartTag>
            <w:r w:rsidRPr="00CB0622">
              <w:rPr>
                <w:b/>
                <w:bCs/>
                <w:sz w:val="20"/>
                <w:szCs w:val="20"/>
              </w:rPr>
              <w:t>.</w:t>
            </w:r>
          </w:p>
        </w:tc>
        <w:tc>
          <w:tcPr>
            <w:tcW w:w="1432" w:type="dxa"/>
            <w:gridSpan w:val="2"/>
            <w:shd w:val="clear" w:color="auto" w:fill="EEECE1"/>
            <w:vAlign w:val="center"/>
          </w:tcPr>
          <w:p w:rsidR="00CB0622" w:rsidRPr="00CB0622" w:rsidRDefault="00CB0622" w:rsidP="00CB0622">
            <w:pPr>
              <w:suppressAutoHyphens/>
              <w:spacing w:line="276" w:lineRule="auto"/>
              <w:rPr>
                <w:b/>
                <w:bCs/>
                <w:sz w:val="20"/>
                <w:szCs w:val="20"/>
              </w:rPr>
            </w:pPr>
            <w:smartTag w:uri="urn:schemas-microsoft-com:office:smarttags" w:element="metricconverter">
              <w:smartTagPr>
                <w:attr w:name="ProductID" w:val="2037 г"/>
              </w:smartTagPr>
              <w:r w:rsidRPr="00CB0622">
                <w:rPr>
                  <w:b/>
                  <w:bCs/>
                  <w:sz w:val="20"/>
                  <w:szCs w:val="20"/>
                </w:rPr>
                <w:t>2037 г</w:t>
              </w:r>
            </w:smartTag>
            <w:r w:rsidRPr="00CB0622">
              <w:rPr>
                <w:b/>
                <w:bCs/>
                <w:sz w:val="20"/>
                <w:szCs w:val="20"/>
              </w:rPr>
              <w:t>.</w:t>
            </w:r>
          </w:p>
        </w:tc>
      </w:tr>
      <w:tr w:rsidR="00CB0622" w:rsidRPr="00CB0622" w:rsidTr="00CB0622">
        <w:tblPrEx>
          <w:tblLook w:val="0000" w:firstRow="0" w:lastRow="0" w:firstColumn="0" w:lastColumn="0" w:noHBand="0" w:noVBand="0"/>
        </w:tblPrEx>
        <w:trPr>
          <w:trHeight w:val="355"/>
        </w:trPr>
        <w:tc>
          <w:tcPr>
            <w:tcW w:w="586" w:type="dxa"/>
            <w:vAlign w:val="center"/>
          </w:tcPr>
          <w:p w:rsidR="00CB0622" w:rsidRPr="00CB0622" w:rsidRDefault="00CB0622" w:rsidP="00CB0622">
            <w:pPr>
              <w:suppressAutoHyphens/>
              <w:spacing w:line="276" w:lineRule="auto"/>
              <w:rPr>
                <w:b/>
                <w:bCs/>
                <w:sz w:val="20"/>
                <w:szCs w:val="20"/>
              </w:rPr>
            </w:pPr>
            <w:r w:rsidRPr="00CB0622">
              <w:rPr>
                <w:b/>
                <w:bCs/>
                <w:sz w:val="20"/>
                <w:szCs w:val="20"/>
              </w:rPr>
              <w:t>1</w:t>
            </w:r>
          </w:p>
        </w:tc>
        <w:tc>
          <w:tcPr>
            <w:tcW w:w="3066" w:type="dxa"/>
            <w:gridSpan w:val="2"/>
            <w:vAlign w:val="center"/>
          </w:tcPr>
          <w:p w:rsidR="00CB0622" w:rsidRPr="00CB0622" w:rsidRDefault="00CB0622" w:rsidP="00CB0622">
            <w:pPr>
              <w:suppressAutoHyphens/>
              <w:spacing w:line="276" w:lineRule="auto"/>
              <w:rPr>
                <w:b/>
                <w:bCs/>
                <w:sz w:val="20"/>
                <w:szCs w:val="20"/>
              </w:rPr>
            </w:pPr>
            <w:r w:rsidRPr="00CB0622">
              <w:rPr>
                <w:b/>
                <w:bCs/>
                <w:sz w:val="20"/>
                <w:szCs w:val="20"/>
              </w:rPr>
              <w:t>2</w:t>
            </w:r>
          </w:p>
        </w:tc>
        <w:tc>
          <w:tcPr>
            <w:tcW w:w="1620" w:type="dxa"/>
            <w:gridSpan w:val="2"/>
            <w:vAlign w:val="center"/>
          </w:tcPr>
          <w:p w:rsidR="00CB0622" w:rsidRPr="00CB0622" w:rsidRDefault="00CB0622" w:rsidP="00CB0622">
            <w:pPr>
              <w:suppressAutoHyphens/>
              <w:spacing w:line="276" w:lineRule="auto"/>
              <w:rPr>
                <w:b/>
                <w:bCs/>
                <w:sz w:val="20"/>
                <w:szCs w:val="20"/>
              </w:rPr>
            </w:pPr>
            <w:r w:rsidRPr="00CB0622">
              <w:rPr>
                <w:b/>
                <w:bCs/>
                <w:sz w:val="20"/>
                <w:szCs w:val="20"/>
              </w:rPr>
              <w:t>3</w:t>
            </w:r>
          </w:p>
        </w:tc>
        <w:tc>
          <w:tcPr>
            <w:tcW w:w="1640" w:type="dxa"/>
            <w:vAlign w:val="center"/>
          </w:tcPr>
          <w:p w:rsidR="00CB0622" w:rsidRPr="00CB0622" w:rsidRDefault="00CB0622" w:rsidP="00CB0622">
            <w:pPr>
              <w:suppressAutoHyphens/>
              <w:spacing w:line="276" w:lineRule="auto"/>
              <w:rPr>
                <w:b/>
                <w:bCs/>
                <w:sz w:val="20"/>
                <w:szCs w:val="20"/>
              </w:rPr>
            </w:pPr>
            <w:r w:rsidRPr="00CB0622">
              <w:rPr>
                <w:b/>
                <w:bCs/>
                <w:sz w:val="20"/>
                <w:szCs w:val="20"/>
              </w:rPr>
              <w:t>4</w:t>
            </w:r>
          </w:p>
        </w:tc>
        <w:tc>
          <w:tcPr>
            <w:tcW w:w="1560" w:type="dxa"/>
            <w:gridSpan w:val="2"/>
            <w:vAlign w:val="center"/>
          </w:tcPr>
          <w:p w:rsidR="00CB0622" w:rsidRPr="00CB0622" w:rsidRDefault="00CB0622" w:rsidP="00CB0622">
            <w:pPr>
              <w:suppressAutoHyphens/>
              <w:spacing w:line="276" w:lineRule="auto"/>
              <w:rPr>
                <w:b/>
                <w:bCs/>
                <w:sz w:val="20"/>
                <w:szCs w:val="20"/>
              </w:rPr>
            </w:pPr>
            <w:r w:rsidRPr="00CB0622">
              <w:rPr>
                <w:b/>
                <w:bCs/>
                <w:sz w:val="20"/>
                <w:szCs w:val="20"/>
              </w:rPr>
              <w:t>5</w:t>
            </w:r>
          </w:p>
        </w:tc>
        <w:tc>
          <w:tcPr>
            <w:tcW w:w="1432" w:type="dxa"/>
            <w:gridSpan w:val="2"/>
            <w:vAlign w:val="center"/>
          </w:tcPr>
          <w:p w:rsidR="00CB0622" w:rsidRPr="00CB0622" w:rsidRDefault="00CB0622" w:rsidP="00CB0622">
            <w:pPr>
              <w:suppressAutoHyphens/>
              <w:spacing w:line="276" w:lineRule="auto"/>
              <w:rPr>
                <w:b/>
                <w:bCs/>
                <w:sz w:val="20"/>
                <w:szCs w:val="20"/>
              </w:rPr>
            </w:pPr>
            <w:r w:rsidRPr="00CB0622">
              <w:rPr>
                <w:b/>
                <w:bCs/>
                <w:sz w:val="20"/>
                <w:szCs w:val="20"/>
              </w:rPr>
              <w:t>6</w:t>
            </w:r>
          </w:p>
        </w:tc>
      </w:tr>
      <w:tr w:rsidR="00CB0622" w:rsidRPr="00CB0622" w:rsidTr="00CB0622">
        <w:tblPrEx>
          <w:tblLook w:val="0000" w:firstRow="0" w:lastRow="0" w:firstColumn="0" w:lastColumn="0" w:noHBand="0" w:noVBand="0"/>
        </w:tblPrEx>
        <w:trPr>
          <w:trHeight w:val="200"/>
        </w:trPr>
        <w:tc>
          <w:tcPr>
            <w:tcW w:w="586" w:type="dxa"/>
            <w:vAlign w:val="center"/>
          </w:tcPr>
          <w:p w:rsidR="00CB0622" w:rsidRPr="00CB0622" w:rsidRDefault="00CB0622" w:rsidP="00CB0622">
            <w:pPr>
              <w:suppressAutoHyphens/>
              <w:spacing w:line="276" w:lineRule="auto"/>
              <w:rPr>
                <w:b/>
                <w:bCs/>
                <w:sz w:val="20"/>
                <w:szCs w:val="20"/>
              </w:rPr>
            </w:pPr>
            <w:r w:rsidRPr="00CB0622">
              <w:rPr>
                <w:b/>
                <w:bCs/>
                <w:sz w:val="20"/>
                <w:szCs w:val="20"/>
                <w:lang w:val="en-US"/>
              </w:rPr>
              <w:t>I</w:t>
            </w:r>
          </w:p>
        </w:tc>
        <w:tc>
          <w:tcPr>
            <w:tcW w:w="9318" w:type="dxa"/>
            <w:gridSpan w:val="9"/>
            <w:vAlign w:val="center"/>
          </w:tcPr>
          <w:p w:rsidR="00CB0622" w:rsidRPr="00CB0622" w:rsidRDefault="00CB0622" w:rsidP="00CB0622">
            <w:pPr>
              <w:suppressAutoHyphens/>
              <w:spacing w:line="276" w:lineRule="auto"/>
              <w:rPr>
                <w:b/>
                <w:bCs/>
                <w:sz w:val="20"/>
                <w:szCs w:val="20"/>
              </w:rPr>
            </w:pPr>
            <w:r w:rsidRPr="00CB0622">
              <w:rPr>
                <w:b/>
                <w:bCs/>
                <w:sz w:val="20"/>
                <w:szCs w:val="20"/>
              </w:rPr>
              <w:t>Территория</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rPr>
              <w:t>1.1</w:t>
            </w:r>
          </w:p>
        </w:tc>
        <w:tc>
          <w:tcPr>
            <w:tcW w:w="3066"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 xml:space="preserve">Всего </w:t>
            </w:r>
          </w:p>
        </w:tc>
        <w:tc>
          <w:tcPr>
            <w:tcW w:w="1620"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Га</w:t>
            </w:r>
          </w:p>
        </w:tc>
        <w:tc>
          <w:tcPr>
            <w:tcW w:w="1640" w:type="dxa"/>
            <w:vAlign w:val="center"/>
          </w:tcPr>
          <w:p w:rsidR="00CB0622" w:rsidRPr="00CB0622" w:rsidRDefault="00CB0622" w:rsidP="00CB0622">
            <w:pPr>
              <w:suppressAutoHyphens/>
              <w:spacing w:line="276" w:lineRule="auto"/>
              <w:rPr>
                <w:bCs/>
                <w:sz w:val="20"/>
                <w:szCs w:val="20"/>
              </w:rPr>
            </w:pPr>
            <w:r w:rsidRPr="00CB0622">
              <w:rPr>
                <w:bCs/>
                <w:sz w:val="20"/>
                <w:szCs w:val="20"/>
              </w:rPr>
              <w:t>4828,5</w:t>
            </w:r>
          </w:p>
        </w:tc>
        <w:tc>
          <w:tcPr>
            <w:tcW w:w="1560"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4828,5</w:t>
            </w:r>
          </w:p>
        </w:tc>
        <w:tc>
          <w:tcPr>
            <w:tcW w:w="1432"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4828,5</w:t>
            </w:r>
          </w:p>
        </w:tc>
      </w:tr>
      <w:tr w:rsidR="00CB0622" w:rsidRPr="00CB0622" w:rsidTr="00CB0622">
        <w:tblPrEx>
          <w:tblLook w:val="0000" w:firstRow="0" w:lastRow="0" w:firstColumn="0" w:lastColumn="0" w:noHBand="0" w:noVBand="0"/>
        </w:tblPrEx>
        <w:trPr>
          <w:trHeight w:val="362"/>
        </w:trPr>
        <w:tc>
          <w:tcPr>
            <w:tcW w:w="586" w:type="dxa"/>
            <w:vAlign w:val="center"/>
          </w:tcPr>
          <w:p w:rsidR="00CB0622" w:rsidRPr="00CB0622" w:rsidRDefault="00CB0622" w:rsidP="00CB0622">
            <w:pPr>
              <w:suppressAutoHyphens/>
              <w:spacing w:line="276" w:lineRule="auto"/>
              <w:rPr>
                <w:b/>
                <w:bCs/>
                <w:sz w:val="20"/>
                <w:szCs w:val="20"/>
              </w:rPr>
            </w:pPr>
            <w:r w:rsidRPr="00CB0622">
              <w:rPr>
                <w:b/>
                <w:bCs/>
                <w:sz w:val="20"/>
                <w:szCs w:val="20"/>
                <w:lang w:val="en-US"/>
              </w:rPr>
              <w:t>II</w:t>
            </w:r>
          </w:p>
        </w:tc>
        <w:tc>
          <w:tcPr>
            <w:tcW w:w="9318" w:type="dxa"/>
            <w:gridSpan w:val="9"/>
            <w:vAlign w:val="center"/>
          </w:tcPr>
          <w:p w:rsidR="00CB0622" w:rsidRPr="00CB0622" w:rsidRDefault="00CB0622" w:rsidP="00CB0622">
            <w:pPr>
              <w:suppressAutoHyphens/>
              <w:spacing w:line="276" w:lineRule="auto"/>
              <w:rPr>
                <w:b/>
                <w:bCs/>
                <w:sz w:val="20"/>
                <w:szCs w:val="20"/>
              </w:rPr>
            </w:pPr>
            <w:r w:rsidRPr="00CB0622">
              <w:rPr>
                <w:b/>
                <w:bCs/>
                <w:sz w:val="20"/>
                <w:szCs w:val="20"/>
              </w:rPr>
              <w:t>Административно-территориальное устройство</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rPr>
              <w:t>2.1</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Статус муниципального образования</w:t>
            </w:r>
          </w:p>
        </w:tc>
        <w:tc>
          <w:tcPr>
            <w:tcW w:w="1498" w:type="dxa"/>
            <w:vAlign w:val="center"/>
          </w:tcPr>
          <w:p w:rsidR="00CB0622" w:rsidRPr="00CB0622" w:rsidRDefault="00CB0622" w:rsidP="00CB0622">
            <w:pPr>
              <w:suppressAutoHyphens/>
              <w:spacing w:line="276" w:lineRule="auto"/>
              <w:rPr>
                <w:b/>
                <w:bCs/>
                <w:sz w:val="20"/>
                <w:szCs w:val="20"/>
              </w:rPr>
            </w:pPr>
            <w:r w:rsidRPr="00CB0622">
              <w:rPr>
                <w:bCs/>
                <w:sz w:val="20"/>
                <w:szCs w:val="20"/>
              </w:rPr>
              <w:t>-</w:t>
            </w:r>
          </w:p>
        </w:tc>
        <w:tc>
          <w:tcPr>
            <w:tcW w:w="1640" w:type="dxa"/>
            <w:vAlign w:val="center"/>
          </w:tcPr>
          <w:p w:rsidR="00CB0622" w:rsidRPr="00CB0622" w:rsidRDefault="00CB0622" w:rsidP="00CB0622">
            <w:pPr>
              <w:suppressAutoHyphens/>
              <w:spacing w:line="276" w:lineRule="auto"/>
              <w:rPr>
                <w:bCs/>
                <w:sz w:val="20"/>
                <w:szCs w:val="20"/>
              </w:rPr>
            </w:pPr>
            <w:r w:rsidRPr="00CB0622">
              <w:rPr>
                <w:bCs/>
                <w:sz w:val="20"/>
                <w:szCs w:val="20"/>
              </w:rPr>
              <w:t>Сельское поселение</w:t>
            </w:r>
          </w:p>
        </w:tc>
        <w:tc>
          <w:tcPr>
            <w:tcW w:w="1560"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Сельское поселение</w:t>
            </w:r>
          </w:p>
        </w:tc>
        <w:tc>
          <w:tcPr>
            <w:tcW w:w="1432"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Сельское поселение</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rPr>
              <w:t>2.2</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Количество населенных пунктов</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единиц</w:t>
            </w:r>
          </w:p>
        </w:tc>
        <w:tc>
          <w:tcPr>
            <w:tcW w:w="1640" w:type="dxa"/>
            <w:vAlign w:val="center"/>
          </w:tcPr>
          <w:p w:rsidR="00CB0622" w:rsidRPr="00CB0622" w:rsidRDefault="00CB0622" w:rsidP="00CB0622">
            <w:pPr>
              <w:suppressAutoHyphens/>
              <w:spacing w:line="276" w:lineRule="auto"/>
              <w:rPr>
                <w:bCs/>
                <w:sz w:val="20"/>
                <w:szCs w:val="20"/>
              </w:rPr>
            </w:pPr>
            <w:r w:rsidRPr="00CB0622">
              <w:rPr>
                <w:bCs/>
                <w:sz w:val="20"/>
                <w:szCs w:val="20"/>
              </w:rPr>
              <w:t>1</w:t>
            </w:r>
          </w:p>
        </w:tc>
        <w:tc>
          <w:tcPr>
            <w:tcW w:w="1560"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1</w:t>
            </w:r>
          </w:p>
        </w:tc>
        <w:tc>
          <w:tcPr>
            <w:tcW w:w="1432"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1</w:t>
            </w:r>
          </w:p>
        </w:tc>
      </w:tr>
      <w:tr w:rsidR="00CB0622" w:rsidRPr="00CB0622" w:rsidTr="00CB0622">
        <w:tblPrEx>
          <w:tblLook w:val="0000" w:firstRow="0" w:lastRow="0" w:firstColumn="0" w:lastColumn="0" w:noHBand="0" w:noVBand="0"/>
        </w:tblPrEx>
        <w:trPr>
          <w:trHeight w:val="427"/>
        </w:trPr>
        <w:tc>
          <w:tcPr>
            <w:tcW w:w="586" w:type="dxa"/>
            <w:vAlign w:val="center"/>
          </w:tcPr>
          <w:p w:rsidR="00CB0622" w:rsidRPr="00CB0622" w:rsidRDefault="00CB0622" w:rsidP="00CB0622">
            <w:pPr>
              <w:suppressAutoHyphens/>
              <w:spacing w:line="276" w:lineRule="auto"/>
              <w:rPr>
                <w:b/>
                <w:bCs/>
                <w:sz w:val="20"/>
                <w:szCs w:val="20"/>
              </w:rPr>
            </w:pPr>
            <w:r w:rsidRPr="00CB0622">
              <w:rPr>
                <w:b/>
                <w:bCs/>
                <w:sz w:val="20"/>
                <w:szCs w:val="20"/>
                <w:lang w:val="en-US"/>
              </w:rPr>
              <w:t>III</w:t>
            </w:r>
          </w:p>
        </w:tc>
        <w:tc>
          <w:tcPr>
            <w:tcW w:w="9318" w:type="dxa"/>
            <w:gridSpan w:val="9"/>
            <w:vAlign w:val="center"/>
          </w:tcPr>
          <w:p w:rsidR="00CB0622" w:rsidRPr="00CB0622" w:rsidRDefault="00CB0622" w:rsidP="00CB0622">
            <w:pPr>
              <w:suppressAutoHyphens/>
              <w:spacing w:line="276" w:lineRule="auto"/>
              <w:rPr>
                <w:b/>
                <w:bCs/>
                <w:sz w:val="20"/>
                <w:szCs w:val="20"/>
              </w:rPr>
            </w:pPr>
            <w:r w:rsidRPr="00CB0622">
              <w:rPr>
                <w:b/>
                <w:bCs/>
                <w:sz w:val="20"/>
                <w:szCs w:val="20"/>
              </w:rPr>
              <w:t>Население</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rPr>
              <w:t>3.1</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xml:space="preserve">Всего </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чел.</w:t>
            </w:r>
          </w:p>
        </w:tc>
        <w:tc>
          <w:tcPr>
            <w:tcW w:w="1640" w:type="dxa"/>
            <w:vAlign w:val="center"/>
          </w:tcPr>
          <w:p w:rsidR="00CB0622" w:rsidRPr="00CB0622" w:rsidRDefault="00CB0622" w:rsidP="00CB0622">
            <w:pPr>
              <w:suppressAutoHyphens/>
              <w:spacing w:line="276" w:lineRule="auto"/>
              <w:rPr>
                <w:bCs/>
                <w:sz w:val="20"/>
                <w:szCs w:val="20"/>
              </w:rPr>
            </w:pPr>
            <w:r w:rsidRPr="00CB0622">
              <w:rPr>
                <w:bCs/>
                <w:sz w:val="20"/>
                <w:szCs w:val="20"/>
              </w:rPr>
              <w:t>1851</w:t>
            </w:r>
          </w:p>
        </w:tc>
        <w:tc>
          <w:tcPr>
            <w:tcW w:w="1560"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1765</w:t>
            </w:r>
          </w:p>
        </w:tc>
        <w:tc>
          <w:tcPr>
            <w:tcW w:w="1432"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1641</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rPr>
              <w:t>3.2</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в том числе:    городского</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чел.</w:t>
            </w:r>
          </w:p>
        </w:tc>
        <w:tc>
          <w:tcPr>
            <w:tcW w:w="1640" w:type="dxa"/>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560"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432"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r>
      <w:tr w:rsidR="00CB0622" w:rsidRPr="00CB0622" w:rsidTr="00CB0622">
        <w:tblPrEx>
          <w:tblLook w:val="0000" w:firstRow="0" w:lastRow="0" w:firstColumn="0" w:lastColumn="0" w:noHBand="0" w:noVBand="0"/>
        </w:tblPrEx>
        <w:trPr>
          <w:trHeight w:val="264"/>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lang w:val="en-US"/>
              </w:rPr>
              <w:t>3</w:t>
            </w:r>
            <w:r w:rsidRPr="00CB0622">
              <w:rPr>
                <w:bCs/>
                <w:sz w:val="20"/>
                <w:szCs w:val="20"/>
              </w:rPr>
              <w:t>.3</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xml:space="preserve">                         сельского</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чел.</w:t>
            </w:r>
          </w:p>
        </w:tc>
        <w:tc>
          <w:tcPr>
            <w:tcW w:w="1640" w:type="dxa"/>
            <w:vAlign w:val="center"/>
          </w:tcPr>
          <w:p w:rsidR="00CB0622" w:rsidRPr="00CB0622" w:rsidRDefault="00CB0622" w:rsidP="00CB0622">
            <w:pPr>
              <w:suppressAutoHyphens/>
              <w:spacing w:line="276" w:lineRule="auto"/>
              <w:rPr>
                <w:bCs/>
                <w:sz w:val="20"/>
                <w:szCs w:val="20"/>
              </w:rPr>
            </w:pPr>
            <w:r w:rsidRPr="00CB0622">
              <w:rPr>
                <w:bCs/>
                <w:sz w:val="20"/>
                <w:szCs w:val="20"/>
              </w:rPr>
              <w:t>1851</w:t>
            </w:r>
          </w:p>
        </w:tc>
        <w:tc>
          <w:tcPr>
            <w:tcW w:w="1560"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1765</w:t>
            </w:r>
          </w:p>
        </w:tc>
        <w:tc>
          <w:tcPr>
            <w:tcW w:w="1432"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1641</w:t>
            </w:r>
          </w:p>
        </w:tc>
      </w:tr>
      <w:tr w:rsidR="00CB0622" w:rsidRPr="00CB0622" w:rsidTr="00CB0622">
        <w:tblPrEx>
          <w:tblLook w:val="0000" w:firstRow="0" w:lastRow="0" w:firstColumn="0" w:lastColumn="0" w:noHBand="0" w:noVBand="0"/>
        </w:tblPrEx>
        <w:trPr>
          <w:trHeight w:val="309"/>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lang w:val="en-US"/>
              </w:rPr>
              <w:t>3</w:t>
            </w:r>
            <w:r w:rsidRPr="00CB0622">
              <w:rPr>
                <w:bCs/>
                <w:sz w:val="20"/>
                <w:szCs w:val="20"/>
              </w:rPr>
              <w:t>.4</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xml:space="preserve">Плотность населения </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чел. на га</w:t>
            </w:r>
          </w:p>
        </w:tc>
        <w:tc>
          <w:tcPr>
            <w:tcW w:w="1640" w:type="dxa"/>
            <w:vAlign w:val="center"/>
          </w:tcPr>
          <w:p w:rsidR="00CB0622" w:rsidRPr="00CB0622" w:rsidRDefault="00CB0622" w:rsidP="00CB0622">
            <w:pPr>
              <w:suppressAutoHyphens/>
              <w:spacing w:line="276" w:lineRule="auto"/>
              <w:rPr>
                <w:bCs/>
                <w:sz w:val="20"/>
                <w:szCs w:val="20"/>
              </w:rPr>
            </w:pPr>
            <w:r w:rsidRPr="00CB0622">
              <w:rPr>
                <w:bCs/>
                <w:sz w:val="20"/>
                <w:szCs w:val="20"/>
              </w:rPr>
              <w:t>0,383</w:t>
            </w:r>
          </w:p>
        </w:tc>
        <w:tc>
          <w:tcPr>
            <w:tcW w:w="1560"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0,366</w:t>
            </w:r>
          </w:p>
        </w:tc>
        <w:tc>
          <w:tcPr>
            <w:tcW w:w="1432"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0,338</w:t>
            </w:r>
          </w:p>
        </w:tc>
      </w:tr>
      <w:tr w:rsidR="00CB0622" w:rsidRPr="00CB0622" w:rsidTr="00CB0622">
        <w:tblPrEx>
          <w:tblLook w:val="0000" w:firstRow="0" w:lastRow="0" w:firstColumn="0" w:lastColumn="0" w:noHBand="0" w:noVBand="0"/>
        </w:tblPrEx>
        <w:trPr>
          <w:trHeight w:val="405"/>
        </w:trPr>
        <w:tc>
          <w:tcPr>
            <w:tcW w:w="586" w:type="dxa"/>
            <w:vAlign w:val="center"/>
          </w:tcPr>
          <w:p w:rsidR="00CB0622" w:rsidRPr="00CB0622" w:rsidRDefault="00CB0622" w:rsidP="00CB0622">
            <w:pPr>
              <w:suppressAutoHyphens/>
              <w:spacing w:line="276" w:lineRule="auto"/>
              <w:rPr>
                <w:b/>
                <w:bCs/>
                <w:sz w:val="20"/>
                <w:szCs w:val="20"/>
              </w:rPr>
            </w:pPr>
            <w:r w:rsidRPr="00CB0622">
              <w:rPr>
                <w:b/>
                <w:bCs/>
                <w:sz w:val="20"/>
                <w:szCs w:val="20"/>
                <w:lang w:val="en-US"/>
              </w:rPr>
              <w:t>IV</w:t>
            </w:r>
          </w:p>
        </w:tc>
        <w:tc>
          <w:tcPr>
            <w:tcW w:w="9318" w:type="dxa"/>
            <w:gridSpan w:val="9"/>
            <w:vAlign w:val="center"/>
          </w:tcPr>
          <w:p w:rsidR="00CB0622" w:rsidRPr="00CB0622" w:rsidRDefault="00CB0622" w:rsidP="00CB0622">
            <w:pPr>
              <w:suppressAutoHyphens/>
              <w:spacing w:line="276" w:lineRule="auto"/>
              <w:rPr>
                <w:b/>
                <w:bCs/>
                <w:sz w:val="20"/>
                <w:szCs w:val="20"/>
              </w:rPr>
            </w:pPr>
            <w:r w:rsidRPr="00CB0622">
              <w:rPr>
                <w:b/>
                <w:bCs/>
                <w:sz w:val="20"/>
                <w:szCs w:val="20"/>
              </w:rPr>
              <w:t>Объекты социального и культурно-бытового обслуживания местного значения</w:t>
            </w:r>
          </w:p>
        </w:tc>
      </w:tr>
      <w:tr w:rsidR="00CB0622" w:rsidRPr="00CB0622" w:rsidTr="00CB0622">
        <w:tblPrEx>
          <w:tblLook w:val="0000" w:firstRow="0" w:lastRow="0" w:firstColumn="0" w:lastColumn="0" w:noHBand="0" w:noVBand="0"/>
        </w:tblPrEx>
        <w:trPr>
          <w:trHeight w:val="589"/>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rPr>
              <w:t>4.1</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Детские дошкольные учреждения</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Единиц</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1</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1</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1</w:t>
            </w:r>
          </w:p>
        </w:tc>
      </w:tr>
      <w:tr w:rsidR="00CB0622" w:rsidRPr="00CB0622" w:rsidTr="00CB0622">
        <w:tblPrEx>
          <w:tblLook w:val="0000" w:firstRow="0" w:lastRow="0" w:firstColumn="0" w:lastColumn="0" w:noHBand="0" w:noVBand="0"/>
        </w:tblPrEx>
        <w:trPr>
          <w:trHeight w:val="612"/>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lang w:val="en-US"/>
              </w:rPr>
              <w:t>4</w:t>
            </w:r>
            <w:r w:rsidRPr="00CB0622">
              <w:rPr>
                <w:bCs/>
                <w:sz w:val="20"/>
                <w:szCs w:val="20"/>
              </w:rPr>
              <w:t>.2</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Общеобразовательные школы</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Единиц</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2</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2</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2</w:t>
            </w:r>
          </w:p>
        </w:tc>
      </w:tr>
      <w:tr w:rsidR="00CB0622" w:rsidRPr="00CB0622" w:rsidTr="00CB0622">
        <w:tblPrEx>
          <w:tblLook w:val="0000" w:firstRow="0" w:lastRow="0" w:firstColumn="0" w:lastColumn="0" w:noHBand="0" w:noVBand="0"/>
        </w:tblPrEx>
        <w:trPr>
          <w:trHeight w:val="632"/>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rPr>
              <w:t>4.3</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Больничные учреждения</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Единиц</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1</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1</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1</w:t>
            </w:r>
          </w:p>
        </w:tc>
      </w:tr>
      <w:tr w:rsidR="00CB0622" w:rsidRPr="00CB0622" w:rsidTr="00CB0622">
        <w:tblPrEx>
          <w:tblLook w:val="0000" w:firstRow="0" w:lastRow="0" w:firstColumn="0" w:lastColumn="0" w:noHBand="0" w:noVBand="0"/>
        </w:tblPrEx>
        <w:trPr>
          <w:trHeight w:val="218"/>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rPr>
              <w:t>4.4</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ФАП</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объект</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ФП</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объект</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rPr>
              <w:t>4.5</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Амбулатории/поликлиники</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объект</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rPr>
              <w:t>4.6</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Станций скорой помощи</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объект</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w:t>
            </w:r>
          </w:p>
        </w:tc>
      </w:tr>
      <w:tr w:rsidR="00CB0622" w:rsidRPr="00CB0622" w:rsidTr="00CB0622">
        <w:tblPrEx>
          <w:tblLook w:val="0000" w:firstRow="0" w:lastRow="0" w:firstColumn="0" w:lastColumn="0" w:noHBand="0" w:noVBand="0"/>
        </w:tblPrEx>
        <w:trPr>
          <w:trHeight w:val="333"/>
        </w:trPr>
        <w:tc>
          <w:tcPr>
            <w:tcW w:w="586" w:type="dxa"/>
            <w:vAlign w:val="center"/>
          </w:tcPr>
          <w:p w:rsidR="00CB0622" w:rsidRPr="00CB0622" w:rsidRDefault="00CB0622" w:rsidP="00CB0622">
            <w:pPr>
              <w:suppressAutoHyphens/>
              <w:spacing w:line="276" w:lineRule="auto"/>
              <w:rPr>
                <w:b/>
                <w:bCs/>
                <w:sz w:val="20"/>
                <w:szCs w:val="20"/>
              </w:rPr>
            </w:pPr>
            <w:r w:rsidRPr="00CB0622">
              <w:rPr>
                <w:b/>
                <w:bCs/>
                <w:sz w:val="20"/>
                <w:szCs w:val="20"/>
                <w:lang w:val="en-US"/>
              </w:rPr>
              <w:t>V</w:t>
            </w:r>
          </w:p>
        </w:tc>
        <w:tc>
          <w:tcPr>
            <w:tcW w:w="9318" w:type="dxa"/>
            <w:gridSpan w:val="9"/>
            <w:vAlign w:val="center"/>
          </w:tcPr>
          <w:p w:rsidR="00CB0622" w:rsidRPr="00CB0622" w:rsidRDefault="00CB0622" w:rsidP="00CB0622">
            <w:pPr>
              <w:suppressAutoHyphens/>
              <w:spacing w:line="276" w:lineRule="auto"/>
              <w:rPr>
                <w:b/>
                <w:bCs/>
                <w:sz w:val="20"/>
                <w:szCs w:val="20"/>
              </w:rPr>
            </w:pPr>
            <w:r w:rsidRPr="00CB0622">
              <w:rPr>
                <w:b/>
                <w:bCs/>
                <w:sz w:val="20"/>
                <w:szCs w:val="20"/>
              </w:rPr>
              <w:t>Транспортная инфраструктура</w:t>
            </w:r>
          </w:p>
        </w:tc>
      </w:tr>
      <w:tr w:rsidR="00CB0622" w:rsidRPr="00CB0622" w:rsidTr="00CB0622">
        <w:tblPrEx>
          <w:tblLook w:val="0000" w:firstRow="0" w:lastRow="0" w:firstColumn="0" w:lastColumn="0" w:noHBand="0" w:noVBand="0"/>
        </w:tblPrEx>
        <w:trPr>
          <w:trHeight w:val="1281"/>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rPr>
              <w:t>5.1</w:t>
            </w:r>
          </w:p>
        </w:tc>
        <w:tc>
          <w:tcPr>
            <w:tcW w:w="3188" w:type="dxa"/>
            <w:gridSpan w:val="3"/>
            <w:vAlign w:val="center"/>
          </w:tcPr>
          <w:p w:rsidR="00CB0622" w:rsidRPr="00CB0622" w:rsidRDefault="00CB0622" w:rsidP="00CB0622">
            <w:pPr>
              <w:suppressAutoHyphens/>
              <w:spacing w:line="276" w:lineRule="auto"/>
              <w:rPr>
                <w:bCs/>
                <w:sz w:val="20"/>
                <w:szCs w:val="20"/>
                <w:highlight w:val="green"/>
              </w:rPr>
            </w:pPr>
            <w:r w:rsidRPr="00CB0622">
              <w:rPr>
                <w:bCs/>
                <w:sz w:val="20"/>
                <w:szCs w:val="20"/>
              </w:rPr>
              <w:t>Протяженность автомобильных дорог общего пользования местного значения</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км</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30</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30</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30</w:t>
            </w:r>
          </w:p>
        </w:tc>
      </w:tr>
      <w:tr w:rsidR="00CB0622" w:rsidRPr="00CB0622" w:rsidTr="00CB0622">
        <w:tblPrEx>
          <w:tblLook w:val="0000" w:firstRow="0" w:lastRow="0" w:firstColumn="0" w:lastColumn="0" w:noHBand="0" w:noVBand="0"/>
        </w:tblPrEx>
        <w:trPr>
          <w:trHeight w:val="1281"/>
        </w:trPr>
        <w:tc>
          <w:tcPr>
            <w:tcW w:w="586" w:type="dxa"/>
            <w:vAlign w:val="center"/>
          </w:tcPr>
          <w:p w:rsidR="00CB0622" w:rsidRPr="00CB0622" w:rsidRDefault="00CB0622" w:rsidP="00CB0622">
            <w:pPr>
              <w:suppressAutoHyphens/>
              <w:spacing w:line="276" w:lineRule="auto"/>
              <w:rPr>
                <w:bCs/>
                <w:sz w:val="20"/>
                <w:szCs w:val="20"/>
                <w:highlight w:val="yellow"/>
              </w:rPr>
            </w:pPr>
            <w:r w:rsidRPr="00CB0622">
              <w:rPr>
                <w:bCs/>
                <w:sz w:val="20"/>
                <w:szCs w:val="20"/>
              </w:rPr>
              <w:lastRenderedPageBreak/>
              <w:t>5.2</w:t>
            </w:r>
          </w:p>
        </w:tc>
        <w:tc>
          <w:tcPr>
            <w:tcW w:w="3188" w:type="dxa"/>
            <w:gridSpan w:val="3"/>
            <w:vAlign w:val="center"/>
          </w:tcPr>
          <w:p w:rsidR="00CB0622" w:rsidRPr="00CB0622" w:rsidRDefault="00CB0622" w:rsidP="00CB0622">
            <w:pPr>
              <w:suppressAutoHyphens/>
              <w:spacing w:line="276" w:lineRule="auto"/>
              <w:rPr>
                <w:bCs/>
                <w:sz w:val="20"/>
                <w:szCs w:val="20"/>
                <w:highlight w:val="yellow"/>
              </w:rPr>
            </w:pPr>
            <w:r w:rsidRPr="00CB0622">
              <w:rPr>
                <w:bCs/>
                <w:sz w:val="20"/>
                <w:szCs w:val="20"/>
              </w:rPr>
              <w:t>в том числе с твердым покрытием</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км</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3,5</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3,5</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3,5</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rPr>
              <w:t>5.3</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да/нет</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да</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да</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да</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
                <w:bCs/>
                <w:sz w:val="20"/>
                <w:szCs w:val="20"/>
                <w:lang w:val="en-US"/>
              </w:rPr>
            </w:pPr>
            <w:r w:rsidRPr="00CB0622">
              <w:rPr>
                <w:b/>
                <w:bCs/>
                <w:sz w:val="20"/>
                <w:szCs w:val="20"/>
                <w:lang w:val="en-US"/>
              </w:rPr>
              <w:t>VI</w:t>
            </w:r>
          </w:p>
        </w:tc>
        <w:tc>
          <w:tcPr>
            <w:tcW w:w="9318" w:type="dxa"/>
            <w:gridSpan w:val="9"/>
            <w:vAlign w:val="center"/>
          </w:tcPr>
          <w:p w:rsidR="00CB0622" w:rsidRPr="00CB0622" w:rsidRDefault="00CB0622" w:rsidP="00CB0622">
            <w:pPr>
              <w:suppressAutoHyphens/>
              <w:spacing w:line="276" w:lineRule="auto"/>
              <w:rPr>
                <w:b/>
                <w:bCs/>
                <w:sz w:val="20"/>
                <w:szCs w:val="20"/>
              </w:rPr>
            </w:pPr>
            <w:r w:rsidRPr="00CB0622">
              <w:rPr>
                <w:b/>
                <w:bCs/>
                <w:sz w:val="20"/>
                <w:szCs w:val="20"/>
              </w:rPr>
              <w:t>Инженерная инфраструктура</w:t>
            </w:r>
          </w:p>
        </w:tc>
      </w:tr>
      <w:tr w:rsidR="00CB0622" w:rsidRPr="00CB0622" w:rsidTr="00CB0622">
        <w:tblPrEx>
          <w:tblLook w:val="0000" w:firstRow="0" w:lastRow="0" w:firstColumn="0" w:lastColumn="0" w:noHBand="0" w:noVBand="0"/>
        </w:tblPrEx>
        <w:trPr>
          <w:trHeight w:val="170"/>
        </w:trPr>
        <w:tc>
          <w:tcPr>
            <w:tcW w:w="586" w:type="dxa"/>
            <w:vMerge w:val="restart"/>
            <w:vAlign w:val="center"/>
          </w:tcPr>
          <w:p w:rsidR="00CB0622" w:rsidRPr="00CB0622" w:rsidRDefault="00CB0622" w:rsidP="00CB0622">
            <w:pPr>
              <w:suppressAutoHyphens/>
              <w:rPr>
                <w:bCs/>
                <w:sz w:val="20"/>
                <w:szCs w:val="20"/>
                <w:highlight w:val="yellow"/>
              </w:rPr>
            </w:pPr>
            <w:r w:rsidRPr="00CB0622">
              <w:rPr>
                <w:bCs/>
                <w:sz w:val="20"/>
                <w:szCs w:val="20"/>
              </w:rPr>
              <w:t>6.1</w:t>
            </w:r>
          </w:p>
        </w:tc>
        <w:tc>
          <w:tcPr>
            <w:tcW w:w="3188" w:type="dxa"/>
            <w:gridSpan w:val="3"/>
            <w:vAlign w:val="center"/>
          </w:tcPr>
          <w:p w:rsidR="00CB0622" w:rsidRPr="00CB0622" w:rsidRDefault="00CB0622" w:rsidP="00CB0622">
            <w:pPr>
              <w:suppressAutoHyphens/>
              <w:spacing w:line="276" w:lineRule="auto"/>
              <w:rPr>
                <w:b/>
                <w:bCs/>
                <w:sz w:val="20"/>
                <w:szCs w:val="20"/>
                <w:highlight w:val="yellow"/>
              </w:rPr>
            </w:pPr>
            <w:r w:rsidRPr="00CB0622">
              <w:rPr>
                <w:b/>
                <w:bCs/>
                <w:sz w:val="20"/>
                <w:szCs w:val="20"/>
              </w:rPr>
              <w:t>Электроснабжение</w:t>
            </w:r>
          </w:p>
        </w:tc>
        <w:tc>
          <w:tcPr>
            <w:tcW w:w="1498" w:type="dxa"/>
            <w:vAlign w:val="center"/>
          </w:tcPr>
          <w:p w:rsidR="00CB0622" w:rsidRPr="00CB0622" w:rsidRDefault="00CB0622" w:rsidP="00CB0622">
            <w:pPr>
              <w:suppressAutoHyphens/>
              <w:spacing w:line="276" w:lineRule="auto"/>
              <w:rPr>
                <w:bCs/>
                <w:sz w:val="20"/>
                <w:szCs w:val="20"/>
                <w:highlight w:val="yellow"/>
              </w:rPr>
            </w:pPr>
          </w:p>
        </w:tc>
        <w:tc>
          <w:tcPr>
            <w:tcW w:w="1834" w:type="dxa"/>
            <w:gridSpan w:val="2"/>
            <w:vAlign w:val="center"/>
          </w:tcPr>
          <w:p w:rsidR="00CB0622" w:rsidRPr="00CB0622" w:rsidRDefault="00CB0622" w:rsidP="00CB0622">
            <w:pPr>
              <w:suppressAutoHyphens/>
              <w:spacing w:line="276" w:lineRule="auto"/>
              <w:rPr>
                <w:bCs/>
                <w:sz w:val="20"/>
                <w:szCs w:val="20"/>
                <w:highlight w:val="yellow"/>
              </w:rPr>
            </w:pPr>
          </w:p>
        </w:tc>
        <w:tc>
          <w:tcPr>
            <w:tcW w:w="1399" w:type="dxa"/>
            <w:gridSpan w:val="2"/>
            <w:vAlign w:val="center"/>
          </w:tcPr>
          <w:p w:rsidR="00CB0622" w:rsidRPr="00CB0622" w:rsidRDefault="00CB0622" w:rsidP="00CB0622">
            <w:pPr>
              <w:suppressAutoHyphens/>
              <w:spacing w:line="276" w:lineRule="auto"/>
              <w:rPr>
                <w:bCs/>
                <w:sz w:val="20"/>
                <w:szCs w:val="20"/>
                <w:highlight w:val="yellow"/>
              </w:rPr>
            </w:pPr>
          </w:p>
        </w:tc>
        <w:tc>
          <w:tcPr>
            <w:tcW w:w="1399" w:type="dxa"/>
            <w:vAlign w:val="center"/>
          </w:tcPr>
          <w:p w:rsidR="00CB0622" w:rsidRPr="00CB0622" w:rsidRDefault="00CB0622" w:rsidP="00CB0622">
            <w:pPr>
              <w:suppressAutoHyphens/>
              <w:spacing w:line="276" w:lineRule="auto"/>
              <w:rPr>
                <w:bCs/>
                <w:sz w:val="20"/>
                <w:szCs w:val="20"/>
                <w:highlight w:val="yellow"/>
              </w:rPr>
            </w:pPr>
          </w:p>
        </w:tc>
      </w:tr>
      <w:tr w:rsidR="00CB0622" w:rsidRPr="00CB0622" w:rsidTr="00CB0622">
        <w:tblPrEx>
          <w:tblLook w:val="0000" w:firstRow="0" w:lastRow="0" w:firstColumn="0" w:lastColumn="0" w:noHBand="0" w:noVBand="0"/>
        </w:tblPrEx>
        <w:trPr>
          <w:trHeight w:val="170"/>
        </w:trPr>
        <w:tc>
          <w:tcPr>
            <w:tcW w:w="586" w:type="dxa"/>
            <w:vMerge/>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Расчетные показатели электрическая нагрузка</w:t>
            </w:r>
          </w:p>
        </w:tc>
        <w:tc>
          <w:tcPr>
            <w:tcW w:w="1498" w:type="dxa"/>
            <w:vAlign w:val="center"/>
          </w:tcPr>
          <w:p w:rsidR="00CB0622" w:rsidRPr="00CB0622" w:rsidRDefault="00CB0622" w:rsidP="00CB0622">
            <w:pPr>
              <w:suppressAutoHyphens/>
              <w:spacing w:line="276" w:lineRule="auto"/>
              <w:rPr>
                <w:bCs/>
                <w:sz w:val="20"/>
                <w:szCs w:val="20"/>
              </w:rPr>
            </w:pP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w:t>
            </w:r>
          </w:p>
        </w:tc>
      </w:tr>
      <w:tr w:rsidR="00CB0622" w:rsidRPr="00CB0622" w:rsidTr="00CB0622">
        <w:tblPrEx>
          <w:tblLook w:val="0000" w:firstRow="0" w:lastRow="0" w:firstColumn="0" w:lastColumn="0" w:noHBand="0" w:noVBand="0"/>
        </w:tblPrEx>
        <w:trPr>
          <w:trHeight w:val="170"/>
        </w:trPr>
        <w:tc>
          <w:tcPr>
            <w:tcW w:w="586" w:type="dxa"/>
            <w:vMerge/>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Всего по сельскому поселению</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кВт</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1182,55</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1099,47</w:t>
            </w:r>
          </w:p>
        </w:tc>
      </w:tr>
      <w:tr w:rsidR="00CB0622" w:rsidRPr="00CB0622" w:rsidTr="00CB0622">
        <w:tblPrEx>
          <w:tblLook w:val="0000" w:firstRow="0" w:lastRow="0" w:firstColumn="0" w:lastColumn="0" w:noHBand="0" w:noVBand="0"/>
        </w:tblPrEx>
        <w:trPr>
          <w:trHeight w:val="170"/>
        </w:trPr>
        <w:tc>
          <w:tcPr>
            <w:tcW w:w="586" w:type="dxa"/>
            <w:vMerge w:val="restart"/>
            <w:vAlign w:val="center"/>
          </w:tcPr>
          <w:p w:rsidR="00CB0622" w:rsidRPr="00CB0622" w:rsidRDefault="00CB0622" w:rsidP="00CB0622">
            <w:pPr>
              <w:suppressAutoHyphens/>
              <w:spacing w:line="276" w:lineRule="auto"/>
              <w:rPr>
                <w:bCs/>
                <w:sz w:val="20"/>
                <w:szCs w:val="20"/>
              </w:rPr>
            </w:pPr>
            <w:r w:rsidRPr="00CB0622">
              <w:rPr>
                <w:bCs/>
                <w:sz w:val="20"/>
                <w:szCs w:val="20"/>
              </w:rPr>
              <w:t>6.2</w:t>
            </w:r>
          </w:p>
        </w:tc>
        <w:tc>
          <w:tcPr>
            <w:tcW w:w="3188" w:type="dxa"/>
            <w:gridSpan w:val="3"/>
            <w:vAlign w:val="center"/>
          </w:tcPr>
          <w:p w:rsidR="00CB0622" w:rsidRPr="00CB0622" w:rsidRDefault="00CB0622" w:rsidP="00CB0622">
            <w:pPr>
              <w:suppressAutoHyphens/>
              <w:spacing w:line="276" w:lineRule="auto"/>
              <w:rPr>
                <w:b/>
                <w:bCs/>
                <w:sz w:val="20"/>
                <w:szCs w:val="20"/>
              </w:rPr>
            </w:pPr>
            <w:r w:rsidRPr="00CB0622">
              <w:rPr>
                <w:b/>
                <w:bCs/>
                <w:sz w:val="20"/>
                <w:szCs w:val="20"/>
              </w:rPr>
              <w:t>Водоснабжение</w:t>
            </w:r>
          </w:p>
        </w:tc>
        <w:tc>
          <w:tcPr>
            <w:tcW w:w="1498" w:type="dxa"/>
            <w:vAlign w:val="center"/>
          </w:tcPr>
          <w:p w:rsidR="00CB0622" w:rsidRPr="00CB0622" w:rsidRDefault="00CB0622" w:rsidP="00CB0622">
            <w:pPr>
              <w:spacing w:line="276" w:lineRule="auto"/>
              <w:rPr>
                <w:sz w:val="20"/>
                <w:szCs w:val="20"/>
                <w:lang w:val="en-US"/>
              </w:rPr>
            </w:pPr>
          </w:p>
        </w:tc>
        <w:tc>
          <w:tcPr>
            <w:tcW w:w="1834" w:type="dxa"/>
            <w:gridSpan w:val="2"/>
            <w:vAlign w:val="center"/>
          </w:tcPr>
          <w:p w:rsidR="00CB0622" w:rsidRPr="00CB0622" w:rsidRDefault="00CB0622" w:rsidP="00CB0622">
            <w:pPr>
              <w:spacing w:line="276" w:lineRule="auto"/>
              <w:rPr>
                <w:sz w:val="20"/>
                <w:szCs w:val="20"/>
              </w:rPr>
            </w:pPr>
          </w:p>
        </w:tc>
        <w:tc>
          <w:tcPr>
            <w:tcW w:w="1399" w:type="dxa"/>
            <w:gridSpan w:val="2"/>
            <w:vAlign w:val="center"/>
          </w:tcPr>
          <w:p w:rsidR="00CB0622" w:rsidRPr="00CB0622" w:rsidRDefault="00CB0622" w:rsidP="00CB0622">
            <w:pPr>
              <w:spacing w:line="276" w:lineRule="auto"/>
              <w:rPr>
                <w:sz w:val="20"/>
                <w:szCs w:val="20"/>
                <w:highlight w:val="yellow"/>
              </w:rPr>
            </w:pPr>
          </w:p>
        </w:tc>
        <w:tc>
          <w:tcPr>
            <w:tcW w:w="1399" w:type="dxa"/>
            <w:vAlign w:val="center"/>
          </w:tcPr>
          <w:p w:rsidR="00CB0622" w:rsidRPr="00CB0622" w:rsidRDefault="00CB0622" w:rsidP="00CB0622">
            <w:pPr>
              <w:spacing w:line="276" w:lineRule="auto"/>
              <w:rPr>
                <w:sz w:val="20"/>
                <w:szCs w:val="20"/>
                <w:highlight w:val="yellow"/>
              </w:rPr>
            </w:pPr>
          </w:p>
        </w:tc>
      </w:tr>
      <w:tr w:rsidR="00CB0622" w:rsidRPr="00CB0622" w:rsidTr="00CB0622">
        <w:tblPrEx>
          <w:tblLook w:val="0000" w:firstRow="0" w:lastRow="0" w:firstColumn="0" w:lastColumn="0" w:noHBand="0" w:noVBand="0"/>
        </w:tblPrEx>
        <w:trPr>
          <w:trHeight w:val="170"/>
        </w:trPr>
        <w:tc>
          <w:tcPr>
            <w:tcW w:w="586" w:type="dxa"/>
            <w:vMerge/>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Одиночное протяжение уличной водопроводной сети</w:t>
            </w:r>
          </w:p>
        </w:tc>
        <w:tc>
          <w:tcPr>
            <w:tcW w:w="1498" w:type="dxa"/>
            <w:vAlign w:val="center"/>
          </w:tcPr>
          <w:p w:rsidR="00CB0622" w:rsidRPr="00CB0622" w:rsidRDefault="00CB0622" w:rsidP="00CB0622">
            <w:pPr>
              <w:spacing w:line="276" w:lineRule="auto"/>
              <w:rPr>
                <w:sz w:val="20"/>
                <w:szCs w:val="20"/>
              </w:rPr>
            </w:pPr>
            <w:r w:rsidRPr="00CB0622">
              <w:rPr>
                <w:sz w:val="20"/>
                <w:szCs w:val="20"/>
              </w:rPr>
              <w:t>м</w:t>
            </w:r>
          </w:p>
        </w:tc>
        <w:tc>
          <w:tcPr>
            <w:tcW w:w="1834" w:type="dxa"/>
            <w:gridSpan w:val="2"/>
            <w:vAlign w:val="center"/>
          </w:tcPr>
          <w:p w:rsidR="00CB0622" w:rsidRPr="00CB0622" w:rsidRDefault="00CB0622" w:rsidP="00CB0622">
            <w:pPr>
              <w:spacing w:line="276" w:lineRule="auto"/>
              <w:rPr>
                <w:sz w:val="20"/>
                <w:szCs w:val="20"/>
              </w:rPr>
            </w:pPr>
            <w:r w:rsidRPr="00CB0622">
              <w:rPr>
                <w:sz w:val="20"/>
                <w:szCs w:val="20"/>
              </w:rPr>
              <w:t>27</w:t>
            </w:r>
          </w:p>
        </w:tc>
        <w:tc>
          <w:tcPr>
            <w:tcW w:w="1399" w:type="dxa"/>
            <w:gridSpan w:val="2"/>
            <w:vAlign w:val="center"/>
          </w:tcPr>
          <w:p w:rsidR="00CB0622" w:rsidRPr="00CB0622" w:rsidRDefault="00CB0622" w:rsidP="00CB0622">
            <w:pPr>
              <w:spacing w:line="276" w:lineRule="auto"/>
              <w:jc w:val="center"/>
              <w:rPr>
                <w:sz w:val="20"/>
                <w:szCs w:val="20"/>
              </w:rPr>
            </w:pPr>
            <w:r w:rsidRPr="00CB0622">
              <w:rPr>
                <w:sz w:val="20"/>
                <w:szCs w:val="20"/>
              </w:rPr>
              <w:t>-</w:t>
            </w:r>
          </w:p>
        </w:tc>
        <w:tc>
          <w:tcPr>
            <w:tcW w:w="1399" w:type="dxa"/>
            <w:vAlign w:val="center"/>
          </w:tcPr>
          <w:p w:rsidR="00CB0622" w:rsidRPr="00CB0622" w:rsidRDefault="00CB0622" w:rsidP="00CB0622">
            <w:pPr>
              <w:spacing w:line="276" w:lineRule="auto"/>
              <w:jc w:val="center"/>
              <w:rPr>
                <w:sz w:val="20"/>
                <w:szCs w:val="20"/>
              </w:rPr>
            </w:pPr>
            <w:r w:rsidRPr="00CB0622">
              <w:rPr>
                <w:sz w:val="20"/>
                <w:szCs w:val="20"/>
              </w:rPr>
              <w:t>-</w:t>
            </w:r>
          </w:p>
        </w:tc>
      </w:tr>
      <w:tr w:rsidR="00CB0622" w:rsidRPr="00CB0622" w:rsidTr="00CB0622">
        <w:tblPrEx>
          <w:tblLook w:val="0000" w:firstRow="0" w:lastRow="0" w:firstColumn="0" w:lastColumn="0" w:noHBand="0" w:noVBand="0"/>
        </w:tblPrEx>
        <w:trPr>
          <w:trHeight w:val="170"/>
        </w:trPr>
        <w:tc>
          <w:tcPr>
            <w:tcW w:w="586" w:type="dxa"/>
            <w:vMerge/>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ind w:right="-73"/>
              <w:jc w:val="center"/>
              <w:rPr>
                <w:b/>
                <w:bCs/>
                <w:sz w:val="20"/>
                <w:szCs w:val="20"/>
              </w:rPr>
            </w:pPr>
            <w:r w:rsidRPr="00CB0622">
              <w:rPr>
                <w:b/>
                <w:bCs/>
                <w:sz w:val="20"/>
                <w:szCs w:val="20"/>
              </w:rPr>
              <w:t>Водопотребление – всего</w:t>
            </w:r>
          </w:p>
          <w:p w:rsidR="00CB0622" w:rsidRPr="00CB0622" w:rsidRDefault="00CB0622" w:rsidP="00CB0622">
            <w:pPr>
              <w:suppressAutoHyphens/>
              <w:spacing w:line="276" w:lineRule="auto"/>
              <w:rPr>
                <w:bCs/>
                <w:sz w:val="20"/>
                <w:szCs w:val="20"/>
              </w:rPr>
            </w:pPr>
            <w:r w:rsidRPr="00CB0622">
              <w:rPr>
                <w:bCs/>
                <w:sz w:val="20"/>
                <w:szCs w:val="20"/>
              </w:rPr>
              <w:t>в том числе:</w:t>
            </w:r>
          </w:p>
        </w:tc>
        <w:tc>
          <w:tcPr>
            <w:tcW w:w="1498" w:type="dxa"/>
            <w:vAlign w:val="center"/>
          </w:tcPr>
          <w:p w:rsidR="00CB0622" w:rsidRPr="00CB0622" w:rsidRDefault="00CB0622" w:rsidP="00CB0622">
            <w:pPr>
              <w:spacing w:line="276" w:lineRule="auto"/>
              <w:rPr>
                <w:sz w:val="20"/>
                <w:szCs w:val="20"/>
              </w:rPr>
            </w:pPr>
            <w:r w:rsidRPr="00CB0622">
              <w:rPr>
                <w:sz w:val="20"/>
                <w:szCs w:val="20"/>
              </w:rPr>
              <w:t>м</w:t>
            </w:r>
            <w:r w:rsidRPr="00CB0622">
              <w:rPr>
                <w:sz w:val="20"/>
                <w:szCs w:val="20"/>
                <w:vertAlign w:val="superscript"/>
              </w:rPr>
              <w:t>3</w:t>
            </w:r>
            <w:r w:rsidRPr="00CB0622">
              <w:rPr>
                <w:sz w:val="20"/>
                <w:szCs w:val="20"/>
              </w:rPr>
              <w:t>/сут</w:t>
            </w:r>
          </w:p>
        </w:tc>
        <w:tc>
          <w:tcPr>
            <w:tcW w:w="1834" w:type="dxa"/>
            <w:gridSpan w:val="2"/>
            <w:vAlign w:val="center"/>
          </w:tcPr>
          <w:p w:rsidR="00CB0622" w:rsidRPr="00CB0622" w:rsidRDefault="00CB0622" w:rsidP="00CB0622">
            <w:pPr>
              <w:spacing w:line="276" w:lineRule="auto"/>
              <w:rPr>
                <w:sz w:val="20"/>
                <w:szCs w:val="20"/>
              </w:rPr>
            </w:pPr>
            <w:r w:rsidRPr="00CB0622">
              <w:rPr>
                <w:sz w:val="20"/>
                <w:szCs w:val="20"/>
              </w:rPr>
              <w:t>-</w:t>
            </w:r>
          </w:p>
        </w:tc>
        <w:tc>
          <w:tcPr>
            <w:tcW w:w="1399" w:type="dxa"/>
            <w:gridSpan w:val="2"/>
            <w:vAlign w:val="center"/>
          </w:tcPr>
          <w:p w:rsidR="00CB0622" w:rsidRPr="00CB0622" w:rsidRDefault="00CB0622" w:rsidP="00CB0622">
            <w:pPr>
              <w:spacing w:line="276" w:lineRule="auto"/>
              <w:jc w:val="center"/>
              <w:rPr>
                <w:sz w:val="20"/>
                <w:szCs w:val="20"/>
              </w:rPr>
            </w:pPr>
            <w:r w:rsidRPr="00CB0622">
              <w:rPr>
                <w:sz w:val="20"/>
                <w:szCs w:val="20"/>
              </w:rPr>
              <w:t>538,72</w:t>
            </w:r>
          </w:p>
        </w:tc>
        <w:tc>
          <w:tcPr>
            <w:tcW w:w="1399" w:type="dxa"/>
            <w:vAlign w:val="center"/>
          </w:tcPr>
          <w:p w:rsidR="00CB0622" w:rsidRPr="00CB0622" w:rsidRDefault="00CB0622" w:rsidP="00CB0622">
            <w:pPr>
              <w:spacing w:line="276" w:lineRule="auto"/>
              <w:jc w:val="center"/>
              <w:rPr>
                <w:sz w:val="20"/>
                <w:szCs w:val="20"/>
              </w:rPr>
            </w:pPr>
            <w:r w:rsidRPr="00CB0622">
              <w:rPr>
                <w:sz w:val="20"/>
                <w:szCs w:val="20"/>
              </w:rPr>
              <w:t>521,53</w:t>
            </w:r>
          </w:p>
        </w:tc>
      </w:tr>
      <w:tr w:rsidR="00CB0622" w:rsidRPr="00CB0622" w:rsidTr="00CB0622">
        <w:tblPrEx>
          <w:tblLook w:val="0000" w:firstRow="0" w:lastRow="0" w:firstColumn="0" w:lastColumn="0" w:noHBand="0" w:noVBand="0"/>
        </w:tblPrEx>
        <w:trPr>
          <w:trHeight w:val="170"/>
        </w:trPr>
        <w:tc>
          <w:tcPr>
            <w:tcW w:w="586" w:type="dxa"/>
            <w:vMerge/>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на хозяйственно-питьевые нужды</w:t>
            </w:r>
          </w:p>
        </w:tc>
        <w:tc>
          <w:tcPr>
            <w:tcW w:w="1498" w:type="dxa"/>
            <w:vAlign w:val="center"/>
          </w:tcPr>
          <w:p w:rsidR="00CB0622" w:rsidRPr="00CB0622" w:rsidRDefault="00CB0622" w:rsidP="00CB0622">
            <w:pPr>
              <w:spacing w:line="276" w:lineRule="auto"/>
              <w:rPr>
                <w:sz w:val="20"/>
                <w:szCs w:val="20"/>
              </w:rPr>
            </w:pPr>
            <w:r w:rsidRPr="00CB0622">
              <w:rPr>
                <w:sz w:val="20"/>
                <w:szCs w:val="20"/>
              </w:rPr>
              <w:t>м</w:t>
            </w:r>
            <w:r w:rsidRPr="00CB0622">
              <w:rPr>
                <w:sz w:val="20"/>
                <w:szCs w:val="20"/>
                <w:vertAlign w:val="superscript"/>
              </w:rPr>
              <w:t>3</w:t>
            </w:r>
            <w:r w:rsidRPr="00CB0622">
              <w:rPr>
                <w:sz w:val="20"/>
                <w:szCs w:val="20"/>
              </w:rPr>
              <w:t>/сут</w:t>
            </w:r>
          </w:p>
        </w:tc>
        <w:tc>
          <w:tcPr>
            <w:tcW w:w="1834" w:type="dxa"/>
            <w:gridSpan w:val="2"/>
            <w:vAlign w:val="center"/>
          </w:tcPr>
          <w:p w:rsidR="00CB0622" w:rsidRPr="00CB0622" w:rsidRDefault="00CB0622" w:rsidP="00CB0622">
            <w:pPr>
              <w:spacing w:line="276" w:lineRule="auto"/>
              <w:rPr>
                <w:sz w:val="20"/>
                <w:szCs w:val="20"/>
              </w:rPr>
            </w:pPr>
            <w:r w:rsidRPr="00CB0622">
              <w:rPr>
                <w:sz w:val="20"/>
                <w:szCs w:val="20"/>
              </w:rPr>
              <w:t>-</w:t>
            </w:r>
          </w:p>
        </w:tc>
        <w:tc>
          <w:tcPr>
            <w:tcW w:w="1399" w:type="dxa"/>
            <w:gridSpan w:val="2"/>
            <w:vAlign w:val="center"/>
          </w:tcPr>
          <w:p w:rsidR="00CB0622" w:rsidRPr="00CB0622" w:rsidRDefault="00CB0622" w:rsidP="00CB0622">
            <w:pPr>
              <w:spacing w:line="276" w:lineRule="auto"/>
              <w:jc w:val="center"/>
              <w:rPr>
                <w:sz w:val="20"/>
                <w:szCs w:val="20"/>
              </w:rPr>
            </w:pPr>
            <w:r w:rsidRPr="00CB0622">
              <w:rPr>
                <w:sz w:val="20"/>
                <w:szCs w:val="20"/>
              </w:rPr>
              <w:t>282,4</w:t>
            </w:r>
          </w:p>
        </w:tc>
        <w:tc>
          <w:tcPr>
            <w:tcW w:w="1399" w:type="dxa"/>
            <w:vAlign w:val="center"/>
          </w:tcPr>
          <w:p w:rsidR="00CB0622" w:rsidRPr="00CB0622" w:rsidRDefault="00CB0622" w:rsidP="00CB0622">
            <w:pPr>
              <w:spacing w:line="276" w:lineRule="auto"/>
              <w:jc w:val="center"/>
              <w:rPr>
                <w:sz w:val="20"/>
                <w:szCs w:val="20"/>
              </w:rPr>
            </w:pPr>
            <w:r w:rsidRPr="00CB0622">
              <w:rPr>
                <w:sz w:val="20"/>
                <w:szCs w:val="20"/>
              </w:rPr>
              <w:t>262,56</w:t>
            </w:r>
          </w:p>
        </w:tc>
      </w:tr>
      <w:tr w:rsidR="00CB0622" w:rsidRPr="00CB0622" w:rsidTr="00CB0622">
        <w:tblPrEx>
          <w:tblLook w:val="0000" w:firstRow="0" w:lastRow="0" w:firstColumn="0" w:lastColumn="0" w:noHBand="0" w:noVBand="0"/>
        </w:tblPrEx>
        <w:trPr>
          <w:trHeight w:val="170"/>
        </w:trPr>
        <w:tc>
          <w:tcPr>
            <w:tcW w:w="586" w:type="dxa"/>
            <w:vMerge/>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на поливочные нужды</w:t>
            </w:r>
          </w:p>
        </w:tc>
        <w:tc>
          <w:tcPr>
            <w:tcW w:w="1498" w:type="dxa"/>
            <w:vAlign w:val="center"/>
          </w:tcPr>
          <w:p w:rsidR="00CB0622" w:rsidRPr="00CB0622" w:rsidRDefault="00CB0622" w:rsidP="00CB0622">
            <w:pPr>
              <w:spacing w:line="276" w:lineRule="auto"/>
              <w:rPr>
                <w:sz w:val="20"/>
                <w:szCs w:val="20"/>
              </w:rPr>
            </w:pPr>
            <w:r w:rsidRPr="00CB0622">
              <w:rPr>
                <w:sz w:val="20"/>
                <w:szCs w:val="20"/>
              </w:rPr>
              <w:t>м</w:t>
            </w:r>
            <w:r w:rsidRPr="00CB0622">
              <w:rPr>
                <w:sz w:val="20"/>
                <w:szCs w:val="20"/>
                <w:vertAlign w:val="superscript"/>
              </w:rPr>
              <w:t>3</w:t>
            </w:r>
            <w:r w:rsidRPr="00CB0622">
              <w:rPr>
                <w:sz w:val="20"/>
                <w:szCs w:val="20"/>
              </w:rPr>
              <w:t>/сут</w:t>
            </w:r>
          </w:p>
        </w:tc>
        <w:tc>
          <w:tcPr>
            <w:tcW w:w="1834" w:type="dxa"/>
            <w:gridSpan w:val="2"/>
            <w:vAlign w:val="center"/>
          </w:tcPr>
          <w:p w:rsidR="00CB0622" w:rsidRPr="00CB0622" w:rsidRDefault="00CB0622" w:rsidP="00CB0622">
            <w:pPr>
              <w:spacing w:line="276" w:lineRule="auto"/>
              <w:rPr>
                <w:sz w:val="20"/>
                <w:szCs w:val="20"/>
              </w:rPr>
            </w:pPr>
            <w:r w:rsidRPr="00CB0622">
              <w:rPr>
                <w:sz w:val="20"/>
                <w:szCs w:val="20"/>
              </w:rPr>
              <w:t>-</w:t>
            </w:r>
          </w:p>
        </w:tc>
        <w:tc>
          <w:tcPr>
            <w:tcW w:w="1399" w:type="dxa"/>
            <w:gridSpan w:val="2"/>
            <w:vAlign w:val="center"/>
          </w:tcPr>
          <w:p w:rsidR="00CB0622" w:rsidRPr="00CB0622" w:rsidRDefault="00CB0622" w:rsidP="00CB0622">
            <w:pPr>
              <w:spacing w:line="276" w:lineRule="auto"/>
              <w:jc w:val="center"/>
              <w:rPr>
                <w:sz w:val="20"/>
                <w:szCs w:val="20"/>
              </w:rPr>
            </w:pPr>
            <w:r w:rsidRPr="00CB0622">
              <w:rPr>
                <w:sz w:val="20"/>
                <w:szCs w:val="20"/>
              </w:rPr>
              <w:t>105,96</w:t>
            </w:r>
          </w:p>
        </w:tc>
        <w:tc>
          <w:tcPr>
            <w:tcW w:w="1399" w:type="dxa"/>
            <w:vAlign w:val="center"/>
          </w:tcPr>
          <w:p w:rsidR="00CB0622" w:rsidRPr="00CB0622" w:rsidRDefault="00CB0622" w:rsidP="00CB0622">
            <w:pPr>
              <w:spacing w:line="276" w:lineRule="auto"/>
              <w:jc w:val="center"/>
              <w:rPr>
                <w:sz w:val="20"/>
                <w:szCs w:val="20"/>
              </w:rPr>
            </w:pPr>
            <w:r w:rsidRPr="00CB0622">
              <w:rPr>
                <w:sz w:val="20"/>
                <w:szCs w:val="20"/>
              </w:rPr>
              <w:t>98,46</w:t>
            </w:r>
          </w:p>
        </w:tc>
      </w:tr>
      <w:tr w:rsidR="00CB0622" w:rsidRPr="00CB0622" w:rsidTr="00CB0622">
        <w:tblPrEx>
          <w:tblLook w:val="0000" w:firstRow="0" w:lastRow="0" w:firstColumn="0" w:lastColumn="0" w:noHBand="0" w:noVBand="0"/>
        </w:tblPrEx>
        <w:trPr>
          <w:trHeight w:val="170"/>
        </w:trPr>
        <w:tc>
          <w:tcPr>
            <w:tcW w:w="586" w:type="dxa"/>
            <w:vMerge/>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на производственные нужды</w:t>
            </w:r>
          </w:p>
        </w:tc>
        <w:tc>
          <w:tcPr>
            <w:tcW w:w="1498" w:type="dxa"/>
            <w:vAlign w:val="center"/>
          </w:tcPr>
          <w:p w:rsidR="00CB0622" w:rsidRPr="00CB0622" w:rsidRDefault="00CB0622" w:rsidP="00CB0622">
            <w:pPr>
              <w:spacing w:line="276" w:lineRule="auto"/>
              <w:rPr>
                <w:sz w:val="20"/>
                <w:szCs w:val="20"/>
              </w:rPr>
            </w:pPr>
            <w:r w:rsidRPr="00CB0622">
              <w:rPr>
                <w:sz w:val="20"/>
                <w:szCs w:val="20"/>
              </w:rPr>
              <w:t>м</w:t>
            </w:r>
            <w:r w:rsidRPr="00CB0622">
              <w:rPr>
                <w:sz w:val="20"/>
                <w:szCs w:val="20"/>
                <w:vertAlign w:val="superscript"/>
              </w:rPr>
              <w:t>3</w:t>
            </w:r>
            <w:r w:rsidRPr="00CB0622">
              <w:rPr>
                <w:sz w:val="20"/>
                <w:szCs w:val="20"/>
              </w:rPr>
              <w:t>/сут</w:t>
            </w:r>
          </w:p>
        </w:tc>
        <w:tc>
          <w:tcPr>
            <w:tcW w:w="1834" w:type="dxa"/>
            <w:gridSpan w:val="2"/>
            <w:vAlign w:val="center"/>
          </w:tcPr>
          <w:p w:rsidR="00CB0622" w:rsidRPr="00CB0622" w:rsidRDefault="00CB0622" w:rsidP="00CB0622">
            <w:pPr>
              <w:spacing w:line="276" w:lineRule="auto"/>
              <w:rPr>
                <w:sz w:val="20"/>
                <w:szCs w:val="20"/>
              </w:rPr>
            </w:pPr>
            <w:r w:rsidRPr="00CB0622">
              <w:rPr>
                <w:sz w:val="20"/>
                <w:szCs w:val="20"/>
              </w:rPr>
              <w:t>-</w:t>
            </w:r>
          </w:p>
        </w:tc>
        <w:tc>
          <w:tcPr>
            <w:tcW w:w="1399" w:type="dxa"/>
            <w:gridSpan w:val="2"/>
            <w:vAlign w:val="center"/>
          </w:tcPr>
          <w:p w:rsidR="00CB0622" w:rsidRPr="00CB0622" w:rsidRDefault="00CB0622" w:rsidP="00CB0622">
            <w:pPr>
              <w:spacing w:line="276" w:lineRule="auto"/>
              <w:jc w:val="center"/>
              <w:rPr>
                <w:sz w:val="20"/>
                <w:szCs w:val="20"/>
              </w:rPr>
            </w:pPr>
            <w:r w:rsidRPr="00CB0622">
              <w:rPr>
                <w:sz w:val="20"/>
                <w:szCs w:val="20"/>
              </w:rPr>
              <w:t>28,24</w:t>
            </w:r>
          </w:p>
        </w:tc>
        <w:tc>
          <w:tcPr>
            <w:tcW w:w="1399" w:type="dxa"/>
            <w:vAlign w:val="center"/>
          </w:tcPr>
          <w:p w:rsidR="00CB0622" w:rsidRPr="00CB0622" w:rsidRDefault="00CB0622" w:rsidP="00CB0622">
            <w:pPr>
              <w:spacing w:line="276" w:lineRule="auto"/>
              <w:jc w:val="center"/>
              <w:rPr>
                <w:sz w:val="20"/>
                <w:szCs w:val="20"/>
              </w:rPr>
            </w:pPr>
            <w:r w:rsidRPr="00CB0622">
              <w:rPr>
                <w:sz w:val="20"/>
                <w:szCs w:val="20"/>
              </w:rPr>
              <w:t>39,38</w:t>
            </w:r>
          </w:p>
        </w:tc>
      </w:tr>
      <w:tr w:rsidR="00CB0622" w:rsidRPr="00CB0622" w:rsidTr="00CB0622">
        <w:tblPrEx>
          <w:tblLook w:val="0000" w:firstRow="0" w:lastRow="0" w:firstColumn="0" w:lastColumn="0" w:noHBand="0" w:noVBand="0"/>
        </w:tblPrEx>
        <w:trPr>
          <w:trHeight w:val="170"/>
        </w:trPr>
        <w:tc>
          <w:tcPr>
            <w:tcW w:w="586" w:type="dxa"/>
            <w:vMerge/>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на пожаротушение</w:t>
            </w:r>
          </w:p>
        </w:tc>
        <w:tc>
          <w:tcPr>
            <w:tcW w:w="1498" w:type="dxa"/>
            <w:vAlign w:val="center"/>
          </w:tcPr>
          <w:p w:rsidR="00CB0622" w:rsidRPr="00CB0622" w:rsidRDefault="00CB0622" w:rsidP="00CB0622">
            <w:pPr>
              <w:spacing w:line="276" w:lineRule="auto"/>
              <w:rPr>
                <w:sz w:val="20"/>
                <w:szCs w:val="20"/>
              </w:rPr>
            </w:pPr>
            <w:r w:rsidRPr="00CB0622">
              <w:rPr>
                <w:sz w:val="20"/>
                <w:szCs w:val="20"/>
              </w:rPr>
              <w:t>м</w:t>
            </w:r>
            <w:r w:rsidRPr="00CB0622">
              <w:rPr>
                <w:sz w:val="20"/>
                <w:szCs w:val="20"/>
                <w:vertAlign w:val="superscript"/>
              </w:rPr>
              <w:t>3</w:t>
            </w:r>
            <w:r w:rsidRPr="00CB0622">
              <w:rPr>
                <w:sz w:val="20"/>
                <w:szCs w:val="20"/>
              </w:rPr>
              <w:t>/сут</w:t>
            </w:r>
          </w:p>
        </w:tc>
        <w:tc>
          <w:tcPr>
            <w:tcW w:w="1834" w:type="dxa"/>
            <w:gridSpan w:val="2"/>
            <w:vAlign w:val="center"/>
          </w:tcPr>
          <w:p w:rsidR="00CB0622" w:rsidRPr="00CB0622" w:rsidRDefault="00CB0622" w:rsidP="00CB0622">
            <w:pPr>
              <w:spacing w:line="276" w:lineRule="auto"/>
              <w:rPr>
                <w:sz w:val="20"/>
                <w:szCs w:val="20"/>
              </w:rPr>
            </w:pPr>
            <w:r w:rsidRPr="00CB0622">
              <w:rPr>
                <w:sz w:val="20"/>
                <w:szCs w:val="20"/>
              </w:rPr>
              <w:t>-</w:t>
            </w:r>
          </w:p>
        </w:tc>
        <w:tc>
          <w:tcPr>
            <w:tcW w:w="1399" w:type="dxa"/>
            <w:gridSpan w:val="2"/>
            <w:vAlign w:val="center"/>
          </w:tcPr>
          <w:p w:rsidR="00CB0622" w:rsidRPr="00CB0622" w:rsidRDefault="00CB0622" w:rsidP="00CB0622">
            <w:pPr>
              <w:spacing w:line="276" w:lineRule="auto"/>
              <w:jc w:val="center"/>
              <w:rPr>
                <w:sz w:val="20"/>
                <w:szCs w:val="20"/>
              </w:rPr>
            </w:pPr>
            <w:r w:rsidRPr="00CB0622">
              <w:rPr>
                <w:sz w:val="20"/>
                <w:szCs w:val="20"/>
              </w:rPr>
              <w:t>108</w:t>
            </w:r>
          </w:p>
        </w:tc>
        <w:tc>
          <w:tcPr>
            <w:tcW w:w="1399" w:type="dxa"/>
            <w:vAlign w:val="center"/>
          </w:tcPr>
          <w:p w:rsidR="00CB0622" w:rsidRPr="00CB0622" w:rsidRDefault="00CB0622" w:rsidP="00CB0622">
            <w:pPr>
              <w:spacing w:line="276" w:lineRule="auto"/>
              <w:jc w:val="center"/>
              <w:rPr>
                <w:sz w:val="20"/>
                <w:szCs w:val="20"/>
              </w:rPr>
            </w:pPr>
            <w:r w:rsidRPr="00CB0622">
              <w:rPr>
                <w:sz w:val="20"/>
                <w:szCs w:val="20"/>
              </w:rPr>
              <w:t>108</w:t>
            </w:r>
          </w:p>
        </w:tc>
      </w:tr>
      <w:tr w:rsidR="00CB0622" w:rsidRPr="00CB0622" w:rsidTr="00CB0622">
        <w:tblPrEx>
          <w:tblLook w:val="0000" w:firstRow="0" w:lastRow="0" w:firstColumn="0" w:lastColumn="0" w:noHBand="0" w:noVBand="0"/>
        </w:tblPrEx>
        <w:trPr>
          <w:trHeight w:val="170"/>
        </w:trPr>
        <w:tc>
          <w:tcPr>
            <w:tcW w:w="586" w:type="dxa"/>
            <w:vMerge/>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неучтенные расходы</w:t>
            </w:r>
          </w:p>
        </w:tc>
        <w:tc>
          <w:tcPr>
            <w:tcW w:w="1498" w:type="dxa"/>
            <w:vAlign w:val="center"/>
          </w:tcPr>
          <w:p w:rsidR="00CB0622" w:rsidRPr="00CB0622" w:rsidRDefault="00CB0622" w:rsidP="00CB0622">
            <w:pPr>
              <w:spacing w:line="276" w:lineRule="auto"/>
              <w:rPr>
                <w:sz w:val="20"/>
                <w:szCs w:val="20"/>
              </w:rPr>
            </w:pPr>
            <w:r w:rsidRPr="00CB0622">
              <w:rPr>
                <w:sz w:val="20"/>
                <w:szCs w:val="20"/>
              </w:rPr>
              <w:t>м</w:t>
            </w:r>
            <w:r w:rsidRPr="00CB0622">
              <w:rPr>
                <w:sz w:val="20"/>
                <w:szCs w:val="20"/>
                <w:vertAlign w:val="superscript"/>
              </w:rPr>
              <w:t>3</w:t>
            </w:r>
            <w:r w:rsidRPr="00CB0622">
              <w:rPr>
                <w:sz w:val="20"/>
                <w:szCs w:val="20"/>
              </w:rPr>
              <w:t>/сут</w:t>
            </w:r>
          </w:p>
        </w:tc>
        <w:tc>
          <w:tcPr>
            <w:tcW w:w="1834" w:type="dxa"/>
            <w:gridSpan w:val="2"/>
            <w:vAlign w:val="center"/>
          </w:tcPr>
          <w:p w:rsidR="00CB0622" w:rsidRPr="00CB0622" w:rsidRDefault="00CB0622" w:rsidP="00CB0622">
            <w:pPr>
              <w:spacing w:line="276" w:lineRule="auto"/>
              <w:rPr>
                <w:sz w:val="20"/>
                <w:szCs w:val="20"/>
              </w:rPr>
            </w:pPr>
            <w:r w:rsidRPr="00CB0622">
              <w:rPr>
                <w:sz w:val="20"/>
                <w:szCs w:val="20"/>
              </w:rPr>
              <w:t>-</w:t>
            </w:r>
          </w:p>
        </w:tc>
        <w:tc>
          <w:tcPr>
            <w:tcW w:w="1399" w:type="dxa"/>
            <w:gridSpan w:val="2"/>
            <w:vAlign w:val="center"/>
          </w:tcPr>
          <w:p w:rsidR="00CB0622" w:rsidRPr="00CB0622" w:rsidRDefault="00CB0622" w:rsidP="00CB0622">
            <w:pPr>
              <w:spacing w:line="276" w:lineRule="auto"/>
              <w:jc w:val="center"/>
              <w:rPr>
                <w:sz w:val="20"/>
                <w:szCs w:val="20"/>
              </w:rPr>
            </w:pPr>
            <w:r w:rsidRPr="00CB0622">
              <w:rPr>
                <w:sz w:val="20"/>
                <w:szCs w:val="20"/>
              </w:rPr>
              <w:t>14,12</w:t>
            </w:r>
          </w:p>
        </w:tc>
        <w:tc>
          <w:tcPr>
            <w:tcW w:w="1399" w:type="dxa"/>
            <w:vAlign w:val="center"/>
          </w:tcPr>
          <w:p w:rsidR="00CB0622" w:rsidRPr="00CB0622" w:rsidRDefault="00CB0622" w:rsidP="00CB0622">
            <w:pPr>
              <w:spacing w:line="276" w:lineRule="auto"/>
              <w:jc w:val="center"/>
              <w:rPr>
                <w:sz w:val="20"/>
                <w:szCs w:val="20"/>
              </w:rPr>
            </w:pPr>
            <w:r w:rsidRPr="00CB0622">
              <w:rPr>
                <w:sz w:val="20"/>
                <w:szCs w:val="20"/>
              </w:rPr>
              <w:t>13,13</w:t>
            </w:r>
          </w:p>
        </w:tc>
      </w:tr>
      <w:tr w:rsidR="00CB0622" w:rsidRPr="00CB0622" w:rsidTr="00CB0622">
        <w:tblPrEx>
          <w:tblLook w:val="0000" w:firstRow="0" w:lastRow="0" w:firstColumn="0" w:lastColumn="0" w:noHBand="0" w:noVBand="0"/>
        </w:tblPrEx>
        <w:trPr>
          <w:trHeight w:val="170"/>
        </w:trPr>
        <w:tc>
          <w:tcPr>
            <w:tcW w:w="586" w:type="dxa"/>
            <w:vMerge w:val="restart"/>
            <w:vAlign w:val="center"/>
          </w:tcPr>
          <w:p w:rsidR="00CB0622" w:rsidRPr="00CB0622" w:rsidRDefault="00CB0622" w:rsidP="00CB0622">
            <w:pPr>
              <w:suppressAutoHyphens/>
              <w:spacing w:line="276" w:lineRule="auto"/>
              <w:rPr>
                <w:bCs/>
                <w:sz w:val="20"/>
                <w:szCs w:val="20"/>
              </w:rPr>
            </w:pPr>
            <w:r w:rsidRPr="00CB0622">
              <w:rPr>
                <w:bCs/>
                <w:sz w:val="20"/>
                <w:szCs w:val="20"/>
              </w:rPr>
              <w:t>6.4</w:t>
            </w:r>
          </w:p>
        </w:tc>
        <w:tc>
          <w:tcPr>
            <w:tcW w:w="3188" w:type="dxa"/>
            <w:gridSpan w:val="3"/>
            <w:vAlign w:val="center"/>
          </w:tcPr>
          <w:p w:rsidR="00CB0622" w:rsidRPr="00CB0622" w:rsidRDefault="00CB0622" w:rsidP="00CB0622">
            <w:pPr>
              <w:suppressAutoHyphens/>
              <w:spacing w:line="276" w:lineRule="auto"/>
              <w:rPr>
                <w:b/>
                <w:bCs/>
                <w:sz w:val="20"/>
                <w:szCs w:val="20"/>
              </w:rPr>
            </w:pPr>
            <w:r w:rsidRPr="00CB0622">
              <w:rPr>
                <w:b/>
                <w:bCs/>
                <w:sz w:val="20"/>
                <w:szCs w:val="20"/>
              </w:rPr>
              <w:t>Водоотведение</w:t>
            </w:r>
          </w:p>
        </w:tc>
        <w:tc>
          <w:tcPr>
            <w:tcW w:w="1498" w:type="dxa"/>
            <w:vAlign w:val="center"/>
          </w:tcPr>
          <w:p w:rsidR="00CB0622" w:rsidRPr="00CB0622" w:rsidRDefault="00CB0622" w:rsidP="00CB0622">
            <w:pPr>
              <w:spacing w:line="276" w:lineRule="auto"/>
              <w:rPr>
                <w:sz w:val="20"/>
                <w:szCs w:val="20"/>
              </w:rPr>
            </w:pPr>
          </w:p>
        </w:tc>
        <w:tc>
          <w:tcPr>
            <w:tcW w:w="1834" w:type="dxa"/>
            <w:gridSpan w:val="2"/>
            <w:vAlign w:val="center"/>
          </w:tcPr>
          <w:p w:rsidR="00CB0622" w:rsidRPr="00CB0622" w:rsidRDefault="00CB0622" w:rsidP="00CB0622">
            <w:pPr>
              <w:spacing w:line="276" w:lineRule="auto"/>
              <w:rPr>
                <w:sz w:val="20"/>
                <w:szCs w:val="20"/>
              </w:rPr>
            </w:pPr>
          </w:p>
        </w:tc>
        <w:tc>
          <w:tcPr>
            <w:tcW w:w="1399" w:type="dxa"/>
            <w:gridSpan w:val="2"/>
            <w:vAlign w:val="center"/>
          </w:tcPr>
          <w:p w:rsidR="00CB0622" w:rsidRPr="00CB0622" w:rsidRDefault="00CB0622" w:rsidP="00CB0622">
            <w:pPr>
              <w:spacing w:line="276" w:lineRule="auto"/>
              <w:jc w:val="center"/>
              <w:rPr>
                <w:sz w:val="20"/>
                <w:szCs w:val="20"/>
              </w:rPr>
            </w:pPr>
          </w:p>
        </w:tc>
        <w:tc>
          <w:tcPr>
            <w:tcW w:w="1399" w:type="dxa"/>
            <w:vAlign w:val="center"/>
          </w:tcPr>
          <w:p w:rsidR="00CB0622" w:rsidRPr="00CB0622" w:rsidRDefault="00CB0622" w:rsidP="00CB0622">
            <w:pPr>
              <w:spacing w:line="276" w:lineRule="auto"/>
              <w:jc w:val="center"/>
              <w:rPr>
                <w:sz w:val="20"/>
                <w:szCs w:val="20"/>
              </w:rPr>
            </w:pPr>
          </w:p>
        </w:tc>
      </w:tr>
      <w:tr w:rsidR="00CB0622" w:rsidRPr="00CB0622" w:rsidTr="00CB0622">
        <w:tblPrEx>
          <w:tblLook w:val="0000" w:firstRow="0" w:lastRow="0" w:firstColumn="0" w:lastColumn="0" w:noHBand="0" w:noVBand="0"/>
        </w:tblPrEx>
        <w:trPr>
          <w:trHeight w:val="170"/>
        </w:trPr>
        <w:tc>
          <w:tcPr>
            <w:tcW w:w="586" w:type="dxa"/>
            <w:vMerge/>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Общее поступление сточных вод – всего</w:t>
            </w:r>
          </w:p>
          <w:p w:rsidR="00CB0622" w:rsidRPr="00CB0622" w:rsidRDefault="00CB0622" w:rsidP="00CB0622">
            <w:pPr>
              <w:suppressAutoHyphens/>
              <w:spacing w:line="276" w:lineRule="auto"/>
              <w:rPr>
                <w:b/>
                <w:bCs/>
                <w:sz w:val="20"/>
                <w:szCs w:val="20"/>
              </w:rPr>
            </w:pPr>
            <w:r w:rsidRPr="00CB0622">
              <w:rPr>
                <w:b/>
                <w:bCs/>
                <w:sz w:val="20"/>
                <w:szCs w:val="20"/>
              </w:rPr>
              <w:t>в том числе:</w:t>
            </w:r>
          </w:p>
        </w:tc>
        <w:tc>
          <w:tcPr>
            <w:tcW w:w="1498" w:type="dxa"/>
            <w:vAlign w:val="center"/>
          </w:tcPr>
          <w:p w:rsidR="00CB0622" w:rsidRPr="00CB0622" w:rsidRDefault="00CB0622" w:rsidP="00CB0622">
            <w:pPr>
              <w:spacing w:line="276" w:lineRule="auto"/>
              <w:rPr>
                <w:sz w:val="20"/>
                <w:szCs w:val="20"/>
              </w:rPr>
            </w:pPr>
          </w:p>
        </w:tc>
        <w:tc>
          <w:tcPr>
            <w:tcW w:w="1834" w:type="dxa"/>
            <w:gridSpan w:val="2"/>
            <w:vAlign w:val="center"/>
          </w:tcPr>
          <w:p w:rsidR="00CB0622" w:rsidRPr="00CB0622" w:rsidRDefault="00CB0622" w:rsidP="00CB0622">
            <w:pPr>
              <w:spacing w:line="276" w:lineRule="auto"/>
              <w:rPr>
                <w:sz w:val="20"/>
                <w:szCs w:val="20"/>
              </w:rPr>
            </w:pPr>
            <w:r w:rsidRPr="00CB0622">
              <w:rPr>
                <w:sz w:val="20"/>
                <w:szCs w:val="20"/>
              </w:rPr>
              <w:t>-</w:t>
            </w:r>
          </w:p>
        </w:tc>
        <w:tc>
          <w:tcPr>
            <w:tcW w:w="1399" w:type="dxa"/>
            <w:gridSpan w:val="2"/>
            <w:vAlign w:val="center"/>
          </w:tcPr>
          <w:p w:rsidR="00CB0622" w:rsidRPr="00CB0622" w:rsidRDefault="00CB0622" w:rsidP="00CB0622">
            <w:pPr>
              <w:spacing w:line="276" w:lineRule="auto"/>
              <w:jc w:val="center"/>
              <w:rPr>
                <w:sz w:val="20"/>
                <w:szCs w:val="20"/>
              </w:rPr>
            </w:pPr>
            <w:r w:rsidRPr="00CB0622">
              <w:rPr>
                <w:sz w:val="20"/>
                <w:szCs w:val="20"/>
              </w:rPr>
              <w:t>358,78</w:t>
            </w:r>
          </w:p>
        </w:tc>
        <w:tc>
          <w:tcPr>
            <w:tcW w:w="1399" w:type="dxa"/>
            <w:vAlign w:val="center"/>
          </w:tcPr>
          <w:p w:rsidR="00CB0622" w:rsidRPr="00CB0622" w:rsidRDefault="00CB0622" w:rsidP="00CB0622">
            <w:pPr>
              <w:spacing w:line="276" w:lineRule="auto"/>
              <w:jc w:val="center"/>
              <w:rPr>
                <w:sz w:val="20"/>
                <w:szCs w:val="20"/>
              </w:rPr>
            </w:pPr>
            <w:r w:rsidRPr="00CB0622">
              <w:rPr>
                <w:sz w:val="20"/>
                <w:szCs w:val="20"/>
              </w:rPr>
              <w:t>366,12</w:t>
            </w:r>
          </w:p>
        </w:tc>
      </w:tr>
      <w:tr w:rsidR="00CB0622" w:rsidRPr="00CB0622" w:rsidTr="00CB0622">
        <w:tblPrEx>
          <w:tblLook w:val="0000" w:firstRow="0" w:lastRow="0" w:firstColumn="0" w:lastColumn="0" w:noHBand="0" w:noVBand="0"/>
        </w:tblPrEx>
        <w:trPr>
          <w:trHeight w:val="170"/>
        </w:trPr>
        <w:tc>
          <w:tcPr>
            <w:tcW w:w="586" w:type="dxa"/>
            <w:vMerge/>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хозяйственно-бытовые</w:t>
            </w:r>
          </w:p>
        </w:tc>
        <w:tc>
          <w:tcPr>
            <w:tcW w:w="1498" w:type="dxa"/>
            <w:vAlign w:val="center"/>
          </w:tcPr>
          <w:p w:rsidR="00CB0622" w:rsidRPr="00CB0622" w:rsidRDefault="00CB0622" w:rsidP="00CB0622">
            <w:pPr>
              <w:spacing w:line="276" w:lineRule="auto"/>
              <w:rPr>
                <w:sz w:val="20"/>
                <w:szCs w:val="20"/>
              </w:rPr>
            </w:pPr>
          </w:p>
        </w:tc>
        <w:tc>
          <w:tcPr>
            <w:tcW w:w="1834" w:type="dxa"/>
            <w:gridSpan w:val="2"/>
            <w:vAlign w:val="center"/>
          </w:tcPr>
          <w:p w:rsidR="00CB0622" w:rsidRPr="00CB0622" w:rsidRDefault="00CB0622" w:rsidP="00CB0622">
            <w:pPr>
              <w:spacing w:line="276" w:lineRule="auto"/>
              <w:rPr>
                <w:sz w:val="20"/>
                <w:szCs w:val="20"/>
              </w:rPr>
            </w:pPr>
            <w:r w:rsidRPr="00CB0622">
              <w:rPr>
                <w:sz w:val="20"/>
                <w:szCs w:val="20"/>
              </w:rPr>
              <w:t>-</w:t>
            </w:r>
          </w:p>
        </w:tc>
        <w:tc>
          <w:tcPr>
            <w:tcW w:w="1399" w:type="dxa"/>
            <w:gridSpan w:val="2"/>
            <w:vAlign w:val="center"/>
          </w:tcPr>
          <w:p w:rsidR="00CB0622" w:rsidRPr="00CB0622" w:rsidRDefault="00CB0622" w:rsidP="00CB0622">
            <w:pPr>
              <w:spacing w:line="276" w:lineRule="auto"/>
              <w:jc w:val="center"/>
              <w:rPr>
                <w:sz w:val="20"/>
                <w:szCs w:val="20"/>
              </w:rPr>
            </w:pPr>
            <w:r w:rsidRPr="00CB0622">
              <w:rPr>
                <w:sz w:val="20"/>
                <w:szCs w:val="20"/>
              </w:rPr>
              <w:t>323,23</w:t>
            </w:r>
          </w:p>
        </w:tc>
        <w:tc>
          <w:tcPr>
            <w:tcW w:w="1399" w:type="dxa"/>
            <w:vAlign w:val="center"/>
          </w:tcPr>
          <w:p w:rsidR="00CB0622" w:rsidRPr="00CB0622" w:rsidRDefault="00CB0622" w:rsidP="00CB0622">
            <w:pPr>
              <w:spacing w:line="276" w:lineRule="auto"/>
              <w:jc w:val="center"/>
              <w:rPr>
                <w:sz w:val="20"/>
                <w:szCs w:val="20"/>
              </w:rPr>
            </w:pPr>
            <w:r w:rsidRPr="00CB0622">
              <w:rPr>
                <w:sz w:val="20"/>
                <w:szCs w:val="20"/>
              </w:rPr>
              <w:t>312,92</w:t>
            </w:r>
          </w:p>
        </w:tc>
      </w:tr>
      <w:tr w:rsidR="00CB0622" w:rsidRPr="00CB0622" w:rsidTr="00CB0622">
        <w:tblPrEx>
          <w:tblLook w:val="0000" w:firstRow="0" w:lastRow="0" w:firstColumn="0" w:lastColumn="0" w:noHBand="0" w:noVBand="0"/>
        </w:tblPrEx>
        <w:trPr>
          <w:trHeight w:val="170"/>
        </w:trPr>
        <w:tc>
          <w:tcPr>
            <w:tcW w:w="586" w:type="dxa"/>
            <w:vMerge/>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производственные</w:t>
            </w:r>
          </w:p>
        </w:tc>
        <w:tc>
          <w:tcPr>
            <w:tcW w:w="1498" w:type="dxa"/>
            <w:vAlign w:val="center"/>
          </w:tcPr>
          <w:p w:rsidR="00CB0622" w:rsidRPr="00CB0622" w:rsidRDefault="00CB0622" w:rsidP="00CB0622">
            <w:pPr>
              <w:spacing w:line="276" w:lineRule="auto"/>
              <w:rPr>
                <w:sz w:val="20"/>
                <w:szCs w:val="20"/>
              </w:rPr>
            </w:pPr>
          </w:p>
        </w:tc>
        <w:tc>
          <w:tcPr>
            <w:tcW w:w="1834" w:type="dxa"/>
            <w:gridSpan w:val="2"/>
            <w:vAlign w:val="center"/>
          </w:tcPr>
          <w:p w:rsidR="00CB0622" w:rsidRPr="00CB0622" w:rsidRDefault="00CB0622" w:rsidP="00CB0622">
            <w:pPr>
              <w:spacing w:line="276" w:lineRule="auto"/>
              <w:rPr>
                <w:sz w:val="20"/>
                <w:szCs w:val="20"/>
              </w:rPr>
            </w:pPr>
            <w:r w:rsidRPr="00CB0622">
              <w:rPr>
                <w:sz w:val="20"/>
                <w:szCs w:val="20"/>
              </w:rPr>
              <w:t>-</w:t>
            </w:r>
          </w:p>
        </w:tc>
        <w:tc>
          <w:tcPr>
            <w:tcW w:w="1399" w:type="dxa"/>
            <w:gridSpan w:val="2"/>
            <w:vAlign w:val="center"/>
          </w:tcPr>
          <w:p w:rsidR="00CB0622" w:rsidRPr="00CB0622" w:rsidRDefault="00CB0622" w:rsidP="00CB0622">
            <w:pPr>
              <w:spacing w:line="276" w:lineRule="auto"/>
              <w:jc w:val="center"/>
              <w:rPr>
                <w:sz w:val="20"/>
                <w:szCs w:val="20"/>
              </w:rPr>
            </w:pPr>
            <w:r w:rsidRPr="00CB0622">
              <w:rPr>
                <w:sz w:val="20"/>
                <w:szCs w:val="20"/>
              </w:rPr>
              <w:t>19,39</w:t>
            </w:r>
          </w:p>
        </w:tc>
        <w:tc>
          <w:tcPr>
            <w:tcW w:w="1399" w:type="dxa"/>
            <w:vAlign w:val="center"/>
          </w:tcPr>
          <w:p w:rsidR="00CB0622" w:rsidRPr="00CB0622" w:rsidRDefault="00CB0622" w:rsidP="00CB0622">
            <w:pPr>
              <w:spacing w:line="276" w:lineRule="auto"/>
              <w:jc w:val="center"/>
              <w:rPr>
                <w:sz w:val="20"/>
                <w:szCs w:val="20"/>
              </w:rPr>
            </w:pPr>
            <w:r w:rsidRPr="00CB0622">
              <w:rPr>
                <w:sz w:val="20"/>
                <w:szCs w:val="20"/>
              </w:rPr>
              <w:t>37,55</w:t>
            </w:r>
          </w:p>
        </w:tc>
      </w:tr>
      <w:tr w:rsidR="00CB0622" w:rsidRPr="00CB0622" w:rsidTr="00CB0622">
        <w:tblPrEx>
          <w:tblLook w:val="0000" w:firstRow="0" w:lastRow="0" w:firstColumn="0" w:lastColumn="0" w:noHBand="0" w:noVBand="0"/>
        </w:tblPrEx>
        <w:trPr>
          <w:trHeight w:val="170"/>
        </w:trPr>
        <w:tc>
          <w:tcPr>
            <w:tcW w:w="586" w:type="dxa"/>
            <w:vMerge/>
            <w:vAlign w:val="center"/>
          </w:tcPr>
          <w:p w:rsidR="00CB0622" w:rsidRPr="00CB0622" w:rsidRDefault="00CB0622" w:rsidP="00CB0622">
            <w:pPr>
              <w:suppressAutoHyphens/>
              <w:spacing w:line="276" w:lineRule="auto"/>
              <w:rPr>
                <w:bCs/>
                <w:sz w:val="20"/>
                <w:szCs w:val="20"/>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неучтенные расходы</w:t>
            </w:r>
          </w:p>
        </w:tc>
        <w:tc>
          <w:tcPr>
            <w:tcW w:w="1498" w:type="dxa"/>
            <w:vAlign w:val="center"/>
          </w:tcPr>
          <w:p w:rsidR="00CB0622" w:rsidRPr="00CB0622" w:rsidRDefault="00CB0622" w:rsidP="00CB0622">
            <w:pPr>
              <w:spacing w:line="276" w:lineRule="auto"/>
              <w:rPr>
                <w:sz w:val="20"/>
                <w:szCs w:val="20"/>
              </w:rPr>
            </w:pPr>
          </w:p>
        </w:tc>
        <w:tc>
          <w:tcPr>
            <w:tcW w:w="1834" w:type="dxa"/>
            <w:gridSpan w:val="2"/>
            <w:vAlign w:val="center"/>
          </w:tcPr>
          <w:p w:rsidR="00CB0622" w:rsidRPr="00CB0622" w:rsidRDefault="00CB0622" w:rsidP="00CB0622">
            <w:pPr>
              <w:spacing w:line="276" w:lineRule="auto"/>
              <w:rPr>
                <w:sz w:val="20"/>
                <w:szCs w:val="20"/>
              </w:rPr>
            </w:pPr>
            <w:r w:rsidRPr="00CB0622">
              <w:rPr>
                <w:sz w:val="20"/>
                <w:szCs w:val="20"/>
              </w:rPr>
              <w:t>-</w:t>
            </w:r>
          </w:p>
        </w:tc>
        <w:tc>
          <w:tcPr>
            <w:tcW w:w="1399" w:type="dxa"/>
            <w:gridSpan w:val="2"/>
            <w:vAlign w:val="center"/>
          </w:tcPr>
          <w:p w:rsidR="00CB0622" w:rsidRPr="00CB0622" w:rsidRDefault="00CB0622" w:rsidP="00CB0622">
            <w:pPr>
              <w:spacing w:line="276" w:lineRule="auto"/>
              <w:jc w:val="center"/>
              <w:rPr>
                <w:sz w:val="20"/>
                <w:szCs w:val="20"/>
              </w:rPr>
            </w:pPr>
            <w:r w:rsidRPr="00CB0622">
              <w:rPr>
                <w:sz w:val="20"/>
                <w:szCs w:val="20"/>
              </w:rPr>
              <w:t>16,16</w:t>
            </w:r>
          </w:p>
        </w:tc>
        <w:tc>
          <w:tcPr>
            <w:tcW w:w="1399" w:type="dxa"/>
            <w:vAlign w:val="center"/>
          </w:tcPr>
          <w:p w:rsidR="00CB0622" w:rsidRPr="00CB0622" w:rsidRDefault="00CB0622" w:rsidP="00CB0622">
            <w:pPr>
              <w:spacing w:line="276" w:lineRule="auto"/>
              <w:jc w:val="center"/>
              <w:rPr>
                <w:sz w:val="20"/>
                <w:szCs w:val="20"/>
              </w:rPr>
            </w:pPr>
            <w:r w:rsidRPr="00CB0622">
              <w:rPr>
                <w:sz w:val="20"/>
                <w:szCs w:val="20"/>
              </w:rPr>
              <w:t>15,65</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highlight w:val="yellow"/>
              </w:rPr>
            </w:pPr>
            <w:r w:rsidRPr="00CB0622">
              <w:rPr>
                <w:bCs/>
                <w:sz w:val="20"/>
                <w:szCs w:val="20"/>
              </w:rPr>
              <w:t>6.5</w:t>
            </w:r>
          </w:p>
        </w:tc>
        <w:tc>
          <w:tcPr>
            <w:tcW w:w="3188" w:type="dxa"/>
            <w:gridSpan w:val="3"/>
            <w:vAlign w:val="center"/>
          </w:tcPr>
          <w:p w:rsidR="00CB0622" w:rsidRPr="00CB0622" w:rsidRDefault="00CB0622" w:rsidP="00CB0622">
            <w:pPr>
              <w:suppressAutoHyphens/>
              <w:spacing w:line="276" w:lineRule="auto"/>
              <w:rPr>
                <w:b/>
                <w:bCs/>
                <w:sz w:val="20"/>
                <w:szCs w:val="20"/>
                <w:highlight w:val="yellow"/>
              </w:rPr>
            </w:pPr>
            <w:r w:rsidRPr="00CB0622">
              <w:rPr>
                <w:b/>
                <w:bCs/>
                <w:sz w:val="20"/>
                <w:szCs w:val="20"/>
              </w:rPr>
              <w:t>Газоснабжение</w:t>
            </w:r>
          </w:p>
        </w:tc>
        <w:tc>
          <w:tcPr>
            <w:tcW w:w="1498" w:type="dxa"/>
            <w:vAlign w:val="center"/>
          </w:tcPr>
          <w:p w:rsidR="00CB0622" w:rsidRPr="00CB0622" w:rsidRDefault="00CB0622" w:rsidP="00CB0622">
            <w:pPr>
              <w:suppressAutoHyphens/>
              <w:spacing w:line="276" w:lineRule="auto"/>
              <w:rPr>
                <w:bCs/>
                <w:sz w:val="20"/>
                <w:szCs w:val="20"/>
                <w:highlight w:val="yellow"/>
              </w:rPr>
            </w:pPr>
          </w:p>
        </w:tc>
        <w:tc>
          <w:tcPr>
            <w:tcW w:w="1834" w:type="dxa"/>
            <w:gridSpan w:val="2"/>
            <w:vAlign w:val="center"/>
          </w:tcPr>
          <w:p w:rsidR="00CB0622" w:rsidRPr="00CB0622" w:rsidRDefault="00CB0622" w:rsidP="00CB0622">
            <w:pPr>
              <w:suppressAutoHyphens/>
              <w:spacing w:line="276" w:lineRule="auto"/>
              <w:rPr>
                <w:bCs/>
                <w:sz w:val="20"/>
                <w:szCs w:val="20"/>
                <w:highlight w:val="yellow"/>
              </w:rPr>
            </w:pPr>
          </w:p>
        </w:tc>
        <w:tc>
          <w:tcPr>
            <w:tcW w:w="1399" w:type="dxa"/>
            <w:gridSpan w:val="2"/>
            <w:vAlign w:val="center"/>
          </w:tcPr>
          <w:p w:rsidR="00CB0622" w:rsidRPr="00CB0622" w:rsidRDefault="00CB0622" w:rsidP="00CB0622">
            <w:pPr>
              <w:suppressAutoHyphens/>
              <w:spacing w:line="276" w:lineRule="auto"/>
              <w:rPr>
                <w:bCs/>
                <w:sz w:val="20"/>
                <w:szCs w:val="20"/>
                <w:highlight w:val="yellow"/>
              </w:rPr>
            </w:pPr>
          </w:p>
        </w:tc>
        <w:tc>
          <w:tcPr>
            <w:tcW w:w="1399" w:type="dxa"/>
            <w:vAlign w:val="center"/>
          </w:tcPr>
          <w:p w:rsidR="00CB0622" w:rsidRPr="00CB0622" w:rsidRDefault="00CB0622" w:rsidP="00CB0622">
            <w:pPr>
              <w:suppressAutoHyphens/>
              <w:spacing w:line="276" w:lineRule="auto"/>
              <w:rPr>
                <w:bCs/>
                <w:sz w:val="20"/>
                <w:szCs w:val="20"/>
                <w:highlight w:val="yellow"/>
              </w:rPr>
            </w:pP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highlight w:val="yellow"/>
              </w:rPr>
            </w:pPr>
          </w:p>
        </w:tc>
        <w:tc>
          <w:tcPr>
            <w:tcW w:w="3188" w:type="dxa"/>
            <w:gridSpan w:val="3"/>
            <w:vAlign w:val="center"/>
          </w:tcPr>
          <w:p w:rsidR="00CB0622" w:rsidRPr="00CB0622" w:rsidRDefault="00CB0622" w:rsidP="00CB0622">
            <w:pPr>
              <w:suppressAutoHyphens/>
              <w:spacing w:line="276" w:lineRule="auto"/>
              <w:rPr>
                <w:bCs/>
                <w:sz w:val="20"/>
                <w:szCs w:val="20"/>
                <w:highlight w:val="yellow"/>
              </w:rPr>
            </w:pPr>
            <w:r w:rsidRPr="00CB0622">
              <w:rPr>
                <w:bCs/>
                <w:sz w:val="20"/>
                <w:szCs w:val="20"/>
              </w:rPr>
              <w:t>Одиночное протяжение уличной газовой сети</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м</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40</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40</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40</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highlight w:val="yellow"/>
              </w:rPr>
            </w:pP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Ориентировочный расход природного газа</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м</w:t>
            </w:r>
            <w:r w:rsidRPr="00CB0622">
              <w:rPr>
                <w:bCs/>
                <w:sz w:val="20"/>
                <w:szCs w:val="20"/>
                <w:vertAlign w:val="superscript"/>
              </w:rPr>
              <w:t>3</w:t>
            </w:r>
            <w:r w:rsidRPr="00CB0622">
              <w:rPr>
                <w:bCs/>
                <w:sz w:val="20"/>
                <w:szCs w:val="20"/>
              </w:rPr>
              <w:t>/год</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529,5</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492,3</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
                <w:bCs/>
                <w:sz w:val="20"/>
                <w:szCs w:val="20"/>
                <w:lang w:val="en-US"/>
              </w:rPr>
            </w:pPr>
            <w:r w:rsidRPr="00CB0622">
              <w:rPr>
                <w:b/>
                <w:bCs/>
                <w:sz w:val="20"/>
                <w:szCs w:val="20"/>
                <w:lang w:val="en-US"/>
              </w:rPr>
              <w:t>VII</w:t>
            </w:r>
          </w:p>
        </w:tc>
        <w:tc>
          <w:tcPr>
            <w:tcW w:w="9318" w:type="dxa"/>
            <w:gridSpan w:val="9"/>
            <w:vAlign w:val="center"/>
          </w:tcPr>
          <w:p w:rsidR="00CB0622" w:rsidRPr="00CB0622" w:rsidRDefault="00CB0622" w:rsidP="00CB0622">
            <w:pPr>
              <w:suppressAutoHyphens/>
              <w:spacing w:line="276" w:lineRule="auto"/>
              <w:rPr>
                <w:b/>
                <w:bCs/>
                <w:sz w:val="20"/>
                <w:szCs w:val="20"/>
              </w:rPr>
            </w:pPr>
            <w:r w:rsidRPr="00CB0622">
              <w:rPr>
                <w:b/>
                <w:bCs/>
                <w:sz w:val="20"/>
                <w:szCs w:val="20"/>
              </w:rPr>
              <w:t>Ритуальное обслуживание населения</w:t>
            </w:r>
          </w:p>
        </w:tc>
      </w:tr>
      <w:tr w:rsidR="00CB0622" w:rsidRPr="00CB0622" w:rsidTr="00CB0622">
        <w:tblPrEx>
          <w:tblLook w:val="0000" w:firstRow="0" w:lastRow="0" w:firstColumn="0" w:lastColumn="0" w:noHBand="0" w:noVBand="0"/>
        </w:tblPrEx>
        <w:trPr>
          <w:trHeight w:val="260"/>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lang w:val="en-US"/>
              </w:rPr>
              <w:t>7</w:t>
            </w:r>
            <w:r w:rsidRPr="00CB0622">
              <w:rPr>
                <w:bCs/>
                <w:sz w:val="20"/>
                <w:szCs w:val="20"/>
              </w:rPr>
              <w:t>.1</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xml:space="preserve">Общее количество кладбищ </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единиц</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1</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1</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1</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
                <w:bCs/>
                <w:sz w:val="20"/>
                <w:szCs w:val="20"/>
              </w:rPr>
            </w:pPr>
            <w:r w:rsidRPr="00CB0622">
              <w:rPr>
                <w:b/>
                <w:bCs/>
                <w:sz w:val="20"/>
                <w:szCs w:val="20"/>
                <w:lang w:val="en-US"/>
              </w:rPr>
              <w:t>VIII</w:t>
            </w:r>
          </w:p>
        </w:tc>
        <w:tc>
          <w:tcPr>
            <w:tcW w:w="9318" w:type="dxa"/>
            <w:gridSpan w:val="9"/>
            <w:vAlign w:val="center"/>
          </w:tcPr>
          <w:p w:rsidR="00CB0622" w:rsidRPr="00CB0622" w:rsidRDefault="00CB0622" w:rsidP="00CB0622">
            <w:pPr>
              <w:suppressAutoHyphens/>
              <w:spacing w:line="276" w:lineRule="auto"/>
              <w:rPr>
                <w:b/>
                <w:bCs/>
                <w:sz w:val="20"/>
                <w:szCs w:val="20"/>
              </w:rPr>
            </w:pPr>
            <w:r w:rsidRPr="00CB0622">
              <w:rPr>
                <w:b/>
                <w:bCs/>
                <w:sz w:val="20"/>
                <w:szCs w:val="20"/>
              </w:rPr>
              <w:t>Охрана природы и рациональное природопользование</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lang w:val="en-US"/>
              </w:rPr>
              <w:t>8</w:t>
            </w:r>
            <w:r w:rsidRPr="00CB0622">
              <w:rPr>
                <w:bCs/>
                <w:sz w:val="20"/>
                <w:szCs w:val="20"/>
              </w:rPr>
              <w:t>.1</w:t>
            </w:r>
          </w:p>
        </w:tc>
        <w:tc>
          <w:tcPr>
            <w:tcW w:w="3188" w:type="dxa"/>
            <w:gridSpan w:val="3"/>
            <w:vAlign w:val="center"/>
          </w:tcPr>
          <w:p w:rsidR="00CB0622" w:rsidRPr="00CB0622" w:rsidRDefault="00CB0622" w:rsidP="00CB0622">
            <w:pPr>
              <w:suppressAutoHyphens/>
              <w:spacing w:line="276" w:lineRule="auto"/>
              <w:rPr>
                <w:b/>
                <w:bCs/>
                <w:sz w:val="20"/>
                <w:szCs w:val="20"/>
              </w:rPr>
            </w:pPr>
            <w:r w:rsidRPr="00CB0622">
              <w:rPr>
                <w:bCs/>
                <w:sz w:val="20"/>
                <w:szCs w:val="20"/>
              </w:rPr>
              <w:t>Места складирования отходов:</w:t>
            </w:r>
          </w:p>
          <w:p w:rsidR="00CB0622" w:rsidRPr="00CB0622" w:rsidRDefault="00CB0622" w:rsidP="00CB0622">
            <w:pPr>
              <w:suppressAutoHyphens/>
              <w:spacing w:line="276" w:lineRule="auto"/>
              <w:rPr>
                <w:b/>
                <w:bCs/>
                <w:sz w:val="20"/>
                <w:szCs w:val="20"/>
              </w:rPr>
            </w:pPr>
          </w:p>
        </w:tc>
        <w:tc>
          <w:tcPr>
            <w:tcW w:w="1498" w:type="dxa"/>
            <w:vAlign w:val="center"/>
          </w:tcPr>
          <w:p w:rsidR="00CB0622" w:rsidRPr="00CB0622" w:rsidRDefault="00CB0622" w:rsidP="00CB0622">
            <w:pPr>
              <w:suppressAutoHyphens/>
              <w:spacing w:line="276" w:lineRule="auto"/>
              <w:rPr>
                <w:bCs/>
                <w:sz w:val="20"/>
                <w:szCs w:val="20"/>
              </w:rPr>
            </w:pPr>
          </w:p>
        </w:tc>
        <w:tc>
          <w:tcPr>
            <w:tcW w:w="1834" w:type="dxa"/>
            <w:gridSpan w:val="2"/>
            <w:vAlign w:val="center"/>
          </w:tcPr>
          <w:p w:rsidR="00CB0622" w:rsidRPr="00CB0622" w:rsidRDefault="00CB0622" w:rsidP="00CB0622">
            <w:pPr>
              <w:suppressAutoHyphens/>
              <w:spacing w:line="276" w:lineRule="auto"/>
              <w:rPr>
                <w:bCs/>
                <w:sz w:val="20"/>
                <w:szCs w:val="20"/>
                <w:highlight w:val="green"/>
              </w:rPr>
            </w:pPr>
          </w:p>
        </w:tc>
        <w:tc>
          <w:tcPr>
            <w:tcW w:w="1399" w:type="dxa"/>
            <w:gridSpan w:val="2"/>
            <w:vAlign w:val="center"/>
          </w:tcPr>
          <w:p w:rsidR="00CB0622" w:rsidRPr="00CB0622" w:rsidRDefault="00CB0622" w:rsidP="00CB0622">
            <w:pPr>
              <w:suppressAutoHyphens/>
              <w:spacing w:line="276" w:lineRule="auto"/>
              <w:rPr>
                <w:bCs/>
                <w:sz w:val="20"/>
                <w:szCs w:val="20"/>
                <w:highlight w:val="green"/>
              </w:rPr>
            </w:pPr>
          </w:p>
        </w:tc>
        <w:tc>
          <w:tcPr>
            <w:tcW w:w="1399" w:type="dxa"/>
            <w:vAlign w:val="center"/>
          </w:tcPr>
          <w:p w:rsidR="00CB0622" w:rsidRPr="00CB0622" w:rsidRDefault="00CB0622" w:rsidP="00CB0622">
            <w:pPr>
              <w:suppressAutoHyphens/>
              <w:spacing w:line="276" w:lineRule="auto"/>
              <w:rPr>
                <w:bCs/>
                <w:sz w:val="20"/>
                <w:szCs w:val="20"/>
                <w:highlight w:val="green"/>
              </w:rPr>
            </w:pP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lang w:val="en-US"/>
              </w:rPr>
              <w:t>8</w:t>
            </w:r>
            <w:r w:rsidRPr="00CB0622">
              <w:rPr>
                <w:bCs/>
                <w:sz w:val="20"/>
                <w:szCs w:val="20"/>
              </w:rPr>
              <w:t>.2</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скотомогильники</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единиц</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0</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0</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0</w:t>
            </w:r>
          </w:p>
        </w:tc>
      </w:tr>
      <w:tr w:rsidR="00CB0622" w:rsidRPr="00CB0622" w:rsidTr="00CB0622">
        <w:tblPrEx>
          <w:tblLook w:val="0000" w:firstRow="0" w:lastRow="0" w:firstColumn="0" w:lastColumn="0" w:noHBand="0" w:noVBand="0"/>
        </w:tblPrEx>
        <w:trPr>
          <w:trHeight w:val="170"/>
        </w:trPr>
        <w:tc>
          <w:tcPr>
            <w:tcW w:w="586" w:type="dxa"/>
            <w:vAlign w:val="center"/>
          </w:tcPr>
          <w:p w:rsidR="00CB0622" w:rsidRPr="00CB0622" w:rsidRDefault="00CB0622" w:rsidP="00CB0622">
            <w:pPr>
              <w:suppressAutoHyphens/>
              <w:spacing w:line="276" w:lineRule="auto"/>
              <w:rPr>
                <w:bCs/>
                <w:sz w:val="20"/>
                <w:szCs w:val="20"/>
              </w:rPr>
            </w:pPr>
            <w:r w:rsidRPr="00CB0622">
              <w:rPr>
                <w:bCs/>
                <w:sz w:val="20"/>
                <w:szCs w:val="20"/>
              </w:rPr>
              <w:t>8.3</w:t>
            </w:r>
          </w:p>
        </w:tc>
        <w:tc>
          <w:tcPr>
            <w:tcW w:w="3188" w:type="dxa"/>
            <w:gridSpan w:val="3"/>
            <w:vAlign w:val="center"/>
          </w:tcPr>
          <w:p w:rsidR="00CB0622" w:rsidRPr="00CB0622" w:rsidRDefault="00CB0622" w:rsidP="00CB0622">
            <w:pPr>
              <w:suppressAutoHyphens/>
              <w:spacing w:line="276" w:lineRule="auto"/>
              <w:rPr>
                <w:bCs/>
                <w:sz w:val="20"/>
                <w:szCs w:val="20"/>
              </w:rPr>
            </w:pPr>
            <w:r w:rsidRPr="00CB0622">
              <w:rPr>
                <w:bCs/>
                <w:sz w:val="20"/>
                <w:szCs w:val="20"/>
              </w:rPr>
              <w:t>- полигон ТБО</w:t>
            </w:r>
          </w:p>
        </w:tc>
        <w:tc>
          <w:tcPr>
            <w:tcW w:w="1498" w:type="dxa"/>
            <w:vAlign w:val="center"/>
          </w:tcPr>
          <w:p w:rsidR="00CB0622" w:rsidRPr="00CB0622" w:rsidRDefault="00CB0622" w:rsidP="00CB0622">
            <w:pPr>
              <w:suppressAutoHyphens/>
              <w:spacing w:line="276" w:lineRule="auto"/>
              <w:rPr>
                <w:bCs/>
                <w:sz w:val="20"/>
                <w:szCs w:val="20"/>
              </w:rPr>
            </w:pPr>
            <w:r w:rsidRPr="00CB0622">
              <w:rPr>
                <w:bCs/>
                <w:sz w:val="20"/>
                <w:szCs w:val="20"/>
              </w:rPr>
              <w:t>единиц</w:t>
            </w:r>
          </w:p>
        </w:tc>
        <w:tc>
          <w:tcPr>
            <w:tcW w:w="1834"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0</w:t>
            </w:r>
          </w:p>
        </w:tc>
        <w:tc>
          <w:tcPr>
            <w:tcW w:w="1399" w:type="dxa"/>
            <w:gridSpan w:val="2"/>
            <w:vAlign w:val="center"/>
          </w:tcPr>
          <w:p w:rsidR="00CB0622" w:rsidRPr="00CB0622" w:rsidRDefault="00CB0622" w:rsidP="00CB0622">
            <w:pPr>
              <w:suppressAutoHyphens/>
              <w:spacing w:line="276" w:lineRule="auto"/>
              <w:rPr>
                <w:bCs/>
                <w:sz w:val="20"/>
                <w:szCs w:val="20"/>
              </w:rPr>
            </w:pPr>
            <w:r w:rsidRPr="00CB0622">
              <w:rPr>
                <w:bCs/>
                <w:sz w:val="20"/>
                <w:szCs w:val="20"/>
              </w:rPr>
              <w:t>0</w:t>
            </w:r>
          </w:p>
        </w:tc>
        <w:tc>
          <w:tcPr>
            <w:tcW w:w="1399" w:type="dxa"/>
            <w:vAlign w:val="center"/>
          </w:tcPr>
          <w:p w:rsidR="00CB0622" w:rsidRPr="00CB0622" w:rsidRDefault="00CB0622" w:rsidP="00CB0622">
            <w:pPr>
              <w:suppressAutoHyphens/>
              <w:spacing w:line="276" w:lineRule="auto"/>
              <w:rPr>
                <w:bCs/>
                <w:sz w:val="20"/>
                <w:szCs w:val="20"/>
              </w:rPr>
            </w:pPr>
            <w:r w:rsidRPr="00CB0622">
              <w:rPr>
                <w:bCs/>
                <w:sz w:val="20"/>
                <w:szCs w:val="20"/>
              </w:rPr>
              <w:t>0</w:t>
            </w:r>
          </w:p>
        </w:tc>
      </w:tr>
    </w:tbl>
    <w:p w:rsidR="00CB0622" w:rsidRPr="00CB0622" w:rsidRDefault="00CB0622" w:rsidP="00CB0622">
      <w:pPr>
        <w:spacing w:line="276" w:lineRule="auto"/>
        <w:rPr>
          <w:sz w:val="20"/>
          <w:szCs w:val="20"/>
        </w:rPr>
      </w:pPr>
    </w:p>
    <w:p w:rsidR="00CB0622" w:rsidRPr="00CB0622" w:rsidRDefault="00CB0622" w:rsidP="00CB0622">
      <w:pPr>
        <w:spacing w:line="276" w:lineRule="auto"/>
        <w:rPr>
          <w:sz w:val="20"/>
          <w:szCs w:val="20"/>
        </w:rPr>
        <w:sectPr w:rsidR="00CB0622" w:rsidRPr="00CB0622" w:rsidSect="00CB0622">
          <w:headerReference w:type="default" r:id="rId12"/>
          <w:pgSz w:w="11907" w:h="16840" w:code="9"/>
          <w:pgMar w:top="1134" w:right="1134" w:bottom="1134" w:left="1134" w:header="567" w:footer="720" w:gutter="0"/>
          <w:cols w:space="720"/>
          <w:noEndnote/>
        </w:sectPr>
      </w:pPr>
    </w:p>
    <w:p w:rsidR="00CB0622" w:rsidRPr="00CB0622" w:rsidRDefault="00CB0622" w:rsidP="00CB0622">
      <w:pPr>
        <w:autoSpaceDE w:val="0"/>
        <w:autoSpaceDN w:val="0"/>
        <w:adjustRightInd w:val="0"/>
        <w:spacing w:after="120" w:line="276" w:lineRule="auto"/>
        <w:outlineLvl w:val="0"/>
        <w:rPr>
          <w:b/>
          <w:bCs/>
          <w:color w:val="365F91"/>
          <w:sz w:val="20"/>
          <w:szCs w:val="20"/>
        </w:rPr>
      </w:pPr>
      <w:r w:rsidRPr="00CB0622">
        <w:rPr>
          <w:b/>
          <w:bCs/>
          <w:color w:val="365F91"/>
          <w:sz w:val="20"/>
          <w:szCs w:val="20"/>
        </w:rPr>
        <w:lastRenderedPageBreak/>
        <w:t>РАЗДЕЛ 2.</w:t>
      </w:r>
    </w:p>
    <w:tbl>
      <w:tblPr>
        <w:tblW w:w="22971" w:type="dxa"/>
        <w:tblLook w:val="00A0" w:firstRow="1" w:lastRow="0" w:firstColumn="1" w:lastColumn="0" w:noHBand="0" w:noVBand="0"/>
      </w:tblPr>
      <w:tblGrid>
        <w:gridCol w:w="13716"/>
        <w:gridCol w:w="9255"/>
      </w:tblGrid>
      <w:tr w:rsidR="00CB0622" w:rsidRPr="00CB0622" w:rsidTr="00CB0622">
        <w:tc>
          <w:tcPr>
            <w:tcW w:w="13716" w:type="dxa"/>
            <w:vAlign w:val="center"/>
          </w:tcPr>
          <w:p w:rsidR="00CB0622" w:rsidRPr="00CB0622" w:rsidRDefault="00CB0622" w:rsidP="00CB0622">
            <w:pPr>
              <w:rPr>
                <w:b/>
                <w:bCs/>
                <w:color w:val="365F91"/>
                <w:sz w:val="20"/>
                <w:szCs w:val="20"/>
              </w:rPr>
            </w:pPr>
            <w:r w:rsidRPr="00CB0622">
              <w:rPr>
                <w:b/>
                <w:bCs/>
                <w:color w:val="365F91"/>
                <w:sz w:val="20"/>
                <w:szCs w:val="20"/>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CB0622" w:rsidRPr="00CB0622" w:rsidRDefault="00CB0622" w:rsidP="00CB0622">
            <w:pPr>
              <w:autoSpaceDE w:val="0"/>
              <w:autoSpaceDN w:val="0"/>
              <w:adjustRightInd w:val="0"/>
              <w:spacing w:line="276" w:lineRule="auto"/>
              <w:rPr>
                <w:b/>
                <w:bCs/>
                <w:color w:val="365F91"/>
                <w:sz w:val="20"/>
                <w:szCs w:val="20"/>
              </w:rPr>
            </w:pPr>
          </w:p>
        </w:tc>
      </w:tr>
    </w:tbl>
    <w:p w:rsidR="00CB0622" w:rsidRPr="00CB0622" w:rsidRDefault="00CB0622" w:rsidP="00CB0622">
      <w:pPr>
        <w:autoSpaceDE w:val="0"/>
        <w:autoSpaceDN w:val="0"/>
        <w:adjustRightInd w:val="0"/>
        <w:spacing w:line="276" w:lineRule="auto"/>
        <w:ind w:firstLine="540"/>
        <w:outlineLvl w:val="1"/>
        <w:rPr>
          <w:sz w:val="20"/>
          <w:szCs w:val="20"/>
        </w:rPr>
      </w:pPr>
    </w:p>
    <w:tbl>
      <w:tblPr>
        <w:tblW w:w="0" w:type="auto"/>
        <w:tblLook w:val="00A0" w:firstRow="1" w:lastRow="0" w:firstColumn="1" w:lastColumn="0" w:noHBand="0" w:noVBand="0"/>
      </w:tblPr>
      <w:tblGrid>
        <w:gridCol w:w="675"/>
        <w:gridCol w:w="13113"/>
      </w:tblGrid>
      <w:tr w:rsidR="00CB0622" w:rsidRPr="00CB0622" w:rsidTr="00CB0622">
        <w:tc>
          <w:tcPr>
            <w:tcW w:w="675" w:type="dxa"/>
          </w:tcPr>
          <w:p w:rsidR="00CB0622" w:rsidRPr="00CB0622" w:rsidRDefault="00CB0622" w:rsidP="00CB0622">
            <w:pPr>
              <w:autoSpaceDE w:val="0"/>
              <w:autoSpaceDN w:val="0"/>
              <w:adjustRightInd w:val="0"/>
              <w:rPr>
                <w:b/>
                <w:bCs/>
                <w:color w:val="365F91"/>
                <w:sz w:val="20"/>
                <w:szCs w:val="20"/>
              </w:rPr>
            </w:pPr>
            <w:r w:rsidRPr="00CB0622">
              <w:rPr>
                <w:b/>
                <w:bCs/>
                <w:color w:val="365F91"/>
                <w:sz w:val="20"/>
                <w:szCs w:val="20"/>
              </w:rPr>
              <w:t>1.</w:t>
            </w:r>
          </w:p>
        </w:tc>
        <w:tc>
          <w:tcPr>
            <w:tcW w:w="13113" w:type="dxa"/>
            <w:vAlign w:val="center"/>
          </w:tcPr>
          <w:p w:rsidR="00CB0622" w:rsidRPr="00CB0622" w:rsidRDefault="00CB0622" w:rsidP="00CB0622">
            <w:pPr>
              <w:autoSpaceDE w:val="0"/>
              <w:autoSpaceDN w:val="0"/>
              <w:adjustRightInd w:val="0"/>
              <w:rPr>
                <w:b/>
                <w:bCs/>
                <w:color w:val="365F91"/>
                <w:sz w:val="20"/>
                <w:szCs w:val="20"/>
              </w:rPr>
            </w:pPr>
            <w:r w:rsidRPr="00CB0622">
              <w:rPr>
                <w:b/>
                <w:bCs/>
                <w:color w:val="365F91"/>
                <w:sz w:val="20"/>
                <w:szCs w:val="20"/>
              </w:rPr>
              <w:t>ВИДЫ, НАЗНАЧЕНИЕ И НАИМЕНОВАНИЯ</w:t>
            </w:r>
          </w:p>
        </w:tc>
      </w:tr>
      <w:tr w:rsidR="00CB0622" w:rsidRPr="00CB0622" w:rsidTr="00CB0622">
        <w:tc>
          <w:tcPr>
            <w:tcW w:w="675" w:type="dxa"/>
          </w:tcPr>
          <w:p w:rsidR="00CB0622" w:rsidRPr="00CB0622" w:rsidRDefault="00CB0622" w:rsidP="00CB0622">
            <w:pPr>
              <w:autoSpaceDE w:val="0"/>
              <w:autoSpaceDN w:val="0"/>
              <w:adjustRightInd w:val="0"/>
              <w:spacing w:line="276" w:lineRule="auto"/>
              <w:rPr>
                <w:b/>
                <w:bCs/>
                <w:color w:val="365F91"/>
                <w:sz w:val="20"/>
                <w:szCs w:val="20"/>
              </w:rPr>
            </w:pPr>
          </w:p>
        </w:tc>
        <w:tc>
          <w:tcPr>
            <w:tcW w:w="13113" w:type="dxa"/>
            <w:vAlign w:val="center"/>
          </w:tcPr>
          <w:p w:rsidR="00CB0622" w:rsidRPr="00CB0622" w:rsidRDefault="00CB0622" w:rsidP="00CB0622">
            <w:pPr>
              <w:autoSpaceDE w:val="0"/>
              <w:autoSpaceDN w:val="0"/>
              <w:adjustRightInd w:val="0"/>
              <w:spacing w:line="276" w:lineRule="auto"/>
              <w:rPr>
                <w:b/>
                <w:bCs/>
                <w:color w:val="365F91"/>
                <w:sz w:val="20"/>
                <w:szCs w:val="20"/>
              </w:rPr>
            </w:pPr>
            <w:r w:rsidRPr="00CB0622">
              <w:rPr>
                <w:b/>
                <w:bCs/>
                <w:color w:val="365F91"/>
                <w:sz w:val="20"/>
                <w:szCs w:val="20"/>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CB0622" w:rsidRPr="00CB0622" w:rsidRDefault="00CB0622" w:rsidP="00CB0622">
      <w:pPr>
        <w:autoSpaceDE w:val="0"/>
        <w:autoSpaceDN w:val="0"/>
        <w:adjustRightInd w:val="0"/>
        <w:spacing w:after="120" w:line="276" w:lineRule="auto"/>
        <w:rPr>
          <w:b/>
          <w:color w:val="0070C0"/>
          <w:sz w:val="20"/>
          <w:szCs w:val="20"/>
        </w:rPr>
      </w:pPr>
    </w:p>
    <w:p w:rsidR="00CB0622" w:rsidRPr="00CB0622" w:rsidRDefault="00CB0622" w:rsidP="00CB0622">
      <w:pPr>
        <w:autoSpaceDE w:val="0"/>
        <w:autoSpaceDN w:val="0"/>
        <w:adjustRightInd w:val="0"/>
        <w:spacing w:after="120" w:line="276" w:lineRule="auto"/>
        <w:rPr>
          <w:b/>
          <w:i/>
          <w:sz w:val="20"/>
          <w:szCs w:val="20"/>
        </w:rPr>
      </w:pPr>
      <w:r w:rsidRPr="00CB0622">
        <w:rPr>
          <w:b/>
          <w:i/>
          <w:sz w:val="20"/>
          <w:szCs w:val="20"/>
        </w:rPr>
        <w:t>Таблица 1.2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75"/>
        <w:gridCol w:w="2790"/>
        <w:gridCol w:w="32"/>
        <w:gridCol w:w="3419"/>
        <w:gridCol w:w="21"/>
        <w:gridCol w:w="4051"/>
        <w:gridCol w:w="6"/>
        <w:gridCol w:w="2794"/>
      </w:tblGrid>
      <w:tr w:rsidR="00CB0622" w:rsidRPr="00CB0622" w:rsidTr="00CB0622">
        <w:trPr>
          <w:tblHeader/>
        </w:trPr>
        <w:tc>
          <w:tcPr>
            <w:tcW w:w="675" w:type="dxa"/>
            <w:shd w:val="clear" w:color="auto" w:fill="DAEEF3"/>
          </w:tcPr>
          <w:p w:rsidR="00CB0622" w:rsidRPr="00CB0622" w:rsidRDefault="00CB0622" w:rsidP="00CB0622">
            <w:pPr>
              <w:spacing w:line="276" w:lineRule="auto"/>
              <w:rPr>
                <w:b/>
                <w:sz w:val="20"/>
                <w:szCs w:val="20"/>
              </w:rPr>
            </w:pPr>
            <w:r w:rsidRPr="00CB0622">
              <w:rPr>
                <w:b/>
                <w:sz w:val="20"/>
                <w:szCs w:val="20"/>
              </w:rPr>
              <w:t>№</w:t>
            </w:r>
          </w:p>
          <w:p w:rsidR="00CB0622" w:rsidRPr="00CB0622" w:rsidRDefault="00CB0622" w:rsidP="00CB0622">
            <w:pPr>
              <w:spacing w:line="276" w:lineRule="auto"/>
              <w:rPr>
                <w:b/>
                <w:sz w:val="20"/>
                <w:szCs w:val="20"/>
              </w:rPr>
            </w:pPr>
            <w:r w:rsidRPr="00CB0622">
              <w:rPr>
                <w:b/>
                <w:sz w:val="20"/>
                <w:szCs w:val="20"/>
              </w:rPr>
              <w:t>п/п</w:t>
            </w:r>
          </w:p>
        </w:tc>
        <w:tc>
          <w:tcPr>
            <w:tcW w:w="2790" w:type="dxa"/>
            <w:shd w:val="clear" w:color="auto" w:fill="DAEEF3"/>
          </w:tcPr>
          <w:p w:rsidR="00CB0622" w:rsidRPr="00CB0622" w:rsidRDefault="00CB0622" w:rsidP="00CB0622">
            <w:pPr>
              <w:spacing w:line="276" w:lineRule="auto"/>
              <w:rPr>
                <w:b/>
                <w:sz w:val="20"/>
                <w:szCs w:val="20"/>
              </w:rPr>
            </w:pPr>
            <w:r w:rsidRPr="00CB0622">
              <w:rPr>
                <w:b/>
                <w:sz w:val="20"/>
                <w:szCs w:val="20"/>
              </w:rPr>
              <w:t>Виды и наименование</w:t>
            </w:r>
          </w:p>
          <w:p w:rsidR="00CB0622" w:rsidRPr="00CB0622" w:rsidRDefault="00CB0622" w:rsidP="00CB0622">
            <w:pPr>
              <w:spacing w:line="276" w:lineRule="auto"/>
              <w:rPr>
                <w:b/>
                <w:sz w:val="20"/>
                <w:szCs w:val="20"/>
              </w:rPr>
            </w:pPr>
            <w:r w:rsidRPr="00CB0622">
              <w:rPr>
                <w:b/>
                <w:sz w:val="20"/>
                <w:szCs w:val="20"/>
              </w:rPr>
              <w:t>объектов и тип мероприятия</w:t>
            </w:r>
          </w:p>
        </w:tc>
        <w:tc>
          <w:tcPr>
            <w:tcW w:w="3451" w:type="dxa"/>
            <w:gridSpan w:val="2"/>
            <w:shd w:val="clear" w:color="auto" w:fill="DAEEF3"/>
          </w:tcPr>
          <w:p w:rsidR="00CB0622" w:rsidRPr="00CB0622" w:rsidRDefault="00CB0622" w:rsidP="00CB0622">
            <w:pPr>
              <w:spacing w:line="276" w:lineRule="auto"/>
              <w:rPr>
                <w:b/>
                <w:sz w:val="20"/>
                <w:szCs w:val="20"/>
              </w:rPr>
            </w:pPr>
            <w:r w:rsidRPr="00CB0622">
              <w:rPr>
                <w:b/>
                <w:sz w:val="20"/>
                <w:szCs w:val="20"/>
              </w:rPr>
              <w:t>Описание мероприятий, назначение объектов</w:t>
            </w:r>
          </w:p>
        </w:tc>
        <w:tc>
          <w:tcPr>
            <w:tcW w:w="4072" w:type="dxa"/>
            <w:gridSpan w:val="2"/>
            <w:shd w:val="clear" w:color="auto" w:fill="DAEEF3"/>
          </w:tcPr>
          <w:p w:rsidR="00CB0622" w:rsidRPr="00CB0622" w:rsidRDefault="00CB0622" w:rsidP="00CB0622">
            <w:pPr>
              <w:spacing w:line="276" w:lineRule="auto"/>
              <w:rPr>
                <w:b/>
                <w:sz w:val="20"/>
                <w:szCs w:val="20"/>
              </w:rPr>
            </w:pPr>
            <w:r w:rsidRPr="00CB0622">
              <w:rPr>
                <w:b/>
                <w:sz w:val="20"/>
                <w:szCs w:val="20"/>
              </w:rPr>
              <w:t>Местоположение, действия в отношении земельного участка</w:t>
            </w:r>
          </w:p>
        </w:tc>
        <w:tc>
          <w:tcPr>
            <w:tcW w:w="2800" w:type="dxa"/>
            <w:gridSpan w:val="2"/>
            <w:shd w:val="clear" w:color="auto" w:fill="DAEEF3"/>
          </w:tcPr>
          <w:p w:rsidR="00CB0622" w:rsidRPr="00CB0622" w:rsidRDefault="00CB0622" w:rsidP="00CB0622">
            <w:pPr>
              <w:spacing w:line="276" w:lineRule="auto"/>
              <w:rPr>
                <w:b/>
                <w:sz w:val="20"/>
                <w:szCs w:val="20"/>
              </w:rPr>
            </w:pPr>
            <w:r w:rsidRPr="00CB0622">
              <w:rPr>
                <w:b/>
                <w:sz w:val="20"/>
                <w:szCs w:val="20"/>
              </w:rPr>
              <w:t>Основные характеристики объектов</w:t>
            </w:r>
          </w:p>
        </w:tc>
      </w:tr>
      <w:tr w:rsidR="00CB0622" w:rsidRPr="00CB0622" w:rsidTr="00CB0622">
        <w:trPr>
          <w:tblHeader/>
        </w:trPr>
        <w:tc>
          <w:tcPr>
            <w:tcW w:w="675" w:type="dxa"/>
          </w:tcPr>
          <w:p w:rsidR="00CB0622" w:rsidRPr="00CB0622" w:rsidRDefault="00CB0622" w:rsidP="00CB0622">
            <w:pPr>
              <w:spacing w:line="276" w:lineRule="auto"/>
              <w:rPr>
                <w:b/>
                <w:sz w:val="20"/>
                <w:szCs w:val="20"/>
              </w:rPr>
            </w:pPr>
            <w:r w:rsidRPr="00CB0622">
              <w:rPr>
                <w:b/>
                <w:sz w:val="20"/>
                <w:szCs w:val="20"/>
              </w:rPr>
              <w:t>1</w:t>
            </w:r>
          </w:p>
        </w:tc>
        <w:tc>
          <w:tcPr>
            <w:tcW w:w="2790" w:type="dxa"/>
          </w:tcPr>
          <w:p w:rsidR="00CB0622" w:rsidRPr="00CB0622" w:rsidRDefault="00CB0622" w:rsidP="00CB0622">
            <w:pPr>
              <w:spacing w:line="276" w:lineRule="auto"/>
              <w:rPr>
                <w:b/>
                <w:sz w:val="20"/>
                <w:szCs w:val="20"/>
              </w:rPr>
            </w:pPr>
            <w:r w:rsidRPr="00CB0622">
              <w:rPr>
                <w:b/>
                <w:sz w:val="20"/>
                <w:szCs w:val="20"/>
              </w:rPr>
              <w:t>2</w:t>
            </w:r>
          </w:p>
        </w:tc>
        <w:tc>
          <w:tcPr>
            <w:tcW w:w="3451" w:type="dxa"/>
            <w:gridSpan w:val="2"/>
          </w:tcPr>
          <w:p w:rsidR="00CB0622" w:rsidRPr="00CB0622" w:rsidRDefault="00CB0622" w:rsidP="00CB0622">
            <w:pPr>
              <w:spacing w:line="276" w:lineRule="auto"/>
              <w:rPr>
                <w:b/>
                <w:sz w:val="20"/>
                <w:szCs w:val="20"/>
              </w:rPr>
            </w:pPr>
            <w:r w:rsidRPr="00CB0622">
              <w:rPr>
                <w:b/>
                <w:sz w:val="20"/>
                <w:szCs w:val="20"/>
              </w:rPr>
              <w:t>3</w:t>
            </w:r>
          </w:p>
        </w:tc>
        <w:tc>
          <w:tcPr>
            <w:tcW w:w="4072" w:type="dxa"/>
            <w:gridSpan w:val="2"/>
          </w:tcPr>
          <w:p w:rsidR="00CB0622" w:rsidRPr="00CB0622" w:rsidRDefault="00CB0622" w:rsidP="00CB0622">
            <w:pPr>
              <w:spacing w:line="276" w:lineRule="auto"/>
              <w:rPr>
                <w:b/>
                <w:sz w:val="20"/>
                <w:szCs w:val="20"/>
              </w:rPr>
            </w:pPr>
            <w:r w:rsidRPr="00CB0622">
              <w:rPr>
                <w:b/>
                <w:sz w:val="20"/>
                <w:szCs w:val="20"/>
              </w:rPr>
              <w:t>4</w:t>
            </w:r>
          </w:p>
        </w:tc>
        <w:tc>
          <w:tcPr>
            <w:tcW w:w="2800" w:type="dxa"/>
            <w:gridSpan w:val="2"/>
          </w:tcPr>
          <w:p w:rsidR="00CB0622" w:rsidRPr="00CB0622" w:rsidRDefault="00CB0622" w:rsidP="00CB0622">
            <w:pPr>
              <w:spacing w:line="276" w:lineRule="auto"/>
              <w:rPr>
                <w:b/>
                <w:sz w:val="20"/>
                <w:szCs w:val="20"/>
              </w:rPr>
            </w:pPr>
            <w:r w:rsidRPr="00CB0622">
              <w:rPr>
                <w:b/>
                <w:sz w:val="20"/>
                <w:szCs w:val="20"/>
              </w:rPr>
              <w:t>5</w:t>
            </w:r>
          </w:p>
        </w:tc>
      </w:tr>
      <w:tr w:rsidR="00CB0622" w:rsidRPr="00CB0622" w:rsidTr="00CB0622">
        <w:tc>
          <w:tcPr>
            <w:tcW w:w="675" w:type="dxa"/>
          </w:tcPr>
          <w:p w:rsidR="00CB0622" w:rsidRPr="00CB0622" w:rsidRDefault="00CB0622" w:rsidP="00CB0622">
            <w:pPr>
              <w:spacing w:line="276" w:lineRule="auto"/>
              <w:rPr>
                <w:b/>
                <w:sz w:val="20"/>
                <w:szCs w:val="20"/>
              </w:rPr>
            </w:pPr>
            <w:r w:rsidRPr="00CB0622">
              <w:rPr>
                <w:b/>
                <w:sz w:val="20"/>
                <w:szCs w:val="20"/>
              </w:rPr>
              <w:t>1</w:t>
            </w:r>
          </w:p>
        </w:tc>
        <w:tc>
          <w:tcPr>
            <w:tcW w:w="13113" w:type="dxa"/>
            <w:gridSpan w:val="7"/>
          </w:tcPr>
          <w:p w:rsidR="00CB0622" w:rsidRPr="00CB0622" w:rsidRDefault="00CB0622" w:rsidP="00CB0622">
            <w:pPr>
              <w:spacing w:line="276" w:lineRule="auto"/>
              <w:rPr>
                <w:b/>
                <w:sz w:val="20"/>
                <w:szCs w:val="20"/>
              </w:rPr>
            </w:pPr>
            <w:r w:rsidRPr="00CB0622">
              <w:rPr>
                <w:b/>
                <w:sz w:val="20"/>
                <w:szCs w:val="20"/>
              </w:rPr>
              <w:t>Объекты транспортной инфраструктуры</w:t>
            </w:r>
          </w:p>
        </w:tc>
      </w:tr>
      <w:tr w:rsidR="00CB0622" w:rsidRPr="00CB0622" w:rsidTr="00CB0622">
        <w:trPr>
          <w:trHeight w:val="94"/>
        </w:trPr>
        <w:tc>
          <w:tcPr>
            <w:tcW w:w="675" w:type="dxa"/>
          </w:tcPr>
          <w:p w:rsidR="00CB0622" w:rsidRPr="00CB0622" w:rsidRDefault="00CB0622" w:rsidP="00CB0622">
            <w:pPr>
              <w:spacing w:line="276" w:lineRule="auto"/>
              <w:rPr>
                <w:sz w:val="20"/>
                <w:szCs w:val="20"/>
              </w:rPr>
            </w:pPr>
            <w:r w:rsidRPr="00CB0622">
              <w:rPr>
                <w:sz w:val="20"/>
                <w:szCs w:val="20"/>
              </w:rPr>
              <w:t>1.1</w:t>
            </w:r>
          </w:p>
        </w:tc>
        <w:tc>
          <w:tcPr>
            <w:tcW w:w="2790" w:type="dxa"/>
          </w:tcPr>
          <w:p w:rsidR="00CB0622" w:rsidRPr="00CB0622" w:rsidRDefault="00CB0622" w:rsidP="00CB0622">
            <w:pPr>
              <w:spacing w:line="276" w:lineRule="auto"/>
              <w:rPr>
                <w:sz w:val="20"/>
                <w:szCs w:val="20"/>
              </w:rPr>
            </w:pPr>
            <w:r w:rsidRPr="00CB0622">
              <w:rPr>
                <w:sz w:val="20"/>
                <w:szCs w:val="20"/>
              </w:rPr>
              <w:t xml:space="preserve">Реконструкция существующей улично-дорожной сети в границах населенных пунктов Ширингушского сельского поселения. </w:t>
            </w:r>
          </w:p>
          <w:p w:rsidR="00CB0622" w:rsidRPr="00CB0622" w:rsidRDefault="00CB0622" w:rsidP="00CB0622">
            <w:pPr>
              <w:spacing w:line="276" w:lineRule="auto"/>
              <w:rPr>
                <w:rFonts w:eastAsia="Arial Unicode MS"/>
                <w:bCs/>
                <w:color w:val="000000"/>
                <w:sz w:val="20"/>
                <w:szCs w:val="20"/>
              </w:rPr>
            </w:pPr>
            <w:r w:rsidRPr="00CB0622">
              <w:rPr>
                <w:sz w:val="20"/>
                <w:szCs w:val="20"/>
              </w:rPr>
              <w:t>Изменение организации движения транспорта.</w:t>
            </w:r>
          </w:p>
        </w:tc>
        <w:tc>
          <w:tcPr>
            <w:tcW w:w="3451" w:type="dxa"/>
            <w:gridSpan w:val="2"/>
          </w:tcPr>
          <w:p w:rsidR="00CB0622" w:rsidRPr="00CB0622" w:rsidRDefault="00CB0622" w:rsidP="00CB0622">
            <w:pPr>
              <w:spacing w:line="276" w:lineRule="auto"/>
              <w:rPr>
                <w:sz w:val="20"/>
                <w:szCs w:val="20"/>
              </w:rPr>
            </w:pPr>
            <w:r w:rsidRPr="00CB0622">
              <w:rPr>
                <w:sz w:val="20"/>
                <w:szCs w:val="20"/>
              </w:rPr>
              <w:t xml:space="preserve">Благоустройство улиц,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072" w:type="dxa"/>
            <w:gridSpan w:val="2"/>
          </w:tcPr>
          <w:p w:rsidR="00CB0622" w:rsidRPr="00CB0622" w:rsidRDefault="00CB0622" w:rsidP="00CB0622">
            <w:pPr>
              <w:spacing w:line="276" w:lineRule="auto"/>
              <w:rPr>
                <w:sz w:val="20"/>
                <w:szCs w:val="20"/>
              </w:rPr>
            </w:pPr>
            <w:r w:rsidRPr="00CB0622">
              <w:rPr>
                <w:sz w:val="20"/>
                <w:szCs w:val="20"/>
              </w:rPr>
              <w:t>1. Размещение объектов, расположенных в границах рабочего поселка планируется в пределах красных линий существующих улиц и дорог. В отдельных случаях, требуется уточнение красных линий посредством подготовки  документации по планировке территорий.</w:t>
            </w:r>
          </w:p>
          <w:p w:rsidR="00CB0622" w:rsidRPr="00CB0622" w:rsidRDefault="00CB0622" w:rsidP="00CB0622">
            <w:pPr>
              <w:spacing w:line="276" w:lineRule="auto"/>
              <w:rPr>
                <w:sz w:val="20"/>
                <w:szCs w:val="20"/>
              </w:rPr>
            </w:pPr>
            <w:r w:rsidRPr="00CB0622">
              <w:rPr>
                <w:sz w:val="20"/>
                <w:szCs w:val="20"/>
              </w:rPr>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p w:rsidR="00CB0622" w:rsidRPr="00CB0622" w:rsidRDefault="00CB0622" w:rsidP="00CB0622">
            <w:pPr>
              <w:spacing w:line="276" w:lineRule="auto"/>
              <w:rPr>
                <w:sz w:val="20"/>
                <w:szCs w:val="20"/>
              </w:rPr>
            </w:pPr>
          </w:p>
        </w:tc>
        <w:tc>
          <w:tcPr>
            <w:tcW w:w="2800" w:type="dxa"/>
            <w:gridSpan w:val="2"/>
          </w:tcPr>
          <w:p w:rsidR="00CB0622" w:rsidRPr="00CB0622" w:rsidRDefault="00CB0622" w:rsidP="00CB0622">
            <w:pPr>
              <w:spacing w:line="276" w:lineRule="auto"/>
              <w:rPr>
                <w:sz w:val="20"/>
                <w:szCs w:val="20"/>
              </w:rPr>
            </w:pPr>
            <w:r w:rsidRPr="00CB0622">
              <w:rPr>
                <w:sz w:val="20"/>
                <w:szCs w:val="20"/>
              </w:rPr>
              <w:t>.</w:t>
            </w:r>
          </w:p>
          <w:p w:rsidR="00CB0622" w:rsidRPr="00CB0622" w:rsidRDefault="00CB0622" w:rsidP="00CB0622">
            <w:pPr>
              <w:spacing w:line="276" w:lineRule="auto"/>
              <w:rPr>
                <w:sz w:val="20"/>
                <w:szCs w:val="20"/>
              </w:rPr>
            </w:pPr>
          </w:p>
        </w:tc>
      </w:tr>
      <w:tr w:rsidR="00CB0622" w:rsidRPr="00CB0622" w:rsidTr="00CB0622">
        <w:trPr>
          <w:trHeight w:val="5662"/>
        </w:trPr>
        <w:tc>
          <w:tcPr>
            <w:tcW w:w="675" w:type="dxa"/>
          </w:tcPr>
          <w:p w:rsidR="00CB0622" w:rsidRPr="00CB0622" w:rsidRDefault="00CB0622" w:rsidP="00CB0622">
            <w:pPr>
              <w:spacing w:line="276" w:lineRule="auto"/>
              <w:rPr>
                <w:sz w:val="20"/>
                <w:szCs w:val="20"/>
              </w:rPr>
            </w:pPr>
            <w:r w:rsidRPr="00CB0622">
              <w:rPr>
                <w:sz w:val="20"/>
                <w:szCs w:val="20"/>
              </w:rPr>
              <w:lastRenderedPageBreak/>
              <w:t>1.2</w:t>
            </w:r>
          </w:p>
        </w:tc>
        <w:tc>
          <w:tcPr>
            <w:tcW w:w="2790" w:type="dxa"/>
          </w:tcPr>
          <w:p w:rsidR="00CB0622" w:rsidRPr="00CB0622" w:rsidRDefault="00CB0622" w:rsidP="00CB0622">
            <w:pPr>
              <w:spacing w:line="276" w:lineRule="auto"/>
              <w:rPr>
                <w:sz w:val="20"/>
                <w:szCs w:val="20"/>
              </w:rPr>
            </w:pPr>
            <w:r w:rsidRPr="00CB0622">
              <w:rPr>
                <w:sz w:val="20"/>
                <w:szCs w:val="20"/>
              </w:rPr>
              <w:t>Новое строительство дорог в границах населенных пунктов Ширингушского сельского поселения.</w:t>
            </w:r>
          </w:p>
        </w:tc>
        <w:tc>
          <w:tcPr>
            <w:tcW w:w="3451" w:type="dxa"/>
            <w:gridSpan w:val="2"/>
          </w:tcPr>
          <w:p w:rsidR="00CB0622" w:rsidRPr="00CB0622" w:rsidRDefault="00CB0622" w:rsidP="00CB0622">
            <w:pPr>
              <w:spacing w:line="276" w:lineRule="auto"/>
              <w:rPr>
                <w:sz w:val="20"/>
                <w:szCs w:val="20"/>
              </w:rPr>
            </w:pPr>
            <w:r w:rsidRPr="00CB0622">
              <w:rPr>
                <w:sz w:val="20"/>
                <w:szCs w:val="20"/>
              </w:rPr>
              <w:t>Строительство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w:t>
            </w:r>
          </w:p>
        </w:tc>
        <w:tc>
          <w:tcPr>
            <w:tcW w:w="4072" w:type="dxa"/>
            <w:gridSpan w:val="2"/>
          </w:tcPr>
          <w:p w:rsidR="00CB0622" w:rsidRPr="00CB0622" w:rsidRDefault="00CB0622" w:rsidP="00CB0622">
            <w:pPr>
              <w:spacing w:line="276" w:lineRule="auto"/>
              <w:rPr>
                <w:sz w:val="20"/>
                <w:szCs w:val="20"/>
              </w:rPr>
            </w:pPr>
            <w:r w:rsidRPr="00CB0622">
              <w:rPr>
                <w:sz w:val="20"/>
                <w:szCs w:val="20"/>
              </w:rPr>
              <w:t>1. Местоположение планируемых к строительству объектов улично-дорожной сети представлено на карте 2 «Карта планируемого размещения объектов транспортной инфраструктуры».</w:t>
            </w:r>
          </w:p>
          <w:p w:rsidR="00CB0622" w:rsidRPr="00CB0622" w:rsidRDefault="00CB0622" w:rsidP="00CB0622">
            <w:pPr>
              <w:spacing w:line="276" w:lineRule="auto"/>
              <w:rPr>
                <w:sz w:val="20"/>
                <w:szCs w:val="20"/>
              </w:rPr>
            </w:pPr>
            <w:r w:rsidRPr="00CB0622">
              <w:rPr>
                <w:sz w:val="20"/>
                <w:szCs w:val="20"/>
              </w:rPr>
              <w:t>2. Размещение объектов, планируется в пределах земельных участков общего пользования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 В целях установления красных линий, требуется  подготовка документации по планировке соответствующих территорий.</w:t>
            </w:r>
          </w:p>
          <w:p w:rsidR="00CB0622" w:rsidRPr="00CB0622" w:rsidRDefault="00CB0622" w:rsidP="00CB0622">
            <w:pPr>
              <w:spacing w:line="276" w:lineRule="auto"/>
              <w:rPr>
                <w:rFonts w:eastAsia="Arial Unicode MS"/>
                <w:bCs/>
                <w:color w:val="000000"/>
                <w:sz w:val="20"/>
                <w:szCs w:val="20"/>
              </w:rPr>
            </w:pPr>
            <w:r w:rsidRPr="00CB0622">
              <w:rPr>
                <w:sz w:val="20"/>
                <w:szCs w:val="20"/>
              </w:rPr>
              <w:t xml:space="preserve">3. В отношении дорог за границами города – необходимо установление границ земельных участков посредством подготовки документации по планировке территорий. </w:t>
            </w:r>
          </w:p>
        </w:tc>
        <w:tc>
          <w:tcPr>
            <w:tcW w:w="2800" w:type="dxa"/>
            <w:gridSpan w:val="2"/>
          </w:tcPr>
          <w:p w:rsidR="00CB0622" w:rsidRPr="00CB0622" w:rsidRDefault="00CB0622" w:rsidP="00CB0622">
            <w:pPr>
              <w:spacing w:line="276" w:lineRule="auto"/>
              <w:rPr>
                <w:rFonts w:eastAsia="Arial Unicode MS"/>
                <w:bCs/>
                <w:color w:val="000000"/>
                <w:sz w:val="20"/>
                <w:szCs w:val="20"/>
              </w:rPr>
            </w:pPr>
            <w:r w:rsidRPr="00CB0622">
              <w:rPr>
                <w:rFonts w:eastAsia="Arial Unicode MS"/>
                <w:bCs/>
                <w:color w:val="000000"/>
                <w:sz w:val="20"/>
                <w:szCs w:val="20"/>
              </w:rPr>
              <w:t xml:space="preserve">Уточняется после разработки проектов планировки соответствующих территорий. </w:t>
            </w:r>
          </w:p>
          <w:p w:rsidR="00CB0622" w:rsidRPr="00CB0622" w:rsidRDefault="00CB0622" w:rsidP="00CB0622">
            <w:pPr>
              <w:spacing w:line="276" w:lineRule="auto"/>
              <w:rPr>
                <w:sz w:val="20"/>
                <w:szCs w:val="20"/>
              </w:rPr>
            </w:pPr>
          </w:p>
        </w:tc>
      </w:tr>
      <w:tr w:rsidR="00CB0622" w:rsidRPr="00CB0622" w:rsidTr="00CB0622">
        <w:trPr>
          <w:trHeight w:val="94"/>
        </w:trPr>
        <w:tc>
          <w:tcPr>
            <w:tcW w:w="675" w:type="dxa"/>
          </w:tcPr>
          <w:p w:rsidR="00CB0622" w:rsidRPr="00CB0622" w:rsidRDefault="00CB0622" w:rsidP="00CB0622">
            <w:pPr>
              <w:spacing w:line="276" w:lineRule="auto"/>
              <w:rPr>
                <w:sz w:val="20"/>
                <w:szCs w:val="20"/>
              </w:rPr>
            </w:pPr>
            <w:r w:rsidRPr="00CB0622">
              <w:rPr>
                <w:sz w:val="20"/>
                <w:szCs w:val="20"/>
              </w:rPr>
              <w:t>1.3</w:t>
            </w:r>
          </w:p>
        </w:tc>
        <w:tc>
          <w:tcPr>
            <w:tcW w:w="2790" w:type="dxa"/>
          </w:tcPr>
          <w:p w:rsidR="00CB0622" w:rsidRPr="00CB0622" w:rsidRDefault="00CB0622" w:rsidP="00CB0622">
            <w:pPr>
              <w:spacing w:line="276" w:lineRule="auto"/>
              <w:rPr>
                <w:rFonts w:eastAsia="Arial Unicode MS"/>
                <w:bCs/>
                <w:color w:val="000000"/>
                <w:sz w:val="20"/>
                <w:szCs w:val="20"/>
              </w:rPr>
            </w:pPr>
            <w:r w:rsidRPr="00CB0622">
              <w:rPr>
                <w:rFonts w:eastAsia="Arial Unicode MS"/>
                <w:bCs/>
                <w:color w:val="000000"/>
                <w:sz w:val="20"/>
                <w:szCs w:val="20"/>
              </w:rPr>
              <w:t xml:space="preserve">Строительство автомобильных дорог </w:t>
            </w:r>
          </w:p>
        </w:tc>
        <w:tc>
          <w:tcPr>
            <w:tcW w:w="3451" w:type="dxa"/>
            <w:gridSpan w:val="2"/>
          </w:tcPr>
          <w:p w:rsidR="00CB0622" w:rsidRPr="00CB0622" w:rsidRDefault="00CB0622" w:rsidP="00CB0622">
            <w:pPr>
              <w:spacing w:line="276" w:lineRule="auto"/>
              <w:rPr>
                <w:sz w:val="20"/>
                <w:szCs w:val="20"/>
              </w:rPr>
            </w:pPr>
            <w:r w:rsidRPr="00CB0622">
              <w:rPr>
                <w:sz w:val="20"/>
                <w:szCs w:val="20"/>
              </w:rPr>
              <w:t>Строительство дорог с переходным типом покрытия;</w:t>
            </w:r>
          </w:p>
          <w:p w:rsidR="00CB0622" w:rsidRPr="00CB0622" w:rsidRDefault="00CB0622" w:rsidP="00CB0622">
            <w:pPr>
              <w:spacing w:line="276" w:lineRule="auto"/>
              <w:rPr>
                <w:sz w:val="20"/>
                <w:szCs w:val="20"/>
              </w:rPr>
            </w:pPr>
            <w:r w:rsidRPr="00CB0622">
              <w:rPr>
                <w:sz w:val="20"/>
                <w:szCs w:val="20"/>
              </w:rPr>
              <w:t>Строителсьтво дорого с усовершенстованым типом покрытия</w:t>
            </w:r>
          </w:p>
        </w:tc>
        <w:tc>
          <w:tcPr>
            <w:tcW w:w="4072" w:type="dxa"/>
            <w:gridSpan w:val="2"/>
          </w:tcPr>
          <w:p w:rsidR="00CB0622" w:rsidRPr="00CB0622" w:rsidRDefault="00CB0622" w:rsidP="00CB0622">
            <w:pPr>
              <w:spacing w:line="276" w:lineRule="auto"/>
              <w:rPr>
                <w:sz w:val="20"/>
                <w:szCs w:val="20"/>
              </w:rPr>
            </w:pPr>
            <w:r w:rsidRPr="00CB0622">
              <w:rPr>
                <w:sz w:val="20"/>
                <w:szCs w:val="20"/>
              </w:rPr>
              <w:t xml:space="preserve">В границах населенных пунктов </w:t>
            </w:r>
          </w:p>
        </w:tc>
        <w:tc>
          <w:tcPr>
            <w:tcW w:w="2800" w:type="dxa"/>
            <w:gridSpan w:val="2"/>
          </w:tcPr>
          <w:p w:rsidR="00CB0622" w:rsidRPr="00CB0622" w:rsidRDefault="00CB0622" w:rsidP="00CB0622">
            <w:pPr>
              <w:spacing w:line="276" w:lineRule="auto"/>
              <w:rPr>
                <w:sz w:val="20"/>
                <w:szCs w:val="20"/>
              </w:rPr>
            </w:pPr>
          </w:p>
        </w:tc>
      </w:tr>
      <w:tr w:rsidR="00CB0622" w:rsidRPr="00CB0622" w:rsidTr="00CB0622">
        <w:trPr>
          <w:trHeight w:val="94"/>
        </w:trPr>
        <w:tc>
          <w:tcPr>
            <w:tcW w:w="675" w:type="dxa"/>
          </w:tcPr>
          <w:p w:rsidR="00CB0622" w:rsidRPr="00CB0622" w:rsidRDefault="00CB0622" w:rsidP="00CB0622">
            <w:pPr>
              <w:spacing w:line="276" w:lineRule="auto"/>
              <w:rPr>
                <w:sz w:val="20"/>
                <w:szCs w:val="20"/>
              </w:rPr>
            </w:pPr>
            <w:r w:rsidRPr="00CB0622">
              <w:rPr>
                <w:sz w:val="20"/>
                <w:szCs w:val="20"/>
              </w:rPr>
              <w:t>1.4</w:t>
            </w:r>
          </w:p>
        </w:tc>
        <w:tc>
          <w:tcPr>
            <w:tcW w:w="2790" w:type="dxa"/>
          </w:tcPr>
          <w:p w:rsidR="00CB0622" w:rsidRPr="00CB0622" w:rsidRDefault="00CB0622" w:rsidP="00CB0622">
            <w:pPr>
              <w:spacing w:line="276" w:lineRule="auto"/>
              <w:rPr>
                <w:rFonts w:eastAsia="Arial Unicode MS"/>
                <w:bCs/>
                <w:color w:val="000000"/>
                <w:sz w:val="20"/>
                <w:szCs w:val="20"/>
              </w:rPr>
            </w:pPr>
            <w:r w:rsidRPr="00CB0622">
              <w:rPr>
                <w:rFonts w:eastAsia="Arial Unicode MS"/>
                <w:bCs/>
                <w:color w:val="000000"/>
                <w:sz w:val="20"/>
                <w:szCs w:val="20"/>
              </w:rPr>
              <w:t>Строительство мостов и плотин</w:t>
            </w:r>
          </w:p>
        </w:tc>
        <w:tc>
          <w:tcPr>
            <w:tcW w:w="3451" w:type="dxa"/>
            <w:gridSpan w:val="2"/>
          </w:tcPr>
          <w:p w:rsidR="00CB0622" w:rsidRPr="00CB0622" w:rsidRDefault="00CB0622" w:rsidP="00CB0622">
            <w:pPr>
              <w:spacing w:line="276" w:lineRule="auto"/>
              <w:rPr>
                <w:sz w:val="20"/>
                <w:szCs w:val="20"/>
              </w:rPr>
            </w:pPr>
            <w:r w:rsidRPr="00CB0622">
              <w:rPr>
                <w:sz w:val="20"/>
                <w:szCs w:val="20"/>
              </w:rPr>
              <w:t>Строительство мостов и плотин</w:t>
            </w:r>
          </w:p>
        </w:tc>
        <w:tc>
          <w:tcPr>
            <w:tcW w:w="4072" w:type="dxa"/>
            <w:gridSpan w:val="2"/>
          </w:tcPr>
          <w:p w:rsidR="00CB0622" w:rsidRPr="00CB0622" w:rsidRDefault="00CB0622" w:rsidP="00CB0622">
            <w:pPr>
              <w:spacing w:line="276" w:lineRule="auto"/>
              <w:rPr>
                <w:sz w:val="20"/>
                <w:szCs w:val="20"/>
              </w:rPr>
            </w:pPr>
            <w:r w:rsidRPr="00CB0622">
              <w:rPr>
                <w:sz w:val="20"/>
                <w:szCs w:val="20"/>
              </w:rPr>
              <w:t xml:space="preserve">В границах населенных пунктов </w:t>
            </w:r>
          </w:p>
        </w:tc>
        <w:tc>
          <w:tcPr>
            <w:tcW w:w="2800" w:type="dxa"/>
            <w:gridSpan w:val="2"/>
          </w:tcPr>
          <w:p w:rsidR="00CB0622" w:rsidRPr="00CB0622" w:rsidRDefault="00CB0622" w:rsidP="00CB0622">
            <w:pPr>
              <w:spacing w:line="276" w:lineRule="auto"/>
              <w:rPr>
                <w:sz w:val="20"/>
                <w:szCs w:val="20"/>
              </w:rPr>
            </w:pPr>
          </w:p>
        </w:tc>
      </w:tr>
      <w:tr w:rsidR="00CB0622" w:rsidRPr="00CB0622" w:rsidTr="00CB0622">
        <w:trPr>
          <w:trHeight w:val="94"/>
        </w:trPr>
        <w:tc>
          <w:tcPr>
            <w:tcW w:w="675" w:type="dxa"/>
          </w:tcPr>
          <w:p w:rsidR="00CB0622" w:rsidRPr="00CB0622" w:rsidRDefault="00CB0622" w:rsidP="00CB0622">
            <w:pPr>
              <w:spacing w:line="276" w:lineRule="auto"/>
              <w:rPr>
                <w:sz w:val="20"/>
                <w:szCs w:val="20"/>
              </w:rPr>
            </w:pPr>
            <w:r w:rsidRPr="00CB0622">
              <w:rPr>
                <w:sz w:val="20"/>
                <w:szCs w:val="20"/>
              </w:rPr>
              <w:t>1.5</w:t>
            </w:r>
          </w:p>
        </w:tc>
        <w:tc>
          <w:tcPr>
            <w:tcW w:w="2790" w:type="dxa"/>
          </w:tcPr>
          <w:p w:rsidR="00CB0622" w:rsidRPr="00CB0622" w:rsidRDefault="00CB0622" w:rsidP="00CB0622">
            <w:pPr>
              <w:spacing w:line="276" w:lineRule="auto"/>
              <w:rPr>
                <w:rFonts w:eastAsia="Arial Unicode MS"/>
                <w:bCs/>
                <w:color w:val="000000"/>
                <w:sz w:val="20"/>
                <w:szCs w:val="20"/>
              </w:rPr>
            </w:pPr>
            <w:r w:rsidRPr="00CB0622">
              <w:rPr>
                <w:rFonts w:eastAsia="Arial Unicode MS"/>
                <w:bCs/>
                <w:color w:val="000000"/>
                <w:sz w:val="20"/>
                <w:szCs w:val="20"/>
              </w:rPr>
              <w:t xml:space="preserve">Капиальный ремонт автомобильных дорог </w:t>
            </w:r>
          </w:p>
        </w:tc>
        <w:tc>
          <w:tcPr>
            <w:tcW w:w="3451" w:type="dxa"/>
            <w:gridSpan w:val="2"/>
          </w:tcPr>
          <w:p w:rsidR="00CB0622" w:rsidRPr="00CB0622" w:rsidRDefault="00CB0622" w:rsidP="00CB0622">
            <w:pPr>
              <w:spacing w:line="276" w:lineRule="auto"/>
              <w:rPr>
                <w:sz w:val="20"/>
                <w:szCs w:val="20"/>
              </w:rPr>
            </w:pPr>
            <w:r w:rsidRPr="00CB0622">
              <w:rPr>
                <w:sz w:val="20"/>
                <w:szCs w:val="20"/>
              </w:rPr>
              <w:t>Капитальный ремонт дорог</w:t>
            </w:r>
          </w:p>
          <w:p w:rsidR="00CB0622" w:rsidRPr="00CB0622" w:rsidRDefault="00CB0622" w:rsidP="00CB0622">
            <w:pPr>
              <w:spacing w:line="276" w:lineRule="auto"/>
              <w:rPr>
                <w:sz w:val="20"/>
                <w:szCs w:val="20"/>
              </w:rPr>
            </w:pPr>
          </w:p>
        </w:tc>
        <w:tc>
          <w:tcPr>
            <w:tcW w:w="4072" w:type="dxa"/>
            <w:gridSpan w:val="2"/>
          </w:tcPr>
          <w:p w:rsidR="00CB0622" w:rsidRPr="00CB0622" w:rsidRDefault="00CB0622" w:rsidP="00CB0622">
            <w:pPr>
              <w:spacing w:line="276" w:lineRule="auto"/>
              <w:rPr>
                <w:sz w:val="20"/>
                <w:szCs w:val="20"/>
              </w:rPr>
            </w:pPr>
            <w:r w:rsidRPr="00CB0622">
              <w:rPr>
                <w:sz w:val="20"/>
                <w:szCs w:val="20"/>
              </w:rPr>
              <w:t xml:space="preserve">В границах населенных пунктов </w:t>
            </w:r>
          </w:p>
        </w:tc>
        <w:tc>
          <w:tcPr>
            <w:tcW w:w="2800" w:type="dxa"/>
            <w:gridSpan w:val="2"/>
          </w:tcPr>
          <w:p w:rsidR="00CB0622" w:rsidRPr="00CB0622" w:rsidRDefault="00CB0622" w:rsidP="00CB0622">
            <w:pPr>
              <w:spacing w:line="276" w:lineRule="auto"/>
              <w:rPr>
                <w:sz w:val="20"/>
                <w:szCs w:val="20"/>
              </w:rPr>
            </w:pPr>
          </w:p>
        </w:tc>
      </w:tr>
      <w:tr w:rsidR="00CB0622" w:rsidRPr="00CB0622" w:rsidTr="00CB0622">
        <w:trPr>
          <w:trHeight w:val="94"/>
        </w:trPr>
        <w:tc>
          <w:tcPr>
            <w:tcW w:w="675" w:type="dxa"/>
          </w:tcPr>
          <w:p w:rsidR="00CB0622" w:rsidRPr="00CB0622" w:rsidRDefault="00CB0622" w:rsidP="00CB0622">
            <w:pPr>
              <w:spacing w:line="276" w:lineRule="auto"/>
              <w:rPr>
                <w:sz w:val="20"/>
                <w:szCs w:val="20"/>
              </w:rPr>
            </w:pPr>
            <w:r w:rsidRPr="00CB0622">
              <w:rPr>
                <w:sz w:val="20"/>
                <w:szCs w:val="20"/>
              </w:rPr>
              <w:t>1.6</w:t>
            </w:r>
          </w:p>
        </w:tc>
        <w:tc>
          <w:tcPr>
            <w:tcW w:w="2790" w:type="dxa"/>
          </w:tcPr>
          <w:p w:rsidR="00CB0622" w:rsidRPr="00CB0622" w:rsidRDefault="00CB0622" w:rsidP="00CB0622">
            <w:pPr>
              <w:spacing w:line="276" w:lineRule="auto"/>
              <w:rPr>
                <w:rFonts w:eastAsia="Arial Unicode MS"/>
                <w:bCs/>
                <w:color w:val="000000"/>
                <w:sz w:val="20"/>
                <w:szCs w:val="20"/>
              </w:rPr>
            </w:pPr>
            <w:r w:rsidRPr="00CB0622">
              <w:rPr>
                <w:rFonts w:eastAsia="Arial Unicode MS"/>
                <w:bCs/>
                <w:color w:val="000000"/>
                <w:sz w:val="20"/>
                <w:szCs w:val="20"/>
              </w:rPr>
              <w:t xml:space="preserve">Капиальный ремонт мостов и плотин </w:t>
            </w:r>
          </w:p>
        </w:tc>
        <w:tc>
          <w:tcPr>
            <w:tcW w:w="3451" w:type="dxa"/>
            <w:gridSpan w:val="2"/>
          </w:tcPr>
          <w:p w:rsidR="00CB0622" w:rsidRPr="00CB0622" w:rsidRDefault="00CB0622" w:rsidP="00CB0622">
            <w:pPr>
              <w:spacing w:line="276" w:lineRule="auto"/>
              <w:rPr>
                <w:sz w:val="20"/>
                <w:szCs w:val="20"/>
              </w:rPr>
            </w:pPr>
            <w:r w:rsidRPr="00CB0622">
              <w:rPr>
                <w:sz w:val="20"/>
                <w:szCs w:val="20"/>
              </w:rPr>
              <w:t>Капитальный ремонт мостов и плотин</w:t>
            </w:r>
          </w:p>
        </w:tc>
        <w:tc>
          <w:tcPr>
            <w:tcW w:w="4072" w:type="dxa"/>
            <w:gridSpan w:val="2"/>
          </w:tcPr>
          <w:p w:rsidR="00CB0622" w:rsidRPr="00CB0622" w:rsidRDefault="00CB0622" w:rsidP="00CB0622">
            <w:pPr>
              <w:spacing w:line="276" w:lineRule="auto"/>
              <w:rPr>
                <w:sz w:val="20"/>
                <w:szCs w:val="20"/>
              </w:rPr>
            </w:pPr>
            <w:r w:rsidRPr="00CB0622">
              <w:rPr>
                <w:sz w:val="20"/>
                <w:szCs w:val="20"/>
              </w:rPr>
              <w:t xml:space="preserve">В границах населенных пунктов </w:t>
            </w:r>
          </w:p>
        </w:tc>
        <w:tc>
          <w:tcPr>
            <w:tcW w:w="2800" w:type="dxa"/>
            <w:gridSpan w:val="2"/>
          </w:tcPr>
          <w:p w:rsidR="00CB0622" w:rsidRPr="00CB0622" w:rsidRDefault="00CB0622" w:rsidP="00CB0622">
            <w:pPr>
              <w:spacing w:line="276" w:lineRule="auto"/>
              <w:rPr>
                <w:sz w:val="20"/>
                <w:szCs w:val="20"/>
              </w:rPr>
            </w:pPr>
          </w:p>
        </w:tc>
      </w:tr>
      <w:tr w:rsidR="00CB0622" w:rsidRPr="00CB0622" w:rsidTr="00CB0622">
        <w:trPr>
          <w:trHeight w:val="85"/>
        </w:trPr>
        <w:tc>
          <w:tcPr>
            <w:tcW w:w="675" w:type="dxa"/>
          </w:tcPr>
          <w:p w:rsidR="00CB0622" w:rsidRPr="00CB0622" w:rsidRDefault="00CB0622" w:rsidP="00CB0622">
            <w:pPr>
              <w:spacing w:line="276" w:lineRule="auto"/>
              <w:rPr>
                <w:b/>
                <w:sz w:val="20"/>
                <w:szCs w:val="20"/>
              </w:rPr>
            </w:pPr>
            <w:r w:rsidRPr="00CB0622">
              <w:rPr>
                <w:b/>
                <w:sz w:val="20"/>
                <w:szCs w:val="20"/>
              </w:rPr>
              <w:lastRenderedPageBreak/>
              <w:t>2</w:t>
            </w:r>
          </w:p>
        </w:tc>
        <w:tc>
          <w:tcPr>
            <w:tcW w:w="13113" w:type="dxa"/>
            <w:gridSpan w:val="7"/>
          </w:tcPr>
          <w:p w:rsidR="00CB0622" w:rsidRPr="00CB0622" w:rsidRDefault="00CB0622" w:rsidP="00CB0622">
            <w:pPr>
              <w:spacing w:line="276" w:lineRule="auto"/>
              <w:rPr>
                <w:b/>
                <w:sz w:val="20"/>
                <w:szCs w:val="20"/>
              </w:rPr>
            </w:pPr>
            <w:r w:rsidRPr="00CB0622">
              <w:rPr>
                <w:b/>
                <w:sz w:val="20"/>
                <w:szCs w:val="20"/>
              </w:rPr>
              <w:t>Объекты инженерно-технической инфраструктуры</w:t>
            </w:r>
          </w:p>
        </w:tc>
      </w:tr>
      <w:tr w:rsidR="00CB0622" w:rsidRPr="00CB0622" w:rsidTr="00CB0622">
        <w:trPr>
          <w:trHeight w:val="141"/>
        </w:trPr>
        <w:tc>
          <w:tcPr>
            <w:tcW w:w="675" w:type="dxa"/>
            <w:tcBorders>
              <w:bottom w:val="single" w:sz="4" w:space="0" w:color="auto"/>
            </w:tcBorders>
          </w:tcPr>
          <w:p w:rsidR="00CB0622" w:rsidRPr="00CB0622" w:rsidRDefault="00CB0622" w:rsidP="00CB0622">
            <w:pPr>
              <w:spacing w:line="276" w:lineRule="auto"/>
              <w:rPr>
                <w:sz w:val="20"/>
                <w:szCs w:val="20"/>
              </w:rPr>
            </w:pPr>
          </w:p>
        </w:tc>
        <w:tc>
          <w:tcPr>
            <w:tcW w:w="13113" w:type="dxa"/>
            <w:gridSpan w:val="7"/>
            <w:tcBorders>
              <w:bottom w:val="single" w:sz="4" w:space="0" w:color="auto"/>
            </w:tcBorders>
          </w:tcPr>
          <w:p w:rsidR="00CB0622" w:rsidRPr="00CB0622" w:rsidRDefault="00CB0622" w:rsidP="00CB0622">
            <w:pPr>
              <w:spacing w:line="276" w:lineRule="auto"/>
              <w:rPr>
                <w:b/>
                <w:sz w:val="20"/>
                <w:szCs w:val="20"/>
              </w:rPr>
            </w:pPr>
            <w:r w:rsidRPr="00CB0622">
              <w:rPr>
                <w:b/>
                <w:sz w:val="20"/>
                <w:szCs w:val="20"/>
              </w:rPr>
              <w:t xml:space="preserve">Водоснабжение </w:t>
            </w:r>
          </w:p>
        </w:tc>
      </w:tr>
      <w:tr w:rsidR="00CB0622" w:rsidRPr="00CB0622" w:rsidTr="00CB0622">
        <w:trPr>
          <w:trHeight w:val="841"/>
        </w:trPr>
        <w:tc>
          <w:tcPr>
            <w:tcW w:w="675" w:type="dxa"/>
            <w:tcBorders>
              <w:bottom w:val="single" w:sz="4" w:space="0" w:color="auto"/>
            </w:tcBorders>
          </w:tcPr>
          <w:p w:rsidR="00CB0622" w:rsidRPr="00CB0622" w:rsidRDefault="00CB0622" w:rsidP="00CB0622">
            <w:pPr>
              <w:spacing w:line="276" w:lineRule="auto"/>
              <w:rPr>
                <w:sz w:val="20"/>
                <w:szCs w:val="20"/>
              </w:rPr>
            </w:pPr>
            <w:r w:rsidRPr="00CB0622">
              <w:rPr>
                <w:sz w:val="20"/>
                <w:szCs w:val="20"/>
              </w:rPr>
              <w:t>2.1</w:t>
            </w:r>
          </w:p>
        </w:tc>
        <w:tc>
          <w:tcPr>
            <w:tcW w:w="2790" w:type="dxa"/>
            <w:tcBorders>
              <w:bottom w:val="single" w:sz="4" w:space="0" w:color="auto"/>
            </w:tcBorders>
          </w:tcPr>
          <w:p w:rsidR="00CB0622" w:rsidRPr="00CB0622" w:rsidRDefault="00CB0622" w:rsidP="00CB0622">
            <w:pPr>
              <w:snapToGrid w:val="0"/>
              <w:spacing w:line="276" w:lineRule="auto"/>
              <w:rPr>
                <w:sz w:val="20"/>
                <w:szCs w:val="20"/>
              </w:rPr>
            </w:pPr>
            <w:r w:rsidRPr="00CB0622">
              <w:rPr>
                <w:sz w:val="20"/>
                <w:szCs w:val="20"/>
              </w:rPr>
              <w:t>Строительство новых артскважин.</w:t>
            </w:r>
          </w:p>
        </w:tc>
        <w:tc>
          <w:tcPr>
            <w:tcW w:w="3451"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Населенные пункты Ширингушского сельского поселения</w:t>
            </w:r>
          </w:p>
        </w:tc>
        <w:tc>
          <w:tcPr>
            <w:tcW w:w="2800" w:type="dxa"/>
            <w:gridSpan w:val="2"/>
            <w:tcBorders>
              <w:bottom w:val="single" w:sz="4" w:space="0" w:color="auto"/>
            </w:tcBorders>
          </w:tcPr>
          <w:p w:rsidR="00CB0622" w:rsidRPr="00CB0622" w:rsidRDefault="00CB0622" w:rsidP="00CB0622">
            <w:pPr>
              <w:spacing w:line="276" w:lineRule="auto"/>
              <w:rPr>
                <w:sz w:val="20"/>
                <w:szCs w:val="20"/>
              </w:rPr>
            </w:pPr>
          </w:p>
        </w:tc>
      </w:tr>
      <w:tr w:rsidR="00CB0622" w:rsidRPr="00CB0622" w:rsidTr="00CB0622">
        <w:trPr>
          <w:trHeight w:val="475"/>
        </w:trPr>
        <w:tc>
          <w:tcPr>
            <w:tcW w:w="675" w:type="dxa"/>
            <w:tcBorders>
              <w:top w:val="single" w:sz="4" w:space="0" w:color="auto"/>
              <w:bottom w:val="single" w:sz="4" w:space="0" w:color="auto"/>
            </w:tcBorders>
          </w:tcPr>
          <w:p w:rsidR="00CB0622" w:rsidRPr="00CB0622" w:rsidRDefault="00CB0622" w:rsidP="00CB0622">
            <w:pPr>
              <w:spacing w:line="276" w:lineRule="auto"/>
              <w:rPr>
                <w:sz w:val="20"/>
                <w:szCs w:val="20"/>
              </w:rPr>
            </w:pPr>
            <w:r w:rsidRPr="00CB0622">
              <w:rPr>
                <w:sz w:val="20"/>
                <w:szCs w:val="20"/>
              </w:rPr>
              <w:t>2.2</w:t>
            </w:r>
          </w:p>
        </w:tc>
        <w:tc>
          <w:tcPr>
            <w:tcW w:w="2790" w:type="dxa"/>
            <w:tcBorders>
              <w:top w:val="single" w:sz="4" w:space="0" w:color="auto"/>
              <w:bottom w:val="single" w:sz="4" w:space="0" w:color="auto"/>
            </w:tcBorders>
          </w:tcPr>
          <w:p w:rsidR="00CB0622" w:rsidRPr="00CB0622" w:rsidRDefault="00CB0622" w:rsidP="00CB0622">
            <w:pPr>
              <w:snapToGrid w:val="0"/>
              <w:spacing w:line="276" w:lineRule="auto"/>
              <w:rPr>
                <w:sz w:val="20"/>
                <w:szCs w:val="20"/>
              </w:rPr>
            </w:pPr>
            <w:r w:rsidRPr="00CB0622">
              <w:rPr>
                <w:sz w:val="20"/>
                <w:szCs w:val="20"/>
              </w:rPr>
              <w:t>Строительство водопроводных сетей</w:t>
            </w:r>
          </w:p>
        </w:tc>
        <w:tc>
          <w:tcPr>
            <w:tcW w:w="3451" w:type="dxa"/>
            <w:gridSpan w:val="2"/>
            <w:tcBorders>
              <w:top w:val="single" w:sz="4" w:space="0" w:color="auto"/>
              <w:bottom w:val="single" w:sz="4" w:space="0" w:color="auto"/>
            </w:tcBorders>
          </w:tcPr>
          <w:p w:rsidR="00CB0622" w:rsidRPr="00CB0622" w:rsidRDefault="00CB0622" w:rsidP="00CB0622">
            <w:pPr>
              <w:spacing w:line="276" w:lineRule="auto"/>
              <w:rPr>
                <w:sz w:val="20"/>
                <w:szCs w:val="20"/>
              </w:rPr>
            </w:pPr>
            <w:r w:rsidRPr="00CB0622">
              <w:rPr>
                <w:sz w:val="20"/>
                <w:szCs w:val="20"/>
              </w:rPr>
              <w:t xml:space="preserve">Обеспечение водоснабжения территорий существующей </w:t>
            </w:r>
          </w:p>
        </w:tc>
        <w:tc>
          <w:tcPr>
            <w:tcW w:w="4072" w:type="dxa"/>
            <w:gridSpan w:val="2"/>
            <w:tcBorders>
              <w:top w:val="single" w:sz="4" w:space="0" w:color="auto"/>
              <w:bottom w:val="single" w:sz="4" w:space="0" w:color="auto"/>
            </w:tcBorders>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800" w:type="dxa"/>
            <w:gridSpan w:val="2"/>
            <w:tcBorders>
              <w:top w:val="single" w:sz="4" w:space="0" w:color="auto"/>
              <w:bottom w:val="single" w:sz="4" w:space="0" w:color="auto"/>
            </w:tcBorders>
          </w:tcPr>
          <w:p w:rsidR="00CB0622" w:rsidRPr="00CB0622" w:rsidRDefault="00CB0622" w:rsidP="00CB0622">
            <w:pPr>
              <w:spacing w:line="276" w:lineRule="auto"/>
              <w:rPr>
                <w:sz w:val="20"/>
                <w:szCs w:val="20"/>
              </w:rPr>
            </w:pPr>
          </w:p>
        </w:tc>
      </w:tr>
      <w:tr w:rsidR="00CB0622" w:rsidRPr="00CB0622" w:rsidTr="00CB0622">
        <w:trPr>
          <w:trHeight w:val="282"/>
        </w:trPr>
        <w:tc>
          <w:tcPr>
            <w:tcW w:w="675" w:type="dxa"/>
            <w:tcBorders>
              <w:top w:val="single" w:sz="4" w:space="0" w:color="auto"/>
            </w:tcBorders>
          </w:tcPr>
          <w:p w:rsidR="00CB0622" w:rsidRPr="00CB0622" w:rsidRDefault="00CB0622" w:rsidP="00CB0622">
            <w:pPr>
              <w:spacing w:line="276" w:lineRule="auto"/>
              <w:rPr>
                <w:sz w:val="20"/>
                <w:szCs w:val="20"/>
              </w:rPr>
            </w:pPr>
            <w:r w:rsidRPr="00CB0622">
              <w:rPr>
                <w:sz w:val="20"/>
                <w:szCs w:val="20"/>
              </w:rPr>
              <w:t>2.3</w:t>
            </w:r>
          </w:p>
        </w:tc>
        <w:tc>
          <w:tcPr>
            <w:tcW w:w="2790" w:type="dxa"/>
            <w:tcBorders>
              <w:top w:val="single" w:sz="4" w:space="0" w:color="auto"/>
            </w:tcBorders>
          </w:tcPr>
          <w:p w:rsidR="00CB0622" w:rsidRPr="00CB0622" w:rsidRDefault="00CB0622" w:rsidP="00CB0622">
            <w:pPr>
              <w:snapToGrid w:val="0"/>
              <w:spacing w:line="276" w:lineRule="auto"/>
              <w:rPr>
                <w:sz w:val="20"/>
                <w:szCs w:val="20"/>
              </w:rPr>
            </w:pPr>
            <w:r w:rsidRPr="00CB0622">
              <w:rPr>
                <w:sz w:val="20"/>
                <w:szCs w:val="20"/>
              </w:rPr>
              <w:t xml:space="preserve">Строительство резервуаров для хранения воды, насосной станции </w:t>
            </w:r>
            <w:r w:rsidRPr="00CB0622">
              <w:rPr>
                <w:sz w:val="20"/>
                <w:szCs w:val="20"/>
                <w:lang w:val="en-US"/>
              </w:rPr>
              <w:t>II</w:t>
            </w:r>
            <w:r w:rsidRPr="00CB0622">
              <w:rPr>
                <w:sz w:val="20"/>
                <w:szCs w:val="20"/>
              </w:rPr>
              <w:t xml:space="preserve"> подъема</w:t>
            </w:r>
          </w:p>
        </w:tc>
        <w:tc>
          <w:tcPr>
            <w:tcW w:w="3451" w:type="dxa"/>
            <w:gridSpan w:val="2"/>
            <w:tcBorders>
              <w:top w:val="single" w:sz="4" w:space="0" w:color="auto"/>
            </w:tcBorders>
          </w:tcPr>
          <w:p w:rsidR="00CB0622" w:rsidRPr="00CB0622" w:rsidRDefault="00CB0622" w:rsidP="00CB0622">
            <w:pPr>
              <w:spacing w:line="276" w:lineRule="auto"/>
              <w:rPr>
                <w:sz w:val="20"/>
                <w:szCs w:val="20"/>
              </w:rPr>
            </w:pPr>
            <w:r w:rsidRPr="00CB0622">
              <w:rPr>
                <w:sz w:val="20"/>
                <w:szCs w:val="20"/>
              </w:rPr>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top w:val="single" w:sz="4" w:space="0" w:color="auto"/>
            </w:tcBorders>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800" w:type="dxa"/>
            <w:gridSpan w:val="2"/>
            <w:tcBorders>
              <w:top w:val="single" w:sz="4" w:space="0" w:color="auto"/>
            </w:tcBorders>
          </w:tcPr>
          <w:p w:rsidR="00CB0622" w:rsidRPr="00CB0622" w:rsidRDefault="00CB0622" w:rsidP="00CB0622">
            <w:pPr>
              <w:spacing w:line="276" w:lineRule="auto"/>
              <w:rPr>
                <w:sz w:val="20"/>
                <w:szCs w:val="20"/>
              </w:rPr>
            </w:pPr>
          </w:p>
        </w:tc>
      </w:tr>
      <w:tr w:rsidR="00CB0622" w:rsidRPr="00CB0622" w:rsidTr="00CB0622">
        <w:trPr>
          <w:trHeight w:val="1222"/>
        </w:trPr>
        <w:tc>
          <w:tcPr>
            <w:tcW w:w="675" w:type="dxa"/>
            <w:tcBorders>
              <w:bottom w:val="single" w:sz="4" w:space="0" w:color="auto"/>
            </w:tcBorders>
          </w:tcPr>
          <w:p w:rsidR="00CB0622" w:rsidRPr="00CB0622" w:rsidRDefault="00CB0622" w:rsidP="00CB0622">
            <w:pPr>
              <w:spacing w:line="276" w:lineRule="auto"/>
              <w:rPr>
                <w:sz w:val="20"/>
                <w:szCs w:val="20"/>
              </w:rPr>
            </w:pPr>
            <w:r w:rsidRPr="00CB0622">
              <w:rPr>
                <w:sz w:val="20"/>
                <w:szCs w:val="20"/>
              </w:rPr>
              <w:t>2.4</w:t>
            </w:r>
          </w:p>
        </w:tc>
        <w:tc>
          <w:tcPr>
            <w:tcW w:w="2790" w:type="dxa"/>
            <w:tcBorders>
              <w:bottom w:val="single" w:sz="4" w:space="0" w:color="auto"/>
            </w:tcBorders>
          </w:tcPr>
          <w:p w:rsidR="00CB0622" w:rsidRPr="00CB0622" w:rsidRDefault="00CB0622" w:rsidP="00CB0622">
            <w:pPr>
              <w:snapToGrid w:val="0"/>
              <w:spacing w:line="276" w:lineRule="auto"/>
              <w:rPr>
                <w:sz w:val="20"/>
                <w:szCs w:val="20"/>
              </w:rPr>
            </w:pPr>
            <w:r w:rsidRPr="00CB0622">
              <w:rPr>
                <w:sz w:val="20"/>
                <w:szCs w:val="20"/>
              </w:rPr>
              <w:t>Строительство станции водоподготовки.</w:t>
            </w:r>
          </w:p>
        </w:tc>
        <w:tc>
          <w:tcPr>
            <w:tcW w:w="3451"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Обеспечение водоснабжения территорий существующей застройки, территорий комплексного освоения в целях жилищного строительства водой питьевого качества.</w:t>
            </w:r>
          </w:p>
        </w:tc>
        <w:tc>
          <w:tcPr>
            <w:tcW w:w="4072"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800"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Строительство при необходимости.</w:t>
            </w:r>
          </w:p>
        </w:tc>
      </w:tr>
      <w:tr w:rsidR="00CB0622" w:rsidRPr="00CB0622" w:rsidTr="00CB0622">
        <w:trPr>
          <w:trHeight w:val="317"/>
        </w:trPr>
        <w:tc>
          <w:tcPr>
            <w:tcW w:w="675" w:type="dxa"/>
            <w:tcBorders>
              <w:top w:val="single" w:sz="4" w:space="0" w:color="auto"/>
            </w:tcBorders>
          </w:tcPr>
          <w:p w:rsidR="00CB0622" w:rsidRPr="00CB0622" w:rsidRDefault="00CB0622" w:rsidP="00CB0622">
            <w:pPr>
              <w:spacing w:line="276" w:lineRule="auto"/>
              <w:rPr>
                <w:sz w:val="20"/>
                <w:szCs w:val="20"/>
              </w:rPr>
            </w:pPr>
            <w:r w:rsidRPr="00CB0622">
              <w:rPr>
                <w:sz w:val="20"/>
                <w:szCs w:val="20"/>
              </w:rPr>
              <w:t>2.5</w:t>
            </w:r>
          </w:p>
        </w:tc>
        <w:tc>
          <w:tcPr>
            <w:tcW w:w="2790" w:type="dxa"/>
            <w:tcBorders>
              <w:top w:val="single" w:sz="4" w:space="0" w:color="auto"/>
            </w:tcBorders>
          </w:tcPr>
          <w:p w:rsidR="00CB0622" w:rsidRPr="00CB0622" w:rsidRDefault="00CB0622" w:rsidP="00CB0622">
            <w:pPr>
              <w:snapToGrid w:val="0"/>
              <w:spacing w:line="276" w:lineRule="auto"/>
              <w:rPr>
                <w:sz w:val="20"/>
                <w:szCs w:val="20"/>
              </w:rPr>
            </w:pPr>
            <w:r w:rsidRPr="00CB0622">
              <w:rPr>
                <w:sz w:val="20"/>
                <w:szCs w:val="20"/>
              </w:rPr>
              <w:t>Строительство противопожарных гидрантов.</w:t>
            </w:r>
          </w:p>
        </w:tc>
        <w:tc>
          <w:tcPr>
            <w:tcW w:w="3451" w:type="dxa"/>
            <w:gridSpan w:val="2"/>
            <w:tcBorders>
              <w:top w:val="single" w:sz="4" w:space="0" w:color="auto"/>
            </w:tcBorders>
          </w:tcPr>
          <w:p w:rsidR="00CB0622" w:rsidRPr="00CB0622" w:rsidRDefault="00CB0622" w:rsidP="00CB0622">
            <w:pPr>
              <w:spacing w:line="276" w:lineRule="auto"/>
              <w:rPr>
                <w:sz w:val="20"/>
                <w:szCs w:val="20"/>
              </w:rPr>
            </w:pPr>
            <w:r w:rsidRPr="00CB0622">
              <w:rPr>
                <w:sz w:val="20"/>
                <w:szCs w:val="20"/>
              </w:rPr>
              <w:t>На пожаротушение.</w:t>
            </w:r>
          </w:p>
        </w:tc>
        <w:tc>
          <w:tcPr>
            <w:tcW w:w="4072" w:type="dxa"/>
            <w:gridSpan w:val="2"/>
            <w:tcBorders>
              <w:top w:val="single" w:sz="4" w:space="0" w:color="auto"/>
            </w:tcBorders>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800" w:type="dxa"/>
            <w:gridSpan w:val="2"/>
            <w:tcBorders>
              <w:top w:val="single" w:sz="4" w:space="0" w:color="auto"/>
            </w:tcBorders>
          </w:tcPr>
          <w:p w:rsidR="00CB0622" w:rsidRPr="00CB0622" w:rsidRDefault="00CB0622" w:rsidP="00CB0622">
            <w:pPr>
              <w:spacing w:line="276" w:lineRule="auto"/>
              <w:rPr>
                <w:sz w:val="20"/>
                <w:szCs w:val="20"/>
              </w:rPr>
            </w:pPr>
          </w:p>
        </w:tc>
      </w:tr>
      <w:tr w:rsidR="00CB0622" w:rsidRPr="00CB0622" w:rsidTr="00CB0622">
        <w:trPr>
          <w:trHeight w:val="317"/>
        </w:trPr>
        <w:tc>
          <w:tcPr>
            <w:tcW w:w="675" w:type="dxa"/>
            <w:tcBorders>
              <w:top w:val="single" w:sz="4" w:space="0" w:color="auto"/>
            </w:tcBorders>
          </w:tcPr>
          <w:p w:rsidR="00CB0622" w:rsidRPr="00CB0622" w:rsidRDefault="00CB0622" w:rsidP="00CB0622">
            <w:pPr>
              <w:spacing w:line="276" w:lineRule="auto"/>
              <w:rPr>
                <w:sz w:val="20"/>
                <w:szCs w:val="20"/>
              </w:rPr>
            </w:pPr>
            <w:r w:rsidRPr="00CB0622">
              <w:rPr>
                <w:sz w:val="20"/>
                <w:szCs w:val="20"/>
              </w:rPr>
              <w:t>2.6</w:t>
            </w:r>
          </w:p>
        </w:tc>
        <w:tc>
          <w:tcPr>
            <w:tcW w:w="2790" w:type="dxa"/>
            <w:tcBorders>
              <w:top w:val="single" w:sz="4" w:space="0" w:color="auto"/>
            </w:tcBorders>
          </w:tcPr>
          <w:p w:rsidR="00CB0622" w:rsidRPr="00CB0622" w:rsidRDefault="00CB0622" w:rsidP="00CB0622">
            <w:pPr>
              <w:snapToGrid w:val="0"/>
              <w:spacing w:line="276" w:lineRule="auto"/>
              <w:rPr>
                <w:sz w:val="20"/>
                <w:szCs w:val="20"/>
              </w:rPr>
            </w:pPr>
            <w:r w:rsidRPr="00CB0622">
              <w:rPr>
                <w:sz w:val="20"/>
                <w:szCs w:val="20"/>
              </w:rPr>
              <w:t xml:space="preserve">Реконструкция водопроводных сетей </w:t>
            </w:r>
          </w:p>
        </w:tc>
        <w:tc>
          <w:tcPr>
            <w:tcW w:w="3451" w:type="dxa"/>
            <w:gridSpan w:val="2"/>
            <w:tcBorders>
              <w:top w:val="single" w:sz="4" w:space="0" w:color="auto"/>
            </w:tcBorders>
          </w:tcPr>
          <w:p w:rsidR="00CB0622" w:rsidRPr="00CB0622" w:rsidRDefault="00CB0622" w:rsidP="00CB0622">
            <w:pPr>
              <w:spacing w:line="276" w:lineRule="auto"/>
              <w:rPr>
                <w:sz w:val="20"/>
                <w:szCs w:val="20"/>
              </w:rPr>
            </w:pPr>
            <w:r w:rsidRPr="00CB0622">
              <w:rPr>
                <w:sz w:val="20"/>
                <w:szCs w:val="20"/>
              </w:rPr>
              <w:t>Реконструкция существующих водопроводных сетей</w:t>
            </w:r>
          </w:p>
          <w:p w:rsidR="00CB0622" w:rsidRPr="00CB0622" w:rsidRDefault="00CB0622" w:rsidP="00CB0622">
            <w:pPr>
              <w:spacing w:line="276" w:lineRule="auto"/>
              <w:rPr>
                <w:sz w:val="20"/>
                <w:szCs w:val="20"/>
              </w:rPr>
            </w:pPr>
          </w:p>
        </w:tc>
        <w:tc>
          <w:tcPr>
            <w:tcW w:w="4072" w:type="dxa"/>
            <w:gridSpan w:val="2"/>
            <w:tcBorders>
              <w:top w:val="single" w:sz="4" w:space="0" w:color="auto"/>
            </w:tcBorders>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800" w:type="dxa"/>
            <w:gridSpan w:val="2"/>
            <w:tcBorders>
              <w:top w:val="single" w:sz="4" w:space="0" w:color="auto"/>
            </w:tcBorders>
          </w:tcPr>
          <w:p w:rsidR="00CB0622" w:rsidRPr="00CB0622" w:rsidRDefault="00CB0622" w:rsidP="00CB0622">
            <w:pPr>
              <w:spacing w:line="276" w:lineRule="auto"/>
              <w:rPr>
                <w:sz w:val="20"/>
                <w:szCs w:val="20"/>
              </w:rPr>
            </w:pPr>
          </w:p>
        </w:tc>
      </w:tr>
      <w:tr w:rsidR="00CB0622" w:rsidRPr="00CB0622" w:rsidTr="00CB0622">
        <w:trPr>
          <w:trHeight w:val="317"/>
        </w:trPr>
        <w:tc>
          <w:tcPr>
            <w:tcW w:w="675" w:type="dxa"/>
            <w:tcBorders>
              <w:top w:val="single" w:sz="4" w:space="0" w:color="auto"/>
            </w:tcBorders>
          </w:tcPr>
          <w:p w:rsidR="00CB0622" w:rsidRPr="00CB0622" w:rsidRDefault="00CB0622" w:rsidP="00CB0622">
            <w:pPr>
              <w:spacing w:line="276" w:lineRule="auto"/>
              <w:rPr>
                <w:sz w:val="20"/>
                <w:szCs w:val="20"/>
              </w:rPr>
            </w:pPr>
            <w:r w:rsidRPr="00CB0622">
              <w:rPr>
                <w:sz w:val="20"/>
                <w:szCs w:val="20"/>
              </w:rPr>
              <w:t>2.7</w:t>
            </w:r>
          </w:p>
        </w:tc>
        <w:tc>
          <w:tcPr>
            <w:tcW w:w="2790" w:type="dxa"/>
            <w:tcBorders>
              <w:top w:val="single" w:sz="4" w:space="0" w:color="auto"/>
            </w:tcBorders>
          </w:tcPr>
          <w:p w:rsidR="00CB0622" w:rsidRPr="00CB0622" w:rsidRDefault="00CB0622" w:rsidP="00CB0622">
            <w:pPr>
              <w:snapToGrid w:val="0"/>
              <w:spacing w:line="276" w:lineRule="auto"/>
              <w:rPr>
                <w:sz w:val="20"/>
                <w:szCs w:val="20"/>
              </w:rPr>
            </w:pPr>
            <w:r w:rsidRPr="00CB0622">
              <w:rPr>
                <w:sz w:val="20"/>
                <w:szCs w:val="20"/>
              </w:rPr>
              <w:t xml:space="preserve">Реконструкция водопроводных башен, насосных станций </w:t>
            </w:r>
          </w:p>
        </w:tc>
        <w:tc>
          <w:tcPr>
            <w:tcW w:w="3451" w:type="dxa"/>
            <w:gridSpan w:val="2"/>
            <w:tcBorders>
              <w:top w:val="single" w:sz="4" w:space="0" w:color="auto"/>
            </w:tcBorders>
          </w:tcPr>
          <w:p w:rsidR="00CB0622" w:rsidRPr="00CB0622" w:rsidRDefault="00CB0622" w:rsidP="00CB0622">
            <w:pPr>
              <w:spacing w:line="276" w:lineRule="auto"/>
              <w:rPr>
                <w:sz w:val="20"/>
                <w:szCs w:val="20"/>
              </w:rPr>
            </w:pPr>
            <w:r w:rsidRPr="00CB0622">
              <w:rPr>
                <w:sz w:val="20"/>
                <w:szCs w:val="20"/>
              </w:rPr>
              <w:t>Реконструкция водонапорных башен</w:t>
            </w:r>
          </w:p>
          <w:p w:rsidR="00CB0622" w:rsidRPr="00CB0622" w:rsidRDefault="00CB0622" w:rsidP="00CB0622">
            <w:pPr>
              <w:spacing w:line="276" w:lineRule="auto"/>
              <w:rPr>
                <w:sz w:val="20"/>
                <w:szCs w:val="20"/>
              </w:rPr>
            </w:pPr>
            <w:r w:rsidRPr="00CB0622">
              <w:rPr>
                <w:sz w:val="20"/>
                <w:szCs w:val="20"/>
              </w:rPr>
              <w:t>Реконтсрукция насосных станций</w:t>
            </w:r>
          </w:p>
        </w:tc>
        <w:tc>
          <w:tcPr>
            <w:tcW w:w="4072" w:type="dxa"/>
            <w:gridSpan w:val="2"/>
            <w:tcBorders>
              <w:top w:val="single" w:sz="4" w:space="0" w:color="auto"/>
            </w:tcBorders>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800" w:type="dxa"/>
            <w:gridSpan w:val="2"/>
            <w:tcBorders>
              <w:top w:val="single" w:sz="4" w:space="0" w:color="auto"/>
            </w:tcBorders>
          </w:tcPr>
          <w:p w:rsidR="00CB0622" w:rsidRPr="00CB0622" w:rsidRDefault="00CB0622" w:rsidP="00CB0622">
            <w:pPr>
              <w:spacing w:line="276" w:lineRule="auto"/>
              <w:rPr>
                <w:sz w:val="20"/>
                <w:szCs w:val="20"/>
              </w:rPr>
            </w:pPr>
          </w:p>
        </w:tc>
      </w:tr>
      <w:tr w:rsidR="00CB0622" w:rsidRPr="00CB0622" w:rsidTr="00CB0622">
        <w:tc>
          <w:tcPr>
            <w:tcW w:w="675" w:type="dxa"/>
          </w:tcPr>
          <w:p w:rsidR="00CB0622" w:rsidRPr="00CB0622" w:rsidRDefault="00CB0622" w:rsidP="00CB0622">
            <w:pPr>
              <w:spacing w:line="276" w:lineRule="auto"/>
              <w:rPr>
                <w:sz w:val="20"/>
                <w:szCs w:val="20"/>
              </w:rPr>
            </w:pPr>
          </w:p>
        </w:tc>
        <w:tc>
          <w:tcPr>
            <w:tcW w:w="13113" w:type="dxa"/>
            <w:gridSpan w:val="7"/>
          </w:tcPr>
          <w:p w:rsidR="00CB0622" w:rsidRPr="00CB0622" w:rsidRDefault="00CB0622" w:rsidP="00CB0622">
            <w:pPr>
              <w:spacing w:line="276" w:lineRule="auto"/>
              <w:rPr>
                <w:b/>
                <w:sz w:val="20"/>
                <w:szCs w:val="20"/>
              </w:rPr>
            </w:pPr>
            <w:r w:rsidRPr="00CB0622">
              <w:rPr>
                <w:b/>
                <w:sz w:val="20"/>
                <w:szCs w:val="20"/>
              </w:rPr>
              <w:t>Водоотведение</w:t>
            </w:r>
          </w:p>
        </w:tc>
      </w:tr>
      <w:tr w:rsidR="00CB0622" w:rsidRPr="00CB0622" w:rsidTr="00CB0622">
        <w:tc>
          <w:tcPr>
            <w:tcW w:w="675" w:type="dxa"/>
          </w:tcPr>
          <w:p w:rsidR="00CB0622" w:rsidRPr="00CB0622" w:rsidRDefault="00CB0622" w:rsidP="00CB0622">
            <w:pPr>
              <w:spacing w:line="276" w:lineRule="auto"/>
              <w:rPr>
                <w:sz w:val="20"/>
                <w:szCs w:val="20"/>
              </w:rPr>
            </w:pPr>
            <w:r w:rsidRPr="00CB0622">
              <w:rPr>
                <w:sz w:val="20"/>
                <w:szCs w:val="20"/>
              </w:rPr>
              <w:t>2.6</w:t>
            </w:r>
          </w:p>
        </w:tc>
        <w:tc>
          <w:tcPr>
            <w:tcW w:w="2790" w:type="dxa"/>
          </w:tcPr>
          <w:p w:rsidR="00CB0622" w:rsidRPr="00CB0622" w:rsidRDefault="00CB0622" w:rsidP="00CB0622">
            <w:pPr>
              <w:snapToGrid w:val="0"/>
              <w:spacing w:line="276" w:lineRule="auto"/>
              <w:rPr>
                <w:sz w:val="20"/>
                <w:szCs w:val="20"/>
              </w:rPr>
            </w:pPr>
            <w:r w:rsidRPr="00CB0622">
              <w:rPr>
                <w:sz w:val="20"/>
                <w:szCs w:val="20"/>
              </w:rPr>
              <w:t xml:space="preserve">Строительство самотечных канализационных </w:t>
            </w:r>
            <w:r w:rsidRPr="00CB0622">
              <w:rPr>
                <w:sz w:val="20"/>
                <w:szCs w:val="20"/>
              </w:rPr>
              <w:lastRenderedPageBreak/>
              <w:t>коллекторов с подключением выпусков от жилых домов, общественных и промышленных зданий.</w:t>
            </w:r>
          </w:p>
        </w:tc>
        <w:tc>
          <w:tcPr>
            <w:tcW w:w="3451" w:type="dxa"/>
            <w:gridSpan w:val="2"/>
          </w:tcPr>
          <w:p w:rsidR="00CB0622" w:rsidRPr="00CB0622" w:rsidRDefault="00CB0622" w:rsidP="00CB0622">
            <w:pPr>
              <w:spacing w:line="276" w:lineRule="auto"/>
              <w:rPr>
                <w:sz w:val="20"/>
                <w:szCs w:val="20"/>
              </w:rPr>
            </w:pPr>
            <w:r w:rsidRPr="00CB0622">
              <w:rPr>
                <w:sz w:val="20"/>
                <w:szCs w:val="20"/>
              </w:rPr>
              <w:lastRenderedPageBreak/>
              <w:t xml:space="preserve">Обеспечение очистки сточных населенных пунктов </w:t>
            </w:r>
          </w:p>
        </w:tc>
        <w:tc>
          <w:tcPr>
            <w:tcW w:w="4072"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800" w:type="dxa"/>
            <w:gridSpan w:val="2"/>
          </w:tcPr>
          <w:p w:rsidR="00CB0622" w:rsidRPr="00CB0622" w:rsidRDefault="00CB0622" w:rsidP="00CB0622">
            <w:pPr>
              <w:spacing w:line="276" w:lineRule="auto"/>
              <w:rPr>
                <w:sz w:val="20"/>
                <w:szCs w:val="20"/>
              </w:rPr>
            </w:pPr>
            <w:r w:rsidRPr="00CB0622">
              <w:rPr>
                <w:sz w:val="20"/>
                <w:szCs w:val="20"/>
              </w:rPr>
              <w:t>-</w:t>
            </w:r>
          </w:p>
        </w:tc>
      </w:tr>
      <w:tr w:rsidR="00CB0622" w:rsidRPr="00CB0622" w:rsidTr="00CB0622">
        <w:tc>
          <w:tcPr>
            <w:tcW w:w="675" w:type="dxa"/>
            <w:tcBorders>
              <w:bottom w:val="single" w:sz="4" w:space="0" w:color="auto"/>
            </w:tcBorders>
          </w:tcPr>
          <w:p w:rsidR="00CB0622" w:rsidRPr="00CB0622" w:rsidRDefault="00CB0622" w:rsidP="00CB0622">
            <w:pPr>
              <w:spacing w:line="276" w:lineRule="auto"/>
              <w:rPr>
                <w:sz w:val="20"/>
                <w:szCs w:val="20"/>
              </w:rPr>
            </w:pPr>
            <w:r w:rsidRPr="00CB0622">
              <w:rPr>
                <w:sz w:val="20"/>
                <w:szCs w:val="20"/>
              </w:rPr>
              <w:t>2.7</w:t>
            </w:r>
          </w:p>
        </w:tc>
        <w:tc>
          <w:tcPr>
            <w:tcW w:w="2790" w:type="dxa"/>
            <w:tcBorders>
              <w:bottom w:val="single" w:sz="4" w:space="0" w:color="auto"/>
            </w:tcBorders>
          </w:tcPr>
          <w:p w:rsidR="00CB0622" w:rsidRPr="00CB0622" w:rsidRDefault="00CB0622" w:rsidP="00CB0622">
            <w:pPr>
              <w:snapToGrid w:val="0"/>
              <w:spacing w:line="276" w:lineRule="auto"/>
              <w:rPr>
                <w:sz w:val="20"/>
                <w:szCs w:val="20"/>
              </w:rPr>
            </w:pPr>
            <w:r w:rsidRPr="00CB0622">
              <w:rPr>
                <w:sz w:val="20"/>
                <w:szCs w:val="20"/>
              </w:rPr>
              <w:t>Строительство очистных сооружений канализации.</w:t>
            </w:r>
          </w:p>
        </w:tc>
        <w:tc>
          <w:tcPr>
            <w:tcW w:w="3451"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 xml:space="preserve">Обеспечение очистки сточных населенных пунктов </w:t>
            </w:r>
          </w:p>
        </w:tc>
        <w:tc>
          <w:tcPr>
            <w:tcW w:w="4072"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800" w:type="dxa"/>
            <w:gridSpan w:val="2"/>
            <w:tcBorders>
              <w:bottom w:val="single" w:sz="4" w:space="0" w:color="auto"/>
            </w:tcBorders>
          </w:tcPr>
          <w:p w:rsidR="00CB0622" w:rsidRPr="00CB0622" w:rsidRDefault="00CB0622" w:rsidP="00CB0622">
            <w:pPr>
              <w:spacing w:line="276" w:lineRule="auto"/>
              <w:rPr>
                <w:sz w:val="20"/>
                <w:szCs w:val="20"/>
              </w:rPr>
            </w:pPr>
          </w:p>
        </w:tc>
      </w:tr>
      <w:tr w:rsidR="00CB0622" w:rsidRPr="00CB0622" w:rsidTr="00CB0622">
        <w:tc>
          <w:tcPr>
            <w:tcW w:w="675" w:type="dxa"/>
            <w:tcBorders>
              <w:bottom w:val="single" w:sz="4" w:space="0" w:color="auto"/>
            </w:tcBorders>
          </w:tcPr>
          <w:p w:rsidR="00CB0622" w:rsidRPr="00CB0622" w:rsidRDefault="00CB0622" w:rsidP="00CB0622">
            <w:pPr>
              <w:spacing w:line="276" w:lineRule="auto"/>
              <w:rPr>
                <w:sz w:val="20"/>
                <w:szCs w:val="20"/>
              </w:rPr>
            </w:pPr>
            <w:r w:rsidRPr="00CB0622">
              <w:rPr>
                <w:sz w:val="20"/>
                <w:szCs w:val="20"/>
              </w:rPr>
              <w:t>2.8</w:t>
            </w:r>
          </w:p>
        </w:tc>
        <w:tc>
          <w:tcPr>
            <w:tcW w:w="2790" w:type="dxa"/>
            <w:tcBorders>
              <w:bottom w:val="single" w:sz="4" w:space="0" w:color="auto"/>
            </w:tcBorders>
          </w:tcPr>
          <w:p w:rsidR="00CB0622" w:rsidRPr="00CB0622" w:rsidRDefault="00CB0622" w:rsidP="00CB0622">
            <w:pPr>
              <w:snapToGrid w:val="0"/>
              <w:spacing w:line="276" w:lineRule="auto"/>
              <w:rPr>
                <w:sz w:val="20"/>
                <w:szCs w:val="20"/>
              </w:rPr>
            </w:pPr>
            <w:r w:rsidRPr="00CB0622">
              <w:rPr>
                <w:sz w:val="20"/>
                <w:szCs w:val="20"/>
              </w:rPr>
              <w:t>Строительство сетей водоотведения</w:t>
            </w:r>
          </w:p>
        </w:tc>
        <w:tc>
          <w:tcPr>
            <w:tcW w:w="3451"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Обеспечение воодоотведения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800" w:type="dxa"/>
            <w:gridSpan w:val="2"/>
            <w:tcBorders>
              <w:bottom w:val="single" w:sz="4" w:space="0" w:color="auto"/>
            </w:tcBorders>
          </w:tcPr>
          <w:p w:rsidR="00CB0622" w:rsidRPr="00CB0622" w:rsidRDefault="00CB0622" w:rsidP="00CB0622">
            <w:pPr>
              <w:spacing w:line="276" w:lineRule="auto"/>
              <w:rPr>
                <w:sz w:val="20"/>
                <w:szCs w:val="20"/>
              </w:rPr>
            </w:pPr>
          </w:p>
        </w:tc>
      </w:tr>
      <w:tr w:rsidR="00CB0622" w:rsidRPr="00CB0622" w:rsidTr="00CB0622">
        <w:tc>
          <w:tcPr>
            <w:tcW w:w="675" w:type="dxa"/>
            <w:tcBorders>
              <w:bottom w:val="single" w:sz="4" w:space="0" w:color="auto"/>
            </w:tcBorders>
          </w:tcPr>
          <w:p w:rsidR="00CB0622" w:rsidRPr="00CB0622" w:rsidRDefault="00CB0622" w:rsidP="00CB0622">
            <w:pPr>
              <w:spacing w:line="276" w:lineRule="auto"/>
              <w:rPr>
                <w:sz w:val="20"/>
                <w:szCs w:val="20"/>
              </w:rPr>
            </w:pPr>
            <w:r w:rsidRPr="00CB0622">
              <w:rPr>
                <w:sz w:val="20"/>
                <w:szCs w:val="20"/>
              </w:rPr>
              <w:t>2.9</w:t>
            </w:r>
          </w:p>
        </w:tc>
        <w:tc>
          <w:tcPr>
            <w:tcW w:w="2790" w:type="dxa"/>
            <w:tcBorders>
              <w:bottom w:val="single" w:sz="4" w:space="0" w:color="auto"/>
            </w:tcBorders>
          </w:tcPr>
          <w:p w:rsidR="00CB0622" w:rsidRPr="00CB0622" w:rsidRDefault="00CB0622" w:rsidP="00CB0622">
            <w:pPr>
              <w:snapToGrid w:val="0"/>
              <w:spacing w:line="276" w:lineRule="auto"/>
              <w:rPr>
                <w:sz w:val="20"/>
                <w:szCs w:val="20"/>
              </w:rPr>
            </w:pPr>
            <w:r w:rsidRPr="00CB0622">
              <w:rPr>
                <w:sz w:val="20"/>
                <w:szCs w:val="20"/>
              </w:rPr>
              <w:t>Реконструкция сетей водоотведения</w:t>
            </w:r>
          </w:p>
        </w:tc>
        <w:tc>
          <w:tcPr>
            <w:tcW w:w="3451"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Реконструкцяи существующих сетей водоотведения</w:t>
            </w:r>
          </w:p>
        </w:tc>
        <w:tc>
          <w:tcPr>
            <w:tcW w:w="4072"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800" w:type="dxa"/>
            <w:gridSpan w:val="2"/>
            <w:tcBorders>
              <w:bottom w:val="single" w:sz="4" w:space="0" w:color="auto"/>
            </w:tcBorders>
          </w:tcPr>
          <w:p w:rsidR="00CB0622" w:rsidRPr="00CB0622" w:rsidRDefault="00CB0622" w:rsidP="00CB0622">
            <w:pPr>
              <w:spacing w:line="276" w:lineRule="auto"/>
              <w:rPr>
                <w:sz w:val="20"/>
                <w:szCs w:val="20"/>
              </w:rPr>
            </w:pPr>
          </w:p>
        </w:tc>
      </w:tr>
      <w:tr w:rsidR="00CB0622" w:rsidRPr="00CB0622" w:rsidTr="00CB0622">
        <w:tc>
          <w:tcPr>
            <w:tcW w:w="675" w:type="dxa"/>
            <w:tcBorders>
              <w:bottom w:val="single" w:sz="4" w:space="0" w:color="auto"/>
            </w:tcBorders>
          </w:tcPr>
          <w:p w:rsidR="00CB0622" w:rsidRPr="00CB0622" w:rsidRDefault="00CB0622" w:rsidP="00CB0622">
            <w:pPr>
              <w:spacing w:line="276" w:lineRule="auto"/>
              <w:rPr>
                <w:sz w:val="20"/>
                <w:szCs w:val="20"/>
              </w:rPr>
            </w:pPr>
            <w:r w:rsidRPr="00CB0622">
              <w:rPr>
                <w:sz w:val="20"/>
                <w:szCs w:val="20"/>
              </w:rPr>
              <w:t>2.10</w:t>
            </w:r>
          </w:p>
        </w:tc>
        <w:tc>
          <w:tcPr>
            <w:tcW w:w="2790" w:type="dxa"/>
            <w:tcBorders>
              <w:bottom w:val="single" w:sz="4" w:space="0" w:color="auto"/>
            </w:tcBorders>
          </w:tcPr>
          <w:p w:rsidR="00CB0622" w:rsidRPr="00CB0622" w:rsidRDefault="00CB0622" w:rsidP="00CB0622">
            <w:pPr>
              <w:snapToGrid w:val="0"/>
              <w:spacing w:line="276" w:lineRule="auto"/>
              <w:rPr>
                <w:sz w:val="20"/>
                <w:szCs w:val="20"/>
              </w:rPr>
            </w:pPr>
            <w:r w:rsidRPr="00CB0622">
              <w:rPr>
                <w:sz w:val="20"/>
                <w:szCs w:val="20"/>
              </w:rPr>
              <w:t>Реконструкция очистных сооружений</w:t>
            </w:r>
          </w:p>
        </w:tc>
        <w:tc>
          <w:tcPr>
            <w:tcW w:w="3451"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Реконструкцяи существующих очистных сооружений</w:t>
            </w:r>
          </w:p>
        </w:tc>
        <w:tc>
          <w:tcPr>
            <w:tcW w:w="4072"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800" w:type="dxa"/>
            <w:gridSpan w:val="2"/>
            <w:tcBorders>
              <w:bottom w:val="single" w:sz="4" w:space="0" w:color="auto"/>
            </w:tcBorders>
          </w:tcPr>
          <w:p w:rsidR="00CB0622" w:rsidRPr="00CB0622" w:rsidRDefault="00CB0622" w:rsidP="00CB0622">
            <w:pPr>
              <w:spacing w:line="276" w:lineRule="auto"/>
              <w:rPr>
                <w:sz w:val="20"/>
                <w:szCs w:val="20"/>
              </w:rPr>
            </w:pPr>
          </w:p>
        </w:tc>
      </w:tr>
      <w:tr w:rsidR="00CB0622" w:rsidRPr="00CB0622" w:rsidTr="00CB0622">
        <w:tc>
          <w:tcPr>
            <w:tcW w:w="675" w:type="dxa"/>
            <w:tcBorders>
              <w:bottom w:val="single" w:sz="4" w:space="0" w:color="auto"/>
            </w:tcBorders>
          </w:tcPr>
          <w:p w:rsidR="00CB0622" w:rsidRPr="00CB0622" w:rsidRDefault="00CB0622" w:rsidP="00CB0622">
            <w:pPr>
              <w:spacing w:line="276" w:lineRule="auto"/>
              <w:rPr>
                <w:sz w:val="20"/>
                <w:szCs w:val="20"/>
              </w:rPr>
            </w:pPr>
            <w:r w:rsidRPr="00CB0622">
              <w:rPr>
                <w:sz w:val="20"/>
                <w:szCs w:val="20"/>
              </w:rPr>
              <w:t>2.11</w:t>
            </w:r>
          </w:p>
        </w:tc>
        <w:tc>
          <w:tcPr>
            <w:tcW w:w="2790" w:type="dxa"/>
            <w:tcBorders>
              <w:bottom w:val="single" w:sz="4" w:space="0" w:color="auto"/>
            </w:tcBorders>
          </w:tcPr>
          <w:p w:rsidR="00CB0622" w:rsidRPr="00CB0622" w:rsidRDefault="00CB0622" w:rsidP="00CB0622">
            <w:pPr>
              <w:snapToGrid w:val="0"/>
              <w:spacing w:line="276" w:lineRule="auto"/>
              <w:rPr>
                <w:sz w:val="20"/>
                <w:szCs w:val="20"/>
              </w:rPr>
            </w:pPr>
            <w:r w:rsidRPr="00CB0622">
              <w:rPr>
                <w:sz w:val="20"/>
                <w:szCs w:val="20"/>
              </w:rPr>
              <w:t>Строительство системы ливневой канализации с очистными сооружениями поверхностных сточных вод</w:t>
            </w:r>
          </w:p>
        </w:tc>
        <w:tc>
          <w:tcPr>
            <w:tcW w:w="3451"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Обеспечение отвода и очистки поверхностных вод в населенных</w:t>
            </w:r>
          </w:p>
        </w:tc>
        <w:tc>
          <w:tcPr>
            <w:tcW w:w="4072"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800" w:type="dxa"/>
            <w:gridSpan w:val="2"/>
            <w:tcBorders>
              <w:bottom w:val="single" w:sz="4" w:space="0" w:color="auto"/>
            </w:tcBorders>
          </w:tcPr>
          <w:p w:rsidR="00CB0622" w:rsidRPr="00CB0622" w:rsidRDefault="00CB0622" w:rsidP="00CB0622">
            <w:pPr>
              <w:spacing w:line="276" w:lineRule="auto"/>
              <w:rPr>
                <w:sz w:val="20"/>
                <w:szCs w:val="20"/>
              </w:rPr>
            </w:pPr>
          </w:p>
        </w:tc>
      </w:tr>
      <w:tr w:rsidR="00CB0622" w:rsidRPr="00CB0622" w:rsidTr="00CB0622">
        <w:trPr>
          <w:trHeight w:val="236"/>
        </w:trPr>
        <w:tc>
          <w:tcPr>
            <w:tcW w:w="675" w:type="dxa"/>
          </w:tcPr>
          <w:p w:rsidR="00CB0622" w:rsidRPr="00CB0622" w:rsidRDefault="00CB0622" w:rsidP="00CB0622">
            <w:pPr>
              <w:spacing w:line="276" w:lineRule="auto"/>
              <w:rPr>
                <w:sz w:val="20"/>
                <w:szCs w:val="20"/>
              </w:rPr>
            </w:pPr>
          </w:p>
        </w:tc>
        <w:tc>
          <w:tcPr>
            <w:tcW w:w="13113" w:type="dxa"/>
            <w:gridSpan w:val="7"/>
          </w:tcPr>
          <w:p w:rsidR="00CB0622" w:rsidRPr="00CB0622" w:rsidRDefault="00CB0622" w:rsidP="00CB0622">
            <w:pPr>
              <w:spacing w:line="276" w:lineRule="auto"/>
              <w:rPr>
                <w:b/>
                <w:sz w:val="20"/>
                <w:szCs w:val="20"/>
              </w:rPr>
            </w:pPr>
            <w:r w:rsidRPr="00CB0622">
              <w:rPr>
                <w:b/>
                <w:color w:val="000000"/>
                <w:sz w:val="20"/>
                <w:szCs w:val="20"/>
              </w:rPr>
              <w:t>Теплоснабжение</w:t>
            </w:r>
          </w:p>
        </w:tc>
      </w:tr>
      <w:tr w:rsidR="00CB0622" w:rsidRPr="00CB0622" w:rsidTr="00CB0622">
        <w:tc>
          <w:tcPr>
            <w:tcW w:w="675" w:type="dxa"/>
          </w:tcPr>
          <w:p w:rsidR="00CB0622" w:rsidRPr="00CB0622" w:rsidRDefault="00CB0622" w:rsidP="00CB0622">
            <w:pPr>
              <w:spacing w:line="276" w:lineRule="auto"/>
              <w:rPr>
                <w:sz w:val="20"/>
                <w:szCs w:val="20"/>
              </w:rPr>
            </w:pPr>
            <w:r w:rsidRPr="00CB0622">
              <w:rPr>
                <w:sz w:val="20"/>
                <w:szCs w:val="20"/>
              </w:rPr>
              <w:t>2.13</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 xml:space="preserve">Строительство сетей теплоснабжения </w:t>
            </w:r>
          </w:p>
        </w:tc>
        <w:tc>
          <w:tcPr>
            <w:tcW w:w="3440" w:type="dxa"/>
            <w:gridSpan w:val="2"/>
          </w:tcPr>
          <w:p w:rsidR="00CB0622" w:rsidRPr="00CB0622" w:rsidRDefault="00CB0622" w:rsidP="00CB0622">
            <w:pPr>
              <w:spacing w:line="276" w:lineRule="auto"/>
              <w:rPr>
                <w:sz w:val="20"/>
                <w:szCs w:val="20"/>
              </w:rPr>
            </w:pPr>
            <w:r w:rsidRPr="00CB0622">
              <w:rPr>
                <w:sz w:val="20"/>
                <w:szCs w:val="20"/>
              </w:rPr>
              <w:t xml:space="preserve">Обеспечение теплоснабжения территорий </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c>
          <w:tcPr>
            <w:tcW w:w="675" w:type="dxa"/>
          </w:tcPr>
          <w:p w:rsidR="00CB0622" w:rsidRPr="00CB0622" w:rsidRDefault="00CB0622" w:rsidP="00CB0622">
            <w:pPr>
              <w:spacing w:line="276" w:lineRule="auto"/>
              <w:rPr>
                <w:sz w:val="20"/>
                <w:szCs w:val="20"/>
              </w:rPr>
            </w:pPr>
            <w:r w:rsidRPr="00CB0622">
              <w:rPr>
                <w:sz w:val="20"/>
                <w:szCs w:val="20"/>
              </w:rPr>
              <w:t>2.14</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 xml:space="preserve">Строительство котельных </w:t>
            </w:r>
          </w:p>
        </w:tc>
        <w:tc>
          <w:tcPr>
            <w:tcW w:w="3440" w:type="dxa"/>
            <w:gridSpan w:val="2"/>
          </w:tcPr>
          <w:p w:rsidR="00CB0622" w:rsidRPr="00CB0622" w:rsidRDefault="00CB0622" w:rsidP="00CB0622">
            <w:pPr>
              <w:spacing w:line="276" w:lineRule="auto"/>
              <w:rPr>
                <w:sz w:val="20"/>
                <w:szCs w:val="20"/>
              </w:rPr>
            </w:pPr>
            <w:r w:rsidRPr="00CB0622">
              <w:rPr>
                <w:sz w:val="20"/>
                <w:szCs w:val="20"/>
              </w:rPr>
              <w:t xml:space="preserve">Обеспечение теплоснабжения территорий </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c>
          <w:tcPr>
            <w:tcW w:w="675" w:type="dxa"/>
          </w:tcPr>
          <w:p w:rsidR="00CB0622" w:rsidRPr="00CB0622" w:rsidRDefault="00CB0622" w:rsidP="00CB0622">
            <w:pPr>
              <w:spacing w:line="276" w:lineRule="auto"/>
              <w:rPr>
                <w:sz w:val="20"/>
                <w:szCs w:val="20"/>
              </w:rPr>
            </w:pPr>
            <w:r w:rsidRPr="00CB0622">
              <w:rPr>
                <w:sz w:val="20"/>
                <w:szCs w:val="20"/>
              </w:rPr>
              <w:t>2.15</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 xml:space="preserve">Реконструкция сетей теплоснабжения </w:t>
            </w:r>
          </w:p>
        </w:tc>
        <w:tc>
          <w:tcPr>
            <w:tcW w:w="3440" w:type="dxa"/>
            <w:gridSpan w:val="2"/>
          </w:tcPr>
          <w:p w:rsidR="00CB0622" w:rsidRPr="00CB0622" w:rsidRDefault="00CB0622" w:rsidP="00CB0622">
            <w:pPr>
              <w:spacing w:line="276" w:lineRule="auto"/>
              <w:rPr>
                <w:sz w:val="20"/>
                <w:szCs w:val="20"/>
              </w:rPr>
            </w:pPr>
            <w:r w:rsidRPr="00CB0622">
              <w:rPr>
                <w:sz w:val="20"/>
                <w:szCs w:val="20"/>
              </w:rPr>
              <w:t>Реконструкция существующих сетей теплоснабжения</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c>
          <w:tcPr>
            <w:tcW w:w="675" w:type="dxa"/>
          </w:tcPr>
          <w:p w:rsidR="00CB0622" w:rsidRPr="00CB0622" w:rsidRDefault="00CB0622" w:rsidP="00CB0622">
            <w:pPr>
              <w:spacing w:line="276" w:lineRule="auto"/>
              <w:rPr>
                <w:sz w:val="20"/>
                <w:szCs w:val="20"/>
              </w:rPr>
            </w:pPr>
            <w:r w:rsidRPr="00CB0622">
              <w:rPr>
                <w:sz w:val="20"/>
                <w:szCs w:val="20"/>
              </w:rPr>
              <w:t>2.16</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 xml:space="preserve">Реконструкция котельных </w:t>
            </w:r>
          </w:p>
        </w:tc>
        <w:tc>
          <w:tcPr>
            <w:tcW w:w="3440" w:type="dxa"/>
            <w:gridSpan w:val="2"/>
          </w:tcPr>
          <w:p w:rsidR="00CB0622" w:rsidRPr="00CB0622" w:rsidRDefault="00CB0622" w:rsidP="00CB0622">
            <w:pPr>
              <w:spacing w:line="276" w:lineRule="auto"/>
              <w:rPr>
                <w:sz w:val="20"/>
                <w:szCs w:val="20"/>
              </w:rPr>
            </w:pPr>
            <w:r w:rsidRPr="00CB0622">
              <w:rPr>
                <w:sz w:val="20"/>
                <w:szCs w:val="20"/>
              </w:rPr>
              <w:t>Реконструкция существующих котельных</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c>
          <w:tcPr>
            <w:tcW w:w="675" w:type="dxa"/>
          </w:tcPr>
          <w:p w:rsidR="00CB0622" w:rsidRPr="00CB0622" w:rsidRDefault="00CB0622" w:rsidP="00CB0622">
            <w:pPr>
              <w:spacing w:line="276" w:lineRule="auto"/>
              <w:rPr>
                <w:sz w:val="20"/>
                <w:szCs w:val="20"/>
              </w:rPr>
            </w:pPr>
            <w:r w:rsidRPr="00CB0622">
              <w:rPr>
                <w:sz w:val="20"/>
                <w:szCs w:val="20"/>
              </w:rPr>
              <w:t>2.17</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 xml:space="preserve">Реконструкция котельных </w:t>
            </w:r>
          </w:p>
        </w:tc>
        <w:tc>
          <w:tcPr>
            <w:tcW w:w="3440" w:type="dxa"/>
            <w:gridSpan w:val="2"/>
          </w:tcPr>
          <w:p w:rsidR="00CB0622" w:rsidRPr="00CB0622" w:rsidRDefault="00CB0622" w:rsidP="00CB0622">
            <w:pPr>
              <w:spacing w:line="276" w:lineRule="auto"/>
              <w:rPr>
                <w:sz w:val="20"/>
                <w:szCs w:val="20"/>
              </w:rPr>
            </w:pPr>
            <w:r w:rsidRPr="00CB0622">
              <w:rPr>
                <w:sz w:val="20"/>
                <w:szCs w:val="20"/>
              </w:rPr>
              <w:t>Реконструкция существующих котельных</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c>
          <w:tcPr>
            <w:tcW w:w="675" w:type="dxa"/>
          </w:tcPr>
          <w:p w:rsidR="00CB0622" w:rsidRPr="00CB0622" w:rsidRDefault="00CB0622" w:rsidP="00CB0622">
            <w:pPr>
              <w:spacing w:line="276" w:lineRule="auto"/>
              <w:rPr>
                <w:sz w:val="20"/>
                <w:szCs w:val="20"/>
              </w:rPr>
            </w:pPr>
            <w:r w:rsidRPr="00CB0622">
              <w:rPr>
                <w:sz w:val="20"/>
                <w:szCs w:val="20"/>
              </w:rPr>
              <w:t>2.18</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Газификацяи котельных</w:t>
            </w:r>
          </w:p>
        </w:tc>
        <w:tc>
          <w:tcPr>
            <w:tcW w:w="3440" w:type="dxa"/>
            <w:gridSpan w:val="2"/>
          </w:tcPr>
          <w:p w:rsidR="00CB0622" w:rsidRPr="00CB0622" w:rsidRDefault="00CB0622" w:rsidP="00CB0622">
            <w:pPr>
              <w:spacing w:line="276" w:lineRule="auto"/>
              <w:rPr>
                <w:sz w:val="20"/>
                <w:szCs w:val="20"/>
              </w:rPr>
            </w:pPr>
            <w:r w:rsidRPr="00CB0622">
              <w:rPr>
                <w:sz w:val="20"/>
                <w:szCs w:val="20"/>
              </w:rPr>
              <w:t xml:space="preserve">Перевод котельных на газ </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rPr>
          <w:trHeight w:val="236"/>
        </w:trPr>
        <w:tc>
          <w:tcPr>
            <w:tcW w:w="675" w:type="dxa"/>
          </w:tcPr>
          <w:p w:rsidR="00CB0622" w:rsidRPr="00CB0622" w:rsidRDefault="00CB0622" w:rsidP="00CB0622">
            <w:pPr>
              <w:spacing w:line="276" w:lineRule="auto"/>
              <w:rPr>
                <w:sz w:val="20"/>
                <w:szCs w:val="20"/>
              </w:rPr>
            </w:pPr>
          </w:p>
        </w:tc>
        <w:tc>
          <w:tcPr>
            <w:tcW w:w="13113" w:type="dxa"/>
            <w:gridSpan w:val="7"/>
          </w:tcPr>
          <w:p w:rsidR="00CB0622" w:rsidRPr="00CB0622" w:rsidRDefault="00CB0622" w:rsidP="00CB0622">
            <w:pPr>
              <w:spacing w:line="276" w:lineRule="auto"/>
              <w:rPr>
                <w:b/>
                <w:sz w:val="20"/>
                <w:szCs w:val="20"/>
              </w:rPr>
            </w:pPr>
            <w:r w:rsidRPr="00CB0622">
              <w:rPr>
                <w:b/>
                <w:sz w:val="20"/>
                <w:szCs w:val="20"/>
              </w:rPr>
              <w:t>Газоснабжение</w:t>
            </w:r>
          </w:p>
        </w:tc>
      </w:tr>
      <w:tr w:rsidR="00CB0622" w:rsidRPr="00CB0622" w:rsidTr="00CB0622">
        <w:tc>
          <w:tcPr>
            <w:tcW w:w="675" w:type="dxa"/>
          </w:tcPr>
          <w:p w:rsidR="00CB0622" w:rsidRPr="00CB0622" w:rsidRDefault="00CB0622" w:rsidP="00CB0622">
            <w:pPr>
              <w:spacing w:line="276" w:lineRule="auto"/>
              <w:rPr>
                <w:sz w:val="20"/>
                <w:szCs w:val="20"/>
              </w:rPr>
            </w:pPr>
            <w:r w:rsidRPr="00CB0622">
              <w:rPr>
                <w:sz w:val="20"/>
                <w:szCs w:val="20"/>
              </w:rPr>
              <w:t>2.19</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 xml:space="preserve">Строительство распределительных газопроводов </w:t>
            </w:r>
          </w:p>
        </w:tc>
        <w:tc>
          <w:tcPr>
            <w:tcW w:w="3440" w:type="dxa"/>
            <w:gridSpan w:val="2"/>
          </w:tcPr>
          <w:p w:rsidR="00CB0622" w:rsidRPr="00CB0622" w:rsidRDefault="00CB0622" w:rsidP="00CB0622">
            <w:pPr>
              <w:spacing w:line="276" w:lineRule="auto"/>
              <w:rPr>
                <w:sz w:val="20"/>
                <w:szCs w:val="20"/>
              </w:rPr>
            </w:pPr>
            <w:r w:rsidRPr="00CB0622">
              <w:rPr>
                <w:sz w:val="20"/>
                <w:szCs w:val="20"/>
              </w:rPr>
              <w:t xml:space="preserve">Обеспечение газоснабжения территорий </w:t>
            </w:r>
          </w:p>
        </w:tc>
        <w:tc>
          <w:tcPr>
            <w:tcW w:w="4057" w:type="dxa"/>
            <w:gridSpan w:val="2"/>
          </w:tcPr>
          <w:p w:rsidR="00CB0622" w:rsidRPr="00CB0622" w:rsidRDefault="00CB0622" w:rsidP="00CB0622">
            <w:pPr>
              <w:spacing w:line="276" w:lineRule="auto"/>
              <w:rPr>
                <w:sz w:val="20"/>
                <w:szCs w:val="20"/>
              </w:rPr>
            </w:pPr>
            <w:r w:rsidRPr="00CB0622">
              <w:rPr>
                <w:sz w:val="20"/>
                <w:szCs w:val="20"/>
              </w:rPr>
              <w:t xml:space="preserve">1. Местоположение новых газопроводных сетей представлено на </w:t>
            </w:r>
          </w:p>
          <w:p w:rsidR="00CB0622" w:rsidRPr="00CB0622" w:rsidRDefault="00CB0622" w:rsidP="00CB0622">
            <w:pPr>
              <w:spacing w:line="276" w:lineRule="auto"/>
              <w:rPr>
                <w:sz w:val="20"/>
                <w:szCs w:val="20"/>
              </w:rPr>
            </w:pPr>
            <w:r w:rsidRPr="00CB0622">
              <w:rPr>
                <w:sz w:val="20"/>
                <w:szCs w:val="20"/>
              </w:rPr>
              <w:t>карте 2.</w:t>
            </w:r>
          </w:p>
          <w:p w:rsidR="00CB0622" w:rsidRPr="00CB0622" w:rsidRDefault="00CB0622" w:rsidP="00CB0622">
            <w:pPr>
              <w:spacing w:line="276" w:lineRule="auto"/>
              <w:rPr>
                <w:sz w:val="20"/>
                <w:szCs w:val="20"/>
              </w:rPr>
            </w:pPr>
            <w:r w:rsidRPr="00CB0622">
              <w:rPr>
                <w:sz w:val="20"/>
                <w:szCs w:val="20"/>
              </w:rPr>
              <w:t>2. Прокладка газопроводных сетей, планируется вдоль автомобильных дорог,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w:t>
            </w:r>
          </w:p>
          <w:p w:rsidR="00CB0622" w:rsidRPr="00CB0622" w:rsidRDefault="00CB0622" w:rsidP="00CB0622">
            <w:pPr>
              <w:spacing w:line="276" w:lineRule="auto"/>
              <w:rPr>
                <w:sz w:val="20"/>
                <w:szCs w:val="20"/>
              </w:rPr>
            </w:pPr>
            <w:r w:rsidRPr="00CB0622">
              <w:rPr>
                <w:sz w:val="20"/>
                <w:szCs w:val="20"/>
              </w:rPr>
              <w:t xml:space="preserve">3. В отношении сетей за границами населенных пунктов Ширингушского сельского поселения – необходимо установление границ земельных участков посредством подготовки документации по планировке территорий. </w:t>
            </w:r>
          </w:p>
        </w:tc>
        <w:tc>
          <w:tcPr>
            <w:tcW w:w="2794" w:type="dxa"/>
          </w:tcPr>
          <w:p w:rsidR="00CB0622" w:rsidRPr="00CB0622" w:rsidRDefault="00CB0622" w:rsidP="00CB0622">
            <w:pPr>
              <w:spacing w:line="276" w:lineRule="auto"/>
              <w:rPr>
                <w:sz w:val="20"/>
                <w:szCs w:val="20"/>
              </w:rPr>
            </w:pPr>
            <w:r w:rsidRPr="00CB0622">
              <w:rPr>
                <w:sz w:val="20"/>
                <w:szCs w:val="20"/>
              </w:rPr>
              <w:t>Диаметр и расходы газа  должны быть уточнены на последующих стадиях проектирования. Более детальная проработка газоснабжения Ширингушского сельского поселения будет производиться на этапах проектирования после выдачи технических условий.</w:t>
            </w:r>
          </w:p>
          <w:p w:rsidR="00CB0622" w:rsidRPr="00CB0622" w:rsidRDefault="00CB0622" w:rsidP="00CB0622">
            <w:pPr>
              <w:spacing w:line="276" w:lineRule="auto"/>
              <w:rPr>
                <w:sz w:val="20"/>
                <w:szCs w:val="20"/>
              </w:rPr>
            </w:pPr>
          </w:p>
        </w:tc>
      </w:tr>
      <w:tr w:rsidR="00CB0622" w:rsidRPr="00CB0622" w:rsidTr="00CB0622">
        <w:tc>
          <w:tcPr>
            <w:tcW w:w="675" w:type="dxa"/>
          </w:tcPr>
          <w:p w:rsidR="00CB0622" w:rsidRPr="00CB0622" w:rsidRDefault="00CB0622" w:rsidP="00CB0622">
            <w:pPr>
              <w:spacing w:line="276" w:lineRule="auto"/>
              <w:rPr>
                <w:sz w:val="20"/>
                <w:szCs w:val="20"/>
              </w:rPr>
            </w:pPr>
            <w:r w:rsidRPr="00CB0622">
              <w:rPr>
                <w:sz w:val="20"/>
                <w:szCs w:val="20"/>
              </w:rPr>
              <w:t>2.20</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Газификация жилого фонда</w:t>
            </w:r>
          </w:p>
        </w:tc>
        <w:tc>
          <w:tcPr>
            <w:tcW w:w="3440" w:type="dxa"/>
            <w:gridSpan w:val="2"/>
          </w:tcPr>
          <w:p w:rsidR="00CB0622" w:rsidRPr="00CB0622" w:rsidRDefault="00CB0622" w:rsidP="00CB0622">
            <w:pPr>
              <w:spacing w:line="276" w:lineRule="auto"/>
              <w:rPr>
                <w:sz w:val="20"/>
                <w:szCs w:val="20"/>
              </w:rPr>
            </w:pPr>
            <w:r w:rsidRPr="00CB0622">
              <w:rPr>
                <w:sz w:val="20"/>
                <w:szCs w:val="20"/>
              </w:rPr>
              <w:t>Газификация жилых домов</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c>
          <w:tcPr>
            <w:tcW w:w="675" w:type="dxa"/>
          </w:tcPr>
          <w:p w:rsidR="00CB0622" w:rsidRPr="00CB0622" w:rsidRDefault="00CB0622" w:rsidP="00CB0622">
            <w:pPr>
              <w:spacing w:line="276" w:lineRule="auto"/>
              <w:rPr>
                <w:sz w:val="20"/>
                <w:szCs w:val="20"/>
              </w:rPr>
            </w:pPr>
            <w:r w:rsidRPr="00CB0622">
              <w:rPr>
                <w:sz w:val="20"/>
                <w:szCs w:val="20"/>
              </w:rPr>
              <w:t>2.21</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Газификация населенных пунктов</w:t>
            </w:r>
          </w:p>
        </w:tc>
        <w:tc>
          <w:tcPr>
            <w:tcW w:w="3440" w:type="dxa"/>
            <w:gridSpan w:val="2"/>
          </w:tcPr>
          <w:p w:rsidR="00CB0622" w:rsidRPr="00CB0622" w:rsidRDefault="00CB0622" w:rsidP="00CB0622">
            <w:pPr>
              <w:spacing w:line="276" w:lineRule="auto"/>
              <w:rPr>
                <w:sz w:val="20"/>
                <w:szCs w:val="20"/>
              </w:rPr>
            </w:pPr>
            <w:r w:rsidRPr="00CB0622">
              <w:rPr>
                <w:sz w:val="20"/>
                <w:szCs w:val="20"/>
              </w:rPr>
              <w:t>Газификация объектов</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c>
          <w:tcPr>
            <w:tcW w:w="675" w:type="dxa"/>
          </w:tcPr>
          <w:p w:rsidR="00CB0622" w:rsidRPr="00CB0622" w:rsidRDefault="00CB0622" w:rsidP="00CB0622">
            <w:pPr>
              <w:spacing w:line="276" w:lineRule="auto"/>
              <w:rPr>
                <w:sz w:val="20"/>
                <w:szCs w:val="20"/>
              </w:rPr>
            </w:pPr>
            <w:r w:rsidRPr="00CB0622">
              <w:rPr>
                <w:sz w:val="20"/>
                <w:szCs w:val="20"/>
              </w:rPr>
              <w:t>2.22</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Реконструкция распределительных газопроводов</w:t>
            </w:r>
          </w:p>
        </w:tc>
        <w:tc>
          <w:tcPr>
            <w:tcW w:w="3440" w:type="dxa"/>
            <w:gridSpan w:val="2"/>
          </w:tcPr>
          <w:p w:rsidR="00CB0622" w:rsidRPr="00CB0622" w:rsidRDefault="00CB0622" w:rsidP="00CB0622">
            <w:pPr>
              <w:spacing w:line="276" w:lineRule="auto"/>
              <w:rPr>
                <w:sz w:val="20"/>
                <w:szCs w:val="20"/>
              </w:rPr>
            </w:pPr>
            <w:r w:rsidRPr="00CB0622">
              <w:rPr>
                <w:sz w:val="20"/>
                <w:szCs w:val="20"/>
              </w:rPr>
              <w:t>Реконструкция существующих распределительных газопроводов</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rPr>
          <w:trHeight w:val="2024"/>
        </w:trPr>
        <w:tc>
          <w:tcPr>
            <w:tcW w:w="675" w:type="dxa"/>
          </w:tcPr>
          <w:p w:rsidR="00CB0622" w:rsidRPr="00CB0622" w:rsidRDefault="00CB0622" w:rsidP="00CB0622">
            <w:pPr>
              <w:spacing w:line="276" w:lineRule="auto"/>
              <w:rPr>
                <w:sz w:val="20"/>
                <w:szCs w:val="20"/>
              </w:rPr>
            </w:pPr>
            <w:r w:rsidRPr="00CB0622">
              <w:rPr>
                <w:sz w:val="20"/>
                <w:szCs w:val="20"/>
              </w:rPr>
              <w:t>2.23</w:t>
            </w:r>
          </w:p>
        </w:tc>
        <w:tc>
          <w:tcPr>
            <w:tcW w:w="2822" w:type="dxa"/>
            <w:gridSpan w:val="2"/>
          </w:tcPr>
          <w:p w:rsidR="00CB0622" w:rsidRPr="00CB0622" w:rsidRDefault="00CB0622" w:rsidP="00CB0622">
            <w:pPr>
              <w:snapToGrid w:val="0"/>
              <w:spacing w:line="276" w:lineRule="auto"/>
              <w:rPr>
                <w:sz w:val="20"/>
                <w:szCs w:val="20"/>
              </w:rPr>
            </w:pPr>
            <w:r w:rsidRPr="00CB0622">
              <w:rPr>
                <w:rFonts w:eastAsia="Arial Unicode MS"/>
                <w:sz w:val="20"/>
                <w:szCs w:val="20"/>
              </w:rPr>
              <w:t>Установка газораспределительных пунктов</w:t>
            </w:r>
          </w:p>
        </w:tc>
        <w:tc>
          <w:tcPr>
            <w:tcW w:w="3440" w:type="dxa"/>
            <w:gridSpan w:val="2"/>
          </w:tcPr>
          <w:p w:rsidR="00CB0622" w:rsidRPr="00CB0622" w:rsidRDefault="00CB0622" w:rsidP="00CB0622">
            <w:pPr>
              <w:autoSpaceDE w:val="0"/>
              <w:autoSpaceDN w:val="0"/>
              <w:adjustRightInd w:val="0"/>
              <w:spacing w:line="276" w:lineRule="auto"/>
              <w:rPr>
                <w:bCs/>
                <w:iCs/>
                <w:color w:val="000000"/>
                <w:sz w:val="20"/>
                <w:szCs w:val="20"/>
              </w:rPr>
            </w:pPr>
            <w:r w:rsidRPr="00CB0622">
              <w:rPr>
                <w:rFonts w:eastAsia="Arial Unicode MS"/>
                <w:sz w:val="20"/>
                <w:szCs w:val="20"/>
              </w:rPr>
              <w:t xml:space="preserve">Газорегуляторные пункты </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r w:rsidRPr="00CB0622">
              <w:rPr>
                <w:sz w:val="20"/>
                <w:szCs w:val="20"/>
              </w:rPr>
              <w:t>Общее количество новых газорапределительных пунктов определяется  на стадии разработки рабочего проекта после получения технических условий.</w:t>
            </w:r>
          </w:p>
        </w:tc>
      </w:tr>
      <w:tr w:rsidR="00CB0622" w:rsidRPr="00CB0622" w:rsidTr="00CB0622">
        <w:trPr>
          <w:trHeight w:val="236"/>
        </w:trPr>
        <w:tc>
          <w:tcPr>
            <w:tcW w:w="675" w:type="dxa"/>
          </w:tcPr>
          <w:p w:rsidR="00CB0622" w:rsidRPr="00CB0622" w:rsidRDefault="00CB0622" w:rsidP="00CB0622">
            <w:pPr>
              <w:spacing w:line="276" w:lineRule="auto"/>
              <w:rPr>
                <w:sz w:val="20"/>
                <w:szCs w:val="20"/>
              </w:rPr>
            </w:pPr>
          </w:p>
        </w:tc>
        <w:tc>
          <w:tcPr>
            <w:tcW w:w="13113" w:type="dxa"/>
            <w:gridSpan w:val="7"/>
          </w:tcPr>
          <w:p w:rsidR="00CB0622" w:rsidRPr="00CB0622" w:rsidRDefault="00CB0622" w:rsidP="00CB0622">
            <w:pPr>
              <w:spacing w:line="276" w:lineRule="auto"/>
              <w:rPr>
                <w:b/>
                <w:sz w:val="20"/>
                <w:szCs w:val="20"/>
              </w:rPr>
            </w:pPr>
            <w:r w:rsidRPr="00CB0622">
              <w:rPr>
                <w:b/>
                <w:color w:val="000000"/>
                <w:sz w:val="20"/>
                <w:szCs w:val="20"/>
              </w:rPr>
              <w:t>Электроснабжение</w:t>
            </w:r>
          </w:p>
        </w:tc>
      </w:tr>
      <w:tr w:rsidR="00CB0622" w:rsidRPr="00CB0622" w:rsidTr="00CB0622">
        <w:tc>
          <w:tcPr>
            <w:tcW w:w="675" w:type="dxa"/>
          </w:tcPr>
          <w:p w:rsidR="00CB0622" w:rsidRPr="00CB0622" w:rsidRDefault="00CB0622" w:rsidP="00CB0622">
            <w:pPr>
              <w:spacing w:line="276" w:lineRule="auto"/>
              <w:rPr>
                <w:sz w:val="20"/>
                <w:szCs w:val="20"/>
              </w:rPr>
            </w:pPr>
            <w:r w:rsidRPr="00CB0622">
              <w:rPr>
                <w:sz w:val="20"/>
                <w:szCs w:val="20"/>
              </w:rPr>
              <w:t>2.24</w:t>
            </w:r>
          </w:p>
        </w:tc>
        <w:tc>
          <w:tcPr>
            <w:tcW w:w="2822" w:type="dxa"/>
            <w:gridSpan w:val="2"/>
          </w:tcPr>
          <w:p w:rsidR="00CB0622" w:rsidRPr="00CB0622" w:rsidRDefault="00CB0622" w:rsidP="00CB0622">
            <w:pPr>
              <w:snapToGrid w:val="0"/>
              <w:spacing w:line="276" w:lineRule="auto"/>
              <w:rPr>
                <w:color w:val="000000"/>
                <w:sz w:val="20"/>
                <w:szCs w:val="20"/>
              </w:rPr>
            </w:pPr>
            <w:r w:rsidRPr="00CB0622">
              <w:rPr>
                <w:color w:val="000000"/>
                <w:sz w:val="20"/>
                <w:szCs w:val="20"/>
              </w:rPr>
              <w:t xml:space="preserve">Строительство новых трансформаторных пунктов </w:t>
            </w:r>
          </w:p>
        </w:tc>
        <w:tc>
          <w:tcPr>
            <w:tcW w:w="3440" w:type="dxa"/>
            <w:gridSpan w:val="2"/>
          </w:tcPr>
          <w:p w:rsidR="00CB0622" w:rsidRPr="00CB0622" w:rsidRDefault="00CB0622" w:rsidP="00CB0622">
            <w:pPr>
              <w:spacing w:line="276" w:lineRule="auto"/>
              <w:rPr>
                <w:sz w:val="20"/>
                <w:szCs w:val="20"/>
              </w:rPr>
            </w:pPr>
            <w:r w:rsidRPr="00CB0622">
              <w:rPr>
                <w:color w:val="000000"/>
                <w:sz w:val="20"/>
                <w:szCs w:val="20"/>
              </w:rPr>
              <w:t>Обеспечение электроснабжения территорий существующей застройки, территорий нового жилищного строительства</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r w:rsidRPr="00CB0622">
              <w:rPr>
                <w:sz w:val="20"/>
                <w:szCs w:val="20"/>
              </w:rPr>
              <w:t>Общее количество новых трансформаторных пунктов определяется на этапах проектирования, а также будет уточняться при разработке Проектов планировок на планируемые территории.</w:t>
            </w:r>
          </w:p>
        </w:tc>
      </w:tr>
      <w:tr w:rsidR="00CB0622" w:rsidRPr="00CB0622" w:rsidTr="00CB0622">
        <w:tc>
          <w:tcPr>
            <w:tcW w:w="675" w:type="dxa"/>
          </w:tcPr>
          <w:p w:rsidR="00CB0622" w:rsidRPr="00CB0622" w:rsidRDefault="00CB0622" w:rsidP="00CB0622">
            <w:pPr>
              <w:spacing w:line="276" w:lineRule="auto"/>
              <w:rPr>
                <w:sz w:val="20"/>
                <w:szCs w:val="20"/>
              </w:rPr>
            </w:pPr>
            <w:r w:rsidRPr="00CB0622">
              <w:rPr>
                <w:sz w:val="20"/>
                <w:szCs w:val="20"/>
              </w:rPr>
              <w:t>2.25</w:t>
            </w:r>
          </w:p>
        </w:tc>
        <w:tc>
          <w:tcPr>
            <w:tcW w:w="2822" w:type="dxa"/>
            <w:gridSpan w:val="2"/>
          </w:tcPr>
          <w:p w:rsidR="00CB0622" w:rsidRPr="00CB0622" w:rsidRDefault="00CB0622" w:rsidP="00CB0622">
            <w:pPr>
              <w:snapToGrid w:val="0"/>
              <w:spacing w:line="276" w:lineRule="auto"/>
              <w:rPr>
                <w:color w:val="000000"/>
                <w:sz w:val="20"/>
                <w:szCs w:val="20"/>
              </w:rPr>
            </w:pPr>
            <w:r w:rsidRPr="00CB0622">
              <w:rPr>
                <w:color w:val="000000"/>
                <w:sz w:val="20"/>
                <w:szCs w:val="20"/>
              </w:rPr>
              <w:t>Строительство новых линий электроснабжения</w:t>
            </w:r>
          </w:p>
        </w:tc>
        <w:tc>
          <w:tcPr>
            <w:tcW w:w="3440" w:type="dxa"/>
            <w:gridSpan w:val="2"/>
          </w:tcPr>
          <w:p w:rsidR="00CB0622" w:rsidRPr="00CB0622" w:rsidRDefault="00CB0622" w:rsidP="00CB0622">
            <w:pPr>
              <w:spacing w:line="276" w:lineRule="auto"/>
              <w:rPr>
                <w:sz w:val="20"/>
                <w:szCs w:val="20"/>
              </w:rPr>
            </w:pPr>
            <w:r w:rsidRPr="00CB0622">
              <w:rPr>
                <w:color w:val="000000"/>
                <w:sz w:val="20"/>
                <w:szCs w:val="20"/>
              </w:rPr>
              <w:t>Обеспечение электроснабжения территорий существующей застройки, территорий нового жилищного строительства.</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r w:rsidRPr="00CB0622">
              <w:rPr>
                <w:sz w:val="20"/>
                <w:szCs w:val="20"/>
              </w:rPr>
              <w:t xml:space="preserve">Общая протяженность </w:t>
            </w:r>
            <w:r w:rsidRPr="00CB0622">
              <w:rPr>
                <w:color w:val="000000"/>
                <w:sz w:val="20"/>
                <w:szCs w:val="20"/>
              </w:rPr>
              <w:t>новых линий электроснабжения</w:t>
            </w:r>
            <w:r w:rsidRPr="00CB0622">
              <w:rPr>
                <w:sz w:val="20"/>
                <w:szCs w:val="20"/>
              </w:rPr>
              <w:t xml:space="preserve"> определяется на этапах проектирования после выдачи технических условий, а также будет уточняться при разработке Проектов планировок.</w:t>
            </w:r>
          </w:p>
        </w:tc>
      </w:tr>
      <w:tr w:rsidR="00CB0622" w:rsidRPr="00CB0622" w:rsidTr="00CB0622">
        <w:trPr>
          <w:trHeight w:val="236"/>
        </w:trPr>
        <w:tc>
          <w:tcPr>
            <w:tcW w:w="675" w:type="dxa"/>
          </w:tcPr>
          <w:p w:rsidR="00CB0622" w:rsidRPr="00CB0622" w:rsidRDefault="00CB0622" w:rsidP="00CB0622">
            <w:pPr>
              <w:spacing w:line="276" w:lineRule="auto"/>
              <w:rPr>
                <w:b/>
                <w:sz w:val="20"/>
                <w:szCs w:val="20"/>
              </w:rPr>
            </w:pPr>
            <w:r w:rsidRPr="00CB0622">
              <w:rPr>
                <w:b/>
                <w:sz w:val="20"/>
                <w:szCs w:val="20"/>
              </w:rPr>
              <w:t>3</w:t>
            </w:r>
          </w:p>
        </w:tc>
        <w:tc>
          <w:tcPr>
            <w:tcW w:w="13113" w:type="dxa"/>
            <w:gridSpan w:val="7"/>
          </w:tcPr>
          <w:p w:rsidR="00CB0622" w:rsidRPr="00CB0622" w:rsidRDefault="00CB0622" w:rsidP="00CB0622">
            <w:pPr>
              <w:spacing w:line="276" w:lineRule="auto"/>
              <w:rPr>
                <w:b/>
                <w:sz w:val="20"/>
                <w:szCs w:val="20"/>
              </w:rPr>
            </w:pPr>
            <w:r w:rsidRPr="00CB0622">
              <w:rPr>
                <w:b/>
                <w:color w:val="000000"/>
                <w:sz w:val="20"/>
                <w:szCs w:val="20"/>
              </w:rPr>
              <w:t>Развитие жилищного строительства</w:t>
            </w:r>
          </w:p>
        </w:tc>
      </w:tr>
      <w:tr w:rsidR="00CB0622" w:rsidRPr="00CB0622" w:rsidTr="00CB0622">
        <w:trPr>
          <w:trHeight w:val="236"/>
        </w:trPr>
        <w:tc>
          <w:tcPr>
            <w:tcW w:w="675" w:type="dxa"/>
          </w:tcPr>
          <w:p w:rsidR="00CB0622" w:rsidRPr="00CB0622" w:rsidRDefault="00CB0622" w:rsidP="00CB0622">
            <w:pPr>
              <w:spacing w:line="276" w:lineRule="auto"/>
              <w:rPr>
                <w:sz w:val="20"/>
                <w:szCs w:val="20"/>
              </w:rPr>
            </w:pPr>
          </w:p>
        </w:tc>
        <w:tc>
          <w:tcPr>
            <w:tcW w:w="13113" w:type="dxa"/>
            <w:gridSpan w:val="7"/>
          </w:tcPr>
          <w:p w:rsidR="00CB0622" w:rsidRPr="00CB0622" w:rsidRDefault="00CB0622" w:rsidP="00CB0622">
            <w:pPr>
              <w:spacing w:line="276" w:lineRule="auto"/>
              <w:rPr>
                <w:b/>
                <w:sz w:val="20"/>
                <w:szCs w:val="20"/>
              </w:rPr>
            </w:pPr>
            <w:r w:rsidRPr="00CB0622">
              <w:rPr>
                <w:b/>
                <w:color w:val="000000"/>
                <w:sz w:val="20"/>
                <w:szCs w:val="20"/>
              </w:rPr>
              <w:t>Жилищны фонд</w:t>
            </w: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3.1</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Переселение граждан из ветхого и аварийного жилищного фонда</w:t>
            </w:r>
          </w:p>
        </w:tc>
        <w:tc>
          <w:tcPr>
            <w:tcW w:w="3440" w:type="dxa"/>
            <w:gridSpan w:val="2"/>
          </w:tcPr>
          <w:p w:rsidR="00CB0622" w:rsidRPr="00CB0622" w:rsidRDefault="00CB0622" w:rsidP="00CB0622">
            <w:pPr>
              <w:spacing w:line="276" w:lineRule="auto"/>
              <w:rPr>
                <w:sz w:val="20"/>
                <w:szCs w:val="20"/>
              </w:rPr>
            </w:pPr>
            <w:r w:rsidRPr="00CB0622">
              <w:rPr>
                <w:sz w:val="20"/>
                <w:szCs w:val="20"/>
              </w:rPr>
              <w:t>Обеспечение комфортного проживания граждан, снос ветхого и аварийного жилья</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rPr>
          <w:trHeight w:val="527"/>
        </w:trPr>
        <w:tc>
          <w:tcPr>
            <w:tcW w:w="675" w:type="dxa"/>
          </w:tcPr>
          <w:p w:rsidR="00CB0622" w:rsidRPr="00CB0622" w:rsidRDefault="00CB0622" w:rsidP="00CB0622">
            <w:pPr>
              <w:spacing w:line="276" w:lineRule="auto"/>
              <w:rPr>
                <w:sz w:val="20"/>
                <w:szCs w:val="20"/>
              </w:rPr>
            </w:pPr>
            <w:r w:rsidRPr="00CB0622">
              <w:rPr>
                <w:sz w:val="20"/>
                <w:szCs w:val="20"/>
              </w:rPr>
              <w:t>3.2</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 xml:space="preserve">Капитальный ремонт жилищного фонда </w:t>
            </w:r>
          </w:p>
        </w:tc>
        <w:tc>
          <w:tcPr>
            <w:tcW w:w="3440" w:type="dxa"/>
            <w:gridSpan w:val="2"/>
          </w:tcPr>
          <w:p w:rsidR="00CB0622" w:rsidRPr="00CB0622" w:rsidRDefault="00CB0622" w:rsidP="00CB0622">
            <w:pPr>
              <w:spacing w:line="276" w:lineRule="auto"/>
              <w:rPr>
                <w:sz w:val="20"/>
                <w:szCs w:val="20"/>
              </w:rPr>
            </w:pPr>
            <w:r w:rsidRPr="00CB0622">
              <w:rPr>
                <w:sz w:val="20"/>
                <w:szCs w:val="20"/>
              </w:rPr>
              <w:t>Выполнение капитального ремонта многоквартирных домов</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rPr>
          <w:trHeight w:val="527"/>
        </w:trPr>
        <w:tc>
          <w:tcPr>
            <w:tcW w:w="675" w:type="dxa"/>
          </w:tcPr>
          <w:p w:rsidR="00CB0622" w:rsidRPr="00CB0622" w:rsidRDefault="00CB0622" w:rsidP="00CB0622">
            <w:pPr>
              <w:spacing w:line="276" w:lineRule="auto"/>
              <w:rPr>
                <w:sz w:val="20"/>
                <w:szCs w:val="20"/>
              </w:rPr>
            </w:pPr>
            <w:r w:rsidRPr="00CB0622">
              <w:rPr>
                <w:sz w:val="20"/>
                <w:szCs w:val="20"/>
              </w:rPr>
              <w:t>3.3</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Строительство жилищного фонда</w:t>
            </w:r>
          </w:p>
        </w:tc>
        <w:tc>
          <w:tcPr>
            <w:tcW w:w="3440" w:type="dxa"/>
            <w:gridSpan w:val="2"/>
          </w:tcPr>
          <w:p w:rsidR="00CB0622" w:rsidRPr="00CB0622" w:rsidRDefault="00CB0622" w:rsidP="00CB0622">
            <w:pPr>
              <w:spacing w:line="276" w:lineRule="auto"/>
              <w:rPr>
                <w:sz w:val="20"/>
                <w:szCs w:val="20"/>
              </w:rPr>
            </w:pPr>
            <w:r w:rsidRPr="00CB0622">
              <w:rPr>
                <w:sz w:val="20"/>
                <w:szCs w:val="20"/>
              </w:rPr>
              <w:t>Строительство жилых домов</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rPr>
          <w:trHeight w:val="85"/>
        </w:trPr>
        <w:tc>
          <w:tcPr>
            <w:tcW w:w="675" w:type="dxa"/>
          </w:tcPr>
          <w:p w:rsidR="00CB0622" w:rsidRPr="00CB0622" w:rsidRDefault="00CB0622" w:rsidP="00CB0622">
            <w:pPr>
              <w:spacing w:line="276" w:lineRule="auto"/>
              <w:rPr>
                <w:b/>
                <w:sz w:val="20"/>
                <w:szCs w:val="20"/>
              </w:rPr>
            </w:pPr>
            <w:r w:rsidRPr="00CB0622">
              <w:rPr>
                <w:b/>
                <w:sz w:val="20"/>
                <w:szCs w:val="20"/>
              </w:rPr>
              <w:t>4</w:t>
            </w:r>
          </w:p>
        </w:tc>
        <w:tc>
          <w:tcPr>
            <w:tcW w:w="13113" w:type="dxa"/>
            <w:gridSpan w:val="7"/>
          </w:tcPr>
          <w:p w:rsidR="00CB0622" w:rsidRPr="00CB0622" w:rsidRDefault="00CB0622" w:rsidP="00CB0622">
            <w:pPr>
              <w:spacing w:line="276" w:lineRule="auto"/>
              <w:rPr>
                <w:b/>
                <w:sz w:val="20"/>
                <w:szCs w:val="20"/>
              </w:rPr>
            </w:pPr>
            <w:r w:rsidRPr="00CB0622">
              <w:rPr>
                <w:b/>
                <w:sz w:val="20"/>
                <w:szCs w:val="20"/>
              </w:rPr>
              <w:t xml:space="preserve">Мероприятия по защите территорий от потенциально опасных чрезвычайных ситуаций природного и техногенного характера </w:t>
            </w:r>
          </w:p>
        </w:tc>
      </w:tr>
      <w:tr w:rsidR="00CB0622" w:rsidRPr="00CB0622" w:rsidTr="00CB0622">
        <w:trPr>
          <w:trHeight w:val="236"/>
        </w:trPr>
        <w:tc>
          <w:tcPr>
            <w:tcW w:w="675" w:type="dxa"/>
          </w:tcPr>
          <w:p w:rsidR="00CB0622" w:rsidRPr="00CB0622" w:rsidRDefault="00CB0622" w:rsidP="00CB0622">
            <w:pPr>
              <w:spacing w:line="276" w:lineRule="auto"/>
              <w:rPr>
                <w:b/>
                <w:sz w:val="20"/>
                <w:szCs w:val="20"/>
              </w:rPr>
            </w:pPr>
          </w:p>
        </w:tc>
        <w:tc>
          <w:tcPr>
            <w:tcW w:w="13113" w:type="dxa"/>
            <w:gridSpan w:val="7"/>
          </w:tcPr>
          <w:p w:rsidR="00CB0622" w:rsidRPr="00CB0622" w:rsidRDefault="00CB0622" w:rsidP="00CB0622">
            <w:pPr>
              <w:spacing w:line="276" w:lineRule="auto"/>
              <w:rPr>
                <w:b/>
                <w:sz w:val="20"/>
                <w:szCs w:val="20"/>
              </w:rPr>
            </w:pPr>
            <w:r w:rsidRPr="00CB0622">
              <w:rPr>
                <w:b/>
                <w:sz w:val="20"/>
                <w:szCs w:val="20"/>
              </w:rPr>
              <w:t>Объекты ГТС, водоемы</w:t>
            </w: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4.1</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Реконструкция ГТС</w:t>
            </w:r>
          </w:p>
        </w:tc>
        <w:tc>
          <w:tcPr>
            <w:tcW w:w="3440" w:type="dxa"/>
            <w:gridSpan w:val="2"/>
          </w:tcPr>
          <w:p w:rsidR="00CB0622" w:rsidRPr="00CB0622" w:rsidRDefault="00CB0622" w:rsidP="00CB0622">
            <w:pPr>
              <w:spacing w:line="276" w:lineRule="auto"/>
              <w:rPr>
                <w:sz w:val="20"/>
                <w:szCs w:val="20"/>
              </w:rPr>
            </w:pPr>
            <w:r w:rsidRPr="00CB0622">
              <w:rPr>
                <w:sz w:val="20"/>
                <w:szCs w:val="20"/>
              </w:rPr>
              <w:t>Реконструкцяи гидротехнических сооружений</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4.2</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Капитальный ремонт ГТС</w:t>
            </w:r>
          </w:p>
        </w:tc>
        <w:tc>
          <w:tcPr>
            <w:tcW w:w="3440" w:type="dxa"/>
            <w:gridSpan w:val="2"/>
          </w:tcPr>
          <w:p w:rsidR="00CB0622" w:rsidRPr="00CB0622" w:rsidRDefault="00CB0622" w:rsidP="00CB0622">
            <w:pPr>
              <w:spacing w:line="276" w:lineRule="auto"/>
              <w:rPr>
                <w:sz w:val="20"/>
                <w:szCs w:val="20"/>
              </w:rPr>
            </w:pPr>
            <w:r w:rsidRPr="00CB0622">
              <w:rPr>
                <w:sz w:val="20"/>
                <w:szCs w:val="20"/>
              </w:rPr>
              <w:t>Капитальный ремонт гидротехнических сооружений</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rPr>
          <w:trHeight w:val="1635"/>
        </w:trPr>
        <w:tc>
          <w:tcPr>
            <w:tcW w:w="675" w:type="dxa"/>
            <w:tcBorders>
              <w:bottom w:val="single" w:sz="4" w:space="0" w:color="auto"/>
            </w:tcBorders>
          </w:tcPr>
          <w:p w:rsidR="00CB0622" w:rsidRPr="00CB0622" w:rsidRDefault="00CB0622" w:rsidP="00CB0622">
            <w:pPr>
              <w:spacing w:line="276" w:lineRule="auto"/>
              <w:rPr>
                <w:sz w:val="20"/>
                <w:szCs w:val="20"/>
              </w:rPr>
            </w:pPr>
            <w:r w:rsidRPr="00CB0622">
              <w:rPr>
                <w:sz w:val="20"/>
                <w:szCs w:val="20"/>
              </w:rPr>
              <w:t>4.3</w:t>
            </w:r>
          </w:p>
        </w:tc>
        <w:tc>
          <w:tcPr>
            <w:tcW w:w="2822" w:type="dxa"/>
            <w:gridSpan w:val="2"/>
            <w:tcBorders>
              <w:bottom w:val="single" w:sz="4" w:space="0" w:color="auto"/>
            </w:tcBorders>
          </w:tcPr>
          <w:p w:rsidR="00CB0622" w:rsidRPr="00CB0622" w:rsidRDefault="00CB0622" w:rsidP="00CB0622">
            <w:pPr>
              <w:snapToGrid w:val="0"/>
              <w:spacing w:line="276" w:lineRule="auto"/>
              <w:rPr>
                <w:sz w:val="20"/>
                <w:szCs w:val="20"/>
              </w:rPr>
            </w:pPr>
            <w:r w:rsidRPr="00CB0622">
              <w:rPr>
                <w:sz w:val="20"/>
                <w:szCs w:val="20"/>
              </w:rPr>
              <w:t>Очистка дна русла прудов, рек, ручьев, водоемов, водосбросов и плотин на прудах, предназначенных для пожаротушения</w:t>
            </w:r>
          </w:p>
        </w:tc>
        <w:tc>
          <w:tcPr>
            <w:tcW w:w="3440"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Очистка дна</w:t>
            </w:r>
          </w:p>
        </w:tc>
        <w:tc>
          <w:tcPr>
            <w:tcW w:w="4057" w:type="dxa"/>
            <w:gridSpan w:val="2"/>
            <w:tcBorders>
              <w:bottom w:val="single" w:sz="4" w:space="0" w:color="auto"/>
            </w:tcBorders>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Borders>
              <w:bottom w:val="single" w:sz="4" w:space="0" w:color="auto"/>
            </w:tcBorders>
          </w:tcPr>
          <w:p w:rsidR="00CB0622" w:rsidRPr="00CB0622" w:rsidRDefault="00CB0622" w:rsidP="00CB0622">
            <w:pPr>
              <w:spacing w:line="276" w:lineRule="auto"/>
              <w:rPr>
                <w:sz w:val="20"/>
                <w:szCs w:val="20"/>
              </w:rPr>
            </w:pPr>
          </w:p>
        </w:tc>
      </w:tr>
      <w:tr w:rsidR="00CB0622" w:rsidRPr="00CB0622" w:rsidTr="00CB0622">
        <w:trPr>
          <w:trHeight w:val="450"/>
        </w:trPr>
        <w:tc>
          <w:tcPr>
            <w:tcW w:w="675" w:type="dxa"/>
            <w:tcBorders>
              <w:top w:val="single" w:sz="4" w:space="0" w:color="auto"/>
              <w:bottom w:val="single" w:sz="4" w:space="0" w:color="auto"/>
            </w:tcBorders>
          </w:tcPr>
          <w:p w:rsidR="00CB0622" w:rsidRPr="00CB0622" w:rsidRDefault="00CB0622" w:rsidP="00CB0622">
            <w:pPr>
              <w:spacing w:line="276" w:lineRule="auto"/>
              <w:rPr>
                <w:sz w:val="20"/>
                <w:szCs w:val="20"/>
                <w:lang w:val="en-US"/>
              </w:rPr>
            </w:pPr>
            <w:r w:rsidRPr="00CB0622">
              <w:rPr>
                <w:sz w:val="20"/>
                <w:szCs w:val="20"/>
                <w:lang w:val="en-US"/>
              </w:rPr>
              <w:t>4.4</w:t>
            </w:r>
          </w:p>
        </w:tc>
        <w:tc>
          <w:tcPr>
            <w:tcW w:w="2822" w:type="dxa"/>
            <w:gridSpan w:val="2"/>
            <w:tcBorders>
              <w:top w:val="single" w:sz="4" w:space="0" w:color="auto"/>
              <w:bottom w:val="single" w:sz="4" w:space="0" w:color="auto"/>
            </w:tcBorders>
          </w:tcPr>
          <w:p w:rsidR="00CB0622" w:rsidRPr="00CB0622" w:rsidRDefault="00CB0622" w:rsidP="00CB0622">
            <w:pPr>
              <w:snapToGrid w:val="0"/>
              <w:spacing w:line="276" w:lineRule="auto"/>
              <w:rPr>
                <w:sz w:val="20"/>
                <w:szCs w:val="20"/>
              </w:rPr>
            </w:pPr>
            <w:r w:rsidRPr="00CB0622">
              <w:rPr>
                <w:sz w:val="20"/>
                <w:szCs w:val="20"/>
              </w:rPr>
              <w:t>Обеспечить постановку на учет ГТС прудов в качестве бесхозного имущества с последующим принятием в собственность</w:t>
            </w:r>
          </w:p>
        </w:tc>
        <w:tc>
          <w:tcPr>
            <w:tcW w:w="3440" w:type="dxa"/>
            <w:gridSpan w:val="2"/>
            <w:tcBorders>
              <w:top w:val="single" w:sz="4" w:space="0" w:color="auto"/>
              <w:bottom w:val="single" w:sz="4" w:space="0" w:color="auto"/>
            </w:tcBorders>
          </w:tcPr>
          <w:p w:rsidR="00CB0622" w:rsidRPr="00CB0622" w:rsidRDefault="00CB0622" w:rsidP="00CB0622">
            <w:pPr>
              <w:spacing w:line="276" w:lineRule="auto"/>
              <w:rPr>
                <w:sz w:val="20"/>
                <w:szCs w:val="20"/>
              </w:rPr>
            </w:pPr>
            <w:r w:rsidRPr="00CB0622">
              <w:rPr>
                <w:sz w:val="20"/>
                <w:szCs w:val="20"/>
              </w:rPr>
              <w:t>Определить собственников ГТС</w:t>
            </w:r>
          </w:p>
        </w:tc>
        <w:tc>
          <w:tcPr>
            <w:tcW w:w="4057" w:type="dxa"/>
            <w:gridSpan w:val="2"/>
            <w:tcBorders>
              <w:top w:val="single" w:sz="4" w:space="0" w:color="auto"/>
              <w:bottom w:val="single" w:sz="4" w:space="0" w:color="auto"/>
            </w:tcBorders>
          </w:tcPr>
          <w:p w:rsidR="00CB0622" w:rsidRPr="00CB0622" w:rsidRDefault="00CB0622" w:rsidP="00CB0622">
            <w:pPr>
              <w:spacing w:line="276" w:lineRule="auto"/>
              <w:rPr>
                <w:sz w:val="20"/>
                <w:szCs w:val="20"/>
              </w:rPr>
            </w:pPr>
            <w:r w:rsidRPr="00CB0622">
              <w:rPr>
                <w:sz w:val="20"/>
                <w:szCs w:val="20"/>
              </w:rPr>
              <w:t>В границах поселения</w:t>
            </w:r>
          </w:p>
        </w:tc>
        <w:tc>
          <w:tcPr>
            <w:tcW w:w="2794" w:type="dxa"/>
            <w:tcBorders>
              <w:top w:val="single" w:sz="4" w:space="0" w:color="auto"/>
              <w:bottom w:val="single" w:sz="4" w:space="0" w:color="auto"/>
            </w:tcBorders>
          </w:tcPr>
          <w:p w:rsidR="00CB0622" w:rsidRPr="00CB0622" w:rsidRDefault="00CB0622" w:rsidP="00CB0622">
            <w:pPr>
              <w:spacing w:line="276" w:lineRule="auto"/>
              <w:rPr>
                <w:sz w:val="20"/>
                <w:szCs w:val="20"/>
              </w:rPr>
            </w:pPr>
          </w:p>
        </w:tc>
      </w:tr>
      <w:tr w:rsidR="00CB0622" w:rsidRPr="00CB0622" w:rsidTr="00CB0622">
        <w:trPr>
          <w:trHeight w:val="421"/>
        </w:trPr>
        <w:tc>
          <w:tcPr>
            <w:tcW w:w="675" w:type="dxa"/>
            <w:tcBorders>
              <w:top w:val="single" w:sz="4" w:space="0" w:color="auto"/>
            </w:tcBorders>
          </w:tcPr>
          <w:p w:rsidR="00CB0622" w:rsidRPr="00CB0622" w:rsidRDefault="00CB0622" w:rsidP="00CB0622">
            <w:pPr>
              <w:spacing w:line="276" w:lineRule="auto"/>
              <w:rPr>
                <w:sz w:val="20"/>
                <w:szCs w:val="20"/>
              </w:rPr>
            </w:pPr>
            <w:r w:rsidRPr="00CB0622">
              <w:rPr>
                <w:sz w:val="20"/>
                <w:szCs w:val="20"/>
                <w:lang w:val="en-US"/>
              </w:rPr>
              <w:t>4.5</w:t>
            </w:r>
          </w:p>
        </w:tc>
        <w:tc>
          <w:tcPr>
            <w:tcW w:w="2822" w:type="dxa"/>
            <w:gridSpan w:val="2"/>
            <w:tcBorders>
              <w:top w:val="single" w:sz="4" w:space="0" w:color="auto"/>
            </w:tcBorders>
          </w:tcPr>
          <w:p w:rsidR="00CB0622" w:rsidRPr="00CB0622" w:rsidRDefault="00CB0622" w:rsidP="00CB0622">
            <w:pPr>
              <w:snapToGrid w:val="0"/>
              <w:spacing w:line="276" w:lineRule="auto"/>
              <w:rPr>
                <w:sz w:val="20"/>
                <w:szCs w:val="20"/>
              </w:rPr>
            </w:pPr>
            <w:r w:rsidRPr="00CB0622">
              <w:rPr>
                <w:sz w:val="20"/>
                <w:szCs w:val="20"/>
              </w:rPr>
              <w:t>Ограничить использование земельных участков, расположенных в зонах возможного затопления при прохождении половодий и в случае аварий на ГТС</w:t>
            </w:r>
          </w:p>
        </w:tc>
        <w:tc>
          <w:tcPr>
            <w:tcW w:w="3440" w:type="dxa"/>
            <w:gridSpan w:val="2"/>
            <w:tcBorders>
              <w:top w:val="single" w:sz="4" w:space="0" w:color="auto"/>
            </w:tcBorders>
          </w:tcPr>
          <w:p w:rsidR="00CB0622" w:rsidRPr="00CB0622" w:rsidRDefault="00CB0622" w:rsidP="00CB0622">
            <w:pPr>
              <w:spacing w:line="276" w:lineRule="auto"/>
              <w:rPr>
                <w:sz w:val="20"/>
                <w:szCs w:val="20"/>
              </w:rPr>
            </w:pPr>
            <w:r w:rsidRPr="00CB0622">
              <w:rPr>
                <w:sz w:val="20"/>
                <w:szCs w:val="20"/>
              </w:rPr>
              <w:t>Ограничение использования</w:t>
            </w:r>
          </w:p>
        </w:tc>
        <w:tc>
          <w:tcPr>
            <w:tcW w:w="4057" w:type="dxa"/>
            <w:gridSpan w:val="2"/>
            <w:tcBorders>
              <w:top w:val="single" w:sz="4" w:space="0" w:color="auto"/>
            </w:tcBorders>
          </w:tcPr>
          <w:p w:rsidR="00CB0622" w:rsidRPr="00CB0622" w:rsidRDefault="00CB0622" w:rsidP="00CB0622">
            <w:pPr>
              <w:spacing w:line="276" w:lineRule="auto"/>
              <w:rPr>
                <w:sz w:val="20"/>
                <w:szCs w:val="20"/>
              </w:rPr>
            </w:pPr>
            <w:r w:rsidRPr="00CB0622">
              <w:rPr>
                <w:sz w:val="20"/>
                <w:szCs w:val="20"/>
              </w:rPr>
              <w:t>Земельные участки в границах поселения</w:t>
            </w:r>
          </w:p>
        </w:tc>
        <w:tc>
          <w:tcPr>
            <w:tcW w:w="2794" w:type="dxa"/>
            <w:tcBorders>
              <w:top w:val="single" w:sz="4" w:space="0" w:color="auto"/>
            </w:tcBorders>
          </w:tcPr>
          <w:p w:rsidR="00CB0622" w:rsidRPr="00CB0622" w:rsidRDefault="00CB0622" w:rsidP="00CB0622">
            <w:pPr>
              <w:spacing w:line="276" w:lineRule="auto"/>
              <w:rPr>
                <w:sz w:val="20"/>
                <w:szCs w:val="20"/>
              </w:rPr>
            </w:pPr>
          </w:p>
        </w:tc>
      </w:tr>
      <w:tr w:rsidR="00CB0622" w:rsidRPr="00CB0622" w:rsidTr="00CB0622">
        <w:trPr>
          <w:trHeight w:val="236"/>
        </w:trPr>
        <w:tc>
          <w:tcPr>
            <w:tcW w:w="675" w:type="dxa"/>
          </w:tcPr>
          <w:p w:rsidR="00CB0622" w:rsidRPr="00CB0622" w:rsidRDefault="00CB0622" w:rsidP="00CB0622">
            <w:pPr>
              <w:spacing w:line="276" w:lineRule="auto"/>
              <w:rPr>
                <w:b/>
                <w:sz w:val="20"/>
                <w:szCs w:val="20"/>
              </w:rPr>
            </w:pPr>
            <w:r w:rsidRPr="00CB0622">
              <w:rPr>
                <w:b/>
                <w:sz w:val="20"/>
                <w:szCs w:val="20"/>
              </w:rPr>
              <w:t>5</w:t>
            </w:r>
          </w:p>
        </w:tc>
        <w:tc>
          <w:tcPr>
            <w:tcW w:w="13113" w:type="dxa"/>
            <w:gridSpan w:val="7"/>
          </w:tcPr>
          <w:p w:rsidR="00CB0622" w:rsidRPr="00CB0622" w:rsidRDefault="00CB0622" w:rsidP="00CB0622">
            <w:pPr>
              <w:spacing w:line="276" w:lineRule="auto"/>
              <w:rPr>
                <w:b/>
                <w:sz w:val="20"/>
                <w:szCs w:val="20"/>
              </w:rPr>
            </w:pPr>
            <w:r w:rsidRPr="00CB0622">
              <w:rPr>
                <w:b/>
                <w:sz w:val="20"/>
                <w:szCs w:val="20"/>
              </w:rPr>
              <w:t>Объекты социального обслуживания</w:t>
            </w:r>
          </w:p>
        </w:tc>
      </w:tr>
      <w:tr w:rsidR="00CB0622" w:rsidRPr="00CB0622" w:rsidTr="00CB0622">
        <w:trPr>
          <w:trHeight w:val="236"/>
        </w:trPr>
        <w:tc>
          <w:tcPr>
            <w:tcW w:w="675" w:type="dxa"/>
          </w:tcPr>
          <w:p w:rsidR="00CB0622" w:rsidRPr="00CB0622" w:rsidRDefault="00CB0622" w:rsidP="00CB0622">
            <w:pPr>
              <w:spacing w:line="276" w:lineRule="auto"/>
              <w:rPr>
                <w:sz w:val="20"/>
                <w:szCs w:val="20"/>
              </w:rPr>
            </w:pPr>
          </w:p>
        </w:tc>
        <w:tc>
          <w:tcPr>
            <w:tcW w:w="13113" w:type="dxa"/>
            <w:gridSpan w:val="7"/>
          </w:tcPr>
          <w:p w:rsidR="00CB0622" w:rsidRPr="00CB0622" w:rsidRDefault="00CB0622" w:rsidP="00CB0622">
            <w:pPr>
              <w:spacing w:line="276" w:lineRule="auto"/>
              <w:rPr>
                <w:b/>
                <w:sz w:val="20"/>
                <w:szCs w:val="20"/>
              </w:rPr>
            </w:pPr>
            <w:r w:rsidRPr="00CB0622">
              <w:rPr>
                <w:b/>
                <w:color w:val="000000"/>
                <w:sz w:val="20"/>
                <w:szCs w:val="20"/>
              </w:rPr>
              <w:t>Образование</w:t>
            </w: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5.1</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Дошкольные образовательные учреждения</w:t>
            </w:r>
          </w:p>
        </w:tc>
        <w:tc>
          <w:tcPr>
            <w:tcW w:w="3440" w:type="dxa"/>
            <w:gridSpan w:val="2"/>
          </w:tcPr>
          <w:p w:rsidR="00CB0622" w:rsidRPr="00CB0622" w:rsidRDefault="00CB0622" w:rsidP="00CB0622">
            <w:pPr>
              <w:spacing w:line="276" w:lineRule="auto"/>
              <w:rPr>
                <w:sz w:val="20"/>
                <w:szCs w:val="20"/>
              </w:rPr>
            </w:pPr>
            <w:r w:rsidRPr="00CB0622">
              <w:rPr>
                <w:sz w:val="20"/>
                <w:szCs w:val="20"/>
              </w:rPr>
              <w:t>Приобретение зданий под объекты дошкольного образования</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vMerge w:val="restart"/>
          </w:tcPr>
          <w:p w:rsidR="00CB0622" w:rsidRPr="00CB0622" w:rsidRDefault="00CB0622" w:rsidP="00CB0622">
            <w:pPr>
              <w:spacing w:line="276" w:lineRule="auto"/>
              <w:rPr>
                <w:sz w:val="20"/>
                <w:szCs w:val="20"/>
              </w:rPr>
            </w:pPr>
            <w:r w:rsidRPr="00CB0622">
              <w:rPr>
                <w:sz w:val="20"/>
                <w:szCs w:val="20"/>
              </w:rPr>
              <w:t>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Зубово-Полянского муниципального района.</w:t>
            </w: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5.2</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Дошкольные образовательные учреждения</w:t>
            </w:r>
          </w:p>
        </w:tc>
        <w:tc>
          <w:tcPr>
            <w:tcW w:w="3440" w:type="dxa"/>
            <w:gridSpan w:val="2"/>
          </w:tcPr>
          <w:p w:rsidR="00CB0622" w:rsidRPr="00CB0622" w:rsidRDefault="00CB0622" w:rsidP="00CB0622">
            <w:pPr>
              <w:spacing w:line="276" w:lineRule="auto"/>
              <w:rPr>
                <w:sz w:val="20"/>
                <w:szCs w:val="20"/>
              </w:rPr>
            </w:pPr>
            <w:r w:rsidRPr="00CB0622">
              <w:rPr>
                <w:sz w:val="20"/>
                <w:szCs w:val="20"/>
              </w:rPr>
              <w:t>Строительство объектов дошкольного образования</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vMerge/>
          </w:tcPr>
          <w:p w:rsidR="00CB0622" w:rsidRPr="00CB0622" w:rsidRDefault="00CB0622" w:rsidP="00CB0622">
            <w:pPr>
              <w:spacing w:line="276" w:lineRule="auto"/>
              <w:rPr>
                <w:sz w:val="20"/>
                <w:szCs w:val="20"/>
              </w:rPr>
            </w:pP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5.3</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Дошкольные образовательные учреждения</w:t>
            </w:r>
          </w:p>
        </w:tc>
        <w:tc>
          <w:tcPr>
            <w:tcW w:w="3440" w:type="dxa"/>
            <w:gridSpan w:val="2"/>
          </w:tcPr>
          <w:p w:rsidR="00CB0622" w:rsidRPr="00CB0622" w:rsidRDefault="00CB0622" w:rsidP="00CB0622">
            <w:pPr>
              <w:spacing w:line="276" w:lineRule="auto"/>
              <w:rPr>
                <w:sz w:val="20"/>
                <w:szCs w:val="20"/>
              </w:rPr>
            </w:pPr>
            <w:r w:rsidRPr="00CB0622">
              <w:rPr>
                <w:sz w:val="20"/>
                <w:szCs w:val="20"/>
              </w:rPr>
              <w:t>Приобретение помещений и  реконструкция под объекты дошкольного образования</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vMerge/>
          </w:tcPr>
          <w:p w:rsidR="00CB0622" w:rsidRPr="00CB0622" w:rsidRDefault="00CB0622" w:rsidP="00CB0622">
            <w:pPr>
              <w:spacing w:line="276" w:lineRule="auto"/>
              <w:rPr>
                <w:sz w:val="20"/>
                <w:szCs w:val="20"/>
              </w:rPr>
            </w:pP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5.4</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Средние общеобразовательные учреждения</w:t>
            </w:r>
          </w:p>
        </w:tc>
        <w:tc>
          <w:tcPr>
            <w:tcW w:w="3440" w:type="dxa"/>
            <w:gridSpan w:val="2"/>
          </w:tcPr>
          <w:p w:rsidR="00CB0622" w:rsidRPr="00CB0622" w:rsidRDefault="00CB0622" w:rsidP="00CB0622">
            <w:pPr>
              <w:spacing w:line="276" w:lineRule="auto"/>
              <w:rPr>
                <w:sz w:val="20"/>
                <w:szCs w:val="20"/>
              </w:rPr>
            </w:pPr>
            <w:r w:rsidRPr="00CB0622">
              <w:rPr>
                <w:sz w:val="20"/>
                <w:szCs w:val="20"/>
              </w:rPr>
              <w:t>Приобретение зданий под объекты среднего общего образования</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vMerge/>
          </w:tcPr>
          <w:p w:rsidR="00CB0622" w:rsidRPr="00CB0622" w:rsidRDefault="00CB0622" w:rsidP="00CB0622">
            <w:pPr>
              <w:spacing w:line="276" w:lineRule="auto"/>
              <w:rPr>
                <w:sz w:val="20"/>
                <w:szCs w:val="20"/>
              </w:rPr>
            </w:pP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5.5</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Средние общеобразовательные учреждения</w:t>
            </w:r>
          </w:p>
        </w:tc>
        <w:tc>
          <w:tcPr>
            <w:tcW w:w="3440" w:type="dxa"/>
            <w:gridSpan w:val="2"/>
          </w:tcPr>
          <w:p w:rsidR="00CB0622" w:rsidRPr="00CB0622" w:rsidRDefault="00CB0622" w:rsidP="00CB0622">
            <w:pPr>
              <w:spacing w:line="276" w:lineRule="auto"/>
              <w:rPr>
                <w:sz w:val="20"/>
                <w:szCs w:val="20"/>
              </w:rPr>
            </w:pPr>
            <w:r w:rsidRPr="00CB0622">
              <w:rPr>
                <w:sz w:val="20"/>
                <w:szCs w:val="20"/>
              </w:rPr>
              <w:t>Строительство объектов среднего общего образования</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vMerge/>
          </w:tcPr>
          <w:p w:rsidR="00CB0622" w:rsidRPr="00CB0622" w:rsidRDefault="00CB0622" w:rsidP="00CB0622">
            <w:pPr>
              <w:spacing w:line="276" w:lineRule="auto"/>
              <w:rPr>
                <w:sz w:val="20"/>
                <w:szCs w:val="20"/>
              </w:rPr>
            </w:pP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5.6</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Средние общеобразовательные учреждения</w:t>
            </w:r>
          </w:p>
        </w:tc>
        <w:tc>
          <w:tcPr>
            <w:tcW w:w="3440" w:type="dxa"/>
            <w:gridSpan w:val="2"/>
          </w:tcPr>
          <w:p w:rsidR="00CB0622" w:rsidRPr="00CB0622" w:rsidRDefault="00CB0622" w:rsidP="00CB0622">
            <w:pPr>
              <w:spacing w:line="276" w:lineRule="auto"/>
              <w:rPr>
                <w:sz w:val="20"/>
                <w:szCs w:val="20"/>
              </w:rPr>
            </w:pPr>
            <w:r w:rsidRPr="00CB0622">
              <w:rPr>
                <w:sz w:val="20"/>
                <w:szCs w:val="20"/>
              </w:rPr>
              <w:t>Приобретение помещений и  реконструкция под объекты среднего общего образования</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vMerge/>
          </w:tcPr>
          <w:p w:rsidR="00CB0622" w:rsidRPr="00CB0622" w:rsidRDefault="00CB0622" w:rsidP="00CB0622">
            <w:pPr>
              <w:spacing w:line="276" w:lineRule="auto"/>
              <w:rPr>
                <w:sz w:val="20"/>
                <w:szCs w:val="20"/>
              </w:rPr>
            </w:pPr>
          </w:p>
        </w:tc>
      </w:tr>
      <w:tr w:rsidR="00CB0622" w:rsidRPr="00CB0622" w:rsidTr="00CB0622">
        <w:trPr>
          <w:trHeight w:val="236"/>
        </w:trPr>
        <w:tc>
          <w:tcPr>
            <w:tcW w:w="675" w:type="dxa"/>
          </w:tcPr>
          <w:p w:rsidR="00CB0622" w:rsidRPr="00CB0622" w:rsidRDefault="00CB0622" w:rsidP="00CB0622">
            <w:pPr>
              <w:spacing w:line="276" w:lineRule="auto"/>
              <w:rPr>
                <w:sz w:val="20"/>
                <w:szCs w:val="20"/>
              </w:rPr>
            </w:pPr>
          </w:p>
        </w:tc>
        <w:tc>
          <w:tcPr>
            <w:tcW w:w="13113" w:type="dxa"/>
            <w:gridSpan w:val="7"/>
          </w:tcPr>
          <w:p w:rsidR="00CB0622" w:rsidRPr="00CB0622" w:rsidRDefault="00CB0622" w:rsidP="00CB0622">
            <w:pPr>
              <w:spacing w:line="276" w:lineRule="auto"/>
              <w:rPr>
                <w:b/>
                <w:sz w:val="20"/>
                <w:szCs w:val="20"/>
              </w:rPr>
            </w:pPr>
            <w:r w:rsidRPr="00CB0622">
              <w:rPr>
                <w:b/>
                <w:color w:val="000000"/>
                <w:sz w:val="20"/>
                <w:szCs w:val="20"/>
              </w:rPr>
              <w:t>Здравоохранение</w:t>
            </w: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5.7</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Объекты здравоохранения</w:t>
            </w:r>
          </w:p>
        </w:tc>
        <w:tc>
          <w:tcPr>
            <w:tcW w:w="3440" w:type="dxa"/>
            <w:gridSpan w:val="2"/>
          </w:tcPr>
          <w:p w:rsidR="00CB0622" w:rsidRPr="00CB0622" w:rsidRDefault="00CB0622" w:rsidP="00CB0622">
            <w:pPr>
              <w:spacing w:line="276" w:lineRule="auto"/>
              <w:rPr>
                <w:sz w:val="20"/>
                <w:szCs w:val="20"/>
              </w:rPr>
            </w:pPr>
            <w:r w:rsidRPr="00CB0622">
              <w:rPr>
                <w:sz w:val="20"/>
                <w:szCs w:val="20"/>
              </w:rPr>
              <w:t>Приобретение зданий под объекты здравоохранения</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vMerge w:val="restart"/>
          </w:tcPr>
          <w:p w:rsidR="00CB0622" w:rsidRPr="00CB0622" w:rsidRDefault="00CB0622" w:rsidP="00CB0622">
            <w:pPr>
              <w:spacing w:line="276" w:lineRule="auto"/>
              <w:rPr>
                <w:sz w:val="20"/>
                <w:szCs w:val="20"/>
              </w:rPr>
            </w:pPr>
            <w:r w:rsidRPr="00CB0622">
              <w:rPr>
                <w:sz w:val="20"/>
                <w:szCs w:val="20"/>
              </w:rPr>
              <w:t>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Зубово-Полянского муниципального района.</w:t>
            </w: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5.8</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Объекты здравоохранения</w:t>
            </w:r>
          </w:p>
        </w:tc>
        <w:tc>
          <w:tcPr>
            <w:tcW w:w="3440" w:type="dxa"/>
            <w:gridSpan w:val="2"/>
          </w:tcPr>
          <w:p w:rsidR="00CB0622" w:rsidRPr="00CB0622" w:rsidRDefault="00CB0622" w:rsidP="00CB0622">
            <w:pPr>
              <w:spacing w:line="276" w:lineRule="auto"/>
              <w:rPr>
                <w:sz w:val="20"/>
                <w:szCs w:val="20"/>
              </w:rPr>
            </w:pPr>
            <w:r w:rsidRPr="00CB0622">
              <w:rPr>
                <w:sz w:val="20"/>
                <w:szCs w:val="20"/>
              </w:rPr>
              <w:t>Строительство объектов здравоохранения</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vMerge/>
          </w:tcPr>
          <w:p w:rsidR="00CB0622" w:rsidRPr="00CB0622" w:rsidRDefault="00CB0622" w:rsidP="00CB0622">
            <w:pPr>
              <w:spacing w:line="276" w:lineRule="auto"/>
              <w:rPr>
                <w:sz w:val="20"/>
                <w:szCs w:val="20"/>
              </w:rPr>
            </w:pP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5.9</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Объекты здравоохранения</w:t>
            </w:r>
          </w:p>
        </w:tc>
        <w:tc>
          <w:tcPr>
            <w:tcW w:w="3440" w:type="dxa"/>
            <w:gridSpan w:val="2"/>
          </w:tcPr>
          <w:p w:rsidR="00CB0622" w:rsidRPr="00CB0622" w:rsidRDefault="00CB0622" w:rsidP="00CB0622">
            <w:pPr>
              <w:spacing w:line="276" w:lineRule="auto"/>
              <w:rPr>
                <w:sz w:val="20"/>
                <w:szCs w:val="20"/>
              </w:rPr>
            </w:pPr>
            <w:r w:rsidRPr="00CB0622">
              <w:rPr>
                <w:sz w:val="20"/>
                <w:szCs w:val="20"/>
              </w:rPr>
              <w:t>Приобретение помещений и  реконструкция под объекты здравоохранения</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vMerge/>
          </w:tcPr>
          <w:p w:rsidR="00CB0622" w:rsidRPr="00CB0622" w:rsidRDefault="00CB0622" w:rsidP="00CB0622">
            <w:pPr>
              <w:spacing w:line="276" w:lineRule="auto"/>
              <w:rPr>
                <w:sz w:val="20"/>
                <w:szCs w:val="20"/>
              </w:rPr>
            </w:pPr>
          </w:p>
        </w:tc>
      </w:tr>
      <w:tr w:rsidR="00CB0622" w:rsidRPr="00CB0622" w:rsidTr="00CB0622">
        <w:trPr>
          <w:trHeight w:val="236"/>
        </w:trPr>
        <w:tc>
          <w:tcPr>
            <w:tcW w:w="675" w:type="dxa"/>
          </w:tcPr>
          <w:p w:rsidR="00CB0622" w:rsidRPr="00CB0622" w:rsidRDefault="00CB0622" w:rsidP="00CB0622">
            <w:pPr>
              <w:spacing w:line="276" w:lineRule="auto"/>
              <w:rPr>
                <w:sz w:val="20"/>
                <w:szCs w:val="20"/>
              </w:rPr>
            </w:pPr>
          </w:p>
        </w:tc>
        <w:tc>
          <w:tcPr>
            <w:tcW w:w="13113" w:type="dxa"/>
            <w:gridSpan w:val="7"/>
          </w:tcPr>
          <w:p w:rsidR="00CB0622" w:rsidRPr="00CB0622" w:rsidRDefault="00CB0622" w:rsidP="00CB0622">
            <w:pPr>
              <w:spacing w:line="276" w:lineRule="auto"/>
              <w:rPr>
                <w:b/>
                <w:sz w:val="20"/>
                <w:szCs w:val="20"/>
              </w:rPr>
            </w:pPr>
            <w:r w:rsidRPr="00CB0622">
              <w:rPr>
                <w:b/>
                <w:color w:val="000000"/>
                <w:sz w:val="20"/>
                <w:szCs w:val="20"/>
              </w:rPr>
              <w:t>Культура и искусство</w:t>
            </w: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5.10</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Дом культуры</w:t>
            </w:r>
          </w:p>
          <w:p w:rsidR="00CB0622" w:rsidRPr="00CB0622" w:rsidRDefault="00CB0622" w:rsidP="00CB0622">
            <w:pPr>
              <w:snapToGrid w:val="0"/>
              <w:spacing w:line="276" w:lineRule="auto"/>
              <w:rPr>
                <w:sz w:val="20"/>
                <w:szCs w:val="20"/>
              </w:rPr>
            </w:pPr>
          </w:p>
        </w:tc>
        <w:tc>
          <w:tcPr>
            <w:tcW w:w="3440" w:type="dxa"/>
            <w:gridSpan w:val="2"/>
          </w:tcPr>
          <w:p w:rsidR="00CB0622" w:rsidRPr="00CB0622" w:rsidRDefault="00CB0622" w:rsidP="00CB0622">
            <w:pPr>
              <w:spacing w:line="276" w:lineRule="auto"/>
              <w:rPr>
                <w:sz w:val="20"/>
                <w:szCs w:val="20"/>
              </w:rPr>
            </w:pPr>
            <w:r w:rsidRPr="00CB0622">
              <w:rPr>
                <w:sz w:val="20"/>
                <w:szCs w:val="20"/>
              </w:rPr>
              <w:t>Реконструкция</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p w:rsidR="00CB0622" w:rsidRPr="00CB0622" w:rsidRDefault="00CB0622" w:rsidP="00CB0622">
            <w:pPr>
              <w:spacing w:line="276" w:lineRule="auto"/>
              <w:rPr>
                <w:sz w:val="20"/>
                <w:szCs w:val="20"/>
              </w:rPr>
            </w:pPr>
          </w:p>
        </w:tc>
        <w:tc>
          <w:tcPr>
            <w:tcW w:w="2794" w:type="dxa"/>
          </w:tcPr>
          <w:p w:rsidR="00CB0622" w:rsidRPr="00CB0622" w:rsidRDefault="00CB0622" w:rsidP="00CB0622">
            <w:pPr>
              <w:spacing w:line="276" w:lineRule="auto"/>
              <w:rPr>
                <w:sz w:val="20"/>
                <w:szCs w:val="20"/>
              </w:rPr>
            </w:pP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5.11</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Библиотека</w:t>
            </w:r>
          </w:p>
        </w:tc>
        <w:tc>
          <w:tcPr>
            <w:tcW w:w="3440" w:type="dxa"/>
            <w:gridSpan w:val="2"/>
          </w:tcPr>
          <w:p w:rsidR="00CB0622" w:rsidRPr="00CB0622" w:rsidRDefault="00CB0622" w:rsidP="00CB0622">
            <w:pPr>
              <w:spacing w:line="276" w:lineRule="auto"/>
              <w:rPr>
                <w:sz w:val="20"/>
                <w:szCs w:val="20"/>
              </w:rPr>
            </w:pPr>
            <w:r w:rsidRPr="00CB0622">
              <w:rPr>
                <w:sz w:val="20"/>
                <w:szCs w:val="20"/>
              </w:rPr>
              <w:t>Реконструкция</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rPr>
            </w:pP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5.12</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Объекты культуры и искусства</w:t>
            </w:r>
          </w:p>
        </w:tc>
        <w:tc>
          <w:tcPr>
            <w:tcW w:w="3440" w:type="dxa"/>
            <w:gridSpan w:val="2"/>
          </w:tcPr>
          <w:p w:rsidR="00CB0622" w:rsidRPr="00CB0622" w:rsidRDefault="00CB0622" w:rsidP="00CB0622">
            <w:pPr>
              <w:spacing w:line="276" w:lineRule="auto"/>
              <w:rPr>
                <w:sz w:val="20"/>
                <w:szCs w:val="20"/>
              </w:rPr>
            </w:pPr>
            <w:r w:rsidRPr="00CB0622">
              <w:rPr>
                <w:sz w:val="20"/>
                <w:szCs w:val="20"/>
              </w:rPr>
              <w:t>Приобретение зданий под объекты культуры и искусства</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highlight w:val="yellow"/>
              </w:rPr>
            </w:pPr>
          </w:p>
        </w:tc>
      </w:tr>
      <w:tr w:rsidR="00CB0622" w:rsidRPr="00CB0622" w:rsidTr="00CB0622">
        <w:trPr>
          <w:trHeight w:val="527"/>
        </w:trPr>
        <w:tc>
          <w:tcPr>
            <w:tcW w:w="675" w:type="dxa"/>
          </w:tcPr>
          <w:p w:rsidR="00CB0622" w:rsidRPr="00CB0622" w:rsidRDefault="00CB0622" w:rsidP="00CB0622">
            <w:pPr>
              <w:spacing w:line="276" w:lineRule="auto"/>
              <w:rPr>
                <w:sz w:val="20"/>
                <w:szCs w:val="20"/>
              </w:rPr>
            </w:pPr>
            <w:r w:rsidRPr="00CB0622">
              <w:rPr>
                <w:sz w:val="20"/>
                <w:szCs w:val="20"/>
              </w:rPr>
              <w:t>5.13</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Объекты культуры и искусства</w:t>
            </w:r>
          </w:p>
        </w:tc>
        <w:tc>
          <w:tcPr>
            <w:tcW w:w="3440" w:type="dxa"/>
            <w:gridSpan w:val="2"/>
          </w:tcPr>
          <w:p w:rsidR="00CB0622" w:rsidRPr="00CB0622" w:rsidRDefault="00CB0622" w:rsidP="00CB0622">
            <w:pPr>
              <w:spacing w:line="276" w:lineRule="auto"/>
              <w:rPr>
                <w:sz w:val="20"/>
                <w:szCs w:val="20"/>
              </w:rPr>
            </w:pPr>
            <w:r w:rsidRPr="00CB0622">
              <w:rPr>
                <w:sz w:val="20"/>
                <w:szCs w:val="20"/>
              </w:rPr>
              <w:t>Строительство объектов культуры и искусства</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highlight w:val="yellow"/>
              </w:rPr>
            </w:pPr>
          </w:p>
        </w:tc>
      </w:tr>
      <w:tr w:rsidR="00CB0622" w:rsidRPr="00CB0622" w:rsidTr="00CB0622">
        <w:trPr>
          <w:trHeight w:val="527"/>
        </w:trPr>
        <w:tc>
          <w:tcPr>
            <w:tcW w:w="675" w:type="dxa"/>
          </w:tcPr>
          <w:p w:rsidR="00CB0622" w:rsidRPr="00CB0622" w:rsidRDefault="00CB0622" w:rsidP="00CB0622">
            <w:pPr>
              <w:spacing w:line="276" w:lineRule="auto"/>
              <w:rPr>
                <w:sz w:val="20"/>
                <w:szCs w:val="20"/>
              </w:rPr>
            </w:pP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Объекты культуры и искусства</w:t>
            </w:r>
          </w:p>
        </w:tc>
        <w:tc>
          <w:tcPr>
            <w:tcW w:w="3440" w:type="dxa"/>
            <w:gridSpan w:val="2"/>
          </w:tcPr>
          <w:p w:rsidR="00CB0622" w:rsidRPr="00CB0622" w:rsidRDefault="00CB0622" w:rsidP="00CB0622">
            <w:pPr>
              <w:spacing w:line="276" w:lineRule="auto"/>
              <w:rPr>
                <w:sz w:val="20"/>
                <w:szCs w:val="20"/>
              </w:rPr>
            </w:pPr>
            <w:r w:rsidRPr="00CB0622">
              <w:rPr>
                <w:sz w:val="20"/>
                <w:szCs w:val="20"/>
              </w:rPr>
              <w:t>Приобретение помещений и  реконструкция под объекты  культуры и искусства</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highlight w:val="yellow"/>
              </w:rPr>
            </w:pPr>
          </w:p>
        </w:tc>
      </w:tr>
      <w:tr w:rsidR="00CB0622" w:rsidRPr="00CB0622" w:rsidTr="00CB0622">
        <w:trPr>
          <w:trHeight w:val="236"/>
        </w:trPr>
        <w:tc>
          <w:tcPr>
            <w:tcW w:w="675" w:type="dxa"/>
          </w:tcPr>
          <w:p w:rsidR="00CB0622" w:rsidRPr="00CB0622" w:rsidRDefault="00CB0622" w:rsidP="00CB0622">
            <w:pPr>
              <w:spacing w:line="276" w:lineRule="auto"/>
              <w:rPr>
                <w:sz w:val="20"/>
                <w:szCs w:val="20"/>
              </w:rPr>
            </w:pPr>
          </w:p>
        </w:tc>
        <w:tc>
          <w:tcPr>
            <w:tcW w:w="13113" w:type="dxa"/>
            <w:gridSpan w:val="7"/>
          </w:tcPr>
          <w:p w:rsidR="00CB0622" w:rsidRPr="00CB0622" w:rsidRDefault="00CB0622" w:rsidP="00CB0622">
            <w:pPr>
              <w:spacing w:line="276" w:lineRule="auto"/>
              <w:rPr>
                <w:b/>
                <w:sz w:val="20"/>
                <w:szCs w:val="20"/>
              </w:rPr>
            </w:pPr>
            <w:r w:rsidRPr="00CB0622">
              <w:rPr>
                <w:b/>
                <w:color w:val="000000"/>
                <w:sz w:val="20"/>
                <w:szCs w:val="20"/>
              </w:rPr>
              <w:t>Физическая культура, спорт и туризм</w:t>
            </w: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5.18</w:t>
            </w:r>
          </w:p>
        </w:tc>
        <w:tc>
          <w:tcPr>
            <w:tcW w:w="2822" w:type="dxa"/>
            <w:gridSpan w:val="2"/>
          </w:tcPr>
          <w:p w:rsidR="00CB0622" w:rsidRPr="00CB0622" w:rsidRDefault="00CB0622" w:rsidP="00CB0622">
            <w:pPr>
              <w:snapToGrid w:val="0"/>
              <w:spacing w:line="276" w:lineRule="auto"/>
              <w:rPr>
                <w:sz w:val="20"/>
                <w:szCs w:val="20"/>
              </w:rPr>
            </w:pPr>
            <w:r w:rsidRPr="00CB0622">
              <w:rPr>
                <w:sz w:val="20"/>
                <w:szCs w:val="20"/>
              </w:rPr>
              <w:t>Объекты физической культуры, спорта и туризма</w:t>
            </w:r>
          </w:p>
        </w:tc>
        <w:tc>
          <w:tcPr>
            <w:tcW w:w="3440" w:type="dxa"/>
            <w:gridSpan w:val="2"/>
          </w:tcPr>
          <w:p w:rsidR="00CB0622" w:rsidRPr="00CB0622" w:rsidRDefault="00CB0622" w:rsidP="00CB0622">
            <w:pPr>
              <w:spacing w:line="276" w:lineRule="auto"/>
              <w:rPr>
                <w:sz w:val="20"/>
                <w:szCs w:val="20"/>
              </w:rPr>
            </w:pPr>
            <w:r w:rsidRPr="00CB0622">
              <w:rPr>
                <w:sz w:val="20"/>
                <w:szCs w:val="20"/>
              </w:rPr>
              <w:t xml:space="preserve">Приобретение зданий под объекты физической культуры, спорта и туризма </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highlight w:val="yellow"/>
              </w:rPr>
            </w:pPr>
          </w:p>
        </w:tc>
      </w:tr>
      <w:tr w:rsidR="00CB0622" w:rsidRPr="00CB0622" w:rsidTr="00CB0622">
        <w:trPr>
          <w:trHeight w:val="728"/>
        </w:trPr>
        <w:tc>
          <w:tcPr>
            <w:tcW w:w="675" w:type="dxa"/>
          </w:tcPr>
          <w:p w:rsidR="00CB0622" w:rsidRPr="00CB0622" w:rsidRDefault="00CB0622" w:rsidP="00CB0622">
            <w:pPr>
              <w:spacing w:line="276" w:lineRule="auto"/>
              <w:rPr>
                <w:sz w:val="20"/>
                <w:szCs w:val="20"/>
              </w:rPr>
            </w:pPr>
            <w:r w:rsidRPr="00CB0622">
              <w:rPr>
                <w:sz w:val="20"/>
                <w:szCs w:val="20"/>
              </w:rPr>
              <w:t>5.19</w:t>
            </w:r>
          </w:p>
        </w:tc>
        <w:tc>
          <w:tcPr>
            <w:tcW w:w="2822" w:type="dxa"/>
            <w:gridSpan w:val="2"/>
          </w:tcPr>
          <w:p w:rsidR="00CB0622" w:rsidRPr="00CB0622" w:rsidRDefault="00CB0622" w:rsidP="00CB0622">
            <w:pPr>
              <w:spacing w:line="276" w:lineRule="auto"/>
              <w:rPr>
                <w:sz w:val="20"/>
                <w:szCs w:val="20"/>
              </w:rPr>
            </w:pPr>
            <w:r w:rsidRPr="00CB0622">
              <w:rPr>
                <w:sz w:val="20"/>
                <w:szCs w:val="20"/>
              </w:rPr>
              <w:t>Объекты физической культуры, спорта и туризма</w:t>
            </w:r>
          </w:p>
        </w:tc>
        <w:tc>
          <w:tcPr>
            <w:tcW w:w="3440" w:type="dxa"/>
            <w:gridSpan w:val="2"/>
          </w:tcPr>
          <w:p w:rsidR="00CB0622" w:rsidRPr="00CB0622" w:rsidRDefault="00CB0622" w:rsidP="00CB0622">
            <w:pPr>
              <w:spacing w:line="276" w:lineRule="auto"/>
              <w:rPr>
                <w:sz w:val="20"/>
                <w:szCs w:val="20"/>
              </w:rPr>
            </w:pPr>
            <w:r w:rsidRPr="00CB0622">
              <w:rPr>
                <w:sz w:val="20"/>
                <w:szCs w:val="20"/>
              </w:rPr>
              <w:t>Строительство объектов физической культуры, спорта и туризма</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highlight w:val="yellow"/>
              </w:rPr>
            </w:pPr>
          </w:p>
        </w:tc>
      </w:tr>
      <w:tr w:rsidR="00CB0622" w:rsidRPr="00CB0622" w:rsidTr="00CB0622">
        <w:trPr>
          <w:trHeight w:val="527"/>
        </w:trPr>
        <w:tc>
          <w:tcPr>
            <w:tcW w:w="675" w:type="dxa"/>
          </w:tcPr>
          <w:p w:rsidR="00CB0622" w:rsidRPr="00CB0622" w:rsidRDefault="00CB0622" w:rsidP="00CB0622">
            <w:pPr>
              <w:spacing w:line="276" w:lineRule="auto"/>
              <w:rPr>
                <w:sz w:val="20"/>
                <w:szCs w:val="20"/>
                <w:highlight w:val="yellow"/>
              </w:rPr>
            </w:pPr>
            <w:r w:rsidRPr="00CB0622">
              <w:rPr>
                <w:sz w:val="20"/>
                <w:szCs w:val="20"/>
              </w:rPr>
              <w:t>5.20</w:t>
            </w:r>
          </w:p>
        </w:tc>
        <w:tc>
          <w:tcPr>
            <w:tcW w:w="2822" w:type="dxa"/>
            <w:gridSpan w:val="2"/>
          </w:tcPr>
          <w:p w:rsidR="00CB0622" w:rsidRPr="00CB0622" w:rsidRDefault="00CB0622" w:rsidP="00CB0622">
            <w:pPr>
              <w:spacing w:line="276" w:lineRule="auto"/>
              <w:rPr>
                <w:sz w:val="20"/>
                <w:szCs w:val="20"/>
              </w:rPr>
            </w:pPr>
            <w:r w:rsidRPr="00CB0622">
              <w:rPr>
                <w:sz w:val="20"/>
                <w:szCs w:val="20"/>
              </w:rPr>
              <w:t>Объекты физической культуры, спорта и туризма</w:t>
            </w:r>
          </w:p>
        </w:tc>
        <w:tc>
          <w:tcPr>
            <w:tcW w:w="3440" w:type="dxa"/>
            <w:gridSpan w:val="2"/>
          </w:tcPr>
          <w:p w:rsidR="00CB0622" w:rsidRPr="00CB0622" w:rsidRDefault="00CB0622" w:rsidP="00CB0622">
            <w:pPr>
              <w:spacing w:line="276" w:lineRule="auto"/>
              <w:rPr>
                <w:sz w:val="20"/>
                <w:szCs w:val="20"/>
              </w:rPr>
            </w:pPr>
            <w:r w:rsidRPr="00CB0622">
              <w:rPr>
                <w:sz w:val="20"/>
                <w:szCs w:val="20"/>
              </w:rPr>
              <w:t>Приобретение помещений и  реконструкция под объекты  физической культуры, спорта и туризма</w:t>
            </w:r>
          </w:p>
        </w:tc>
        <w:tc>
          <w:tcPr>
            <w:tcW w:w="4057" w:type="dxa"/>
            <w:gridSpan w:val="2"/>
          </w:tcPr>
          <w:p w:rsidR="00CB0622" w:rsidRPr="00CB0622" w:rsidRDefault="00CB0622" w:rsidP="00CB0622">
            <w:pPr>
              <w:spacing w:line="276" w:lineRule="auto"/>
              <w:rPr>
                <w:sz w:val="20"/>
                <w:szCs w:val="20"/>
              </w:rPr>
            </w:pPr>
            <w:r w:rsidRPr="00CB0622">
              <w:rPr>
                <w:sz w:val="20"/>
                <w:szCs w:val="20"/>
              </w:rPr>
              <w:t>В границах населенных пунктов</w:t>
            </w:r>
          </w:p>
        </w:tc>
        <w:tc>
          <w:tcPr>
            <w:tcW w:w="2794" w:type="dxa"/>
          </w:tcPr>
          <w:p w:rsidR="00CB0622" w:rsidRPr="00CB0622" w:rsidRDefault="00CB0622" w:rsidP="00CB0622">
            <w:pPr>
              <w:spacing w:line="276" w:lineRule="auto"/>
              <w:rPr>
                <w:sz w:val="20"/>
                <w:szCs w:val="20"/>
                <w:highlight w:val="yellow"/>
              </w:rPr>
            </w:pPr>
          </w:p>
        </w:tc>
      </w:tr>
      <w:tr w:rsidR="00CB0622" w:rsidRPr="00CB0622" w:rsidTr="00CB0622">
        <w:trPr>
          <w:trHeight w:val="165"/>
        </w:trPr>
        <w:tc>
          <w:tcPr>
            <w:tcW w:w="675" w:type="dxa"/>
            <w:tcBorders>
              <w:top w:val="single" w:sz="4" w:space="0" w:color="auto"/>
              <w:bottom w:val="single" w:sz="4" w:space="0" w:color="auto"/>
            </w:tcBorders>
          </w:tcPr>
          <w:p w:rsidR="00CB0622" w:rsidRPr="00CB0622" w:rsidRDefault="00CB0622" w:rsidP="00CB0622">
            <w:pPr>
              <w:spacing w:line="276" w:lineRule="auto"/>
              <w:rPr>
                <w:sz w:val="20"/>
                <w:szCs w:val="20"/>
              </w:rPr>
            </w:pPr>
          </w:p>
        </w:tc>
        <w:tc>
          <w:tcPr>
            <w:tcW w:w="13113" w:type="dxa"/>
            <w:gridSpan w:val="7"/>
            <w:tcBorders>
              <w:top w:val="single" w:sz="4" w:space="0" w:color="auto"/>
              <w:bottom w:val="single" w:sz="4" w:space="0" w:color="auto"/>
            </w:tcBorders>
          </w:tcPr>
          <w:p w:rsidR="00CB0622" w:rsidRPr="00CB0622" w:rsidRDefault="00CB0622" w:rsidP="00CB0622">
            <w:pPr>
              <w:spacing w:line="276" w:lineRule="auto"/>
              <w:rPr>
                <w:b/>
                <w:sz w:val="20"/>
                <w:szCs w:val="20"/>
              </w:rPr>
            </w:pPr>
            <w:r w:rsidRPr="00CB0622">
              <w:rPr>
                <w:b/>
                <w:sz w:val="20"/>
                <w:szCs w:val="20"/>
              </w:rPr>
              <w:t>Объекты социально-бытового обслуживания</w:t>
            </w:r>
          </w:p>
        </w:tc>
      </w:tr>
      <w:tr w:rsidR="00CB0622" w:rsidRPr="00CB0622" w:rsidTr="00CB0622">
        <w:trPr>
          <w:trHeight w:val="112"/>
        </w:trPr>
        <w:tc>
          <w:tcPr>
            <w:tcW w:w="675" w:type="dxa"/>
            <w:tcBorders>
              <w:top w:val="single" w:sz="4" w:space="0" w:color="auto"/>
            </w:tcBorders>
          </w:tcPr>
          <w:p w:rsidR="00CB0622" w:rsidRPr="00CB0622" w:rsidRDefault="00CB0622" w:rsidP="00CB0622">
            <w:pPr>
              <w:spacing w:line="276" w:lineRule="auto"/>
              <w:rPr>
                <w:sz w:val="20"/>
                <w:szCs w:val="20"/>
              </w:rPr>
            </w:pPr>
            <w:r w:rsidRPr="00CB0622">
              <w:rPr>
                <w:sz w:val="20"/>
                <w:szCs w:val="20"/>
              </w:rPr>
              <w:t>5.21</w:t>
            </w:r>
          </w:p>
        </w:tc>
        <w:tc>
          <w:tcPr>
            <w:tcW w:w="2822" w:type="dxa"/>
            <w:gridSpan w:val="2"/>
            <w:tcBorders>
              <w:top w:val="single" w:sz="4" w:space="0" w:color="auto"/>
            </w:tcBorders>
          </w:tcPr>
          <w:p w:rsidR="00CB0622" w:rsidRPr="00CB0622" w:rsidRDefault="00CB0622" w:rsidP="00CB0622">
            <w:pPr>
              <w:snapToGrid w:val="0"/>
              <w:spacing w:line="276" w:lineRule="auto"/>
              <w:rPr>
                <w:rFonts w:eastAsia="Arial Unicode MS"/>
                <w:sz w:val="20"/>
                <w:szCs w:val="20"/>
              </w:rPr>
            </w:pPr>
            <w:r w:rsidRPr="00CB0622">
              <w:rPr>
                <w:rFonts w:eastAsia="Arial Unicode MS"/>
                <w:sz w:val="20"/>
                <w:szCs w:val="20"/>
              </w:rPr>
              <w:t>Спортивные площадки</w:t>
            </w:r>
          </w:p>
        </w:tc>
        <w:tc>
          <w:tcPr>
            <w:tcW w:w="3440" w:type="dxa"/>
            <w:gridSpan w:val="2"/>
            <w:tcBorders>
              <w:top w:val="single" w:sz="4" w:space="0" w:color="auto"/>
            </w:tcBorders>
          </w:tcPr>
          <w:p w:rsidR="00CB0622" w:rsidRPr="00CB0622" w:rsidRDefault="00CB0622" w:rsidP="00CB0622">
            <w:pPr>
              <w:spacing w:line="276" w:lineRule="auto"/>
              <w:rPr>
                <w:sz w:val="20"/>
                <w:szCs w:val="20"/>
              </w:rPr>
            </w:pPr>
            <w:r w:rsidRPr="00CB0622">
              <w:rPr>
                <w:sz w:val="20"/>
                <w:szCs w:val="20"/>
              </w:rPr>
              <w:t>Строительство и реконструкция спортивных объектов</w:t>
            </w:r>
          </w:p>
        </w:tc>
        <w:tc>
          <w:tcPr>
            <w:tcW w:w="4057" w:type="dxa"/>
            <w:gridSpan w:val="2"/>
            <w:tcBorders>
              <w:top w:val="single" w:sz="4" w:space="0" w:color="auto"/>
            </w:tcBorders>
          </w:tcPr>
          <w:p w:rsidR="00CB0622" w:rsidRPr="00CB0622" w:rsidRDefault="00CB0622" w:rsidP="00CB0622">
            <w:pPr>
              <w:snapToGrid w:val="0"/>
              <w:spacing w:line="276" w:lineRule="auto"/>
              <w:rPr>
                <w:sz w:val="20"/>
                <w:szCs w:val="20"/>
                <w:highlight w:val="yellow"/>
              </w:rPr>
            </w:pPr>
            <w:r w:rsidRPr="00CB0622">
              <w:rPr>
                <w:sz w:val="20"/>
                <w:szCs w:val="20"/>
              </w:rPr>
              <w:t>В границах населенных пунктов</w:t>
            </w:r>
          </w:p>
        </w:tc>
        <w:tc>
          <w:tcPr>
            <w:tcW w:w="2794" w:type="dxa"/>
            <w:tcBorders>
              <w:top w:val="single" w:sz="4" w:space="0" w:color="auto"/>
            </w:tcBorders>
          </w:tcPr>
          <w:p w:rsidR="00CB0622" w:rsidRPr="00CB0622" w:rsidRDefault="00CB0622" w:rsidP="00CB0622">
            <w:pPr>
              <w:spacing w:line="276" w:lineRule="auto"/>
              <w:rPr>
                <w:sz w:val="20"/>
                <w:szCs w:val="20"/>
              </w:rPr>
            </w:pPr>
          </w:p>
        </w:tc>
      </w:tr>
    </w:tbl>
    <w:p w:rsidR="00CB0622" w:rsidRPr="00CB0622" w:rsidRDefault="00CB0622" w:rsidP="00CB0622">
      <w:pPr>
        <w:autoSpaceDE w:val="0"/>
        <w:autoSpaceDN w:val="0"/>
        <w:adjustRightInd w:val="0"/>
        <w:spacing w:line="276" w:lineRule="auto"/>
        <w:ind w:firstLine="540"/>
        <w:outlineLvl w:val="1"/>
        <w:rPr>
          <w:sz w:val="20"/>
          <w:szCs w:val="20"/>
        </w:rPr>
        <w:sectPr w:rsidR="00CB0622" w:rsidRPr="00CB0622" w:rsidSect="00CB0622">
          <w:headerReference w:type="default" r:id="rId13"/>
          <w:pgSz w:w="16840" w:h="11907" w:orient="landscape" w:code="9"/>
          <w:pgMar w:top="1332" w:right="1134" w:bottom="760" w:left="1134" w:header="567" w:footer="720" w:gutter="0"/>
          <w:cols w:space="720"/>
          <w:noEndnote/>
        </w:sectPr>
      </w:pPr>
    </w:p>
    <w:tbl>
      <w:tblPr>
        <w:tblW w:w="0" w:type="auto"/>
        <w:tblLook w:val="00A0" w:firstRow="1" w:lastRow="0" w:firstColumn="1" w:lastColumn="0" w:noHBand="0" w:noVBand="0"/>
      </w:tblPr>
      <w:tblGrid>
        <w:gridCol w:w="9322"/>
      </w:tblGrid>
      <w:tr w:rsidR="00CB0622" w:rsidRPr="00CB0622" w:rsidTr="00CB0622">
        <w:trPr>
          <w:trHeight w:val="830"/>
        </w:trPr>
        <w:tc>
          <w:tcPr>
            <w:tcW w:w="9322" w:type="dxa"/>
            <w:vAlign w:val="center"/>
          </w:tcPr>
          <w:p w:rsidR="00CB0622" w:rsidRPr="00CB0622" w:rsidRDefault="00CB0622" w:rsidP="00CB0622">
            <w:pPr>
              <w:numPr>
                <w:ilvl w:val="0"/>
                <w:numId w:val="8"/>
              </w:numPr>
              <w:autoSpaceDE w:val="0"/>
              <w:autoSpaceDN w:val="0"/>
              <w:adjustRightInd w:val="0"/>
              <w:spacing w:line="276" w:lineRule="auto"/>
              <w:jc w:val="both"/>
              <w:rPr>
                <w:b/>
                <w:bCs/>
                <w:color w:val="365F91"/>
                <w:sz w:val="20"/>
                <w:szCs w:val="20"/>
              </w:rPr>
            </w:pPr>
            <w:r w:rsidRPr="00CB0622">
              <w:rPr>
                <w:b/>
                <w:bCs/>
                <w:color w:val="365F91"/>
                <w:sz w:val="20"/>
                <w:szCs w:val="20"/>
              </w:rPr>
              <w:t>ХАРАКТЕРИСТИКИ ЗОН С ОСОБЫМИ УСЛОВИЯМИ ИСПОЛЬЗОВАНИЯ ТЕРРИТОРИИ</w:t>
            </w:r>
          </w:p>
        </w:tc>
      </w:tr>
    </w:tbl>
    <w:p w:rsidR="00CB0622" w:rsidRPr="00CB0622" w:rsidRDefault="00CB0622" w:rsidP="00CB0622">
      <w:pPr>
        <w:autoSpaceDE w:val="0"/>
        <w:autoSpaceDN w:val="0"/>
        <w:adjustRightInd w:val="0"/>
        <w:spacing w:after="120" w:line="276" w:lineRule="auto"/>
        <w:rPr>
          <w:sz w:val="20"/>
          <w:szCs w:val="20"/>
        </w:rPr>
      </w:pPr>
    </w:p>
    <w:p w:rsidR="00CB0622" w:rsidRPr="00CB0622" w:rsidRDefault="00CB0622" w:rsidP="00CB0622">
      <w:pPr>
        <w:autoSpaceDE w:val="0"/>
        <w:autoSpaceDN w:val="0"/>
        <w:adjustRightInd w:val="0"/>
        <w:spacing w:after="120" w:line="276" w:lineRule="auto"/>
        <w:rPr>
          <w:b/>
          <w:sz w:val="20"/>
          <w:szCs w:val="20"/>
        </w:rPr>
      </w:pPr>
      <w:r w:rsidRPr="00CB0622">
        <w:rPr>
          <w:b/>
          <w:sz w:val="20"/>
          <w:szCs w:val="20"/>
        </w:rPr>
        <w:t>Обращение с отходами</w:t>
      </w:r>
    </w:p>
    <w:p w:rsidR="00CB0622" w:rsidRPr="00CB0622" w:rsidRDefault="00CB0622" w:rsidP="00CB0622">
      <w:pPr>
        <w:spacing w:line="276" w:lineRule="auto"/>
        <w:ind w:firstLine="652"/>
        <w:rPr>
          <w:sz w:val="20"/>
          <w:szCs w:val="20"/>
        </w:rPr>
      </w:pPr>
      <w:r w:rsidRPr="00CB0622">
        <w:rPr>
          <w:sz w:val="20"/>
          <w:szCs w:val="20"/>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CB0622" w:rsidRPr="00CB0622" w:rsidRDefault="00CB0622" w:rsidP="00CB0622">
      <w:pPr>
        <w:spacing w:line="276" w:lineRule="auto"/>
        <w:ind w:firstLine="652"/>
        <w:rPr>
          <w:sz w:val="20"/>
          <w:szCs w:val="20"/>
        </w:rPr>
      </w:pPr>
      <w:r w:rsidRPr="00CB0622">
        <w:rPr>
          <w:sz w:val="20"/>
          <w:szCs w:val="20"/>
        </w:rPr>
        <w:t>- разработка и утверждение схемы санитарной очистки территории Ширингушского сельского поселения;</w:t>
      </w:r>
    </w:p>
    <w:p w:rsidR="00CB0622" w:rsidRPr="00CB0622" w:rsidRDefault="00CB0622" w:rsidP="00CB0622">
      <w:pPr>
        <w:spacing w:line="276" w:lineRule="auto"/>
        <w:ind w:firstLine="652"/>
        <w:rPr>
          <w:sz w:val="20"/>
          <w:szCs w:val="20"/>
        </w:rPr>
      </w:pPr>
      <w:r w:rsidRPr="00CB0622">
        <w:rPr>
          <w:sz w:val="20"/>
          <w:szCs w:val="20"/>
        </w:rPr>
        <w:t xml:space="preserve">- ликвидация несанкционированных свалок, с последующим проведением рекультивации территории; расчистка захламленных участков территории; </w:t>
      </w:r>
    </w:p>
    <w:p w:rsidR="00CB0622" w:rsidRPr="00CB0622" w:rsidRDefault="00CB0622" w:rsidP="00CB0622">
      <w:pPr>
        <w:spacing w:line="276" w:lineRule="auto"/>
        <w:ind w:firstLine="652"/>
        <w:rPr>
          <w:sz w:val="20"/>
          <w:szCs w:val="20"/>
        </w:rPr>
      </w:pPr>
      <w:r w:rsidRPr="00CB0622">
        <w:rPr>
          <w:sz w:val="20"/>
          <w:szCs w:val="20"/>
        </w:rPr>
        <w:t>- сбор и транспортировку ТБО предусмотреть системой несменяемых мусоросборников;</w:t>
      </w:r>
    </w:p>
    <w:p w:rsidR="00CB0622" w:rsidRPr="00CB0622" w:rsidRDefault="00CB0622" w:rsidP="00CB0622">
      <w:pPr>
        <w:spacing w:line="276" w:lineRule="auto"/>
        <w:ind w:firstLine="652"/>
        <w:rPr>
          <w:sz w:val="20"/>
          <w:szCs w:val="20"/>
        </w:rPr>
      </w:pPr>
      <w:r w:rsidRPr="00CB0622">
        <w:rPr>
          <w:sz w:val="20"/>
          <w:szCs w:val="20"/>
        </w:rPr>
        <w:t xml:space="preserve">- для сбора отходов использовать стандартные контейнеры небольшого объема; </w:t>
      </w:r>
    </w:p>
    <w:p w:rsidR="00CB0622" w:rsidRPr="00CB0622" w:rsidRDefault="00CB0622" w:rsidP="00CB0622">
      <w:pPr>
        <w:spacing w:line="276" w:lineRule="auto"/>
        <w:ind w:firstLine="652"/>
        <w:rPr>
          <w:sz w:val="20"/>
          <w:szCs w:val="20"/>
        </w:rPr>
      </w:pPr>
      <w:r w:rsidRPr="00CB0622">
        <w:rPr>
          <w:sz w:val="20"/>
          <w:szCs w:val="20"/>
        </w:rPr>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CB0622" w:rsidRPr="00CB0622" w:rsidRDefault="00CB0622" w:rsidP="00CB0622">
      <w:pPr>
        <w:spacing w:line="276" w:lineRule="auto"/>
        <w:ind w:firstLine="652"/>
        <w:rPr>
          <w:sz w:val="20"/>
          <w:szCs w:val="20"/>
        </w:rPr>
      </w:pPr>
      <w:r w:rsidRPr="00CB0622">
        <w:rPr>
          <w:sz w:val="20"/>
          <w:szCs w:val="20"/>
        </w:rPr>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г.;</w:t>
      </w:r>
    </w:p>
    <w:p w:rsidR="00CB0622" w:rsidRPr="00CB0622" w:rsidRDefault="00CB0622" w:rsidP="00CB0622">
      <w:pPr>
        <w:spacing w:line="276" w:lineRule="auto"/>
        <w:ind w:firstLine="652"/>
        <w:rPr>
          <w:sz w:val="20"/>
          <w:szCs w:val="20"/>
        </w:rPr>
      </w:pPr>
      <w:r w:rsidRPr="00CB0622">
        <w:rPr>
          <w:sz w:val="20"/>
          <w:szCs w:val="20"/>
        </w:rPr>
        <w:t>- внедрение системы раздельного сбора ценных компонентов ТБО (бумага, стекло, текстиль, пищевые отходы, пластик и т.д.);</w:t>
      </w:r>
    </w:p>
    <w:p w:rsidR="00CB0622" w:rsidRPr="00CB0622" w:rsidRDefault="00CB0622" w:rsidP="00CB0622">
      <w:pPr>
        <w:spacing w:line="276" w:lineRule="auto"/>
        <w:ind w:firstLine="652"/>
        <w:rPr>
          <w:sz w:val="20"/>
          <w:szCs w:val="20"/>
        </w:rPr>
      </w:pPr>
      <w:r w:rsidRPr="00CB0622">
        <w:rPr>
          <w:sz w:val="20"/>
          <w:szCs w:val="20"/>
        </w:rPr>
        <w:t>- организация планово-поквартальной системы санитарной очистки территории Ширингушского сельского поселения;</w:t>
      </w:r>
    </w:p>
    <w:p w:rsidR="00CB0622" w:rsidRPr="00CB0622" w:rsidRDefault="00CB0622" w:rsidP="00CB0622">
      <w:pPr>
        <w:spacing w:line="276" w:lineRule="auto"/>
        <w:ind w:firstLine="652"/>
        <w:rPr>
          <w:sz w:val="20"/>
          <w:szCs w:val="20"/>
        </w:rPr>
      </w:pPr>
      <w:r w:rsidRPr="00CB0622">
        <w:rPr>
          <w:sz w:val="20"/>
          <w:szCs w:val="20"/>
        </w:rPr>
        <w:t>- организация уборки территории Ширингушского сельского поселения от мусора, смета, снега.</w:t>
      </w:r>
    </w:p>
    <w:p w:rsidR="00CB0622" w:rsidRPr="00CB0622" w:rsidRDefault="00CB0622" w:rsidP="00CB0622">
      <w:pPr>
        <w:spacing w:line="276" w:lineRule="auto"/>
        <w:ind w:firstLine="652"/>
        <w:rPr>
          <w:sz w:val="20"/>
          <w:szCs w:val="20"/>
        </w:rPr>
      </w:pPr>
      <w:r w:rsidRPr="00CB0622">
        <w:rPr>
          <w:sz w:val="20"/>
          <w:szCs w:val="20"/>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CB0622" w:rsidRPr="00CB0622" w:rsidRDefault="00CB0622" w:rsidP="00CB0622">
      <w:pPr>
        <w:spacing w:line="276" w:lineRule="auto"/>
        <w:ind w:firstLine="652"/>
        <w:rPr>
          <w:sz w:val="20"/>
          <w:szCs w:val="20"/>
        </w:rPr>
      </w:pPr>
      <w:r w:rsidRPr="00CB0622">
        <w:rPr>
          <w:sz w:val="20"/>
          <w:szCs w:val="20"/>
        </w:rPr>
        <w:t xml:space="preserve">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w:t>
      </w:r>
      <w:smartTag w:uri="urn:schemas-microsoft-com:office:smarttags" w:element="metricconverter">
        <w:smartTagPr>
          <w:attr w:name="ProductID" w:val="1,1 м3"/>
        </w:smartTagPr>
        <w:r w:rsidRPr="00CB0622">
          <w:rPr>
            <w:sz w:val="20"/>
            <w:szCs w:val="20"/>
          </w:rPr>
          <w:t>1,1 м</w:t>
        </w:r>
        <w:r w:rsidRPr="00CB0622">
          <w:rPr>
            <w:sz w:val="20"/>
            <w:szCs w:val="20"/>
            <w:vertAlign w:val="superscript"/>
          </w:rPr>
          <w:t>3</w:t>
        </w:r>
      </w:smartTag>
      <w:r w:rsidRPr="00CB0622">
        <w:rPr>
          <w:sz w:val="20"/>
          <w:szCs w:val="20"/>
        </w:rPr>
        <w:t xml:space="preserve"> со специальными крышками для сбора макулатуры и пластика.</w:t>
      </w:r>
    </w:p>
    <w:p w:rsidR="00CB0622" w:rsidRPr="00CB0622" w:rsidRDefault="00CB0622" w:rsidP="00CB0622">
      <w:pPr>
        <w:spacing w:line="276" w:lineRule="auto"/>
        <w:ind w:firstLine="652"/>
        <w:rPr>
          <w:sz w:val="20"/>
          <w:szCs w:val="20"/>
        </w:rPr>
      </w:pPr>
      <w:r w:rsidRPr="00CB0622">
        <w:rPr>
          <w:sz w:val="20"/>
          <w:szCs w:val="20"/>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CB0622" w:rsidRPr="00CB0622" w:rsidRDefault="00CB0622" w:rsidP="00CB0622">
      <w:pPr>
        <w:spacing w:line="276" w:lineRule="auto"/>
        <w:ind w:firstLine="652"/>
        <w:rPr>
          <w:sz w:val="20"/>
          <w:szCs w:val="20"/>
        </w:rPr>
      </w:pPr>
      <w:r w:rsidRPr="00CB0622">
        <w:rPr>
          <w:sz w:val="20"/>
          <w:szCs w:val="20"/>
        </w:rPr>
        <w:t xml:space="preserve">Для удобства эксплуатации контейнеры размещаются на специальных контейнерных площадках, представляющих собой асфальтированное покрытие размерами 1,5 x </w:t>
      </w:r>
      <w:smartTag w:uri="urn:schemas-microsoft-com:office:smarttags" w:element="metricconverter">
        <w:smartTagPr>
          <w:attr w:name="ProductID" w:val="1,5 м"/>
        </w:smartTagPr>
        <w:r w:rsidRPr="00CB0622">
          <w:rPr>
            <w:sz w:val="20"/>
            <w:szCs w:val="20"/>
          </w:rPr>
          <w:t>1,5 м</w:t>
        </w:r>
      </w:smartTag>
      <w:r w:rsidRPr="00CB0622">
        <w:rPr>
          <w:sz w:val="20"/>
          <w:szCs w:val="20"/>
        </w:rPr>
        <w:t xml:space="preserve"> с бордюром и уклоном в сторону проезжей части, возможно устройство ограждения с учетом соблюдения санитарных разрывов до жилых домов.</w:t>
      </w:r>
    </w:p>
    <w:p w:rsidR="00CB0622" w:rsidRPr="00CB0622" w:rsidRDefault="00CB0622" w:rsidP="00CB0622">
      <w:pPr>
        <w:spacing w:line="276" w:lineRule="auto"/>
        <w:ind w:firstLine="652"/>
        <w:rPr>
          <w:sz w:val="20"/>
          <w:szCs w:val="20"/>
        </w:rPr>
      </w:pPr>
      <w:r w:rsidRPr="00CB0622">
        <w:rPr>
          <w:sz w:val="20"/>
          <w:szCs w:val="20"/>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w:t>
      </w:r>
      <w:r w:rsidRPr="00CB0622">
        <w:rPr>
          <w:bCs/>
          <w:color w:val="000000"/>
          <w:sz w:val="20"/>
          <w:szCs w:val="20"/>
        </w:rPr>
        <w:t>0,24-</w:t>
      </w:r>
      <w:smartTag w:uri="urn:schemas-microsoft-com:office:smarttags" w:element="metricconverter">
        <w:smartTagPr>
          <w:attr w:name="ProductID" w:val="1,1 м3"/>
        </w:smartTagPr>
        <w:r w:rsidRPr="00CB0622">
          <w:rPr>
            <w:bCs/>
            <w:color w:val="000000"/>
            <w:sz w:val="20"/>
            <w:szCs w:val="20"/>
          </w:rPr>
          <w:t>1,1 м</w:t>
        </w:r>
        <w:r w:rsidRPr="00CB0622">
          <w:rPr>
            <w:bCs/>
            <w:color w:val="000000"/>
            <w:sz w:val="20"/>
            <w:szCs w:val="20"/>
            <w:vertAlign w:val="superscript"/>
          </w:rPr>
          <w:t>3</w:t>
        </w:r>
      </w:smartTag>
      <w:r w:rsidRPr="00CB0622">
        <w:rPr>
          <w:sz w:val="20"/>
          <w:szCs w:val="20"/>
        </w:rPr>
        <w:t>).</w:t>
      </w:r>
    </w:p>
    <w:p w:rsidR="00CB0622" w:rsidRPr="00CB0622" w:rsidRDefault="00CB0622" w:rsidP="00CB0622">
      <w:pPr>
        <w:spacing w:line="276" w:lineRule="auto"/>
        <w:ind w:firstLine="652"/>
        <w:rPr>
          <w:sz w:val="20"/>
          <w:szCs w:val="20"/>
        </w:rPr>
      </w:pPr>
      <w:r w:rsidRPr="00CB0622">
        <w:rPr>
          <w:sz w:val="20"/>
          <w:szCs w:val="20"/>
        </w:rPr>
        <w:t>В малонаселенных деревнях и селах применяется индивидуальная система сбора и вывоза отходов (в мешки и т.п.).</w:t>
      </w:r>
    </w:p>
    <w:p w:rsidR="00CB0622" w:rsidRPr="00CB0622" w:rsidRDefault="00CB0622" w:rsidP="00CB0622">
      <w:pPr>
        <w:tabs>
          <w:tab w:val="left" w:pos="5810"/>
        </w:tabs>
        <w:spacing w:line="276" w:lineRule="auto"/>
        <w:rPr>
          <w:sz w:val="20"/>
          <w:szCs w:val="20"/>
        </w:rPr>
        <w:sectPr w:rsidR="00CB0622" w:rsidRPr="00CB0622" w:rsidSect="00CB0622">
          <w:headerReference w:type="default" r:id="rId14"/>
          <w:footerReference w:type="default" r:id="rId15"/>
          <w:pgSz w:w="11907" w:h="16840" w:code="9"/>
          <w:pgMar w:top="1134" w:right="1134" w:bottom="1134" w:left="1134" w:header="568" w:footer="720" w:gutter="0"/>
          <w:cols w:space="720"/>
          <w:noEndnote/>
        </w:sectPr>
      </w:pPr>
    </w:p>
    <w:tbl>
      <w:tblPr>
        <w:tblW w:w="9747" w:type="dxa"/>
        <w:tblLook w:val="00A0" w:firstRow="1" w:lastRow="0" w:firstColumn="1" w:lastColumn="0" w:noHBand="0" w:noVBand="0"/>
      </w:tblPr>
      <w:tblGrid>
        <w:gridCol w:w="684"/>
        <w:gridCol w:w="9063"/>
      </w:tblGrid>
      <w:tr w:rsidR="00CB0622" w:rsidRPr="00CB0622" w:rsidTr="00CB0622">
        <w:tc>
          <w:tcPr>
            <w:tcW w:w="684" w:type="dxa"/>
            <w:vAlign w:val="center"/>
          </w:tcPr>
          <w:p w:rsidR="00CB0622" w:rsidRPr="00CB0622" w:rsidRDefault="00CB0622" w:rsidP="00CB0622">
            <w:pPr>
              <w:autoSpaceDE w:val="0"/>
              <w:autoSpaceDN w:val="0"/>
              <w:adjustRightInd w:val="0"/>
              <w:spacing w:line="276" w:lineRule="auto"/>
              <w:ind w:right="-710"/>
              <w:rPr>
                <w:color w:val="365F91"/>
                <w:sz w:val="20"/>
                <w:szCs w:val="20"/>
              </w:rPr>
            </w:pPr>
          </w:p>
        </w:tc>
        <w:tc>
          <w:tcPr>
            <w:tcW w:w="9063" w:type="dxa"/>
            <w:vAlign w:val="center"/>
          </w:tcPr>
          <w:p w:rsidR="00CB0622" w:rsidRPr="00CB0622" w:rsidRDefault="00CB0622" w:rsidP="00CB0622">
            <w:pPr>
              <w:autoSpaceDE w:val="0"/>
              <w:autoSpaceDN w:val="0"/>
              <w:adjustRightInd w:val="0"/>
              <w:spacing w:line="276" w:lineRule="auto"/>
              <w:ind w:right="-108"/>
              <w:rPr>
                <w:b/>
                <w:bCs/>
                <w:color w:val="365F91"/>
                <w:sz w:val="20"/>
                <w:szCs w:val="20"/>
              </w:rPr>
            </w:pPr>
          </w:p>
          <w:p w:rsidR="00CB0622" w:rsidRPr="00CB0622" w:rsidRDefault="00CB0622" w:rsidP="00CB0622">
            <w:pPr>
              <w:autoSpaceDE w:val="0"/>
              <w:autoSpaceDN w:val="0"/>
              <w:adjustRightInd w:val="0"/>
              <w:spacing w:after="120" w:line="276" w:lineRule="auto"/>
              <w:ind w:right="-108"/>
              <w:rPr>
                <w:b/>
                <w:bCs/>
                <w:color w:val="365F91"/>
                <w:sz w:val="20"/>
                <w:szCs w:val="20"/>
              </w:rPr>
            </w:pPr>
            <w:r w:rsidRPr="00CB0622">
              <w:rPr>
                <w:b/>
                <w:bCs/>
                <w:color w:val="365F91"/>
                <w:sz w:val="20"/>
                <w:szCs w:val="20"/>
              </w:rPr>
              <w:t>РАЗДЕЛ 3.</w:t>
            </w:r>
          </w:p>
          <w:p w:rsidR="00CB0622" w:rsidRPr="00CB0622" w:rsidRDefault="00CB0622" w:rsidP="00CB0622">
            <w:pPr>
              <w:spacing w:line="276" w:lineRule="auto"/>
              <w:rPr>
                <w:b/>
                <w:bCs/>
                <w:color w:val="365F91"/>
                <w:sz w:val="20"/>
                <w:szCs w:val="20"/>
              </w:rPr>
            </w:pPr>
            <w:r w:rsidRPr="00CB0622">
              <w:rPr>
                <w:b/>
                <w:bCs/>
                <w:color w:val="365F91"/>
                <w:sz w:val="20"/>
                <w:szCs w:val="20"/>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CB0622" w:rsidRPr="00CB0622" w:rsidRDefault="00CB0622" w:rsidP="00CB0622">
      <w:pPr>
        <w:spacing w:line="276" w:lineRule="auto"/>
        <w:ind w:right="-710"/>
        <w:rPr>
          <w:sz w:val="20"/>
          <w:szCs w:val="20"/>
        </w:rPr>
      </w:pPr>
    </w:p>
    <w:p w:rsidR="00CB0622" w:rsidRPr="00CB0622" w:rsidRDefault="00CB0622" w:rsidP="00CB0622">
      <w:pPr>
        <w:autoSpaceDE w:val="0"/>
        <w:autoSpaceDN w:val="0"/>
        <w:adjustRightInd w:val="0"/>
        <w:spacing w:line="276" w:lineRule="auto"/>
        <w:ind w:right="-710" w:firstLine="708"/>
        <w:rPr>
          <w:sz w:val="20"/>
          <w:szCs w:val="20"/>
        </w:rPr>
      </w:pPr>
      <w:r w:rsidRPr="00CB0622">
        <w:rPr>
          <w:sz w:val="20"/>
          <w:szCs w:val="20"/>
        </w:rPr>
        <w:t>При разработке генерального плана следует также разработать перечень функциональных зон с их подробным параметрическим описанием.</w:t>
      </w:r>
    </w:p>
    <w:p w:rsidR="00CB0622" w:rsidRPr="00CB0622" w:rsidRDefault="00CB0622" w:rsidP="00CB0622">
      <w:pPr>
        <w:autoSpaceDE w:val="0"/>
        <w:autoSpaceDN w:val="0"/>
        <w:adjustRightInd w:val="0"/>
        <w:spacing w:line="276" w:lineRule="auto"/>
        <w:ind w:right="-710" w:firstLine="652"/>
        <w:rPr>
          <w:sz w:val="20"/>
          <w:szCs w:val="20"/>
        </w:rPr>
      </w:pPr>
      <w:r w:rsidRPr="00CB0622">
        <w:rPr>
          <w:bCs/>
          <w:sz w:val="20"/>
          <w:szCs w:val="20"/>
        </w:rPr>
        <w:t xml:space="preserve">1. Положения </w:t>
      </w:r>
      <w:r w:rsidRPr="00CB0622">
        <w:rPr>
          <w:sz w:val="20"/>
          <w:szCs w:val="20"/>
        </w:rPr>
        <w:t>по реализации функционального зонирования генерального плана Ширингушского сельского поселения Зубово-Полянского муниципального района Республики Мордовия в виде описания назначений функциональных зон, определены в таблице 2.6.</w:t>
      </w:r>
    </w:p>
    <w:p w:rsidR="00CB0622" w:rsidRPr="00CB0622" w:rsidRDefault="00CB0622" w:rsidP="00CB0622">
      <w:pPr>
        <w:autoSpaceDE w:val="0"/>
        <w:autoSpaceDN w:val="0"/>
        <w:adjustRightInd w:val="0"/>
        <w:spacing w:line="276" w:lineRule="auto"/>
        <w:ind w:right="-710" w:firstLine="652"/>
        <w:rPr>
          <w:bCs/>
          <w:sz w:val="20"/>
          <w:szCs w:val="20"/>
        </w:rPr>
      </w:pPr>
      <w:r w:rsidRPr="00CB0622">
        <w:rPr>
          <w:bCs/>
          <w:sz w:val="20"/>
          <w:szCs w:val="20"/>
        </w:rPr>
        <w:t xml:space="preserve">2. Описание назначений функциональных зон, </w:t>
      </w:r>
      <w:r w:rsidRPr="00CB0622">
        <w:rPr>
          <w:sz w:val="20"/>
          <w:szCs w:val="20"/>
        </w:rPr>
        <w:t>приведенные в таблице 2.6, подлежат учёту при подготовке правил землепользования и застройки Ширингушского сельского поселения Зубово-Полянского муниципального района Республики Мордовия в части градостроительных регламентов.</w:t>
      </w:r>
      <w:r w:rsidRPr="00CB0622">
        <w:rPr>
          <w:bCs/>
          <w:sz w:val="20"/>
          <w:szCs w:val="20"/>
        </w:rPr>
        <w:t xml:space="preserve"> </w:t>
      </w:r>
    </w:p>
    <w:p w:rsidR="00CB0622" w:rsidRPr="00CB0622" w:rsidRDefault="00CB0622" w:rsidP="00CB0622">
      <w:pPr>
        <w:autoSpaceDE w:val="0"/>
        <w:autoSpaceDN w:val="0"/>
        <w:adjustRightInd w:val="0"/>
        <w:spacing w:line="276" w:lineRule="auto"/>
        <w:ind w:right="-710" w:firstLine="652"/>
        <w:rPr>
          <w:bCs/>
          <w:sz w:val="20"/>
          <w:szCs w:val="20"/>
        </w:rPr>
      </w:pPr>
      <w:r w:rsidRPr="00CB0622">
        <w:rPr>
          <w:bCs/>
          <w:sz w:val="20"/>
          <w:szCs w:val="20"/>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CB0622" w:rsidRPr="00CB0622" w:rsidRDefault="00CB0622" w:rsidP="00CB0622">
      <w:pPr>
        <w:autoSpaceDE w:val="0"/>
        <w:autoSpaceDN w:val="0"/>
        <w:adjustRightInd w:val="0"/>
        <w:spacing w:line="276" w:lineRule="auto"/>
        <w:ind w:right="-710" w:firstLine="652"/>
        <w:rPr>
          <w:bCs/>
          <w:sz w:val="20"/>
          <w:szCs w:val="20"/>
        </w:rPr>
        <w:sectPr w:rsidR="00CB0622" w:rsidRPr="00CB0622" w:rsidSect="00CB0622">
          <w:pgSz w:w="11907" w:h="16840" w:code="9"/>
          <w:pgMar w:top="1134" w:right="1134" w:bottom="1134" w:left="1134" w:header="709" w:footer="720" w:gutter="0"/>
          <w:cols w:space="720"/>
          <w:noEndnote/>
        </w:sectPr>
      </w:pPr>
    </w:p>
    <w:p w:rsidR="00CB0622" w:rsidRPr="00CB0622" w:rsidRDefault="00CB0622" w:rsidP="00CB0622">
      <w:pPr>
        <w:spacing w:before="120" w:line="276" w:lineRule="auto"/>
        <w:rPr>
          <w:b/>
          <w:i/>
          <w:sz w:val="20"/>
          <w:szCs w:val="20"/>
        </w:rPr>
      </w:pPr>
      <w:r w:rsidRPr="00CB0622">
        <w:rPr>
          <w:b/>
          <w:bCs/>
          <w:i/>
          <w:sz w:val="20"/>
          <w:szCs w:val="20"/>
        </w:rPr>
        <w:t>Таблица 1.3</w:t>
      </w:r>
    </w:p>
    <w:p w:rsidR="00CB0622" w:rsidRPr="00CB0622" w:rsidRDefault="00CB0622" w:rsidP="00CB0622">
      <w:pPr>
        <w:spacing w:after="120" w:line="276" w:lineRule="auto"/>
        <w:rPr>
          <w:i/>
          <w:sz w:val="20"/>
          <w:szCs w:val="20"/>
        </w:rPr>
      </w:pPr>
      <w:r w:rsidRPr="00CB0622">
        <w:rPr>
          <w:i/>
          <w:sz w:val="20"/>
          <w:szCs w:val="20"/>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(ИНФОРМАЦИЯ ИЗ НОРМАТИВОВ ГРАДОСТРОИТЕЛЬНОГО ПРОЕКТИРОВАНИЯ И СТП)</w:t>
      </w:r>
    </w:p>
    <w:p w:rsidR="00CB0622" w:rsidRPr="00CB0622" w:rsidRDefault="00CB0622" w:rsidP="00CB0622">
      <w:pPr>
        <w:spacing w:line="276" w:lineRule="auto"/>
        <w:rPr>
          <w:b/>
          <w:sz w:val="20"/>
          <w:szCs w:val="20"/>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3"/>
        <w:gridCol w:w="3098"/>
        <w:gridCol w:w="5686"/>
        <w:gridCol w:w="1538"/>
        <w:gridCol w:w="1308"/>
        <w:gridCol w:w="2268"/>
      </w:tblGrid>
      <w:tr w:rsidR="00CB0622" w:rsidRPr="00CB0622" w:rsidTr="00CB0622">
        <w:trPr>
          <w:trHeight w:val="849"/>
          <w:tblHeader/>
        </w:trPr>
        <w:tc>
          <w:tcPr>
            <w:tcW w:w="703" w:type="dxa"/>
            <w:shd w:val="clear" w:color="auto" w:fill="D9E2F3"/>
            <w:vAlign w:val="center"/>
          </w:tcPr>
          <w:p w:rsidR="00CB0622" w:rsidRPr="00CB0622" w:rsidRDefault="00CB0622" w:rsidP="00CB0622">
            <w:pPr>
              <w:autoSpaceDE w:val="0"/>
              <w:autoSpaceDN w:val="0"/>
              <w:adjustRightInd w:val="0"/>
              <w:spacing w:line="276" w:lineRule="auto"/>
              <w:rPr>
                <w:b/>
                <w:sz w:val="20"/>
                <w:szCs w:val="20"/>
              </w:rPr>
            </w:pPr>
            <w:r w:rsidRPr="00CB0622">
              <w:rPr>
                <w:b/>
                <w:sz w:val="20"/>
                <w:szCs w:val="20"/>
              </w:rPr>
              <w:t>№ п/п</w:t>
            </w:r>
          </w:p>
        </w:tc>
        <w:tc>
          <w:tcPr>
            <w:tcW w:w="3098" w:type="dxa"/>
            <w:shd w:val="clear" w:color="auto" w:fill="D9E2F3"/>
            <w:vAlign w:val="center"/>
          </w:tcPr>
          <w:p w:rsidR="00CB0622" w:rsidRPr="00CB0622" w:rsidRDefault="00CB0622" w:rsidP="00CB0622">
            <w:pPr>
              <w:autoSpaceDE w:val="0"/>
              <w:autoSpaceDN w:val="0"/>
              <w:adjustRightInd w:val="0"/>
              <w:spacing w:line="276" w:lineRule="auto"/>
              <w:rPr>
                <w:b/>
                <w:sz w:val="20"/>
                <w:szCs w:val="20"/>
              </w:rPr>
            </w:pPr>
            <w:r w:rsidRPr="00CB0622">
              <w:rPr>
                <w:b/>
                <w:sz w:val="20"/>
                <w:szCs w:val="20"/>
              </w:rPr>
              <w:t>Наименования и</w:t>
            </w:r>
            <w:r w:rsidRPr="00CB0622">
              <w:rPr>
                <w:sz w:val="20"/>
                <w:szCs w:val="20"/>
              </w:rPr>
              <w:t xml:space="preserve"> </w:t>
            </w:r>
            <w:r w:rsidRPr="00CB0622">
              <w:rPr>
                <w:b/>
                <w:sz w:val="20"/>
                <w:szCs w:val="20"/>
              </w:rPr>
              <w:t>индекс функциональных зон</w:t>
            </w:r>
          </w:p>
        </w:tc>
        <w:tc>
          <w:tcPr>
            <w:tcW w:w="5686" w:type="dxa"/>
            <w:shd w:val="clear" w:color="auto" w:fill="D9E2F3"/>
            <w:vAlign w:val="center"/>
          </w:tcPr>
          <w:p w:rsidR="00CB0622" w:rsidRPr="00CB0622" w:rsidRDefault="00CB0622" w:rsidP="00CB0622">
            <w:pPr>
              <w:autoSpaceDE w:val="0"/>
              <w:autoSpaceDN w:val="0"/>
              <w:adjustRightInd w:val="0"/>
              <w:spacing w:line="276" w:lineRule="auto"/>
              <w:rPr>
                <w:b/>
                <w:sz w:val="20"/>
                <w:szCs w:val="20"/>
              </w:rPr>
            </w:pPr>
            <w:r w:rsidRPr="00CB0622">
              <w:rPr>
                <w:b/>
                <w:sz w:val="20"/>
                <w:szCs w:val="20"/>
              </w:rPr>
              <w:t>Планируемые для размещения объекты</w:t>
            </w:r>
          </w:p>
          <w:p w:rsidR="00CB0622" w:rsidRPr="00CB0622" w:rsidRDefault="00CB0622" w:rsidP="00CB0622">
            <w:pPr>
              <w:autoSpaceDE w:val="0"/>
              <w:autoSpaceDN w:val="0"/>
              <w:adjustRightInd w:val="0"/>
              <w:spacing w:line="276" w:lineRule="auto"/>
              <w:rPr>
                <w:b/>
                <w:sz w:val="20"/>
                <w:szCs w:val="20"/>
              </w:rPr>
            </w:pPr>
            <w:r w:rsidRPr="00CB0622">
              <w:rPr>
                <w:b/>
                <w:sz w:val="20"/>
                <w:szCs w:val="20"/>
              </w:rPr>
              <w:t>федерального (Ф), регионального (Р), местного (М)</w:t>
            </w:r>
          </w:p>
          <w:p w:rsidR="00CB0622" w:rsidRPr="00CB0622" w:rsidRDefault="00CB0622" w:rsidP="00CB0622">
            <w:pPr>
              <w:autoSpaceDE w:val="0"/>
              <w:autoSpaceDN w:val="0"/>
              <w:adjustRightInd w:val="0"/>
              <w:spacing w:line="276" w:lineRule="auto"/>
              <w:rPr>
                <w:b/>
                <w:sz w:val="20"/>
                <w:szCs w:val="20"/>
              </w:rPr>
            </w:pPr>
            <w:r w:rsidRPr="00CB0622">
              <w:rPr>
                <w:b/>
                <w:sz w:val="20"/>
                <w:szCs w:val="20"/>
              </w:rPr>
              <w:t>значения</w:t>
            </w:r>
          </w:p>
        </w:tc>
        <w:tc>
          <w:tcPr>
            <w:tcW w:w="1538" w:type="dxa"/>
            <w:shd w:val="clear" w:color="auto" w:fill="D9E2F3"/>
          </w:tcPr>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 xml:space="preserve">Максимальная этажность застройки зоны </w:t>
            </w:r>
          </w:p>
        </w:tc>
        <w:tc>
          <w:tcPr>
            <w:tcW w:w="1308" w:type="dxa"/>
            <w:shd w:val="clear" w:color="auto" w:fill="D9E2F3"/>
          </w:tcPr>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 xml:space="preserve"> Максимально допустимый коэфицент застройки зоны  (%)</w:t>
            </w:r>
          </w:p>
        </w:tc>
        <w:tc>
          <w:tcPr>
            <w:tcW w:w="2268" w:type="dxa"/>
            <w:shd w:val="clear" w:color="auto" w:fill="D9E2F3"/>
          </w:tcPr>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Площадь</w:t>
            </w:r>
          </w:p>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 xml:space="preserve"> Зоны</w:t>
            </w:r>
          </w:p>
        </w:tc>
      </w:tr>
      <w:tr w:rsidR="00CB0622" w:rsidRPr="00CB0622" w:rsidTr="00CB0622">
        <w:trPr>
          <w:trHeight w:val="70"/>
        </w:trPr>
        <w:tc>
          <w:tcPr>
            <w:tcW w:w="703"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3098" w:type="dxa"/>
            <w:shd w:val="clear" w:color="auto" w:fill="BFBFBF"/>
          </w:tcPr>
          <w:p w:rsidR="00CB0622" w:rsidRPr="00CB0622" w:rsidRDefault="00CB0622" w:rsidP="00CB0622">
            <w:pPr>
              <w:tabs>
                <w:tab w:val="left" w:pos="3120"/>
              </w:tabs>
              <w:autoSpaceDE w:val="0"/>
              <w:autoSpaceDN w:val="0"/>
              <w:adjustRightInd w:val="0"/>
              <w:spacing w:line="276" w:lineRule="auto"/>
              <w:rPr>
                <w:b/>
                <w:bCs/>
                <w:sz w:val="20"/>
                <w:szCs w:val="20"/>
              </w:rPr>
            </w:pPr>
          </w:p>
        </w:tc>
        <w:tc>
          <w:tcPr>
            <w:tcW w:w="5686" w:type="dxa"/>
            <w:shd w:val="clear" w:color="auto" w:fill="BFBFBF"/>
          </w:tcPr>
          <w:p w:rsidR="00CB0622" w:rsidRPr="00CB0622" w:rsidRDefault="00CB0622" w:rsidP="00CB0622">
            <w:pPr>
              <w:tabs>
                <w:tab w:val="left" w:pos="3120"/>
              </w:tabs>
              <w:autoSpaceDE w:val="0"/>
              <w:autoSpaceDN w:val="0"/>
              <w:adjustRightInd w:val="0"/>
              <w:spacing w:line="276" w:lineRule="auto"/>
              <w:rPr>
                <w:b/>
                <w:bCs/>
                <w:sz w:val="20"/>
                <w:szCs w:val="20"/>
              </w:rPr>
            </w:pPr>
          </w:p>
        </w:tc>
        <w:tc>
          <w:tcPr>
            <w:tcW w:w="1538" w:type="dxa"/>
            <w:shd w:val="clear" w:color="auto" w:fill="BFBFBF"/>
          </w:tcPr>
          <w:p w:rsidR="00CB0622" w:rsidRPr="00CB0622" w:rsidRDefault="00CB0622" w:rsidP="00CB0622">
            <w:pPr>
              <w:autoSpaceDE w:val="0"/>
              <w:autoSpaceDN w:val="0"/>
              <w:adjustRightInd w:val="0"/>
              <w:spacing w:line="276" w:lineRule="auto"/>
              <w:rPr>
                <w:b/>
                <w:bCs/>
                <w:sz w:val="20"/>
                <w:szCs w:val="20"/>
              </w:rPr>
            </w:pPr>
          </w:p>
        </w:tc>
        <w:tc>
          <w:tcPr>
            <w:tcW w:w="1308" w:type="dxa"/>
            <w:shd w:val="clear" w:color="auto" w:fill="BFBFBF"/>
          </w:tcPr>
          <w:p w:rsidR="00CB0622" w:rsidRPr="00CB0622" w:rsidRDefault="00CB0622" w:rsidP="00CB0622">
            <w:pPr>
              <w:autoSpaceDE w:val="0"/>
              <w:autoSpaceDN w:val="0"/>
              <w:adjustRightInd w:val="0"/>
              <w:spacing w:line="276" w:lineRule="auto"/>
              <w:rPr>
                <w:b/>
                <w:bCs/>
                <w:sz w:val="20"/>
                <w:szCs w:val="20"/>
              </w:rPr>
            </w:pPr>
          </w:p>
        </w:tc>
        <w:tc>
          <w:tcPr>
            <w:tcW w:w="2268" w:type="dxa"/>
            <w:shd w:val="clear" w:color="auto" w:fill="BFBFBF"/>
          </w:tcPr>
          <w:p w:rsidR="00CB0622" w:rsidRPr="00CB0622" w:rsidRDefault="00CB0622" w:rsidP="00CB0622">
            <w:pPr>
              <w:autoSpaceDE w:val="0"/>
              <w:autoSpaceDN w:val="0"/>
              <w:adjustRightInd w:val="0"/>
              <w:spacing w:line="276" w:lineRule="auto"/>
              <w:rPr>
                <w:b/>
                <w:bCs/>
                <w:sz w:val="20"/>
                <w:szCs w:val="20"/>
              </w:rPr>
            </w:pPr>
          </w:p>
          <w:p w:rsidR="00CB0622" w:rsidRPr="00CB0622" w:rsidRDefault="00CB0622" w:rsidP="00CB0622">
            <w:pPr>
              <w:autoSpaceDE w:val="0"/>
              <w:autoSpaceDN w:val="0"/>
              <w:adjustRightInd w:val="0"/>
              <w:spacing w:line="276" w:lineRule="auto"/>
              <w:rPr>
                <w:b/>
                <w:bCs/>
                <w:sz w:val="20"/>
                <w:szCs w:val="20"/>
              </w:rPr>
            </w:pPr>
          </w:p>
        </w:tc>
      </w:tr>
      <w:tr w:rsidR="00CB0622" w:rsidRPr="00CB0622" w:rsidTr="00CB0622">
        <w:trPr>
          <w:trHeight w:val="70"/>
        </w:trPr>
        <w:tc>
          <w:tcPr>
            <w:tcW w:w="703" w:type="dxa"/>
          </w:tcPr>
          <w:p w:rsidR="00CB0622" w:rsidRPr="00CB0622" w:rsidRDefault="00CB0622" w:rsidP="00CB0622">
            <w:pPr>
              <w:autoSpaceDE w:val="0"/>
              <w:autoSpaceDN w:val="0"/>
              <w:adjustRightInd w:val="0"/>
              <w:spacing w:line="276" w:lineRule="auto"/>
              <w:rPr>
                <w:b/>
                <w:sz w:val="20"/>
                <w:szCs w:val="20"/>
              </w:rPr>
            </w:pPr>
            <w:r w:rsidRPr="00CB0622">
              <w:rPr>
                <w:b/>
                <w:sz w:val="20"/>
                <w:szCs w:val="20"/>
              </w:rPr>
              <w:t>1</w:t>
            </w:r>
          </w:p>
        </w:tc>
        <w:tc>
          <w:tcPr>
            <w:tcW w:w="3098" w:type="dxa"/>
          </w:tcPr>
          <w:p w:rsidR="00CB0622" w:rsidRPr="00CB0622" w:rsidRDefault="00CB0622" w:rsidP="00CB0622">
            <w:pPr>
              <w:tabs>
                <w:tab w:val="left" w:pos="3120"/>
              </w:tabs>
              <w:autoSpaceDE w:val="0"/>
              <w:autoSpaceDN w:val="0"/>
              <w:adjustRightInd w:val="0"/>
              <w:spacing w:line="276" w:lineRule="auto"/>
              <w:rPr>
                <w:b/>
                <w:bCs/>
                <w:sz w:val="20"/>
                <w:szCs w:val="20"/>
              </w:rPr>
            </w:pPr>
            <w:r w:rsidRPr="00CB0622">
              <w:rPr>
                <w:b/>
                <w:bCs/>
                <w:sz w:val="20"/>
                <w:szCs w:val="20"/>
              </w:rPr>
              <w:t>Жилые зоны (Ж)</w:t>
            </w:r>
          </w:p>
          <w:p w:rsidR="00CB0622" w:rsidRPr="00CB0622" w:rsidRDefault="00CB0622" w:rsidP="00CB0622">
            <w:pPr>
              <w:tabs>
                <w:tab w:val="left" w:pos="3120"/>
              </w:tabs>
              <w:autoSpaceDE w:val="0"/>
              <w:autoSpaceDN w:val="0"/>
              <w:adjustRightInd w:val="0"/>
              <w:spacing w:line="276" w:lineRule="auto"/>
              <w:rPr>
                <w:b/>
                <w:bCs/>
                <w:sz w:val="20"/>
                <w:szCs w:val="20"/>
              </w:rPr>
            </w:pPr>
          </w:p>
          <w:p w:rsidR="00CB0622" w:rsidRPr="00CB0622" w:rsidRDefault="00CB0622" w:rsidP="00CB0622">
            <w:pPr>
              <w:tabs>
                <w:tab w:val="left" w:pos="3120"/>
              </w:tabs>
              <w:autoSpaceDE w:val="0"/>
              <w:autoSpaceDN w:val="0"/>
              <w:adjustRightInd w:val="0"/>
              <w:spacing w:line="276" w:lineRule="auto"/>
              <w:rPr>
                <w:b/>
                <w:bCs/>
                <w:sz w:val="20"/>
                <w:szCs w:val="20"/>
              </w:rPr>
            </w:pPr>
          </w:p>
        </w:tc>
        <w:tc>
          <w:tcPr>
            <w:tcW w:w="5686" w:type="dxa"/>
          </w:tcPr>
          <w:p w:rsidR="00CB0622" w:rsidRPr="00CB0622" w:rsidRDefault="00CB0622" w:rsidP="00CB0622">
            <w:pPr>
              <w:tabs>
                <w:tab w:val="left" w:pos="3120"/>
              </w:tabs>
              <w:autoSpaceDE w:val="0"/>
              <w:autoSpaceDN w:val="0"/>
              <w:adjustRightInd w:val="0"/>
              <w:spacing w:line="276" w:lineRule="auto"/>
              <w:rPr>
                <w:b/>
                <w:bCs/>
                <w:sz w:val="20"/>
                <w:szCs w:val="20"/>
              </w:rPr>
            </w:pPr>
          </w:p>
        </w:tc>
        <w:tc>
          <w:tcPr>
            <w:tcW w:w="1538" w:type="dxa"/>
            <w:vAlign w:val="center"/>
          </w:tcPr>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8</w:t>
            </w:r>
          </w:p>
        </w:tc>
        <w:tc>
          <w:tcPr>
            <w:tcW w:w="1308" w:type="dxa"/>
            <w:vAlign w:val="center"/>
          </w:tcPr>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60</w:t>
            </w:r>
          </w:p>
        </w:tc>
        <w:tc>
          <w:tcPr>
            <w:tcW w:w="2268" w:type="dxa"/>
            <w:vAlign w:val="center"/>
          </w:tcPr>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273,35</w:t>
            </w:r>
          </w:p>
        </w:tc>
      </w:tr>
      <w:tr w:rsidR="00CB0622" w:rsidRPr="00CB0622" w:rsidTr="00CB0622">
        <w:trPr>
          <w:trHeight w:val="187"/>
        </w:trPr>
        <w:tc>
          <w:tcPr>
            <w:tcW w:w="703"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3098"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5686"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1538" w:type="dxa"/>
            <w:shd w:val="clear" w:color="auto" w:fill="BFBFBF"/>
            <w:vAlign w:val="center"/>
          </w:tcPr>
          <w:p w:rsidR="00CB0622" w:rsidRPr="00CB0622" w:rsidRDefault="00CB0622" w:rsidP="00CB0622">
            <w:pPr>
              <w:autoSpaceDE w:val="0"/>
              <w:autoSpaceDN w:val="0"/>
              <w:adjustRightInd w:val="0"/>
              <w:spacing w:line="276" w:lineRule="auto"/>
              <w:rPr>
                <w:b/>
                <w:bCs/>
                <w:sz w:val="20"/>
                <w:szCs w:val="20"/>
              </w:rPr>
            </w:pPr>
          </w:p>
        </w:tc>
        <w:tc>
          <w:tcPr>
            <w:tcW w:w="1308" w:type="dxa"/>
            <w:shd w:val="clear" w:color="auto" w:fill="BFBFBF"/>
            <w:vAlign w:val="center"/>
          </w:tcPr>
          <w:p w:rsidR="00CB0622" w:rsidRPr="00CB0622" w:rsidRDefault="00CB0622" w:rsidP="00CB0622">
            <w:pPr>
              <w:autoSpaceDE w:val="0"/>
              <w:autoSpaceDN w:val="0"/>
              <w:adjustRightInd w:val="0"/>
              <w:spacing w:line="276" w:lineRule="auto"/>
              <w:rPr>
                <w:b/>
                <w:bCs/>
                <w:sz w:val="20"/>
                <w:szCs w:val="20"/>
              </w:rPr>
            </w:pPr>
          </w:p>
        </w:tc>
        <w:tc>
          <w:tcPr>
            <w:tcW w:w="2268" w:type="dxa"/>
            <w:shd w:val="clear" w:color="auto" w:fill="BFBFBF"/>
            <w:vAlign w:val="center"/>
          </w:tcPr>
          <w:p w:rsidR="00CB0622" w:rsidRPr="00CB0622" w:rsidRDefault="00CB0622" w:rsidP="00CB0622">
            <w:pPr>
              <w:autoSpaceDE w:val="0"/>
              <w:autoSpaceDN w:val="0"/>
              <w:adjustRightInd w:val="0"/>
              <w:spacing w:line="276" w:lineRule="auto"/>
              <w:rPr>
                <w:b/>
                <w:bCs/>
                <w:sz w:val="20"/>
                <w:szCs w:val="20"/>
              </w:rPr>
            </w:pPr>
          </w:p>
        </w:tc>
      </w:tr>
      <w:tr w:rsidR="00CB0622" w:rsidRPr="00CB0622" w:rsidTr="00CB0622">
        <w:trPr>
          <w:trHeight w:val="187"/>
        </w:trPr>
        <w:tc>
          <w:tcPr>
            <w:tcW w:w="703" w:type="dxa"/>
          </w:tcPr>
          <w:p w:rsidR="00CB0622" w:rsidRPr="00CB0622" w:rsidRDefault="00CB0622" w:rsidP="00CB0622">
            <w:pPr>
              <w:autoSpaceDE w:val="0"/>
              <w:autoSpaceDN w:val="0"/>
              <w:adjustRightInd w:val="0"/>
              <w:spacing w:line="276" w:lineRule="auto"/>
              <w:rPr>
                <w:b/>
                <w:sz w:val="20"/>
                <w:szCs w:val="20"/>
              </w:rPr>
            </w:pPr>
            <w:r w:rsidRPr="00CB0622">
              <w:rPr>
                <w:b/>
                <w:sz w:val="20"/>
                <w:szCs w:val="20"/>
              </w:rPr>
              <w:t>2</w:t>
            </w:r>
          </w:p>
        </w:tc>
        <w:tc>
          <w:tcPr>
            <w:tcW w:w="3098" w:type="dxa"/>
          </w:tcPr>
          <w:p w:rsidR="00CB0622" w:rsidRPr="00CB0622" w:rsidRDefault="00CB0622" w:rsidP="00CB0622">
            <w:pPr>
              <w:autoSpaceDE w:val="0"/>
              <w:autoSpaceDN w:val="0"/>
              <w:adjustRightInd w:val="0"/>
              <w:spacing w:line="276" w:lineRule="auto"/>
              <w:rPr>
                <w:b/>
                <w:sz w:val="20"/>
                <w:szCs w:val="20"/>
              </w:rPr>
            </w:pPr>
            <w:r w:rsidRPr="00CB0622">
              <w:rPr>
                <w:b/>
                <w:sz w:val="20"/>
                <w:szCs w:val="20"/>
              </w:rPr>
              <w:t>Общественно-деловые зоны (О)</w:t>
            </w:r>
          </w:p>
          <w:p w:rsidR="00CB0622" w:rsidRPr="00CB0622" w:rsidRDefault="00CB0622" w:rsidP="00CB0622">
            <w:pPr>
              <w:autoSpaceDE w:val="0"/>
              <w:autoSpaceDN w:val="0"/>
              <w:adjustRightInd w:val="0"/>
              <w:spacing w:line="276" w:lineRule="auto"/>
              <w:rPr>
                <w:b/>
                <w:sz w:val="20"/>
                <w:szCs w:val="20"/>
              </w:rPr>
            </w:pPr>
          </w:p>
        </w:tc>
        <w:tc>
          <w:tcPr>
            <w:tcW w:w="5686" w:type="dxa"/>
          </w:tcPr>
          <w:p w:rsidR="00CB0622" w:rsidRPr="00CB0622" w:rsidRDefault="00CB0622" w:rsidP="00CB0622">
            <w:pPr>
              <w:autoSpaceDE w:val="0"/>
              <w:autoSpaceDN w:val="0"/>
              <w:adjustRightInd w:val="0"/>
              <w:spacing w:line="276" w:lineRule="auto"/>
              <w:rPr>
                <w:b/>
                <w:sz w:val="20"/>
                <w:szCs w:val="20"/>
              </w:rPr>
            </w:pPr>
          </w:p>
        </w:tc>
        <w:tc>
          <w:tcPr>
            <w:tcW w:w="1538" w:type="dxa"/>
            <w:vAlign w:val="center"/>
          </w:tcPr>
          <w:p w:rsidR="00CB0622" w:rsidRPr="00CB0622" w:rsidRDefault="00CB0622" w:rsidP="00CB0622">
            <w:pPr>
              <w:autoSpaceDE w:val="0"/>
              <w:autoSpaceDN w:val="0"/>
              <w:adjustRightInd w:val="0"/>
              <w:spacing w:line="276" w:lineRule="auto"/>
              <w:rPr>
                <w:b/>
                <w:bCs/>
                <w:sz w:val="20"/>
                <w:szCs w:val="20"/>
              </w:rPr>
            </w:pPr>
          </w:p>
        </w:tc>
        <w:tc>
          <w:tcPr>
            <w:tcW w:w="1308" w:type="dxa"/>
            <w:vAlign w:val="center"/>
          </w:tcPr>
          <w:p w:rsidR="00CB0622" w:rsidRPr="00CB0622" w:rsidRDefault="00CB0622" w:rsidP="00CB0622">
            <w:pPr>
              <w:autoSpaceDE w:val="0"/>
              <w:autoSpaceDN w:val="0"/>
              <w:adjustRightInd w:val="0"/>
              <w:spacing w:line="276" w:lineRule="auto"/>
              <w:rPr>
                <w:b/>
                <w:bCs/>
                <w:sz w:val="20"/>
                <w:szCs w:val="20"/>
              </w:rPr>
            </w:pPr>
          </w:p>
        </w:tc>
        <w:tc>
          <w:tcPr>
            <w:tcW w:w="2268" w:type="dxa"/>
            <w:vAlign w:val="center"/>
          </w:tcPr>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5,62</w:t>
            </w:r>
          </w:p>
        </w:tc>
      </w:tr>
      <w:tr w:rsidR="00CB0622" w:rsidRPr="00CB0622" w:rsidTr="00CB0622">
        <w:trPr>
          <w:trHeight w:val="64"/>
        </w:trPr>
        <w:tc>
          <w:tcPr>
            <w:tcW w:w="703"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3098"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5686" w:type="dxa"/>
            <w:shd w:val="clear" w:color="auto" w:fill="BFBFBF"/>
          </w:tcPr>
          <w:p w:rsidR="00CB0622" w:rsidRPr="00CB0622" w:rsidRDefault="00CB0622" w:rsidP="00CB0622">
            <w:pPr>
              <w:autoSpaceDE w:val="0"/>
              <w:autoSpaceDN w:val="0"/>
              <w:adjustRightInd w:val="0"/>
              <w:spacing w:line="276" w:lineRule="auto"/>
              <w:rPr>
                <w:b/>
                <w:bCs/>
                <w:sz w:val="20"/>
                <w:szCs w:val="20"/>
              </w:rPr>
            </w:pPr>
          </w:p>
        </w:tc>
        <w:tc>
          <w:tcPr>
            <w:tcW w:w="1538" w:type="dxa"/>
            <w:shd w:val="clear" w:color="auto" w:fill="BFBFBF"/>
            <w:vAlign w:val="center"/>
          </w:tcPr>
          <w:p w:rsidR="00CB0622" w:rsidRPr="00CB0622" w:rsidRDefault="00CB0622" w:rsidP="00CB0622">
            <w:pPr>
              <w:autoSpaceDE w:val="0"/>
              <w:autoSpaceDN w:val="0"/>
              <w:adjustRightInd w:val="0"/>
              <w:spacing w:line="276" w:lineRule="auto"/>
              <w:rPr>
                <w:b/>
                <w:bCs/>
                <w:sz w:val="20"/>
                <w:szCs w:val="20"/>
              </w:rPr>
            </w:pPr>
          </w:p>
        </w:tc>
        <w:tc>
          <w:tcPr>
            <w:tcW w:w="1308" w:type="dxa"/>
            <w:shd w:val="clear" w:color="auto" w:fill="BFBFBF"/>
            <w:vAlign w:val="center"/>
          </w:tcPr>
          <w:p w:rsidR="00CB0622" w:rsidRPr="00CB0622" w:rsidRDefault="00CB0622" w:rsidP="00CB0622">
            <w:pPr>
              <w:autoSpaceDE w:val="0"/>
              <w:autoSpaceDN w:val="0"/>
              <w:adjustRightInd w:val="0"/>
              <w:spacing w:line="276" w:lineRule="auto"/>
              <w:rPr>
                <w:b/>
                <w:bCs/>
                <w:sz w:val="20"/>
                <w:szCs w:val="20"/>
              </w:rPr>
            </w:pPr>
          </w:p>
        </w:tc>
        <w:tc>
          <w:tcPr>
            <w:tcW w:w="2268" w:type="dxa"/>
            <w:shd w:val="clear" w:color="auto" w:fill="BFBFBF"/>
            <w:vAlign w:val="center"/>
          </w:tcPr>
          <w:p w:rsidR="00CB0622" w:rsidRPr="00CB0622" w:rsidRDefault="00CB0622" w:rsidP="00CB0622">
            <w:pPr>
              <w:autoSpaceDE w:val="0"/>
              <w:autoSpaceDN w:val="0"/>
              <w:adjustRightInd w:val="0"/>
              <w:spacing w:line="276" w:lineRule="auto"/>
              <w:rPr>
                <w:b/>
                <w:bCs/>
                <w:sz w:val="20"/>
                <w:szCs w:val="20"/>
              </w:rPr>
            </w:pPr>
          </w:p>
        </w:tc>
      </w:tr>
      <w:tr w:rsidR="00CB0622" w:rsidRPr="00CB0622" w:rsidTr="00CB0622">
        <w:trPr>
          <w:trHeight w:val="64"/>
        </w:trPr>
        <w:tc>
          <w:tcPr>
            <w:tcW w:w="703" w:type="dxa"/>
          </w:tcPr>
          <w:p w:rsidR="00CB0622" w:rsidRPr="00CB0622" w:rsidRDefault="00CB0622" w:rsidP="00CB0622">
            <w:pPr>
              <w:autoSpaceDE w:val="0"/>
              <w:autoSpaceDN w:val="0"/>
              <w:adjustRightInd w:val="0"/>
              <w:spacing w:line="276" w:lineRule="auto"/>
              <w:rPr>
                <w:b/>
                <w:sz w:val="20"/>
                <w:szCs w:val="20"/>
              </w:rPr>
            </w:pPr>
            <w:r w:rsidRPr="00CB0622">
              <w:rPr>
                <w:b/>
                <w:sz w:val="20"/>
                <w:szCs w:val="20"/>
              </w:rPr>
              <w:t>3</w:t>
            </w:r>
          </w:p>
        </w:tc>
        <w:tc>
          <w:tcPr>
            <w:tcW w:w="3098" w:type="dxa"/>
          </w:tcPr>
          <w:p w:rsidR="00CB0622" w:rsidRPr="00CB0622" w:rsidRDefault="00CB0622" w:rsidP="00CB0622">
            <w:pPr>
              <w:autoSpaceDE w:val="0"/>
              <w:autoSpaceDN w:val="0"/>
              <w:adjustRightInd w:val="0"/>
              <w:spacing w:line="276" w:lineRule="auto"/>
              <w:rPr>
                <w:b/>
                <w:sz w:val="20"/>
                <w:szCs w:val="20"/>
              </w:rPr>
            </w:pPr>
            <w:r w:rsidRPr="00CB0622">
              <w:rPr>
                <w:b/>
                <w:sz w:val="20"/>
                <w:szCs w:val="20"/>
              </w:rPr>
              <w:t>Зоны производственного использования (П)</w:t>
            </w:r>
          </w:p>
          <w:p w:rsidR="00CB0622" w:rsidRPr="00CB0622" w:rsidRDefault="00CB0622" w:rsidP="00CB0622">
            <w:pPr>
              <w:autoSpaceDE w:val="0"/>
              <w:autoSpaceDN w:val="0"/>
              <w:adjustRightInd w:val="0"/>
              <w:spacing w:line="276" w:lineRule="auto"/>
              <w:rPr>
                <w:b/>
                <w:sz w:val="20"/>
                <w:szCs w:val="20"/>
              </w:rPr>
            </w:pPr>
          </w:p>
        </w:tc>
        <w:tc>
          <w:tcPr>
            <w:tcW w:w="5686" w:type="dxa"/>
          </w:tcPr>
          <w:p w:rsidR="00CB0622" w:rsidRPr="00CB0622" w:rsidRDefault="00CB0622" w:rsidP="00CB0622">
            <w:pPr>
              <w:autoSpaceDE w:val="0"/>
              <w:autoSpaceDN w:val="0"/>
              <w:adjustRightInd w:val="0"/>
              <w:spacing w:line="276" w:lineRule="auto"/>
              <w:rPr>
                <w:b/>
                <w:sz w:val="20"/>
                <w:szCs w:val="20"/>
              </w:rPr>
            </w:pPr>
          </w:p>
        </w:tc>
        <w:tc>
          <w:tcPr>
            <w:tcW w:w="1538" w:type="dxa"/>
            <w:vAlign w:val="center"/>
          </w:tcPr>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5</w:t>
            </w:r>
          </w:p>
        </w:tc>
        <w:tc>
          <w:tcPr>
            <w:tcW w:w="1308" w:type="dxa"/>
            <w:vAlign w:val="center"/>
          </w:tcPr>
          <w:p w:rsidR="00CB0622" w:rsidRPr="00CB0622" w:rsidRDefault="00CB0622" w:rsidP="00CB0622">
            <w:pPr>
              <w:autoSpaceDE w:val="0"/>
              <w:autoSpaceDN w:val="0"/>
              <w:adjustRightInd w:val="0"/>
              <w:spacing w:line="276" w:lineRule="auto"/>
              <w:rPr>
                <w:b/>
                <w:bCs/>
                <w:sz w:val="20"/>
                <w:szCs w:val="20"/>
              </w:rPr>
            </w:pPr>
            <w:r w:rsidRPr="00CB0622">
              <w:rPr>
                <w:b/>
                <w:bCs/>
                <w:sz w:val="20"/>
                <w:szCs w:val="20"/>
                <w:lang w:val="en-US"/>
              </w:rPr>
              <w:t>&gt;</w:t>
            </w:r>
            <w:r w:rsidRPr="00CB0622">
              <w:rPr>
                <w:b/>
                <w:bCs/>
                <w:sz w:val="20"/>
                <w:szCs w:val="20"/>
              </w:rPr>
              <w:t>60</w:t>
            </w:r>
          </w:p>
        </w:tc>
        <w:tc>
          <w:tcPr>
            <w:tcW w:w="2268" w:type="dxa"/>
            <w:vAlign w:val="center"/>
          </w:tcPr>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13,9</w:t>
            </w:r>
          </w:p>
        </w:tc>
      </w:tr>
      <w:tr w:rsidR="00CB0622" w:rsidRPr="00CB0622" w:rsidTr="00CB0622">
        <w:trPr>
          <w:trHeight w:val="200"/>
        </w:trPr>
        <w:tc>
          <w:tcPr>
            <w:tcW w:w="703"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3098"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5686"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1538" w:type="dxa"/>
            <w:shd w:val="clear" w:color="auto" w:fill="BFBFBF"/>
            <w:vAlign w:val="center"/>
          </w:tcPr>
          <w:p w:rsidR="00CB0622" w:rsidRPr="00CB0622" w:rsidRDefault="00CB0622" w:rsidP="00CB0622">
            <w:pPr>
              <w:autoSpaceDE w:val="0"/>
              <w:autoSpaceDN w:val="0"/>
              <w:adjustRightInd w:val="0"/>
              <w:spacing w:line="276" w:lineRule="auto"/>
              <w:rPr>
                <w:b/>
                <w:sz w:val="20"/>
                <w:szCs w:val="20"/>
              </w:rPr>
            </w:pPr>
          </w:p>
        </w:tc>
        <w:tc>
          <w:tcPr>
            <w:tcW w:w="1308" w:type="dxa"/>
            <w:shd w:val="clear" w:color="auto" w:fill="BFBFBF"/>
            <w:vAlign w:val="center"/>
          </w:tcPr>
          <w:p w:rsidR="00CB0622" w:rsidRPr="00CB0622" w:rsidRDefault="00CB0622" w:rsidP="00CB0622">
            <w:pPr>
              <w:autoSpaceDE w:val="0"/>
              <w:autoSpaceDN w:val="0"/>
              <w:adjustRightInd w:val="0"/>
              <w:spacing w:line="276" w:lineRule="auto"/>
              <w:rPr>
                <w:b/>
                <w:sz w:val="20"/>
                <w:szCs w:val="20"/>
              </w:rPr>
            </w:pPr>
          </w:p>
        </w:tc>
        <w:tc>
          <w:tcPr>
            <w:tcW w:w="2268" w:type="dxa"/>
            <w:shd w:val="clear" w:color="auto" w:fill="BFBFBF"/>
            <w:vAlign w:val="center"/>
          </w:tcPr>
          <w:p w:rsidR="00CB0622" w:rsidRPr="00CB0622" w:rsidRDefault="00CB0622" w:rsidP="00CB0622">
            <w:pPr>
              <w:autoSpaceDE w:val="0"/>
              <w:autoSpaceDN w:val="0"/>
              <w:adjustRightInd w:val="0"/>
              <w:spacing w:line="276" w:lineRule="auto"/>
              <w:rPr>
                <w:b/>
                <w:sz w:val="20"/>
                <w:szCs w:val="20"/>
              </w:rPr>
            </w:pPr>
          </w:p>
        </w:tc>
      </w:tr>
      <w:tr w:rsidR="00CB0622" w:rsidRPr="00CB0622" w:rsidTr="00CB0622">
        <w:trPr>
          <w:trHeight w:val="200"/>
        </w:trPr>
        <w:tc>
          <w:tcPr>
            <w:tcW w:w="703" w:type="dxa"/>
          </w:tcPr>
          <w:p w:rsidR="00CB0622" w:rsidRPr="00CB0622" w:rsidRDefault="00CB0622" w:rsidP="00CB0622">
            <w:pPr>
              <w:autoSpaceDE w:val="0"/>
              <w:autoSpaceDN w:val="0"/>
              <w:adjustRightInd w:val="0"/>
              <w:spacing w:line="276" w:lineRule="auto"/>
              <w:rPr>
                <w:b/>
                <w:sz w:val="20"/>
                <w:szCs w:val="20"/>
              </w:rPr>
            </w:pPr>
            <w:r w:rsidRPr="00CB0622">
              <w:rPr>
                <w:b/>
                <w:sz w:val="20"/>
                <w:szCs w:val="20"/>
              </w:rPr>
              <w:t>4</w:t>
            </w:r>
          </w:p>
        </w:tc>
        <w:tc>
          <w:tcPr>
            <w:tcW w:w="3098" w:type="dxa"/>
          </w:tcPr>
          <w:p w:rsidR="00CB0622" w:rsidRPr="00CB0622" w:rsidRDefault="00CB0622" w:rsidP="00CB0622">
            <w:pPr>
              <w:autoSpaceDE w:val="0"/>
              <w:autoSpaceDN w:val="0"/>
              <w:adjustRightInd w:val="0"/>
              <w:spacing w:line="276" w:lineRule="auto"/>
              <w:rPr>
                <w:b/>
                <w:sz w:val="20"/>
                <w:szCs w:val="20"/>
              </w:rPr>
            </w:pPr>
            <w:r w:rsidRPr="00CB0622">
              <w:rPr>
                <w:b/>
                <w:sz w:val="20"/>
                <w:szCs w:val="20"/>
              </w:rPr>
              <w:t>Зоны инженерной и транспортной инфраструктур (И-Т)</w:t>
            </w:r>
          </w:p>
        </w:tc>
        <w:tc>
          <w:tcPr>
            <w:tcW w:w="5686" w:type="dxa"/>
          </w:tcPr>
          <w:p w:rsidR="00CB0622" w:rsidRPr="00CB0622" w:rsidRDefault="00CB0622" w:rsidP="00CB0622">
            <w:pPr>
              <w:autoSpaceDE w:val="0"/>
              <w:autoSpaceDN w:val="0"/>
              <w:adjustRightInd w:val="0"/>
              <w:spacing w:line="276" w:lineRule="auto"/>
              <w:rPr>
                <w:b/>
                <w:sz w:val="20"/>
                <w:szCs w:val="20"/>
              </w:rPr>
            </w:pPr>
          </w:p>
        </w:tc>
        <w:tc>
          <w:tcPr>
            <w:tcW w:w="1538" w:type="dxa"/>
            <w:vAlign w:val="center"/>
          </w:tcPr>
          <w:p w:rsidR="00CB0622" w:rsidRPr="00CB0622" w:rsidRDefault="00CB0622" w:rsidP="00CB0622">
            <w:pPr>
              <w:autoSpaceDE w:val="0"/>
              <w:autoSpaceDN w:val="0"/>
              <w:adjustRightInd w:val="0"/>
              <w:spacing w:line="276" w:lineRule="auto"/>
              <w:rPr>
                <w:b/>
                <w:sz w:val="20"/>
                <w:szCs w:val="20"/>
                <w:lang w:val="en-US"/>
              </w:rPr>
            </w:pPr>
            <w:r w:rsidRPr="00CB0622">
              <w:rPr>
                <w:b/>
                <w:sz w:val="20"/>
                <w:szCs w:val="20"/>
                <w:lang w:val="en-US"/>
              </w:rPr>
              <w:t>-</w:t>
            </w:r>
          </w:p>
        </w:tc>
        <w:tc>
          <w:tcPr>
            <w:tcW w:w="1308" w:type="dxa"/>
            <w:vAlign w:val="center"/>
          </w:tcPr>
          <w:p w:rsidR="00CB0622" w:rsidRPr="00CB0622" w:rsidRDefault="00CB0622" w:rsidP="00CB0622">
            <w:pPr>
              <w:autoSpaceDE w:val="0"/>
              <w:autoSpaceDN w:val="0"/>
              <w:adjustRightInd w:val="0"/>
              <w:spacing w:line="276" w:lineRule="auto"/>
              <w:rPr>
                <w:b/>
                <w:sz w:val="20"/>
                <w:szCs w:val="20"/>
              </w:rPr>
            </w:pPr>
            <w:r w:rsidRPr="00CB0622">
              <w:rPr>
                <w:b/>
                <w:sz w:val="20"/>
                <w:szCs w:val="20"/>
              </w:rPr>
              <w:t>55</w:t>
            </w:r>
          </w:p>
        </w:tc>
        <w:tc>
          <w:tcPr>
            <w:tcW w:w="2268" w:type="dxa"/>
            <w:vAlign w:val="center"/>
          </w:tcPr>
          <w:p w:rsidR="00CB0622" w:rsidRPr="00CB0622" w:rsidRDefault="00CB0622" w:rsidP="00CB0622">
            <w:pPr>
              <w:autoSpaceDE w:val="0"/>
              <w:autoSpaceDN w:val="0"/>
              <w:adjustRightInd w:val="0"/>
              <w:spacing w:line="276" w:lineRule="auto"/>
              <w:rPr>
                <w:b/>
                <w:sz w:val="20"/>
                <w:szCs w:val="20"/>
              </w:rPr>
            </w:pPr>
            <w:r w:rsidRPr="00CB0622">
              <w:rPr>
                <w:b/>
                <w:sz w:val="20"/>
                <w:szCs w:val="20"/>
              </w:rPr>
              <w:t>11,64</w:t>
            </w:r>
          </w:p>
        </w:tc>
      </w:tr>
      <w:tr w:rsidR="00CB0622" w:rsidRPr="00CB0622" w:rsidTr="00CB0622">
        <w:trPr>
          <w:trHeight w:val="200"/>
        </w:trPr>
        <w:tc>
          <w:tcPr>
            <w:tcW w:w="703"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3098"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5686"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1538" w:type="dxa"/>
            <w:shd w:val="clear" w:color="auto" w:fill="BFBFBF"/>
            <w:vAlign w:val="center"/>
          </w:tcPr>
          <w:p w:rsidR="00CB0622" w:rsidRPr="00CB0622" w:rsidRDefault="00CB0622" w:rsidP="00CB0622">
            <w:pPr>
              <w:autoSpaceDE w:val="0"/>
              <w:autoSpaceDN w:val="0"/>
              <w:adjustRightInd w:val="0"/>
              <w:spacing w:line="276" w:lineRule="auto"/>
              <w:rPr>
                <w:b/>
                <w:sz w:val="20"/>
                <w:szCs w:val="20"/>
              </w:rPr>
            </w:pPr>
          </w:p>
        </w:tc>
        <w:tc>
          <w:tcPr>
            <w:tcW w:w="1308" w:type="dxa"/>
            <w:shd w:val="clear" w:color="auto" w:fill="BFBFBF"/>
            <w:vAlign w:val="center"/>
          </w:tcPr>
          <w:p w:rsidR="00CB0622" w:rsidRPr="00CB0622" w:rsidRDefault="00CB0622" w:rsidP="00CB0622">
            <w:pPr>
              <w:autoSpaceDE w:val="0"/>
              <w:autoSpaceDN w:val="0"/>
              <w:adjustRightInd w:val="0"/>
              <w:spacing w:line="276" w:lineRule="auto"/>
              <w:rPr>
                <w:b/>
                <w:sz w:val="20"/>
                <w:szCs w:val="20"/>
              </w:rPr>
            </w:pPr>
          </w:p>
        </w:tc>
        <w:tc>
          <w:tcPr>
            <w:tcW w:w="2268" w:type="dxa"/>
            <w:shd w:val="clear" w:color="auto" w:fill="BFBFBF"/>
            <w:vAlign w:val="center"/>
          </w:tcPr>
          <w:p w:rsidR="00CB0622" w:rsidRPr="00CB0622" w:rsidRDefault="00CB0622" w:rsidP="00CB0622">
            <w:pPr>
              <w:autoSpaceDE w:val="0"/>
              <w:autoSpaceDN w:val="0"/>
              <w:adjustRightInd w:val="0"/>
              <w:spacing w:line="276" w:lineRule="auto"/>
              <w:rPr>
                <w:b/>
                <w:sz w:val="20"/>
                <w:szCs w:val="20"/>
              </w:rPr>
            </w:pPr>
          </w:p>
        </w:tc>
      </w:tr>
      <w:tr w:rsidR="00CB0622" w:rsidRPr="00CB0622" w:rsidTr="00CB0622">
        <w:trPr>
          <w:trHeight w:val="200"/>
        </w:trPr>
        <w:tc>
          <w:tcPr>
            <w:tcW w:w="703" w:type="dxa"/>
          </w:tcPr>
          <w:p w:rsidR="00CB0622" w:rsidRPr="00CB0622" w:rsidRDefault="00CB0622" w:rsidP="00CB0622">
            <w:pPr>
              <w:autoSpaceDE w:val="0"/>
              <w:autoSpaceDN w:val="0"/>
              <w:adjustRightInd w:val="0"/>
              <w:spacing w:line="276" w:lineRule="auto"/>
              <w:rPr>
                <w:b/>
                <w:sz w:val="20"/>
                <w:szCs w:val="20"/>
              </w:rPr>
            </w:pPr>
            <w:r w:rsidRPr="00CB0622">
              <w:rPr>
                <w:b/>
                <w:sz w:val="20"/>
                <w:szCs w:val="20"/>
              </w:rPr>
              <w:t>5</w:t>
            </w:r>
          </w:p>
        </w:tc>
        <w:tc>
          <w:tcPr>
            <w:tcW w:w="3098" w:type="dxa"/>
          </w:tcPr>
          <w:p w:rsidR="00CB0622" w:rsidRPr="00CB0622" w:rsidRDefault="00CB0622" w:rsidP="00CB0622">
            <w:pPr>
              <w:autoSpaceDE w:val="0"/>
              <w:autoSpaceDN w:val="0"/>
              <w:adjustRightInd w:val="0"/>
              <w:spacing w:line="276" w:lineRule="auto"/>
              <w:rPr>
                <w:b/>
                <w:sz w:val="20"/>
                <w:szCs w:val="20"/>
              </w:rPr>
            </w:pPr>
            <w:r w:rsidRPr="00CB0622">
              <w:rPr>
                <w:b/>
                <w:sz w:val="20"/>
                <w:szCs w:val="20"/>
              </w:rPr>
              <w:t>Зоны сельскохозяйственного использования (Сх)</w:t>
            </w:r>
          </w:p>
          <w:p w:rsidR="00CB0622" w:rsidRPr="00CB0622" w:rsidRDefault="00CB0622" w:rsidP="00CB0622">
            <w:pPr>
              <w:autoSpaceDE w:val="0"/>
              <w:autoSpaceDN w:val="0"/>
              <w:adjustRightInd w:val="0"/>
              <w:spacing w:line="276" w:lineRule="auto"/>
              <w:rPr>
                <w:b/>
                <w:sz w:val="20"/>
                <w:szCs w:val="20"/>
              </w:rPr>
            </w:pPr>
          </w:p>
        </w:tc>
        <w:tc>
          <w:tcPr>
            <w:tcW w:w="5686" w:type="dxa"/>
          </w:tcPr>
          <w:p w:rsidR="00CB0622" w:rsidRPr="00CB0622" w:rsidRDefault="00CB0622" w:rsidP="00CB0622">
            <w:pPr>
              <w:autoSpaceDE w:val="0"/>
              <w:autoSpaceDN w:val="0"/>
              <w:adjustRightInd w:val="0"/>
              <w:spacing w:line="276" w:lineRule="auto"/>
              <w:rPr>
                <w:b/>
                <w:sz w:val="20"/>
                <w:szCs w:val="20"/>
              </w:rPr>
            </w:pPr>
          </w:p>
        </w:tc>
        <w:tc>
          <w:tcPr>
            <w:tcW w:w="1538" w:type="dxa"/>
            <w:vAlign w:val="center"/>
          </w:tcPr>
          <w:p w:rsidR="00CB0622" w:rsidRPr="00CB0622" w:rsidRDefault="00CB0622" w:rsidP="00CB0622">
            <w:pPr>
              <w:autoSpaceDE w:val="0"/>
              <w:autoSpaceDN w:val="0"/>
              <w:adjustRightInd w:val="0"/>
              <w:spacing w:line="276" w:lineRule="auto"/>
              <w:rPr>
                <w:b/>
                <w:sz w:val="20"/>
                <w:szCs w:val="20"/>
                <w:lang w:val="en-US"/>
              </w:rPr>
            </w:pPr>
            <w:r w:rsidRPr="00CB0622">
              <w:rPr>
                <w:b/>
                <w:sz w:val="20"/>
                <w:szCs w:val="20"/>
                <w:lang w:val="en-US"/>
              </w:rPr>
              <w:t>-</w:t>
            </w:r>
          </w:p>
        </w:tc>
        <w:tc>
          <w:tcPr>
            <w:tcW w:w="1308" w:type="dxa"/>
            <w:vAlign w:val="center"/>
          </w:tcPr>
          <w:p w:rsidR="00CB0622" w:rsidRPr="00CB0622" w:rsidRDefault="00CB0622" w:rsidP="00CB0622">
            <w:pPr>
              <w:autoSpaceDE w:val="0"/>
              <w:autoSpaceDN w:val="0"/>
              <w:adjustRightInd w:val="0"/>
              <w:spacing w:line="276" w:lineRule="auto"/>
              <w:rPr>
                <w:b/>
                <w:sz w:val="20"/>
                <w:szCs w:val="20"/>
                <w:lang w:val="en-US"/>
              </w:rPr>
            </w:pPr>
            <w:r w:rsidRPr="00CB0622">
              <w:rPr>
                <w:b/>
                <w:sz w:val="20"/>
                <w:szCs w:val="20"/>
                <w:lang w:val="en-US"/>
              </w:rPr>
              <w:t>70</w:t>
            </w:r>
          </w:p>
        </w:tc>
        <w:tc>
          <w:tcPr>
            <w:tcW w:w="2268" w:type="dxa"/>
            <w:vAlign w:val="center"/>
          </w:tcPr>
          <w:p w:rsidR="00CB0622" w:rsidRPr="00CB0622" w:rsidRDefault="00CB0622" w:rsidP="00CB0622">
            <w:pPr>
              <w:autoSpaceDE w:val="0"/>
              <w:autoSpaceDN w:val="0"/>
              <w:adjustRightInd w:val="0"/>
              <w:spacing w:line="276" w:lineRule="auto"/>
              <w:rPr>
                <w:b/>
                <w:sz w:val="20"/>
                <w:szCs w:val="20"/>
              </w:rPr>
            </w:pPr>
            <w:r w:rsidRPr="00CB0622">
              <w:rPr>
                <w:b/>
                <w:sz w:val="20"/>
                <w:szCs w:val="20"/>
              </w:rPr>
              <w:t>435,4</w:t>
            </w:r>
          </w:p>
        </w:tc>
      </w:tr>
      <w:tr w:rsidR="00CB0622" w:rsidRPr="00CB0622" w:rsidTr="00CB0622">
        <w:trPr>
          <w:trHeight w:val="200"/>
        </w:trPr>
        <w:tc>
          <w:tcPr>
            <w:tcW w:w="703"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3098"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5686"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1538" w:type="dxa"/>
            <w:shd w:val="clear" w:color="auto" w:fill="BFBFBF"/>
            <w:vAlign w:val="center"/>
          </w:tcPr>
          <w:p w:rsidR="00CB0622" w:rsidRPr="00CB0622" w:rsidRDefault="00CB0622" w:rsidP="00CB0622">
            <w:pPr>
              <w:autoSpaceDE w:val="0"/>
              <w:autoSpaceDN w:val="0"/>
              <w:adjustRightInd w:val="0"/>
              <w:spacing w:line="276" w:lineRule="auto"/>
              <w:rPr>
                <w:b/>
                <w:sz w:val="20"/>
                <w:szCs w:val="20"/>
              </w:rPr>
            </w:pPr>
          </w:p>
        </w:tc>
        <w:tc>
          <w:tcPr>
            <w:tcW w:w="1308" w:type="dxa"/>
            <w:shd w:val="clear" w:color="auto" w:fill="BFBFBF"/>
            <w:vAlign w:val="center"/>
          </w:tcPr>
          <w:p w:rsidR="00CB0622" w:rsidRPr="00CB0622" w:rsidRDefault="00CB0622" w:rsidP="00CB0622">
            <w:pPr>
              <w:autoSpaceDE w:val="0"/>
              <w:autoSpaceDN w:val="0"/>
              <w:adjustRightInd w:val="0"/>
              <w:spacing w:line="276" w:lineRule="auto"/>
              <w:rPr>
                <w:b/>
                <w:sz w:val="20"/>
                <w:szCs w:val="20"/>
              </w:rPr>
            </w:pPr>
          </w:p>
        </w:tc>
        <w:tc>
          <w:tcPr>
            <w:tcW w:w="2268" w:type="dxa"/>
            <w:shd w:val="clear" w:color="auto" w:fill="BFBFBF"/>
            <w:vAlign w:val="center"/>
          </w:tcPr>
          <w:p w:rsidR="00CB0622" w:rsidRPr="00CB0622" w:rsidRDefault="00CB0622" w:rsidP="00CB0622">
            <w:pPr>
              <w:autoSpaceDE w:val="0"/>
              <w:autoSpaceDN w:val="0"/>
              <w:adjustRightInd w:val="0"/>
              <w:spacing w:line="276" w:lineRule="auto"/>
              <w:rPr>
                <w:b/>
                <w:sz w:val="20"/>
                <w:szCs w:val="20"/>
              </w:rPr>
            </w:pPr>
          </w:p>
        </w:tc>
      </w:tr>
      <w:tr w:rsidR="00CB0622" w:rsidRPr="00CB0622" w:rsidTr="00CB0622">
        <w:trPr>
          <w:trHeight w:val="883"/>
        </w:trPr>
        <w:tc>
          <w:tcPr>
            <w:tcW w:w="703" w:type="dxa"/>
          </w:tcPr>
          <w:p w:rsidR="00CB0622" w:rsidRPr="00CB0622" w:rsidRDefault="00CB0622" w:rsidP="00CB0622">
            <w:pPr>
              <w:autoSpaceDE w:val="0"/>
              <w:autoSpaceDN w:val="0"/>
              <w:adjustRightInd w:val="0"/>
              <w:spacing w:line="276" w:lineRule="auto"/>
              <w:rPr>
                <w:b/>
                <w:sz w:val="20"/>
                <w:szCs w:val="20"/>
              </w:rPr>
            </w:pPr>
            <w:r w:rsidRPr="00CB0622">
              <w:rPr>
                <w:b/>
                <w:sz w:val="20"/>
                <w:szCs w:val="20"/>
              </w:rPr>
              <w:t>6</w:t>
            </w:r>
          </w:p>
        </w:tc>
        <w:tc>
          <w:tcPr>
            <w:tcW w:w="3098" w:type="dxa"/>
          </w:tcPr>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Зоны рекреационного назначения (Р)</w:t>
            </w:r>
          </w:p>
        </w:tc>
        <w:tc>
          <w:tcPr>
            <w:tcW w:w="5686" w:type="dxa"/>
          </w:tcPr>
          <w:p w:rsidR="00CB0622" w:rsidRPr="00CB0622" w:rsidRDefault="00CB0622" w:rsidP="00CB0622">
            <w:pPr>
              <w:autoSpaceDE w:val="0"/>
              <w:autoSpaceDN w:val="0"/>
              <w:adjustRightInd w:val="0"/>
              <w:spacing w:line="276" w:lineRule="auto"/>
              <w:rPr>
                <w:b/>
                <w:sz w:val="20"/>
                <w:szCs w:val="20"/>
              </w:rPr>
            </w:pPr>
          </w:p>
        </w:tc>
        <w:tc>
          <w:tcPr>
            <w:tcW w:w="1538" w:type="dxa"/>
            <w:vAlign w:val="center"/>
          </w:tcPr>
          <w:p w:rsidR="00CB0622" w:rsidRPr="00CB0622" w:rsidRDefault="00CB0622" w:rsidP="00CB0622">
            <w:pPr>
              <w:autoSpaceDE w:val="0"/>
              <w:autoSpaceDN w:val="0"/>
              <w:adjustRightInd w:val="0"/>
              <w:spacing w:line="276" w:lineRule="auto"/>
              <w:rPr>
                <w:b/>
                <w:bCs/>
                <w:sz w:val="20"/>
                <w:szCs w:val="20"/>
              </w:rPr>
            </w:pPr>
          </w:p>
        </w:tc>
        <w:tc>
          <w:tcPr>
            <w:tcW w:w="1308" w:type="dxa"/>
            <w:vAlign w:val="center"/>
          </w:tcPr>
          <w:p w:rsidR="00CB0622" w:rsidRPr="00CB0622" w:rsidRDefault="00CB0622" w:rsidP="00CB0622">
            <w:pPr>
              <w:autoSpaceDE w:val="0"/>
              <w:autoSpaceDN w:val="0"/>
              <w:adjustRightInd w:val="0"/>
              <w:spacing w:line="276" w:lineRule="auto"/>
              <w:rPr>
                <w:b/>
                <w:bCs/>
                <w:sz w:val="20"/>
                <w:szCs w:val="20"/>
              </w:rPr>
            </w:pPr>
          </w:p>
        </w:tc>
        <w:tc>
          <w:tcPr>
            <w:tcW w:w="2268" w:type="dxa"/>
            <w:vAlign w:val="center"/>
          </w:tcPr>
          <w:p w:rsidR="00CB0622" w:rsidRPr="00CB0622" w:rsidRDefault="00CB0622" w:rsidP="00CB0622">
            <w:pPr>
              <w:autoSpaceDE w:val="0"/>
              <w:autoSpaceDN w:val="0"/>
              <w:adjustRightInd w:val="0"/>
              <w:spacing w:line="276" w:lineRule="auto"/>
              <w:ind w:right="757"/>
              <w:rPr>
                <w:b/>
                <w:bCs/>
                <w:sz w:val="20"/>
                <w:szCs w:val="20"/>
              </w:rPr>
            </w:pPr>
            <w:r w:rsidRPr="00CB0622">
              <w:rPr>
                <w:b/>
                <w:bCs/>
                <w:sz w:val="20"/>
                <w:szCs w:val="20"/>
              </w:rPr>
              <w:t>9,8</w:t>
            </w:r>
          </w:p>
        </w:tc>
      </w:tr>
      <w:tr w:rsidR="00CB0622" w:rsidRPr="00CB0622" w:rsidTr="00CB0622">
        <w:trPr>
          <w:trHeight w:val="64"/>
        </w:trPr>
        <w:tc>
          <w:tcPr>
            <w:tcW w:w="703" w:type="dxa"/>
            <w:shd w:val="clear" w:color="auto" w:fill="BFBFBF"/>
          </w:tcPr>
          <w:p w:rsidR="00CB0622" w:rsidRPr="00CB0622" w:rsidRDefault="00CB0622" w:rsidP="00CB0622">
            <w:pPr>
              <w:autoSpaceDE w:val="0"/>
              <w:autoSpaceDN w:val="0"/>
              <w:adjustRightInd w:val="0"/>
              <w:spacing w:line="276" w:lineRule="auto"/>
              <w:rPr>
                <w:b/>
                <w:sz w:val="20"/>
                <w:szCs w:val="20"/>
              </w:rPr>
            </w:pPr>
          </w:p>
        </w:tc>
        <w:tc>
          <w:tcPr>
            <w:tcW w:w="3098" w:type="dxa"/>
            <w:shd w:val="clear" w:color="auto" w:fill="BFBFBF"/>
          </w:tcPr>
          <w:p w:rsidR="00CB0622" w:rsidRPr="00CB0622" w:rsidRDefault="00CB0622" w:rsidP="00CB0622">
            <w:pPr>
              <w:autoSpaceDE w:val="0"/>
              <w:autoSpaceDN w:val="0"/>
              <w:adjustRightInd w:val="0"/>
              <w:spacing w:line="276" w:lineRule="auto"/>
              <w:rPr>
                <w:b/>
                <w:bCs/>
                <w:sz w:val="20"/>
                <w:szCs w:val="20"/>
              </w:rPr>
            </w:pPr>
          </w:p>
        </w:tc>
        <w:tc>
          <w:tcPr>
            <w:tcW w:w="5686" w:type="dxa"/>
            <w:shd w:val="clear" w:color="auto" w:fill="BFBFBF"/>
          </w:tcPr>
          <w:p w:rsidR="00CB0622" w:rsidRPr="00CB0622" w:rsidRDefault="00CB0622" w:rsidP="00CB0622">
            <w:pPr>
              <w:autoSpaceDE w:val="0"/>
              <w:autoSpaceDN w:val="0"/>
              <w:adjustRightInd w:val="0"/>
              <w:spacing w:line="276" w:lineRule="auto"/>
              <w:rPr>
                <w:b/>
                <w:bCs/>
                <w:sz w:val="20"/>
                <w:szCs w:val="20"/>
              </w:rPr>
            </w:pPr>
          </w:p>
        </w:tc>
        <w:tc>
          <w:tcPr>
            <w:tcW w:w="1538" w:type="dxa"/>
            <w:shd w:val="clear" w:color="auto" w:fill="BFBFBF"/>
            <w:vAlign w:val="center"/>
          </w:tcPr>
          <w:p w:rsidR="00CB0622" w:rsidRPr="00CB0622" w:rsidRDefault="00CB0622" w:rsidP="00CB0622">
            <w:pPr>
              <w:autoSpaceDE w:val="0"/>
              <w:autoSpaceDN w:val="0"/>
              <w:adjustRightInd w:val="0"/>
              <w:spacing w:line="276" w:lineRule="auto"/>
              <w:rPr>
                <w:b/>
                <w:bCs/>
                <w:sz w:val="20"/>
                <w:szCs w:val="20"/>
              </w:rPr>
            </w:pPr>
          </w:p>
        </w:tc>
        <w:tc>
          <w:tcPr>
            <w:tcW w:w="1308" w:type="dxa"/>
            <w:shd w:val="clear" w:color="auto" w:fill="BFBFBF"/>
            <w:vAlign w:val="center"/>
          </w:tcPr>
          <w:p w:rsidR="00CB0622" w:rsidRPr="00CB0622" w:rsidRDefault="00CB0622" w:rsidP="00CB0622">
            <w:pPr>
              <w:autoSpaceDE w:val="0"/>
              <w:autoSpaceDN w:val="0"/>
              <w:adjustRightInd w:val="0"/>
              <w:spacing w:line="276" w:lineRule="auto"/>
              <w:rPr>
                <w:b/>
                <w:bCs/>
                <w:sz w:val="20"/>
                <w:szCs w:val="20"/>
              </w:rPr>
            </w:pPr>
          </w:p>
        </w:tc>
        <w:tc>
          <w:tcPr>
            <w:tcW w:w="2268" w:type="dxa"/>
            <w:shd w:val="clear" w:color="auto" w:fill="BFBFBF"/>
          </w:tcPr>
          <w:p w:rsidR="00CB0622" w:rsidRPr="00CB0622" w:rsidRDefault="00CB0622" w:rsidP="00CB0622">
            <w:pPr>
              <w:autoSpaceDE w:val="0"/>
              <w:autoSpaceDN w:val="0"/>
              <w:adjustRightInd w:val="0"/>
              <w:spacing w:line="276" w:lineRule="auto"/>
              <w:rPr>
                <w:b/>
                <w:bCs/>
                <w:sz w:val="20"/>
                <w:szCs w:val="20"/>
              </w:rPr>
            </w:pPr>
          </w:p>
        </w:tc>
      </w:tr>
      <w:tr w:rsidR="00CB0622" w:rsidRPr="00CB0622" w:rsidTr="00CB0622">
        <w:trPr>
          <w:trHeight w:val="883"/>
        </w:trPr>
        <w:tc>
          <w:tcPr>
            <w:tcW w:w="703" w:type="dxa"/>
          </w:tcPr>
          <w:p w:rsidR="00CB0622" w:rsidRPr="00CB0622" w:rsidRDefault="00CB0622" w:rsidP="00CB0622">
            <w:pPr>
              <w:autoSpaceDE w:val="0"/>
              <w:autoSpaceDN w:val="0"/>
              <w:adjustRightInd w:val="0"/>
              <w:spacing w:line="276" w:lineRule="auto"/>
              <w:rPr>
                <w:b/>
                <w:sz w:val="20"/>
                <w:szCs w:val="20"/>
              </w:rPr>
            </w:pPr>
            <w:r w:rsidRPr="00CB0622">
              <w:rPr>
                <w:b/>
                <w:sz w:val="20"/>
                <w:szCs w:val="20"/>
              </w:rPr>
              <w:t>7</w:t>
            </w:r>
          </w:p>
        </w:tc>
        <w:tc>
          <w:tcPr>
            <w:tcW w:w="3098" w:type="dxa"/>
          </w:tcPr>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 xml:space="preserve">Зоны специального </w:t>
            </w:r>
          </w:p>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Назначения (Сп)</w:t>
            </w:r>
          </w:p>
        </w:tc>
        <w:tc>
          <w:tcPr>
            <w:tcW w:w="5686" w:type="dxa"/>
          </w:tcPr>
          <w:p w:rsidR="00CB0622" w:rsidRPr="00CB0622" w:rsidRDefault="00CB0622" w:rsidP="00CB0622">
            <w:pPr>
              <w:autoSpaceDE w:val="0"/>
              <w:autoSpaceDN w:val="0"/>
              <w:adjustRightInd w:val="0"/>
              <w:spacing w:line="276" w:lineRule="auto"/>
              <w:rPr>
                <w:b/>
                <w:bCs/>
                <w:sz w:val="20"/>
                <w:szCs w:val="20"/>
              </w:rPr>
            </w:pPr>
          </w:p>
        </w:tc>
        <w:tc>
          <w:tcPr>
            <w:tcW w:w="1538" w:type="dxa"/>
            <w:vAlign w:val="center"/>
          </w:tcPr>
          <w:p w:rsidR="00CB0622" w:rsidRPr="00CB0622" w:rsidRDefault="00CB0622" w:rsidP="00CB0622">
            <w:pPr>
              <w:autoSpaceDE w:val="0"/>
              <w:autoSpaceDN w:val="0"/>
              <w:adjustRightInd w:val="0"/>
              <w:spacing w:line="276" w:lineRule="auto"/>
              <w:rPr>
                <w:b/>
                <w:bCs/>
                <w:sz w:val="20"/>
                <w:szCs w:val="20"/>
                <w:lang w:val="en-US"/>
              </w:rPr>
            </w:pPr>
            <w:r w:rsidRPr="00CB0622">
              <w:rPr>
                <w:b/>
                <w:bCs/>
                <w:sz w:val="20"/>
                <w:szCs w:val="20"/>
                <w:lang w:val="en-US"/>
              </w:rPr>
              <w:t>2</w:t>
            </w:r>
          </w:p>
        </w:tc>
        <w:tc>
          <w:tcPr>
            <w:tcW w:w="1308" w:type="dxa"/>
            <w:vAlign w:val="center"/>
          </w:tcPr>
          <w:p w:rsidR="00CB0622" w:rsidRPr="00CB0622" w:rsidRDefault="00CB0622" w:rsidP="00CB0622">
            <w:pPr>
              <w:autoSpaceDE w:val="0"/>
              <w:autoSpaceDN w:val="0"/>
              <w:adjustRightInd w:val="0"/>
              <w:spacing w:line="276" w:lineRule="auto"/>
              <w:rPr>
                <w:b/>
                <w:bCs/>
                <w:sz w:val="20"/>
                <w:szCs w:val="20"/>
                <w:lang w:val="en-US"/>
              </w:rPr>
            </w:pPr>
            <w:r w:rsidRPr="00CB0622">
              <w:rPr>
                <w:b/>
                <w:bCs/>
                <w:sz w:val="20"/>
                <w:szCs w:val="20"/>
                <w:lang w:val="en-US"/>
              </w:rPr>
              <w:t>65-75</w:t>
            </w:r>
          </w:p>
        </w:tc>
        <w:tc>
          <w:tcPr>
            <w:tcW w:w="2268" w:type="dxa"/>
          </w:tcPr>
          <w:p w:rsidR="00CB0622" w:rsidRPr="00CB0622" w:rsidRDefault="00CB0622" w:rsidP="00CB0622">
            <w:pPr>
              <w:autoSpaceDE w:val="0"/>
              <w:autoSpaceDN w:val="0"/>
              <w:adjustRightInd w:val="0"/>
              <w:spacing w:line="276" w:lineRule="auto"/>
              <w:rPr>
                <w:b/>
                <w:bCs/>
                <w:sz w:val="20"/>
                <w:szCs w:val="20"/>
              </w:rPr>
            </w:pPr>
            <w:r w:rsidRPr="00CB0622">
              <w:rPr>
                <w:b/>
                <w:bCs/>
                <w:sz w:val="20"/>
                <w:szCs w:val="20"/>
              </w:rPr>
              <w:t>1,4</w:t>
            </w:r>
          </w:p>
        </w:tc>
      </w:tr>
      <w:tr w:rsidR="00CB0622" w:rsidRPr="00CB0622" w:rsidTr="00CB0622">
        <w:trPr>
          <w:trHeight w:val="64"/>
        </w:trPr>
        <w:tc>
          <w:tcPr>
            <w:tcW w:w="703" w:type="dxa"/>
            <w:shd w:val="clear" w:color="auto" w:fill="BFBFBF"/>
          </w:tcPr>
          <w:p w:rsidR="00CB0622" w:rsidRPr="00CB0622" w:rsidRDefault="00CB0622" w:rsidP="00CB0622">
            <w:pPr>
              <w:autoSpaceDE w:val="0"/>
              <w:autoSpaceDN w:val="0"/>
              <w:adjustRightInd w:val="0"/>
              <w:spacing w:line="276" w:lineRule="auto"/>
              <w:rPr>
                <w:sz w:val="20"/>
                <w:szCs w:val="20"/>
              </w:rPr>
            </w:pPr>
          </w:p>
        </w:tc>
        <w:tc>
          <w:tcPr>
            <w:tcW w:w="3098" w:type="dxa"/>
            <w:shd w:val="clear" w:color="auto" w:fill="BFBFBF"/>
          </w:tcPr>
          <w:p w:rsidR="00CB0622" w:rsidRPr="00CB0622" w:rsidRDefault="00CB0622" w:rsidP="00CB0622">
            <w:pPr>
              <w:autoSpaceDE w:val="0"/>
              <w:autoSpaceDN w:val="0"/>
              <w:adjustRightInd w:val="0"/>
              <w:spacing w:line="276" w:lineRule="auto"/>
              <w:rPr>
                <w:bCs/>
                <w:sz w:val="20"/>
                <w:szCs w:val="20"/>
              </w:rPr>
            </w:pPr>
          </w:p>
        </w:tc>
        <w:tc>
          <w:tcPr>
            <w:tcW w:w="5686" w:type="dxa"/>
            <w:shd w:val="clear" w:color="auto" w:fill="BFBFBF"/>
          </w:tcPr>
          <w:p w:rsidR="00CB0622" w:rsidRPr="00CB0622" w:rsidRDefault="00CB0622" w:rsidP="00CB0622">
            <w:pPr>
              <w:autoSpaceDE w:val="0"/>
              <w:autoSpaceDN w:val="0"/>
              <w:adjustRightInd w:val="0"/>
              <w:spacing w:line="276" w:lineRule="auto"/>
              <w:rPr>
                <w:bCs/>
                <w:sz w:val="20"/>
                <w:szCs w:val="20"/>
              </w:rPr>
            </w:pPr>
          </w:p>
        </w:tc>
        <w:tc>
          <w:tcPr>
            <w:tcW w:w="1538" w:type="dxa"/>
            <w:shd w:val="clear" w:color="auto" w:fill="BFBFBF"/>
          </w:tcPr>
          <w:p w:rsidR="00CB0622" w:rsidRPr="00CB0622" w:rsidRDefault="00CB0622" w:rsidP="00CB0622">
            <w:pPr>
              <w:autoSpaceDE w:val="0"/>
              <w:autoSpaceDN w:val="0"/>
              <w:adjustRightInd w:val="0"/>
              <w:spacing w:line="276" w:lineRule="auto"/>
              <w:rPr>
                <w:bCs/>
                <w:sz w:val="20"/>
                <w:szCs w:val="20"/>
              </w:rPr>
            </w:pPr>
          </w:p>
        </w:tc>
        <w:tc>
          <w:tcPr>
            <w:tcW w:w="1308" w:type="dxa"/>
            <w:shd w:val="clear" w:color="auto" w:fill="BFBFBF"/>
          </w:tcPr>
          <w:p w:rsidR="00CB0622" w:rsidRPr="00CB0622" w:rsidRDefault="00CB0622" w:rsidP="00CB0622">
            <w:pPr>
              <w:autoSpaceDE w:val="0"/>
              <w:autoSpaceDN w:val="0"/>
              <w:adjustRightInd w:val="0"/>
              <w:spacing w:line="276" w:lineRule="auto"/>
              <w:rPr>
                <w:bCs/>
                <w:sz w:val="20"/>
                <w:szCs w:val="20"/>
              </w:rPr>
            </w:pPr>
          </w:p>
        </w:tc>
        <w:tc>
          <w:tcPr>
            <w:tcW w:w="2268" w:type="dxa"/>
            <w:shd w:val="clear" w:color="auto" w:fill="BFBFBF"/>
          </w:tcPr>
          <w:p w:rsidR="00CB0622" w:rsidRPr="00CB0622" w:rsidRDefault="00CB0622" w:rsidP="00CB0622">
            <w:pPr>
              <w:autoSpaceDE w:val="0"/>
              <w:autoSpaceDN w:val="0"/>
              <w:adjustRightInd w:val="0"/>
              <w:spacing w:line="276" w:lineRule="auto"/>
              <w:rPr>
                <w:bCs/>
                <w:sz w:val="20"/>
                <w:szCs w:val="20"/>
              </w:rPr>
            </w:pPr>
          </w:p>
        </w:tc>
      </w:tr>
    </w:tbl>
    <w:p w:rsidR="00CB0622" w:rsidRPr="00CB0622" w:rsidRDefault="00CB0622" w:rsidP="00CB0622">
      <w:pPr>
        <w:pageBreakBefore/>
        <w:tabs>
          <w:tab w:val="left" w:pos="3945"/>
        </w:tabs>
        <w:ind w:right="-284"/>
        <w:rPr>
          <w:sz w:val="20"/>
          <w:szCs w:val="20"/>
        </w:rPr>
        <w:sectPr w:rsidR="00CB0622" w:rsidRPr="00CB0622" w:rsidSect="00CB0622">
          <w:pgSz w:w="16840" w:h="11907" w:orient="landscape" w:code="9"/>
          <w:pgMar w:top="624" w:right="1134" w:bottom="1514" w:left="1134" w:header="709" w:footer="709" w:gutter="0"/>
          <w:cols w:space="708"/>
          <w:titlePg/>
          <w:docGrid w:linePitch="360"/>
        </w:sectPr>
      </w:pPr>
    </w:p>
    <w:p w:rsidR="00CB0622" w:rsidRDefault="00883F47" w:rsidP="00CB0622">
      <w:pPr>
        <w:rPr>
          <w:sz w:val="20"/>
          <w:szCs w:val="20"/>
        </w:rPr>
      </w:pPr>
      <w:r w:rsidRPr="00CB0622">
        <w:rPr>
          <w:noProof/>
          <w:sz w:val="20"/>
          <w:szCs w:val="20"/>
        </w:rPr>
        <w:drawing>
          <wp:inline distT="0" distB="0" distL="0" distR="0">
            <wp:extent cx="5943600" cy="5943600"/>
            <wp:effectExtent l="0" t="0" r="0" b="0"/>
            <wp:docPr id="7" name="Рисунок 3" descr="1_1_Карта планируемого размещения объектов местного знач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_1_Карта планируемого размещения объектов местного значения"/>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rsidR="00CB0622" w:rsidRDefault="00883F47" w:rsidP="00CB0622">
      <w:pPr>
        <w:rPr>
          <w:sz w:val="20"/>
          <w:szCs w:val="20"/>
        </w:rPr>
      </w:pPr>
      <w:r w:rsidRPr="00CB0622">
        <w:rPr>
          <w:noProof/>
          <w:sz w:val="20"/>
          <w:szCs w:val="20"/>
        </w:rPr>
        <w:drawing>
          <wp:inline distT="0" distB="0" distL="0" distR="0">
            <wp:extent cx="5829300" cy="5829300"/>
            <wp:effectExtent l="0" t="0" r="0" b="0"/>
            <wp:docPr id="6" name="Рисунок 4" descr="2_Карта границ Н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_Карта границ НП"/>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29300" cy="5829300"/>
                    </a:xfrm>
                    <a:prstGeom prst="rect">
                      <a:avLst/>
                    </a:prstGeom>
                    <a:noFill/>
                    <a:ln>
                      <a:noFill/>
                    </a:ln>
                  </pic:spPr>
                </pic:pic>
              </a:graphicData>
            </a:graphic>
          </wp:inline>
        </w:drawing>
      </w:r>
    </w:p>
    <w:p w:rsidR="00CB0622" w:rsidRPr="00CB0622" w:rsidRDefault="00883F47" w:rsidP="00CB0622">
      <w:pPr>
        <w:rPr>
          <w:sz w:val="20"/>
          <w:szCs w:val="20"/>
        </w:rPr>
      </w:pPr>
      <w:r w:rsidRPr="00CB0622">
        <w:rPr>
          <w:noProof/>
          <w:sz w:val="20"/>
          <w:szCs w:val="20"/>
        </w:rPr>
        <w:drawing>
          <wp:inline distT="0" distB="0" distL="0" distR="0">
            <wp:extent cx="5724525" cy="5724525"/>
            <wp:effectExtent l="0" t="0" r="0" b="0"/>
            <wp:docPr id="5" name="Рисунок 5" descr="3_Карта функциональных зон посел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_Карта функциональных зон поселения"/>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4525" cy="5724525"/>
                    </a:xfrm>
                    <a:prstGeom prst="rect">
                      <a:avLst/>
                    </a:prstGeom>
                    <a:noFill/>
                    <a:ln>
                      <a:noFill/>
                    </a:ln>
                  </pic:spPr>
                </pic:pic>
              </a:graphicData>
            </a:graphic>
          </wp:inline>
        </w:drawing>
      </w:r>
    </w:p>
    <w:sectPr w:rsidR="00CB0622" w:rsidRPr="00CB06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0F0D" w:rsidRDefault="001B0F0D">
      <w:r>
        <w:separator/>
      </w:r>
    </w:p>
  </w:endnote>
  <w:endnote w:type="continuationSeparator" w:id="0">
    <w:p w:rsidR="001B0F0D" w:rsidRDefault="001B0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text" w:tblpY="1"/>
      <w:tblW w:w="4619" w:type="pct"/>
      <w:tblLook w:val="00A0" w:firstRow="1" w:lastRow="0" w:firstColumn="1" w:lastColumn="0" w:noHBand="0" w:noVBand="0"/>
    </w:tblPr>
    <w:tblGrid>
      <w:gridCol w:w="4007"/>
      <w:gridCol w:w="891"/>
      <w:gridCol w:w="4007"/>
    </w:tblGrid>
    <w:tr w:rsidR="00CB0622" w:rsidRPr="002A10AE" w:rsidTr="00CB0622">
      <w:trPr>
        <w:trHeight w:val="172"/>
      </w:trPr>
      <w:tc>
        <w:tcPr>
          <w:tcW w:w="2250" w:type="pct"/>
          <w:tcBorders>
            <w:bottom w:val="single" w:sz="4" w:space="0" w:color="4F81BD"/>
          </w:tcBorders>
        </w:tcPr>
        <w:p w:rsidR="00CB0622" w:rsidRPr="00AA47EF" w:rsidRDefault="00CB0622" w:rsidP="00CB0622">
          <w:pPr>
            <w:pStyle w:val="a4"/>
            <w:rPr>
              <w:rFonts w:ascii="Cambria" w:hAnsi="Cambria"/>
              <w:b/>
              <w:bCs/>
            </w:rPr>
          </w:pPr>
        </w:p>
      </w:tc>
      <w:tc>
        <w:tcPr>
          <w:tcW w:w="500" w:type="pct"/>
          <w:vMerge w:val="restart"/>
          <w:noWrap/>
          <w:vAlign w:val="center"/>
        </w:tcPr>
        <w:p w:rsidR="00CB0622" w:rsidRPr="002A10AE" w:rsidRDefault="00CB0622" w:rsidP="00CB0622">
          <w:pPr>
            <w:pStyle w:val="NoSpacing"/>
            <w:jc w:val="center"/>
            <w:rPr>
              <w:rFonts w:ascii="Arial" w:hAnsi="Arial" w:cs="Arial"/>
            </w:rPr>
          </w:pPr>
          <w:r w:rsidRPr="002A10AE">
            <w:rPr>
              <w:rFonts w:ascii="Arial" w:hAnsi="Arial" w:cs="Arial"/>
            </w:rPr>
            <w:fldChar w:fldCharType="begin"/>
          </w:r>
          <w:r w:rsidRPr="002A10AE">
            <w:rPr>
              <w:rFonts w:ascii="Arial" w:hAnsi="Arial" w:cs="Arial"/>
            </w:rPr>
            <w:instrText xml:space="preserve"> PAGE  \* MERGEFORMAT </w:instrText>
          </w:r>
          <w:r w:rsidRPr="002A10AE">
            <w:rPr>
              <w:rFonts w:ascii="Arial" w:hAnsi="Arial" w:cs="Arial"/>
            </w:rPr>
            <w:fldChar w:fldCharType="separate"/>
          </w:r>
          <w:r>
            <w:rPr>
              <w:rFonts w:ascii="Arial" w:hAnsi="Arial" w:cs="Arial"/>
              <w:noProof/>
            </w:rPr>
            <w:t>3</w:t>
          </w:r>
          <w:r w:rsidRPr="002A10AE">
            <w:rPr>
              <w:rFonts w:ascii="Arial" w:hAnsi="Arial" w:cs="Arial"/>
            </w:rPr>
            <w:fldChar w:fldCharType="end"/>
          </w:r>
        </w:p>
      </w:tc>
      <w:tc>
        <w:tcPr>
          <w:tcW w:w="2250" w:type="pct"/>
          <w:tcBorders>
            <w:bottom w:val="single" w:sz="4" w:space="0" w:color="4F81BD"/>
          </w:tcBorders>
        </w:tcPr>
        <w:p w:rsidR="00CB0622" w:rsidRPr="00AA47EF" w:rsidRDefault="00CB0622" w:rsidP="00CB0622">
          <w:pPr>
            <w:pStyle w:val="a4"/>
            <w:rPr>
              <w:rFonts w:ascii="Cambria" w:hAnsi="Cambria"/>
              <w:b/>
              <w:bCs/>
            </w:rPr>
          </w:pPr>
        </w:p>
      </w:tc>
    </w:tr>
    <w:tr w:rsidR="00CB0622" w:rsidRPr="002A10AE" w:rsidTr="00CB0622">
      <w:trPr>
        <w:trHeight w:val="171"/>
      </w:trPr>
      <w:tc>
        <w:tcPr>
          <w:tcW w:w="2250" w:type="pct"/>
          <w:tcBorders>
            <w:top w:val="single" w:sz="4" w:space="0" w:color="4F81BD"/>
          </w:tcBorders>
        </w:tcPr>
        <w:p w:rsidR="00CB0622" w:rsidRPr="00AA47EF" w:rsidRDefault="00CB0622" w:rsidP="00CB0622">
          <w:pPr>
            <w:pStyle w:val="a4"/>
            <w:rPr>
              <w:rFonts w:ascii="Cambria" w:hAnsi="Cambria"/>
              <w:b/>
              <w:bCs/>
            </w:rPr>
          </w:pPr>
        </w:p>
      </w:tc>
      <w:tc>
        <w:tcPr>
          <w:tcW w:w="500" w:type="pct"/>
          <w:vMerge/>
        </w:tcPr>
        <w:p w:rsidR="00CB0622" w:rsidRPr="00AA47EF" w:rsidRDefault="00CB0622" w:rsidP="00CB0622">
          <w:pPr>
            <w:pStyle w:val="a4"/>
            <w:jc w:val="center"/>
            <w:rPr>
              <w:rFonts w:ascii="Cambria" w:hAnsi="Cambria"/>
              <w:b/>
              <w:bCs/>
            </w:rPr>
          </w:pPr>
        </w:p>
      </w:tc>
      <w:tc>
        <w:tcPr>
          <w:tcW w:w="2250" w:type="pct"/>
          <w:tcBorders>
            <w:top w:val="single" w:sz="4" w:space="0" w:color="4F81BD"/>
          </w:tcBorders>
        </w:tcPr>
        <w:p w:rsidR="00CB0622" w:rsidRPr="00AA47EF" w:rsidRDefault="00CB0622" w:rsidP="00CB0622">
          <w:pPr>
            <w:pStyle w:val="a4"/>
            <w:rPr>
              <w:rFonts w:ascii="Cambria" w:hAnsi="Cambria"/>
              <w:b/>
              <w:bCs/>
            </w:rPr>
          </w:pPr>
        </w:p>
      </w:tc>
    </w:tr>
  </w:tbl>
  <w:p w:rsidR="00CB0622" w:rsidRDefault="00CB0622">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text" w:tblpY="1"/>
      <w:tblW w:w="5000" w:type="pct"/>
      <w:tblLook w:val="00A0" w:firstRow="1" w:lastRow="0" w:firstColumn="1" w:lastColumn="0" w:noHBand="0" w:noVBand="0"/>
    </w:tblPr>
    <w:tblGrid>
      <w:gridCol w:w="4337"/>
      <w:gridCol w:w="964"/>
      <w:gridCol w:w="4338"/>
    </w:tblGrid>
    <w:tr w:rsidR="00CB0622" w:rsidRPr="002A10AE" w:rsidTr="00CB0622">
      <w:trPr>
        <w:trHeight w:val="151"/>
      </w:trPr>
      <w:tc>
        <w:tcPr>
          <w:tcW w:w="2250" w:type="pct"/>
          <w:tcBorders>
            <w:bottom w:val="single" w:sz="4" w:space="0" w:color="4F81BD"/>
          </w:tcBorders>
        </w:tcPr>
        <w:p w:rsidR="00CB0622" w:rsidRPr="00AA47EF" w:rsidRDefault="00CB0622" w:rsidP="00CB0622">
          <w:pPr>
            <w:pStyle w:val="a4"/>
            <w:rPr>
              <w:rFonts w:ascii="Cambria" w:hAnsi="Cambria"/>
              <w:b/>
              <w:bCs/>
            </w:rPr>
          </w:pPr>
        </w:p>
      </w:tc>
      <w:tc>
        <w:tcPr>
          <w:tcW w:w="500" w:type="pct"/>
          <w:vMerge w:val="restart"/>
          <w:noWrap/>
          <w:vAlign w:val="center"/>
        </w:tcPr>
        <w:p w:rsidR="00CB0622" w:rsidRPr="002A10AE" w:rsidRDefault="00CB0622" w:rsidP="00CB0622">
          <w:pPr>
            <w:pStyle w:val="NoSpacing"/>
            <w:jc w:val="center"/>
            <w:rPr>
              <w:rFonts w:ascii="Arial" w:hAnsi="Arial" w:cs="Arial"/>
            </w:rPr>
          </w:pPr>
          <w:r w:rsidRPr="002A10AE">
            <w:rPr>
              <w:rFonts w:ascii="Arial" w:hAnsi="Arial" w:cs="Arial"/>
            </w:rPr>
            <w:fldChar w:fldCharType="begin"/>
          </w:r>
          <w:r w:rsidRPr="002A10AE">
            <w:rPr>
              <w:rFonts w:ascii="Arial" w:hAnsi="Arial" w:cs="Arial"/>
            </w:rPr>
            <w:instrText xml:space="preserve"> PAGE  \* MERGEFORMAT </w:instrText>
          </w:r>
          <w:r w:rsidRPr="002A10AE">
            <w:rPr>
              <w:rFonts w:ascii="Arial" w:hAnsi="Arial" w:cs="Arial"/>
            </w:rPr>
            <w:fldChar w:fldCharType="separate"/>
          </w:r>
          <w:r>
            <w:rPr>
              <w:rFonts w:ascii="Arial" w:hAnsi="Arial" w:cs="Arial"/>
              <w:noProof/>
            </w:rPr>
            <w:t>4</w:t>
          </w:r>
          <w:r w:rsidRPr="002A10AE">
            <w:rPr>
              <w:rFonts w:ascii="Arial" w:hAnsi="Arial" w:cs="Arial"/>
            </w:rPr>
            <w:fldChar w:fldCharType="end"/>
          </w:r>
        </w:p>
      </w:tc>
      <w:tc>
        <w:tcPr>
          <w:tcW w:w="2250" w:type="pct"/>
          <w:tcBorders>
            <w:bottom w:val="single" w:sz="4" w:space="0" w:color="4F81BD"/>
          </w:tcBorders>
        </w:tcPr>
        <w:p w:rsidR="00CB0622" w:rsidRPr="00AA47EF" w:rsidRDefault="00CB0622" w:rsidP="00CB0622">
          <w:pPr>
            <w:pStyle w:val="a4"/>
            <w:rPr>
              <w:rFonts w:ascii="Cambria" w:hAnsi="Cambria"/>
              <w:b/>
              <w:bCs/>
            </w:rPr>
          </w:pPr>
        </w:p>
      </w:tc>
    </w:tr>
    <w:tr w:rsidR="00CB0622" w:rsidRPr="002A10AE" w:rsidTr="00CB0622">
      <w:trPr>
        <w:trHeight w:val="150"/>
      </w:trPr>
      <w:tc>
        <w:tcPr>
          <w:tcW w:w="2250" w:type="pct"/>
          <w:tcBorders>
            <w:top w:val="single" w:sz="4" w:space="0" w:color="4F81BD"/>
          </w:tcBorders>
        </w:tcPr>
        <w:p w:rsidR="00CB0622" w:rsidRPr="00AA47EF" w:rsidRDefault="00CB0622" w:rsidP="00CB0622">
          <w:pPr>
            <w:pStyle w:val="a4"/>
            <w:rPr>
              <w:rFonts w:ascii="Cambria" w:hAnsi="Cambria"/>
              <w:b/>
              <w:bCs/>
            </w:rPr>
          </w:pPr>
        </w:p>
      </w:tc>
      <w:tc>
        <w:tcPr>
          <w:tcW w:w="500" w:type="pct"/>
          <w:vMerge/>
        </w:tcPr>
        <w:p w:rsidR="00CB0622" w:rsidRPr="00AA47EF" w:rsidRDefault="00CB0622" w:rsidP="00CB0622">
          <w:pPr>
            <w:pStyle w:val="a4"/>
            <w:jc w:val="center"/>
            <w:rPr>
              <w:rFonts w:ascii="Cambria" w:hAnsi="Cambria"/>
              <w:b/>
              <w:bCs/>
            </w:rPr>
          </w:pPr>
        </w:p>
      </w:tc>
      <w:tc>
        <w:tcPr>
          <w:tcW w:w="2250" w:type="pct"/>
          <w:tcBorders>
            <w:top w:val="single" w:sz="4" w:space="0" w:color="4F81BD"/>
          </w:tcBorders>
        </w:tcPr>
        <w:p w:rsidR="00CB0622" w:rsidRPr="00AA47EF" w:rsidRDefault="00CB0622" w:rsidP="00CB0622">
          <w:pPr>
            <w:pStyle w:val="a4"/>
            <w:rPr>
              <w:rFonts w:ascii="Cambria" w:hAnsi="Cambria"/>
              <w:b/>
              <w:bCs/>
            </w:rPr>
          </w:pPr>
        </w:p>
      </w:tc>
    </w:tr>
  </w:tbl>
  <w:p w:rsidR="00CB0622" w:rsidRDefault="00CB0622">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text" w:horzAnchor="margin" w:tblpXSpec="center" w:tblpY="1"/>
      <w:tblW w:w="5578" w:type="pct"/>
      <w:tblLook w:val="00A0" w:firstRow="1" w:lastRow="0" w:firstColumn="1" w:lastColumn="0" w:noHBand="0" w:noVBand="0"/>
    </w:tblPr>
    <w:tblGrid>
      <w:gridCol w:w="4839"/>
      <w:gridCol w:w="1075"/>
      <w:gridCol w:w="4839"/>
    </w:tblGrid>
    <w:tr w:rsidR="00CB0622" w:rsidRPr="002A10AE" w:rsidTr="00CB0622">
      <w:trPr>
        <w:trHeight w:val="223"/>
      </w:trPr>
      <w:tc>
        <w:tcPr>
          <w:tcW w:w="2250" w:type="pct"/>
          <w:tcBorders>
            <w:bottom w:val="single" w:sz="4" w:space="0" w:color="4F81BD"/>
          </w:tcBorders>
        </w:tcPr>
        <w:p w:rsidR="00CB0622" w:rsidRPr="00AA47EF" w:rsidRDefault="00CB0622" w:rsidP="00CB0622">
          <w:pPr>
            <w:pStyle w:val="a4"/>
            <w:rPr>
              <w:rFonts w:ascii="Cambria" w:hAnsi="Cambria"/>
              <w:b/>
              <w:bCs/>
            </w:rPr>
          </w:pPr>
        </w:p>
      </w:tc>
      <w:tc>
        <w:tcPr>
          <w:tcW w:w="500" w:type="pct"/>
          <w:vMerge w:val="restart"/>
          <w:noWrap/>
          <w:vAlign w:val="center"/>
        </w:tcPr>
        <w:p w:rsidR="00CB0622" w:rsidRPr="002A10AE" w:rsidRDefault="00CB0622" w:rsidP="00CB0622">
          <w:pPr>
            <w:pStyle w:val="NoSpacing"/>
            <w:jc w:val="center"/>
            <w:rPr>
              <w:rFonts w:ascii="Arial" w:hAnsi="Arial" w:cs="Arial"/>
            </w:rPr>
          </w:pPr>
          <w:r w:rsidRPr="002A10AE">
            <w:rPr>
              <w:rFonts w:ascii="Arial" w:hAnsi="Arial" w:cs="Arial"/>
            </w:rPr>
            <w:fldChar w:fldCharType="begin"/>
          </w:r>
          <w:r w:rsidRPr="002A10AE">
            <w:rPr>
              <w:rFonts w:ascii="Arial" w:hAnsi="Arial" w:cs="Arial"/>
            </w:rPr>
            <w:instrText xml:space="preserve"> PAGE  \* MERGEFORMAT </w:instrText>
          </w:r>
          <w:r w:rsidRPr="002A10AE">
            <w:rPr>
              <w:rFonts w:ascii="Arial" w:hAnsi="Arial" w:cs="Arial"/>
            </w:rPr>
            <w:fldChar w:fldCharType="separate"/>
          </w:r>
          <w:r>
            <w:rPr>
              <w:rFonts w:ascii="Arial" w:hAnsi="Arial" w:cs="Arial"/>
              <w:noProof/>
            </w:rPr>
            <w:t>19</w:t>
          </w:r>
          <w:r w:rsidRPr="002A10AE">
            <w:rPr>
              <w:rFonts w:ascii="Arial" w:hAnsi="Arial" w:cs="Arial"/>
            </w:rPr>
            <w:fldChar w:fldCharType="end"/>
          </w:r>
        </w:p>
      </w:tc>
      <w:tc>
        <w:tcPr>
          <w:tcW w:w="2250" w:type="pct"/>
          <w:tcBorders>
            <w:bottom w:val="single" w:sz="4" w:space="0" w:color="4F81BD"/>
          </w:tcBorders>
        </w:tcPr>
        <w:p w:rsidR="00CB0622" w:rsidRPr="00AA47EF" w:rsidRDefault="00CB0622" w:rsidP="00CB0622">
          <w:pPr>
            <w:pStyle w:val="a4"/>
            <w:rPr>
              <w:rFonts w:ascii="Cambria" w:hAnsi="Cambria"/>
              <w:b/>
              <w:bCs/>
            </w:rPr>
          </w:pPr>
        </w:p>
      </w:tc>
    </w:tr>
    <w:tr w:rsidR="00CB0622" w:rsidRPr="002A10AE" w:rsidTr="00CB0622">
      <w:trPr>
        <w:trHeight w:val="222"/>
      </w:trPr>
      <w:tc>
        <w:tcPr>
          <w:tcW w:w="2250" w:type="pct"/>
          <w:tcBorders>
            <w:top w:val="single" w:sz="4" w:space="0" w:color="4F81BD"/>
          </w:tcBorders>
        </w:tcPr>
        <w:p w:rsidR="00CB0622" w:rsidRPr="00AA47EF" w:rsidRDefault="00CB0622" w:rsidP="00CB0622">
          <w:pPr>
            <w:pStyle w:val="a4"/>
            <w:rPr>
              <w:rFonts w:ascii="Cambria" w:hAnsi="Cambria"/>
              <w:b/>
              <w:bCs/>
            </w:rPr>
          </w:pPr>
        </w:p>
      </w:tc>
      <w:tc>
        <w:tcPr>
          <w:tcW w:w="500" w:type="pct"/>
          <w:vMerge/>
        </w:tcPr>
        <w:p w:rsidR="00CB0622" w:rsidRPr="00AA47EF" w:rsidRDefault="00CB0622" w:rsidP="00CB0622">
          <w:pPr>
            <w:pStyle w:val="a4"/>
            <w:jc w:val="center"/>
            <w:rPr>
              <w:rFonts w:ascii="Cambria" w:hAnsi="Cambria"/>
              <w:b/>
              <w:bCs/>
            </w:rPr>
          </w:pPr>
        </w:p>
      </w:tc>
      <w:tc>
        <w:tcPr>
          <w:tcW w:w="2250" w:type="pct"/>
          <w:tcBorders>
            <w:top w:val="single" w:sz="4" w:space="0" w:color="4F81BD"/>
          </w:tcBorders>
        </w:tcPr>
        <w:p w:rsidR="00CB0622" w:rsidRPr="00AA47EF" w:rsidRDefault="00CB0622" w:rsidP="00CB0622">
          <w:pPr>
            <w:pStyle w:val="a4"/>
            <w:rPr>
              <w:rFonts w:ascii="Cambria" w:hAnsi="Cambria"/>
              <w:b/>
              <w:bCs/>
            </w:rPr>
          </w:pPr>
        </w:p>
      </w:tc>
    </w:tr>
  </w:tbl>
  <w:p w:rsidR="00CB0622" w:rsidRDefault="00CB062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0F0D" w:rsidRDefault="001B0F0D">
      <w:r>
        <w:separator/>
      </w:r>
    </w:p>
  </w:footnote>
  <w:footnote w:type="continuationSeparator" w:id="0">
    <w:p w:rsidR="001B0F0D" w:rsidRDefault="001B0F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622" w:rsidRPr="00607EA2" w:rsidRDefault="00CB0622" w:rsidP="00CB0622">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622" w:rsidRDefault="00CB0622" w:rsidP="00CB0622">
    <w:pPr>
      <w:pStyle w:val="a4"/>
      <w:tabs>
        <w:tab w:val="clear" w:pos="4677"/>
        <w:tab w:val="clear" w:pos="9355"/>
        <w:tab w:val="left" w:pos="7985"/>
      </w:tabs>
    </w:pPr>
    <w:r>
      <w:tab/>
    </w:r>
    <w:r w:rsidR="00883F47">
      <w:rPr>
        <w:noProof/>
      </w:rPr>
      <w:drawing>
        <wp:anchor distT="0" distB="0" distL="114300" distR="114300" simplePos="0" relativeHeight="251656192" behindDoc="1" locked="0" layoutInCell="1" allowOverlap="1">
          <wp:simplePos x="0" y="0"/>
          <wp:positionH relativeFrom="column">
            <wp:posOffset>5173345</wp:posOffset>
          </wp:positionH>
          <wp:positionV relativeFrom="paragraph">
            <wp:posOffset>-118110</wp:posOffset>
          </wp:positionV>
          <wp:extent cx="1270000" cy="332740"/>
          <wp:effectExtent l="0" t="0" r="0" b="0"/>
          <wp:wrapNone/>
          <wp:docPr id="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3327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622" w:rsidRDefault="00CB0622" w:rsidP="00CB0622">
    <w:pPr>
      <w:pStyle w:val="a4"/>
      <w:tabs>
        <w:tab w:val="clear" w:pos="4677"/>
        <w:tab w:val="clear" w:pos="9355"/>
        <w:tab w:val="left" w:pos="6957"/>
      </w:tabs>
    </w:pPr>
    <w:r>
      <w:tab/>
    </w:r>
    <w:r w:rsidR="00883F47">
      <w:rPr>
        <w:noProof/>
      </w:rPr>
      <w:drawing>
        <wp:anchor distT="0" distB="0" distL="114300" distR="114300" simplePos="0" relativeHeight="251657216" behindDoc="1" locked="0" layoutInCell="1" allowOverlap="1">
          <wp:simplePos x="0" y="0"/>
          <wp:positionH relativeFrom="column">
            <wp:posOffset>5173345</wp:posOffset>
          </wp:positionH>
          <wp:positionV relativeFrom="paragraph">
            <wp:posOffset>-118110</wp:posOffset>
          </wp:positionV>
          <wp:extent cx="1270000" cy="332740"/>
          <wp:effectExtent l="0" t="0" r="0" b="0"/>
          <wp:wrapNone/>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3327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622" w:rsidRDefault="00883F47" w:rsidP="00CB0622">
    <w:pPr>
      <w:pStyle w:val="a4"/>
      <w:tabs>
        <w:tab w:val="clear" w:pos="4677"/>
        <w:tab w:val="clear" w:pos="9355"/>
        <w:tab w:val="left" w:pos="12605"/>
      </w:tabs>
    </w:pPr>
    <w:r>
      <w:rPr>
        <w:noProof/>
      </w:rPr>
      <w:drawing>
        <wp:anchor distT="0" distB="0" distL="114300" distR="114300" simplePos="0" relativeHeight="251658240" behindDoc="1" locked="0" layoutInCell="1" allowOverlap="1">
          <wp:simplePos x="0" y="0"/>
          <wp:positionH relativeFrom="column">
            <wp:posOffset>7604760</wp:posOffset>
          </wp:positionH>
          <wp:positionV relativeFrom="paragraph">
            <wp:posOffset>-118110</wp:posOffset>
          </wp:positionV>
          <wp:extent cx="1270000" cy="33274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332740"/>
                  </a:xfrm>
                  <a:prstGeom prst="rect">
                    <a:avLst/>
                  </a:prstGeom>
                  <a:noFill/>
                </pic:spPr>
              </pic:pic>
            </a:graphicData>
          </a:graphic>
          <wp14:sizeRelH relativeFrom="page">
            <wp14:pctWidth>0</wp14:pctWidth>
          </wp14:sizeRelH>
          <wp14:sizeRelV relativeFrom="page">
            <wp14:pctHeight>0</wp14:pctHeight>
          </wp14:sizeRelV>
        </wp:anchor>
      </w:drawing>
    </w:r>
    <w:r w:rsidR="00CB0622">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622" w:rsidRDefault="00883F47" w:rsidP="00CB0622">
    <w:pPr>
      <w:pStyle w:val="a4"/>
      <w:tabs>
        <w:tab w:val="clear" w:pos="4677"/>
        <w:tab w:val="clear" w:pos="9355"/>
        <w:tab w:val="left" w:pos="6957"/>
      </w:tabs>
    </w:pPr>
    <w:r>
      <w:rPr>
        <w:noProof/>
      </w:rPr>
      <w:drawing>
        <wp:anchor distT="0" distB="0" distL="114300" distR="114300" simplePos="0" relativeHeight="251659264" behindDoc="1" locked="0" layoutInCell="1" allowOverlap="1">
          <wp:simplePos x="0" y="0"/>
          <wp:positionH relativeFrom="column">
            <wp:posOffset>5043170</wp:posOffset>
          </wp:positionH>
          <wp:positionV relativeFrom="paragraph">
            <wp:posOffset>-118110</wp:posOffset>
          </wp:positionV>
          <wp:extent cx="1270000" cy="332740"/>
          <wp:effectExtent l="0" t="0" r="0" b="0"/>
          <wp:wrapNone/>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332740"/>
                  </a:xfrm>
                  <a:prstGeom prst="rect">
                    <a:avLst/>
                  </a:prstGeom>
                  <a:noFill/>
                </pic:spPr>
              </pic:pic>
            </a:graphicData>
          </a:graphic>
          <wp14:sizeRelH relativeFrom="page">
            <wp14:pctWidth>0</wp14:pctWidth>
          </wp14:sizeRelH>
          <wp14:sizeRelV relativeFrom="page">
            <wp14:pctHeight>0</wp14:pctHeight>
          </wp14:sizeRelV>
        </wp:anchor>
      </w:drawing>
    </w:r>
    <w:r w:rsidR="00CB062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81159"/>
    <w:multiLevelType w:val="hybridMultilevel"/>
    <w:tmpl w:val="5288B1B4"/>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 w15:restartNumberingAfterBreak="0">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6A466FD"/>
    <w:multiLevelType w:val="hybridMultilevel"/>
    <w:tmpl w:val="4A2842CC"/>
    <w:lvl w:ilvl="0" w:tplc="ECD0996C">
      <w:start w:val="2"/>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4" w15:restartNumberingAfterBreak="0">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pStyle w:val="4"/>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5" w15:restartNumberingAfterBreak="0">
    <w:nsid w:val="5BD66B8C"/>
    <w:multiLevelType w:val="hybridMultilevel"/>
    <w:tmpl w:val="D634484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6"/>
  </w:num>
  <w:num w:numId="5">
    <w:abstractNumId w:val="7"/>
  </w:num>
  <w:num w:numId="6">
    <w:abstractNumId w:val="2"/>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622"/>
    <w:rsid w:val="001B0F0D"/>
    <w:rsid w:val="00883F47"/>
    <w:rsid w:val="00CB0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AF46AE87-91E4-432E-99A4-17F7DDF67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B0622"/>
    <w:rPr>
      <w:sz w:val="28"/>
      <w:szCs w:val="28"/>
    </w:rPr>
  </w:style>
  <w:style w:type="paragraph" w:styleId="1">
    <w:name w:val="heading 1"/>
    <w:aliases w:val="Заголовок 1 Знак,Заголовок 1 Знак Знак Знак"/>
    <w:basedOn w:val="a"/>
    <w:next w:val="a"/>
    <w:link w:val="11"/>
    <w:qFormat/>
    <w:rsid w:val="00CB0622"/>
    <w:pPr>
      <w:keepNext/>
      <w:jc w:val="center"/>
      <w:outlineLvl w:val="0"/>
    </w:pPr>
    <w:rPr>
      <w:rFonts w:ascii="Arial" w:hAnsi="Arial"/>
      <w:b/>
      <w:bCs/>
      <w:kern w:val="32"/>
      <w:szCs w:val="32"/>
    </w:rPr>
  </w:style>
  <w:style w:type="paragraph" w:styleId="4">
    <w:name w:val="heading 4"/>
    <w:basedOn w:val="a"/>
    <w:next w:val="a"/>
    <w:qFormat/>
    <w:rsid w:val="00CB0622"/>
    <w:pPr>
      <w:keepNext/>
      <w:numPr>
        <w:ilvl w:val="3"/>
        <w:numId w:val="2"/>
      </w:numPr>
      <w:spacing w:before="240" w:after="60"/>
      <w:jc w:val="both"/>
      <w:outlineLvl w:val="3"/>
    </w:pPr>
    <w:rPr>
      <w:b/>
      <w:bCs/>
    </w:rPr>
  </w:style>
  <w:style w:type="paragraph" w:styleId="5">
    <w:name w:val="heading 5"/>
    <w:basedOn w:val="a"/>
    <w:next w:val="a"/>
    <w:qFormat/>
    <w:rsid w:val="00CB0622"/>
    <w:pPr>
      <w:numPr>
        <w:ilvl w:val="4"/>
        <w:numId w:val="2"/>
      </w:numPr>
      <w:spacing w:before="240" w:after="60"/>
      <w:jc w:val="both"/>
      <w:outlineLvl w:val="4"/>
    </w:pPr>
    <w:rPr>
      <w:rFonts w:ascii="Arial" w:hAnsi="Arial"/>
      <w:b/>
      <w:bCs/>
      <w:i/>
      <w:iCs/>
      <w:sz w:val="26"/>
      <w:szCs w:val="26"/>
    </w:rPr>
  </w:style>
  <w:style w:type="paragraph" w:styleId="6">
    <w:name w:val="heading 6"/>
    <w:basedOn w:val="a"/>
    <w:next w:val="a"/>
    <w:qFormat/>
    <w:rsid w:val="00CB0622"/>
    <w:pPr>
      <w:numPr>
        <w:ilvl w:val="5"/>
        <w:numId w:val="2"/>
      </w:numPr>
      <w:autoSpaceDE w:val="0"/>
      <w:autoSpaceDN w:val="0"/>
      <w:adjustRightInd w:val="0"/>
      <w:spacing w:before="240" w:after="60"/>
      <w:outlineLvl w:val="5"/>
    </w:pPr>
    <w:rPr>
      <w:b/>
      <w:bCs/>
      <w:sz w:val="22"/>
      <w:szCs w:val="22"/>
    </w:rPr>
  </w:style>
  <w:style w:type="paragraph" w:styleId="7">
    <w:name w:val="heading 7"/>
    <w:basedOn w:val="a"/>
    <w:next w:val="a"/>
    <w:qFormat/>
    <w:rsid w:val="00CB0622"/>
    <w:pPr>
      <w:keepNext/>
      <w:numPr>
        <w:ilvl w:val="6"/>
        <w:numId w:val="2"/>
      </w:numPr>
      <w:spacing w:before="60" w:after="60"/>
      <w:jc w:val="center"/>
      <w:outlineLvl w:val="6"/>
    </w:pPr>
    <w:rPr>
      <w:rFonts w:ascii="Arial" w:hAnsi="Arial"/>
      <w:b/>
      <w:sz w:val="20"/>
      <w:szCs w:val="20"/>
    </w:rPr>
  </w:style>
  <w:style w:type="paragraph" w:styleId="8">
    <w:name w:val="heading 8"/>
    <w:basedOn w:val="a"/>
    <w:next w:val="a"/>
    <w:qFormat/>
    <w:rsid w:val="00CB0622"/>
    <w:pPr>
      <w:keepNext/>
      <w:numPr>
        <w:ilvl w:val="7"/>
        <w:numId w:val="2"/>
      </w:numPr>
      <w:outlineLvl w:val="7"/>
    </w:pPr>
    <w:rPr>
      <w:b/>
      <w:sz w:val="20"/>
      <w:szCs w:val="20"/>
    </w:rPr>
  </w:style>
  <w:style w:type="paragraph" w:styleId="9">
    <w:name w:val="heading 9"/>
    <w:basedOn w:val="a"/>
    <w:next w:val="a"/>
    <w:qFormat/>
    <w:rsid w:val="00CB0622"/>
    <w:pPr>
      <w:numPr>
        <w:ilvl w:val="8"/>
        <w:numId w:val="2"/>
      </w:numPr>
      <w:spacing w:before="240" w:after="60"/>
      <w:jc w:val="both"/>
      <w:outlineLvl w:val="8"/>
    </w:pPr>
    <w:rPr>
      <w:rFonts w:ascii="Arial" w:hAnsi="Arial"/>
      <w:sz w:val="22"/>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Знак"/>
    <w:basedOn w:val="a"/>
    <w:rsid w:val="00CB0622"/>
    <w:pPr>
      <w:spacing w:before="100" w:beforeAutospacing="1" w:after="100" w:afterAutospacing="1"/>
    </w:pPr>
    <w:rPr>
      <w:rFonts w:ascii="Tahoma" w:hAnsi="Tahoma"/>
      <w:sz w:val="20"/>
      <w:szCs w:val="20"/>
      <w:lang w:val="en-US" w:eastAsia="en-US"/>
    </w:rPr>
  </w:style>
  <w:style w:type="character" w:customStyle="1" w:styleId="11">
    <w:name w:val="Заголовок 1 Знак1"/>
    <w:aliases w:val="Заголовок 1 Знак Знак,Заголовок 1 Знак Знак Знак Знак"/>
    <w:basedOn w:val="a0"/>
    <w:link w:val="1"/>
    <w:locked/>
    <w:rsid w:val="00CB0622"/>
    <w:rPr>
      <w:rFonts w:ascii="Arial" w:hAnsi="Arial"/>
      <w:b/>
      <w:bCs/>
      <w:kern w:val="32"/>
      <w:sz w:val="28"/>
      <w:szCs w:val="32"/>
      <w:lang w:val="ru-RU" w:eastAsia="ru-RU" w:bidi="ar-SA"/>
    </w:rPr>
  </w:style>
  <w:style w:type="paragraph" w:styleId="a4">
    <w:name w:val="header"/>
    <w:aliases w:val="ВерхКолонтитул,Знак4"/>
    <w:basedOn w:val="a"/>
    <w:link w:val="a5"/>
    <w:rsid w:val="00CB0622"/>
    <w:pPr>
      <w:tabs>
        <w:tab w:val="center" w:pos="4677"/>
        <w:tab w:val="right" w:pos="9355"/>
      </w:tabs>
      <w:jc w:val="both"/>
    </w:pPr>
    <w:rPr>
      <w:rFonts w:ascii="Arial" w:hAnsi="Arial"/>
      <w:sz w:val="24"/>
      <w:szCs w:val="24"/>
    </w:rPr>
  </w:style>
  <w:style w:type="character" w:customStyle="1" w:styleId="a5">
    <w:name w:val="Верхний колонтитул Знак"/>
    <w:aliases w:val="ВерхКолонтитул Знак,Знак4 Знак"/>
    <w:basedOn w:val="a0"/>
    <w:link w:val="a4"/>
    <w:locked/>
    <w:rsid w:val="00CB0622"/>
    <w:rPr>
      <w:rFonts w:ascii="Arial" w:hAnsi="Arial"/>
      <w:sz w:val="24"/>
      <w:szCs w:val="24"/>
      <w:lang w:val="ru-RU" w:eastAsia="ru-RU" w:bidi="ar-SA"/>
    </w:rPr>
  </w:style>
  <w:style w:type="paragraph" w:styleId="a6">
    <w:name w:val="footer"/>
    <w:aliases w:val="Знак6"/>
    <w:basedOn w:val="a"/>
    <w:link w:val="a7"/>
    <w:rsid w:val="00CB0622"/>
    <w:pPr>
      <w:tabs>
        <w:tab w:val="center" w:pos="4677"/>
        <w:tab w:val="right" w:pos="9355"/>
      </w:tabs>
      <w:jc w:val="both"/>
    </w:pPr>
    <w:rPr>
      <w:rFonts w:ascii="Arial" w:hAnsi="Arial"/>
      <w:sz w:val="24"/>
      <w:szCs w:val="24"/>
    </w:rPr>
  </w:style>
  <w:style w:type="character" w:customStyle="1" w:styleId="a7">
    <w:name w:val="Нижний колонтитул Знак"/>
    <w:aliases w:val="Знак6 Знак"/>
    <w:basedOn w:val="a0"/>
    <w:link w:val="a6"/>
    <w:locked/>
    <w:rsid w:val="00CB0622"/>
    <w:rPr>
      <w:rFonts w:ascii="Arial" w:hAnsi="Arial"/>
      <w:sz w:val="24"/>
      <w:szCs w:val="24"/>
      <w:lang w:val="ru-RU" w:eastAsia="ru-RU" w:bidi="ar-SA"/>
    </w:rPr>
  </w:style>
  <w:style w:type="character" w:styleId="a8">
    <w:name w:val="page number"/>
    <w:basedOn w:val="a0"/>
    <w:rsid w:val="00CB0622"/>
    <w:rPr>
      <w:rFonts w:ascii="Times New Roman" w:hAnsi="Times New Roman" w:cs="Times New Roman"/>
      <w:sz w:val="24"/>
    </w:rPr>
  </w:style>
  <w:style w:type="paragraph" w:styleId="a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
    <w:link w:val="aa"/>
    <w:rsid w:val="00CB0622"/>
    <w:pPr>
      <w:spacing w:after="120"/>
      <w:jc w:val="both"/>
    </w:pPr>
    <w:rPr>
      <w:rFonts w:ascii="Arial" w:hAnsi="Arial"/>
      <w:sz w:val="24"/>
      <w:szCs w:val="24"/>
    </w:rPr>
  </w:style>
  <w:style w:type="character" w:customStyle="1" w:styleId="aa">
    <w:name w:val="Основной текст Знак"/>
    <w:aliases w:val="Основной текст Знак Знак Знак Знак Знак,bt Знак,Body Text2 Знак,Text1 Знак,Таймс Нью Знак,Основной текст Знак2 Знак Знак,Основной текст Знак1 Знак Знак1 Знак,Основной текст Знак Знак Знак Знак1 Знак,Основной текст Знак Знак1 Знак1"/>
    <w:basedOn w:val="a0"/>
    <w:link w:val="a9"/>
    <w:locked/>
    <w:rsid w:val="00CB0622"/>
    <w:rPr>
      <w:rFonts w:ascii="Arial" w:hAnsi="Arial"/>
      <w:sz w:val="24"/>
      <w:szCs w:val="24"/>
      <w:lang w:val="ru-RU" w:eastAsia="ru-RU" w:bidi="ar-SA"/>
    </w:rPr>
  </w:style>
  <w:style w:type="paragraph" w:customStyle="1" w:styleId="ListParagraph">
    <w:name w:val="List Paragraph"/>
    <w:basedOn w:val="a"/>
    <w:link w:val="ListParagraphChar"/>
    <w:rsid w:val="00CB0622"/>
    <w:pPr>
      <w:spacing w:after="200" w:line="276" w:lineRule="auto"/>
      <w:ind w:left="720"/>
      <w:contextualSpacing/>
    </w:pPr>
    <w:rPr>
      <w:rFonts w:ascii="Calibri" w:hAnsi="Calibri"/>
      <w:sz w:val="22"/>
      <w:szCs w:val="20"/>
    </w:rPr>
  </w:style>
  <w:style w:type="character" w:customStyle="1" w:styleId="ListParagraphChar">
    <w:name w:val="List Paragraph Char"/>
    <w:link w:val="ListParagraph"/>
    <w:locked/>
    <w:rsid w:val="00CB0622"/>
    <w:rPr>
      <w:rFonts w:ascii="Calibri" w:hAnsi="Calibri"/>
      <w:sz w:val="22"/>
      <w:lang w:val="ru-RU" w:eastAsia="ru-RU" w:bidi="ar-SA"/>
    </w:rPr>
  </w:style>
  <w:style w:type="paragraph" w:customStyle="1" w:styleId="NoSpacing">
    <w:name w:val="No Spacing"/>
    <w:aliases w:val="Перечисление"/>
    <w:link w:val="NoSpacingChar"/>
    <w:rsid w:val="00CB0622"/>
    <w:pPr>
      <w:spacing w:after="120" w:line="480" w:lineRule="auto"/>
      <w:ind w:left="11" w:right="45"/>
      <w:jc w:val="both"/>
    </w:pPr>
    <w:rPr>
      <w:rFonts w:ascii="Calibri" w:hAnsi="Calibri"/>
      <w:sz w:val="22"/>
      <w:szCs w:val="22"/>
      <w:lang w:eastAsia="en-US"/>
    </w:rPr>
  </w:style>
  <w:style w:type="character" w:customStyle="1" w:styleId="NoSpacingChar">
    <w:name w:val="No Spacing Char"/>
    <w:aliases w:val="Перечисление Char"/>
    <w:link w:val="NoSpacing"/>
    <w:locked/>
    <w:rsid w:val="00CB0622"/>
    <w:rPr>
      <w:rFonts w:ascii="Calibri" w:hAnsi="Calibri"/>
      <w:sz w:val="22"/>
      <w:szCs w:val="22"/>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4966</Words>
  <Characters>28307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Ultra</dc:creator>
  <cp:keywords/>
  <cp:lastModifiedBy>Ксения</cp:lastModifiedBy>
  <cp:revision>2</cp:revision>
  <dcterms:created xsi:type="dcterms:W3CDTF">2020-01-31T14:03:00Z</dcterms:created>
  <dcterms:modified xsi:type="dcterms:W3CDTF">2020-01-31T14:03:00Z</dcterms:modified>
</cp:coreProperties>
</file>